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F15D" w14:textId="1743BE2C" w:rsidR="00A00CAE" w:rsidRPr="002212FC" w:rsidRDefault="00A00CAE" w:rsidP="002212FC">
      <w:pPr>
        <w:jc w:val="center"/>
        <w:rPr>
          <w:b/>
          <w:sz w:val="24"/>
          <w:szCs w:val="24"/>
        </w:rPr>
      </w:pPr>
      <w:bookmarkStart w:id="0" w:name="_Hlk165032431"/>
      <w:r w:rsidRPr="002212FC">
        <w:rPr>
          <w:b/>
          <w:sz w:val="24"/>
          <w:szCs w:val="24"/>
        </w:rPr>
        <w:t xml:space="preserve">PROCESSO ADMINISTRATIVO LICITATÓRIO </w:t>
      </w:r>
      <w:r w:rsidR="0037602C">
        <w:rPr>
          <w:b/>
          <w:sz w:val="24"/>
          <w:szCs w:val="24"/>
        </w:rPr>
        <w:t>1</w:t>
      </w:r>
      <w:r w:rsidR="000D1D59">
        <w:rPr>
          <w:b/>
          <w:sz w:val="24"/>
          <w:szCs w:val="24"/>
        </w:rPr>
        <w:t>5</w:t>
      </w:r>
      <w:r w:rsidRPr="002212FC">
        <w:rPr>
          <w:b/>
          <w:sz w:val="24"/>
          <w:szCs w:val="24"/>
        </w:rPr>
        <w:t>/202</w:t>
      </w:r>
      <w:r w:rsidR="00D86160">
        <w:rPr>
          <w:b/>
          <w:sz w:val="24"/>
          <w:szCs w:val="24"/>
        </w:rPr>
        <w:t>6</w:t>
      </w:r>
    </w:p>
    <w:p w14:paraId="72595E6A" w14:textId="2D5F9A39" w:rsidR="00A00CAE" w:rsidRPr="002212FC" w:rsidRDefault="00A00CAE" w:rsidP="00A00CAE">
      <w:pPr>
        <w:spacing w:line="276" w:lineRule="auto"/>
        <w:jc w:val="center"/>
        <w:rPr>
          <w:b/>
          <w:sz w:val="24"/>
          <w:szCs w:val="24"/>
        </w:rPr>
      </w:pPr>
      <w:r w:rsidRPr="002212FC">
        <w:rPr>
          <w:b/>
          <w:sz w:val="24"/>
          <w:szCs w:val="24"/>
        </w:rPr>
        <w:t xml:space="preserve">DISPENSA DE LICITAÇÃO Nº </w:t>
      </w:r>
      <w:r w:rsidR="00D86160">
        <w:rPr>
          <w:b/>
          <w:sz w:val="24"/>
          <w:szCs w:val="24"/>
        </w:rPr>
        <w:t>00</w:t>
      </w:r>
      <w:r w:rsidR="0037602C">
        <w:rPr>
          <w:b/>
          <w:sz w:val="24"/>
          <w:szCs w:val="24"/>
        </w:rPr>
        <w:t>7</w:t>
      </w:r>
      <w:r w:rsidRPr="002212FC">
        <w:rPr>
          <w:b/>
          <w:sz w:val="24"/>
          <w:szCs w:val="24"/>
        </w:rPr>
        <w:t>/202</w:t>
      </w:r>
      <w:r w:rsidR="00D86160">
        <w:rPr>
          <w:b/>
          <w:sz w:val="24"/>
          <w:szCs w:val="24"/>
        </w:rPr>
        <w:t>6</w:t>
      </w:r>
    </w:p>
    <w:p w14:paraId="45A8799C" w14:textId="77777777" w:rsidR="00910641" w:rsidRDefault="00910641" w:rsidP="00FC3B1B">
      <w:pPr>
        <w:spacing w:line="276" w:lineRule="auto"/>
        <w:ind w:firstLine="0"/>
        <w:rPr>
          <w:b/>
          <w:sz w:val="2"/>
          <w:szCs w:val="2"/>
        </w:rPr>
      </w:pPr>
    </w:p>
    <w:p w14:paraId="30DF2B99" w14:textId="77777777" w:rsidR="00FE7C26" w:rsidRPr="002212FC" w:rsidRDefault="00FE7C26" w:rsidP="00FC3B1B">
      <w:pPr>
        <w:spacing w:line="276" w:lineRule="auto"/>
        <w:ind w:firstLine="0"/>
        <w:rPr>
          <w:b/>
          <w:sz w:val="2"/>
          <w:szCs w:val="2"/>
        </w:rPr>
      </w:pPr>
    </w:p>
    <w:p w14:paraId="1DBDE758" w14:textId="77777777" w:rsidR="004D78B6" w:rsidRPr="002212FC" w:rsidRDefault="004D78B6" w:rsidP="00FC3B1B">
      <w:pPr>
        <w:spacing w:line="276" w:lineRule="auto"/>
        <w:ind w:firstLine="0"/>
        <w:rPr>
          <w:b/>
          <w:sz w:val="2"/>
          <w:szCs w:val="2"/>
        </w:rPr>
      </w:pPr>
    </w:p>
    <w:p w14:paraId="253748DB" w14:textId="1238FEB2" w:rsidR="00A0127A" w:rsidRPr="00FE7C26" w:rsidRDefault="00A00CAE" w:rsidP="00FE7C26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  <w:r w:rsidRPr="002212FC">
        <w:rPr>
          <w:b/>
        </w:rPr>
        <w:t xml:space="preserve"> </w:t>
      </w:r>
      <w:r w:rsidRPr="002212FC">
        <w:rPr>
          <w:b/>
        </w:rPr>
        <w:tab/>
      </w:r>
      <w:r w:rsidRPr="002212FC">
        <w:rPr>
          <w:b/>
          <w:sz w:val="24"/>
          <w:szCs w:val="24"/>
        </w:rPr>
        <w:t>ADILSON ADAM BALESTRIN</w:t>
      </w:r>
      <w:r w:rsidRPr="002212FC">
        <w:rPr>
          <w:sz w:val="24"/>
          <w:szCs w:val="24"/>
        </w:rPr>
        <w:t xml:space="preserve">, Prefeito Municipal de Seberi, Estado do Rio Grande do Sul, no uso de suas atribuições legais e com fundamento no Artigo 75, Inciso </w:t>
      </w:r>
      <w:r w:rsidR="002967FC" w:rsidRPr="002212FC">
        <w:rPr>
          <w:sz w:val="24"/>
          <w:szCs w:val="24"/>
        </w:rPr>
        <w:t>I</w:t>
      </w:r>
      <w:r w:rsidR="002553A1" w:rsidRPr="002212FC">
        <w:rPr>
          <w:sz w:val="24"/>
          <w:szCs w:val="24"/>
        </w:rPr>
        <w:t xml:space="preserve">, </w:t>
      </w:r>
      <w:r w:rsidRPr="002212FC">
        <w:rPr>
          <w:sz w:val="24"/>
          <w:szCs w:val="24"/>
        </w:rPr>
        <w:t xml:space="preserve">da Lei Federal nº 14.133/2021, </w:t>
      </w:r>
      <w:r w:rsidRPr="002212FC">
        <w:rPr>
          <w:b/>
          <w:sz w:val="24"/>
          <w:szCs w:val="24"/>
        </w:rPr>
        <w:t xml:space="preserve">DISPENSA </w:t>
      </w:r>
      <w:r w:rsidRPr="002212FC">
        <w:rPr>
          <w:sz w:val="24"/>
          <w:szCs w:val="24"/>
        </w:rPr>
        <w:t>a licitaç</w:t>
      </w:r>
      <w:r w:rsidR="00D86160" w:rsidRPr="002212FC">
        <w:rPr>
          <w:sz w:val="24"/>
          <w:szCs w:val="24"/>
        </w:rPr>
        <w:t xml:space="preserve">ão para a </w:t>
      </w:r>
      <w:r w:rsidR="00D86160" w:rsidRPr="0048507C">
        <w:rPr>
          <w:sz w:val="24"/>
          <w:szCs w:val="24"/>
        </w:rPr>
        <w:t>contratação dos serviços</w:t>
      </w:r>
      <w:r w:rsidR="00D86160">
        <w:rPr>
          <w:sz w:val="24"/>
          <w:szCs w:val="24"/>
        </w:rPr>
        <w:t xml:space="preserve"> comuns</w:t>
      </w:r>
      <w:r w:rsidR="00D86160" w:rsidRPr="0048507C">
        <w:rPr>
          <w:sz w:val="24"/>
          <w:szCs w:val="24"/>
        </w:rPr>
        <w:t xml:space="preserve"> de engenharia para a </w:t>
      </w:r>
      <w:r w:rsidR="00D86160" w:rsidRPr="00D86160">
        <w:rPr>
          <w:sz w:val="24"/>
          <w:szCs w:val="24"/>
        </w:rPr>
        <w:t xml:space="preserve">realização de serviços de engenharia civil, referente a </w:t>
      </w:r>
      <w:r w:rsidR="0037602C">
        <w:rPr>
          <w:sz w:val="24"/>
          <w:szCs w:val="24"/>
        </w:rPr>
        <w:t>c</w:t>
      </w:r>
      <w:r w:rsidR="0037602C" w:rsidRPr="0037602C">
        <w:rPr>
          <w:sz w:val="24"/>
          <w:szCs w:val="24"/>
        </w:rPr>
        <w:t>ontratação de profissional especializado para prestação de serviços técnicos com registro ativo no CREA com habilitação em Geologia/Engenharia para elaboração de projeto para perfuração de poço na Linha Ciotti,</w:t>
      </w:r>
      <w:r w:rsidR="0037602C">
        <w:rPr>
          <w:sz w:val="24"/>
          <w:szCs w:val="24"/>
        </w:rPr>
        <w:t xml:space="preserve"> </w:t>
      </w:r>
      <w:r w:rsidR="0037602C" w:rsidRPr="0037602C">
        <w:rPr>
          <w:sz w:val="24"/>
          <w:szCs w:val="24"/>
        </w:rPr>
        <w:t>conforme solicitação da Secretaria de Desenvolvimento.</w:t>
      </w:r>
    </w:p>
    <w:p w14:paraId="4BB7BA55" w14:textId="77777777" w:rsidR="004D78B6" w:rsidRDefault="004D78B6" w:rsidP="00A00CAE">
      <w:pPr>
        <w:pStyle w:val="Corpodetexto2"/>
        <w:jc w:val="both"/>
        <w:rPr>
          <w:sz w:val="22"/>
          <w:szCs w:val="22"/>
        </w:rPr>
      </w:pPr>
    </w:p>
    <w:p w14:paraId="7A091828" w14:textId="77777777" w:rsidR="00FE7C26" w:rsidRPr="002212FC" w:rsidRDefault="00FE7C26" w:rsidP="00A00CAE">
      <w:pPr>
        <w:pStyle w:val="Corpodetexto2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Y="163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54"/>
      </w:tblGrid>
      <w:tr w:rsidR="002212FC" w:rsidRPr="002212FC" w14:paraId="3710879B" w14:textId="77777777" w:rsidTr="00D86160">
        <w:trPr>
          <w:trHeight w:val="215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0B0417C5" w14:textId="46AA3ECD" w:rsidR="002B3C92" w:rsidRPr="002212FC" w:rsidRDefault="001145C7" w:rsidP="00D704C7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Fornecedor: </w:t>
            </w:r>
            <w:r w:rsidR="00730D07" w:rsidRPr="00730D07">
              <w:rPr>
                <w:rFonts w:ascii="Times New Roman" w:hAnsi="Times New Roman" w:cs="Times New Roman"/>
                <w:b/>
                <w:sz w:val="16"/>
                <w:szCs w:val="16"/>
              </w:rPr>
              <w:t>4253809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- </w:t>
            </w:r>
            <w:r w:rsidR="0037602C" w:rsidRPr="0037602C">
              <w:rPr>
                <w:rFonts w:ascii="Times New Roman" w:hAnsi="Times New Roman" w:cs="Times New Roman"/>
                <w:b/>
                <w:sz w:val="16"/>
                <w:szCs w:val="16"/>
              </w:rPr>
              <w:t>GEOEMB SOLUCOES GEOLOGICAS LTDA</w:t>
            </w:r>
          </w:p>
        </w:tc>
      </w:tr>
    </w:tbl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558"/>
        <w:gridCol w:w="1016"/>
        <w:gridCol w:w="3510"/>
        <w:gridCol w:w="1016"/>
        <w:gridCol w:w="763"/>
        <w:gridCol w:w="1270"/>
        <w:gridCol w:w="1521"/>
      </w:tblGrid>
      <w:tr w:rsidR="0037602C" w:rsidRPr="0037602C" w14:paraId="51342662" w14:textId="77777777" w:rsidTr="0037602C">
        <w:tc>
          <w:tcPr>
            <w:tcW w:w="2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F3438" w14:textId="77777777" w:rsidR="0037602C" w:rsidRPr="0037602C" w:rsidRDefault="0037602C" w:rsidP="0037602C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Item</w:t>
            </w:r>
          </w:p>
        </w:tc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34B3F" w14:textId="77777777" w:rsidR="0037602C" w:rsidRPr="0037602C" w:rsidRDefault="0037602C" w:rsidP="0037602C">
            <w:pPr>
              <w:spacing w:after="0" w:line="240" w:lineRule="auto"/>
              <w:ind w:firstLine="0"/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Cód.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A6FF4" w14:textId="77777777" w:rsidR="0037602C" w:rsidRPr="0037602C" w:rsidRDefault="0037602C" w:rsidP="0037602C">
            <w:pPr>
              <w:spacing w:after="0" w:line="240" w:lineRule="auto"/>
              <w:ind w:firstLine="0"/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Produto</w:t>
            </w:r>
          </w:p>
        </w:tc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5A2BB" w14:textId="77777777" w:rsidR="0037602C" w:rsidRPr="0037602C" w:rsidRDefault="0037602C" w:rsidP="0037602C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Qtde.</w:t>
            </w:r>
          </w:p>
        </w:tc>
        <w:tc>
          <w:tcPr>
            <w:tcW w:w="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0B787" w14:textId="77777777" w:rsidR="0037602C" w:rsidRPr="0037602C" w:rsidRDefault="0037602C" w:rsidP="0037602C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Unid.</w:t>
            </w: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D767B" w14:textId="77777777" w:rsidR="0037602C" w:rsidRPr="0037602C" w:rsidRDefault="0037602C" w:rsidP="0037602C">
            <w:pPr>
              <w:spacing w:after="0" w:line="240" w:lineRule="auto"/>
              <w:ind w:firstLine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Preço Unit.</w:t>
            </w:r>
          </w:p>
        </w:tc>
        <w:tc>
          <w:tcPr>
            <w:tcW w:w="7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72E9D" w14:textId="77777777" w:rsidR="0037602C" w:rsidRPr="0037602C" w:rsidRDefault="0037602C" w:rsidP="0037602C">
            <w:pPr>
              <w:spacing w:after="0" w:line="240" w:lineRule="auto"/>
              <w:ind w:firstLine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Preço Total</w:t>
            </w:r>
          </w:p>
        </w:tc>
      </w:tr>
      <w:bookmarkStart w:id="1" w:name="_Toc1.0"/>
      <w:bookmarkEnd w:id="1"/>
      <w:tr w:rsidR="0037602C" w:rsidRPr="0037602C" w14:paraId="447CD676" w14:textId="77777777" w:rsidTr="0037602C">
        <w:tc>
          <w:tcPr>
            <w:tcW w:w="289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B16646" w14:textId="77777777" w:rsidR="0037602C" w:rsidRPr="0037602C" w:rsidRDefault="0037602C" w:rsidP="0037602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vanish/>
                <w:sz w:val="20"/>
                <w:szCs w:val="20"/>
                <w:lang w:val="en-US"/>
              </w:rPr>
            </w:pPr>
            <w:r w:rsidRPr="003760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fldChar w:fldCharType="begin"/>
            </w:r>
            <w:r w:rsidRPr="003760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instrText xml:space="preserve"> TC "1.0" \f C \l "1"</w:instrText>
            </w:r>
            <w:r w:rsidRPr="003760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fldChar w:fldCharType="end"/>
            </w:r>
          </w:p>
          <w:p w14:paraId="28AD821E" w14:textId="77777777" w:rsidR="0037602C" w:rsidRPr="0037602C" w:rsidRDefault="0037602C" w:rsidP="0037602C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526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6587F3" w14:textId="77777777" w:rsidR="0037602C" w:rsidRPr="0037602C" w:rsidRDefault="0037602C" w:rsidP="0037602C">
            <w:pPr>
              <w:spacing w:after="0" w:line="240" w:lineRule="auto"/>
              <w:ind w:firstLine="0"/>
              <w:jc w:val="left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66129</w:t>
            </w:r>
          </w:p>
        </w:tc>
        <w:tc>
          <w:tcPr>
            <w:tcW w:w="1818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1D40F5" w14:textId="77777777" w:rsidR="0037602C" w:rsidRPr="0037602C" w:rsidRDefault="0037602C" w:rsidP="0037602C">
            <w:pPr>
              <w:spacing w:after="0" w:line="240" w:lineRule="auto"/>
              <w:ind w:firstLine="0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CONTRATAÇÃO DE PROFISSIONAL ESPECIALIZADO PARA PRESTAÇÃO DE SERVIÇOS TÉCNICOS COM REGISTRO ATIVO NO CREA COM HABILITAÇÃO EM GEOLOGIA/ENGENHARIA</w:t>
            </w:r>
            <w:r w:rsidRPr="0037602C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br/>
              <w:t>GEOLÓGICA/ENGENHARIA DE MINAS, COM ENTREGA DO SERVIÇO EM ATÉ 30 DIAS PARA</w:t>
            </w:r>
            <w:r w:rsidRPr="0037602C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br/>
              <w:t>EXECUÇÃO DE: ESTUDOS DE LOCAÇÃO E ELABORAÇÃO DO PROJETO DE POÇO; TERMO DE REFERÊNCIA PARA A PERFURAÇÃO E CONSTRUÇÃO; ACOMPANHAMENTO E FISCALIZAÇÃO</w:t>
            </w:r>
            <w:r w:rsidRPr="0037602C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br/>
              <w:t>DA EMPRESA PERFURADORA E DA OBRA, AO LONGO DE TODA A DURAÇÃO</w:t>
            </w:r>
            <w:r w:rsidRPr="0037602C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br/>
              <w:t>DO CONVÊNIO; EM CASO DE POÇO IMPRODUTIVO OU IMPRÓPRIO, FICA RESPONSÁVEL PELOS TRÂMITES NECESSÁRIOS PARA REALIZAR O TAMPONAMENTO EM CONFORMIDADE COM AS ESPECIFICAÇÕES DO DRHS/SEMA; EMITIR O LAUDO DE CONCLUSÃO DO POÇO.</w:t>
            </w:r>
            <w:r w:rsidRPr="0037602C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br/>
              <w:t>O SERVIÇO DEVERÁ SER EXECUTADO NO MUNICÍPIO DE SEBERI/RS, NA LINHA CIOTTI</w:t>
            </w:r>
            <w:r w:rsidRPr="0037602C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br/>
              <w:t>(-27.480430, -53.434199)</w:t>
            </w:r>
          </w:p>
        </w:tc>
        <w:tc>
          <w:tcPr>
            <w:tcW w:w="526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1BC03" w14:textId="77777777" w:rsidR="0037602C" w:rsidRPr="0037602C" w:rsidRDefault="0037602C" w:rsidP="0037602C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95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6A418" w14:textId="77777777" w:rsidR="0037602C" w:rsidRPr="0037602C" w:rsidRDefault="0037602C" w:rsidP="0037602C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SERV</w:t>
            </w:r>
          </w:p>
        </w:tc>
        <w:tc>
          <w:tcPr>
            <w:tcW w:w="658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F200DE" w14:textId="77777777" w:rsidR="0037602C" w:rsidRPr="0037602C" w:rsidRDefault="0037602C" w:rsidP="0037602C">
            <w:pPr>
              <w:spacing w:after="0" w:line="240" w:lineRule="auto"/>
              <w:ind w:firstLine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R$3.500,00</w:t>
            </w:r>
          </w:p>
        </w:tc>
        <w:tc>
          <w:tcPr>
            <w:tcW w:w="788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7F773" w14:textId="77777777" w:rsidR="0037602C" w:rsidRPr="0037602C" w:rsidRDefault="0037602C" w:rsidP="0037602C">
            <w:pPr>
              <w:spacing w:after="0" w:line="240" w:lineRule="auto"/>
              <w:ind w:firstLine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R$3.500,00</w:t>
            </w:r>
          </w:p>
        </w:tc>
      </w:tr>
      <w:tr w:rsidR="0037602C" w:rsidRPr="0037602C" w14:paraId="65CB4C05" w14:textId="77777777" w:rsidTr="0037602C">
        <w:tc>
          <w:tcPr>
            <w:tcW w:w="289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C44FD" w14:textId="77777777" w:rsidR="0037602C" w:rsidRPr="0037602C" w:rsidRDefault="0037602C" w:rsidP="0037602C">
            <w:pPr>
              <w:spacing w:after="0" w:line="1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26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F4267" w14:textId="77777777" w:rsidR="0037602C" w:rsidRPr="0037602C" w:rsidRDefault="0037602C" w:rsidP="0037602C">
            <w:pPr>
              <w:spacing w:after="0" w:line="1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18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32E81" w14:textId="77777777" w:rsidR="0037602C" w:rsidRPr="0037602C" w:rsidRDefault="0037602C" w:rsidP="0037602C">
            <w:pPr>
              <w:spacing w:after="0" w:line="1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26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BD078" w14:textId="77777777" w:rsidR="0037602C" w:rsidRPr="0037602C" w:rsidRDefault="0037602C" w:rsidP="0037602C">
            <w:pPr>
              <w:spacing w:after="0" w:line="1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5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981FA" w14:textId="77777777" w:rsidR="0037602C" w:rsidRPr="0037602C" w:rsidRDefault="0037602C" w:rsidP="0037602C">
            <w:pPr>
              <w:spacing w:after="0" w:line="1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EC53BA" w14:textId="77777777" w:rsidR="0037602C" w:rsidRPr="0037602C" w:rsidRDefault="0037602C" w:rsidP="0037602C">
            <w:pPr>
              <w:spacing w:after="0" w:line="240" w:lineRule="auto"/>
              <w:ind w:firstLine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Valor Total:</w:t>
            </w:r>
          </w:p>
        </w:tc>
        <w:tc>
          <w:tcPr>
            <w:tcW w:w="788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54BC5E" w14:textId="77777777" w:rsidR="0037602C" w:rsidRPr="0037602C" w:rsidRDefault="0037602C" w:rsidP="0037602C">
            <w:pPr>
              <w:spacing w:after="0" w:line="240" w:lineRule="auto"/>
              <w:ind w:firstLine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3760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R$3.500,00</w:t>
            </w:r>
          </w:p>
        </w:tc>
      </w:tr>
    </w:tbl>
    <w:p w14:paraId="4CF23C2E" w14:textId="77777777" w:rsidR="00FC3CF9" w:rsidRDefault="00FC3CF9" w:rsidP="00A00CAE">
      <w:pPr>
        <w:pStyle w:val="Corpodetexto2"/>
        <w:jc w:val="both"/>
        <w:rPr>
          <w:sz w:val="22"/>
          <w:szCs w:val="22"/>
        </w:rPr>
      </w:pPr>
    </w:p>
    <w:p w14:paraId="341A8AF9" w14:textId="77777777" w:rsidR="00FE7C26" w:rsidRPr="002212FC" w:rsidRDefault="00FE7C26" w:rsidP="00A00CAE">
      <w:pPr>
        <w:pStyle w:val="Corpodetexto2"/>
        <w:jc w:val="both"/>
        <w:rPr>
          <w:sz w:val="22"/>
          <w:szCs w:val="22"/>
        </w:rPr>
      </w:pPr>
    </w:p>
    <w:p w14:paraId="034AA72D" w14:textId="0584252B" w:rsidR="00A00CAE" w:rsidRPr="002212FC" w:rsidRDefault="00A00CAE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JUSTIFICATIVA</w:t>
      </w:r>
    </w:p>
    <w:p w14:paraId="4005A479" w14:textId="5A4CE9FA" w:rsidR="00124356" w:rsidRPr="00124356" w:rsidRDefault="00124356" w:rsidP="00124356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124356">
        <w:rPr>
          <w:rFonts w:asciiTheme="minorHAnsi" w:eastAsiaTheme="minorHAnsi" w:hAnsiTheme="minorHAnsi" w:cstheme="minorHAnsi"/>
          <w:lang w:eastAsia="en-US"/>
        </w:rPr>
        <w:t xml:space="preserve">A presente contratação justifica-se pela necessidade premente de assegurar o acesso adequado e contínuo a recursos hídricos subterrâneos, especialmente em área rural do Município de Seberi/RS, mais precisamente na Linha Ciotti, considerando as características geológicas locais e a crescente demanda por abastecimento de água de qualidade para </w:t>
      </w:r>
      <w:r w:rsidRPr="00124356">
        <w:rPr>
          <w:rFonts w:asciiTheme="minorHAnsi" w:eastAsiaTheme="minorHAnsi" w:hAnsiTheme="minorHAnsi" w:cstheme="minorHAnsi"/>
          <w:lang w:eastAsia="en-US"/>
        </w:rPr>
        <w:lastRenderedPageBreak/>
        <w:t>atendimento do interesse coletivo. A inexistência de estudo técnico especializado prévio compromete a viabilidade, a segurança e a eficiência de eventual perfuração de poço tubular profundo, podendo resultar em dispêndio indevido de recursos públicos, execução de obras improdutivas ou, ainda, riscos ambientais e estruturais relevantes.</w:t>
      </w:r>
    </w:p>
    <w:p w14:paraId="75022B67" w14:textId="33839737" w:rsidR="002B3C92" w:rsidRDefault="00124356" w:rsidP="00124356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124356">
        <w:rPr>
          <w:rFonts w:asciiTheme="minorHAnsi" w:eastAsiaTheme="minorHAnsi" w:hAnsiTheme="minorHAnsi" w:cstheme="minorHAnsi"/>
          <w:lang w:eastAsia="en-US"/>
        </w:rPr>
        <w:t>Sob a ótica do interesse público, a ausência de planejamento técnico adequado, elaborado por profissional legalmente habilitado e com registro ativo no CREA, pode acarretar falhas graves no dimensionamento, na locação e na condução dos trabalhos de perfuração, além de eventual descumprimento das normas ambientais e regulatórias impostas pelos órgãos competentes, notadamente o DRHS/SEMA. Assim, a contratação se revela indispensável para mitigar riscos técnicos, econômicos, ambientais e jurídicos, assegurando que os recursos públicos sejam aplicados de forma eficiente, responsável e alinhada aos princípios da legalidade, da economicidade, da eficiência e do interesse público primário.</w:t>
      </w:r>
    </w:p>
    <w:p w14:paraId="653771ED" w14:textId="77777777" w:rsidR="00FE7C26" w:rsidRPr="002212FC" w:rsidRDefault="00FE7C26" w:rsidP="002B2E69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</w:p>
    <w:p w14:paraId="010DA400" w14:textId="78977E1B" w:rsidR="00BA3F55" w:rsidRPr="002212FC" w:rsidRDefault="00BA3F55" w:rsidP="0086041F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OBJETO</w:t>
      </w:r>
    </w:p>
    <w:p w14:paraId="2E826B51" w14:textId="46D6BFA6" w:rsidR="00124356" w:rsidRPr="00124356" w:rsidRDefault="00124356" w:rsidP="001243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124356">
        <w:rPr>
          <w:rFonts w:asciiTheme="minorHAnsi" w:eastAsiaTheme="minorHAnsi" w:hAnsiTheme="minorHAnsi" w:cstheme="minorHAnsi"/>
          <w:szCs w:val="24"/>
          <w:lang w:eastAsia="en-US"/>
        </w:rPr>
        <w:t>O objeto da presente contratação consiste na prestação de serviços técnicos especializados por profissional legalmente habilitado, com registro ativo no Conselho Regional de Engenharia e Agronomia – CREA, nas áreas de Geologia, Engenharia Geológica ou Engenharia de Minas, abrangendo desde os estudos preliminares de locação e a elaboração do projeto técnico do poço tubular profundo até a emissão do laudo final de conclusão, incluindo o acompanhamento e a fiscalização integral da execução da obra de perfuração ao longo de toda a vigência do convênio.</w:t>
      </w:r>
    </w:p>
    <w:p w14:paraId="3143DA93" w14:textId="5C5BBFB7" w:rsidR="007A50B9" w:rsidRPr="002212FC" w:rsidRDefault="00124356" w:rsidP="001243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124356">
        <w:rPr>
          <w:rFonts w:asciiTheme="minorHAnsi" w:eastAsiaTheme="minorHAnsi" w:hAnsiTheme="minorHAnsi" w:cstheme="minorHAnsi"/>
          <w:szCs w:val="24"/>
          <w:lang w:eastAsia="en-US"/>
        </w:rPr>
        <w:t>A solução técnica adotada apresenta-se como a alternativa mais adequada sob o ponto de vista econômico e operacional, uma vez que privilegia o planejamento prévio, a correta definição das características geológicas do local e a supervisão técnica contínua, reduzindo significativamente a probabilidade de falhas, retrabalhos, desperdícios de recursos e impactos ambientais. Ademais, a inclusão expressa da responsabilidade técnica pelo acompanhamento da empresa perfuradora, bem como pelos procedimentos de tamponamento em caso de poço improdutivo ou impróprio, assegura a adequada gestão do ciclo de vida do objeto, desde sua concepção até a conclusão, em conformidade com as exigências normativas e ambientais vigentes.</w:t>
      </w:r>
    </w:p>
    <w:p w14:paraId="5BAF29BD" w14:textId="77777777" w:rsidR="00191456" w:rsidRPr="00B57E09" w:rsidRDefault="00191456" w:rsidP="001914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</w:p>
    <w:p w14:paraId="4FC81CAE" w14:textId="218185FE" w:rsidR="00191456" w:rsidRPr="00B57E09" w:rsidRDefault="00191456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B57E09">
        <w:rPr>
          <w:rFonts w:asciiTheme="minorHAnsi" w:hAnsiTheme="minorHAnsi" w:cstheme="minorHAnsi"/>
          <w:b/>
          <w:bCs/>
          <w:szCs w:val="24"/>
        </w:rPr>
        <w:t>REQUISITOS ESPECÍFICOS DA CONTRATAÇÃO</w:t>
      </w:r>
    </w:p>
    <w:p w14:paraId="039EC142" w14:textId="551F577F" w:rsidR="00124356" w:rsidRPr="00124356" w:rsidRDefault="00124356" w:rsidP="001243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24356">
        <w:rPr>
          <w:rFonts w:asciiTheme="minorHAnsi" w:hAnsiTheme="minorHAnsi" w:cstheme="minorHAnsi"/>
          <w:szCs w:val="24"/>
        </w:rPr>
        <w:t>A execução dos serviços deverá observar condições técnicas rigorosas, exigindo-se que o profissional contratado possua habilitação legal compatível com o objeto, experiência comprovada em serviços de natureza semelhante e pleno conhecimento das normas técnicas e ambientais aplicáveis à perfuração de poços tubulares profundos. A prestação dos serviços deverá ocorrer integralmente no Município de Seberi/RS, na localidade da Linha Ciotti, respeitando-se o prazo máximo de 30 (trinta) dias para a entrega dos estudos, projetos e laudos técnicos, bem como o acompanhamento contínuo durante toda a execução da obra.</w:t>
      </w:r>
    </w:p>
    <w:p w14:paraId="6F95E774" w14:textId="7C68A217" w:rsidR="00191456" w:rsidRPr="002212FC" w:rsidRDefault="00124356" w:rsidP="001243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24356">
        <w:rPr>
          <w:rFonts w:asciiTheme="minorHAnsi" w:hAnsiTheme="minorHAnsi" w:cstheme="minorHAnsi"/>
          <w:szCs w:val="24"/>
        </w:rPr>
        <w:t xml:space="preserve">Quanto aos requisitos de qualidade, rendimento, compatibilidade, durabilidade e segurança, exige-se que os estudos e projetos sejam elaborados com base em critérios técnicos </w:t>
      </w:r>
      <w:r w:rsidRPr="00124356">
        <w:rPr>
          <w:rFonts w:asciiTheme="minorHAnsi" w:hAnsiTheme="minorHAnsi" w:cstheme="minorHAnsi"/>
          <w:szCs w:val="24"/>
        </w:rPr>
        <w:lastRenderedPageBreak/>
        <w:t>atualizados, metodologias reconhecidas e compatíveis com as condições geológicas locais, garantindo a máxima probabilidade de sucesso na captação de água subterrânea. A fiscalização técnica deverá assegurar que a execução da perfuração atenda aos padrões mínimos de segurança, preservação ambiental e desempenho hidráulico, bem como às diretrizes do DRHS/SEMA, de modo a assegurar a durabilidade da estrutura, a segurança operacional e a proteção do meio ambiente, resguardando o interesse público em todas as fases da contratação.</w:t>
      </w:r>
    </w:p>
    <w:p w14:paraId="3015686A" w14:textId="77777777" w:rsidR="00191456" w:rsidRPr="002212FC" w:rsidRDefault="00191456" w:rsidP="001914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</w:p>
    <w:p w14:paraId="2C4C6D80" w14:textId="422991B8" w:rsidR="00A00CAE" w:rsidRPr="002212FC" w:rsidRDefault="00A00CAE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CONTRATAÇÃO</w:t>
      </w:r>
    </w:p>
    <w:p w14:paraId="3AC43B9A" w14:textId="77777777" w:rsidR="00C93FF0" w:rsidRPr="002212FC" w:rsidRDefault="00C93FF0" w:rsidP="00A0127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Pesquisa direta com no mínimo 3 (três) fornecedores, mediante solicitação formal de cotação, cujos orçamentos correspondem a valores com menos de 6 (seis) meses de antecedência.</w:t>
      </w:r>
    </w:p>
    <w:p w14:paraId="51B52310" w14:textId="436A3C04" w:rsidR="00B57E09" w:rsidRPr="00B57E09" w:rsidRDefault="00124356" w:rsidP="00B57E09">
      <w:pPr>
        <w:pStyle w:val="Corpodetexto2"/>
        <w:ind w:left="284" w:firstLine="709"/>
        <w:rPr>
          <w:rFonts w:asciiTheme="minorHAnsi" w:hAnsiTheme="minorHAnsi" w:cstheme="minorHAnsi"/>
          <w:sz w:val="20"/>
        </w:rPr>
      </w:pPr>
      <w:r w:rsidRPr="00124356">
        <w:rPr>
          <w:rFonts w:asciiTheme="minorHAnsi" w:hAnsiTheme="minorHAnsi" w:cstheme="minorHAnsi"/>
          <w:sz w:val="20"/>
        </w:rPr>
        <w:t>GEOEMB SOLUCOES GEOLOGICAS LTDA</w:t>
      </w:r>
      <w:r w:rsidR="00B57E09" w:rsidRPr="00B57E09">
        <w:rPr>
          <w:rFonts w:asciiTheme="minorHAnsi" w:hAnsiTheme="minorHAnsi" w:cstheme="minorHAnsi"/>
          <w:sz w:val="20"/>
        </w:rPr>
        <w:t>;</w:t>
      </w:r>
    </w:p>
    <w:p w14:paraId="2D0F0809" w14:textId="437DBF99" w:rsidR="00B57E09" w:rsidRPr="00B57E09" w:rsidRDefault="00124356" w:rsidP="00B57E09">
      <w:pPr>
        <w:pStyle w:val="Corpodetexto2"/>
        <w:ind w:left="284" w:firstLine="709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GEOLAC GEOLOGIA E MEIO AMBIENTE</w:t>
      </w:r>
      <w:r w:rsidR="00B57E09" w:rsidRPr="00B57E09">
        <w:rPr>
          <w:rFonts w:asciiTheme="minorHAnsi" w:hAnsiTheme="minorHAnsi" w:cstheme="minorHAnsi"/>
          <w:sz w:val="20"/>
        </w:rPr>
        <w:t>;</w:t>
      </w:r>
    </w:p>
    <w:p w14:paraId="57AD77EF" w14:textId="1AAAB228" w:rsidR="00C93FF0" w:rsidRDefault="00124356" w:rsidP="00B57E09">
      <w:pPr>
        <w:pStyle w:val="Corpodetexto2"/>
        <w:ind w:left="284" w:firstLine="709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GEOMINE ENGENHARIA LTDA;</w:t>
      </w:r>
    </w:p>
    <w:p w14:paraId="7C0C7AE0" w14:textId="55F3028C" w:rsidR="00124356" w:rsidRPr="002212FC" w:rsidRDefault="00124356" w:rsidP="00B57E09">
      <w:pPr>
        <w:pStyle w:val="Corpodetexto2"/>
        <w:ind w:left="284" w:firstLine="709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 w:val="20"/>
        </w:rPr>
        <w:t>GEOSUL ENGENHARIA, GEOLOGIA E MEIO AMBIENTE.</w:t>
      </w:r>
    </w:p>
    <w:p w14:paraId="658CD9D2" w14:textId="34DEFCD1" w:rsidR="00C14370" w:rsidRPr="002212FC" w:rsidRDefault="00C93FF0" w:rsidP="00C93FF0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Justificativa da cotação nos referidos fornecedores:</w:t>
      </w:r>
    </w:p>
    <w:p w14:paraId="036BEB5B" w14:textId="0FED20B5" w:rsidR="00124356" w:rsidRPr="00124356" w:rsidRDefault="00124356" w:rsidP="001243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24356">
        <w:rPr>
          <w:rFonts w:asciiTheme="minorHAnsi" w:hAnsiTheme="minorHAnsi" w:cstheme="minorHAnsi"/>
          <w:szCs w:val="24"/>
        </w:rPr>
        <w:t>A cotação de preços junto a profissionais e fornecedores aptos à prestação dos serviços justifica-se pela necessidade de aferir a compatibilidade dos valores praticados no mercado com a realidade local e com a complexidade técnica do objeto, observando-se os princípios da economicidade e da razoabilidade. Considerando tratar-se de serviço técnico especializado, de natureza predominantemente intelectual, as cotações obtidas refletem não apenas o custo direto da execução, mas também a responsabilidade técnica envolvida, o grau de especialização exigido e os riscos inerentes à atividade.</w:t>
      </w:r>
    </w:p>
    <w:p w14:paraId="20457720" w14:textId="5E30C472" w:rsidR="00D86DCD" w:rsidRPr="002212FC" w:rsidRDefault="00124356" w:rsidP="001243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24356">
        <w:rPr>
          <w:rFonts w:asciiTheme="minorHAnsi" w:hAnsiTheme="minorHAnsi" w:cstheme="minorHAnsi"/>
          <w:szCs w:val="24"/>
        </w:rPr>
        <w:t>Dessa forma, as cotações realizadas visam assegurar que a estimativa de despesa esteja alinhada aos preços usualmente praticados por profissionais habilitados, garantindo transparência, segurança jurídica e adequada instrução do processo administrativo, em consonância com as disposições da Lei nº 14.133/2021.</w:t>
      </w:r>
    </w:p>
    <w:p w14:paraId="638B256A" w14:textId="77777777" w:rsidR="00A67B66" w:rsidRPr="002212FC" w:rsidRDefault="00A67B66" w:rsidP="00CA4861">
      <w:pPr>
        <w:pStyle w:val="Corpodetexto2"/>
        <w:spacing w:before="100" w:beforeAutospacing="1" w:after="100" w:afterAutospacing="1"/>
        <w:jc w:val="both"/>
        <w:rPr>
          <w:rFonts w:asciiTheme="minorHAnsi" w:hAnsiTheme="minorHAnsi" w:cstheme="minorHAnsi"/>
          <w:szCs w:val="24"/>
        </w:rPr>
      </w:pPr>
    </w:p>
    <w:p w14:paraId="44F6D518" w14:textId="77777777" w:rsidR="00D86DCD" w:rsidRPr="002212FC" w:rsidRDefault="00D86DCD" w:rsidP="00D86DCD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OUTROS FATORES RELEVANTES QUE LEVARAM À ESCOLHA DO CONTRATADO</w:t>
      </w:r>
    </w:p>
    <w:p w14:paraId="11CD5880" w14:textId="6C3CCA8D" w:rsidR="00124356" w:rsidRPr="00124356" w:rsidRDefault="00124356" w:rsidP="001243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24356">
        <w:rPr>
          <w:rFonts w:asciiTheme="minorHAnsi" w:hAnsiTheme="minorHAnsi" w:cstheme="minorHAnsi"/>
          <w:szCs w:val="24"/>
        </w:rPr>
        <w:t>A escolha do profissional a ser contratado considera, além do critério econômico, fatores técnicos determinantes para o sucesso da contratação, tais como a experiência comprovada em serviços de perfuração e acompanhamento de poços tubulares profundos, o conhecimento das características hidrogeológicas regionais e a familiaridade com os procedimentos exigidos pelos órgãos ambientais competentes. A capacidade de prestar acompanhamento técnico contínuo, com presença efetiva durante a execução da obra, também se revela fator relevante, por assegurar maior controle da qualidade, mitigação de riscos e conformidade técnica.</w:t>
      </w:r>
    </w:p>
    <w:p w14:paraId="73F2CEDC" w14:textId="0DC8D269" w:rsidR="00D86DCD" w:rsidRPr="002212FC" w:rsidRDefault="00124356" w:rsidP="001243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24356">
        <w:rPr>
          <w:rFonts w:asciiTheme="minorHAnsi" w:hAnsiTheme="minorHAnsi" w:cstheme="minorHAnsi"/>
          <w:szCs w:val="24"/>
        </w:rPr>
        <w:lastRenderedPageBreak/>
        <w:t>Ademais, a regularidade profissional, comprovada pelo registro ativo no CREA, aliada à aptidão para emitir laudos técnicos conclusivos e responder tecnicamente pelos procedimentos de tamponamento, quando necessários, constitui elemento essencial para a escolha do contratado, garantindo segurança técnica, jurídica e administrativa à Administração Pública Municipal, sempre sob a ótica da supremacia do interesse público.</w:t>
      </w:r>
    </w:p>
    <w:p w14:paraId="0F645609" w14:textId="77777777" w:rsidR="00796544" w:rsidRPr="002212FC" w:rsidRDefault="00796544" w:rsidP="00796544">
      <w:pPr>
        <w:pStyle w:val="Corpodetexto3"/>
        <w:spacing w:line="276" w:lineRule="auto"/>
        <w:jc w:val="center"/>
        <w:rPr>
          <w:sz w:val="10"/>
          <w:szCs w:val="10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</w:tblGrid>
      <w:tr w:rsidR="002212FC" w:rsidRPr="002212FC" w14:paraId="1DA872F5" w14:textId="77777777" w:rsidTr="001C6DB4">
        <w:trPr>
          <w:jc w:val="center"/>
        </w:trPr>
        <w:tc>
          <w:tcPr>
            <w:tcW w:w="7088" w:type="dxa"/>
          </w:tcPr>
          <w:p w14:paraId="67E5F010" w14:textId="77777777" w:rsidR="00AA08AD" w:rsidRPr="002212FC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212FC">
              <w:rPr>
                <w:b/>
                <w:sz w:val="20"/>
              </w:rPr>
              <w:t>Empresa fornecedora</w:t>
            </w:r>
          </w:p>
        </w:tc>
        <w:tc>
          <w:tcPr>
            <w:tcW w:w="1559" w:type="dxa"/>
          </w:tcPr>
          <w:p w14:paraId="7B379051" w14:textId="77777777" w:rsidR="00AA08AD" w:rsidRPr="002212FC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212FC">
              <w:rPr>
                <w:b/>
                <w:sz w:val="20"/>
              </w:rPr>
              <w:t>Preço Total</w:t>
            </w:r>
          </w:p>
        </w:tc>
      </w:tr>
      <w:tr w:rsidR="00AA08AD" w:rsidRPr="002212FC" w14:paraId="44F18A39" w14:textId="77777777" w:rsidTr="001C6DB4">
        <w:trPr>
          <w:trHeight w:val="369"/>
          <w:jc w:val="center"/>
        </w:trPr>
        <w:tc>
          <w:tcPr>
            <w:tcW w:w="7088" w:type="dxa"/>
          </w:tcPr>
          <w:p w14:paraId="05A3EF57" w14:textId="71FEF9DB" w:rsidR="002E3AC2" w:rsidRPr="002212FC" w:rsidRDefault="00124356" w:rsidP="002B3C92">
            <w:pPr>
              <w:spacing w:after="0" w:line="240" w:lineRule="auto"/>
              <w:ind w:firstLine="0"/>
              <w:jc w:val="center"/>
              <w:rPr>
                <w:rFonts w:cs="Calibri"/>
              </w:rPr>
            </w:pPr>
            <w:r w:rsidRPr="00124356">
              <w:rPr>
                <w:rFonts w:cs="Calibri"/>
              </w:rPr>
              <w:t>GEOEMB SOLUCOES GEOLOGICAS LTDA</w:t>
            </w:r>
          </w:p>
          <w:p w14:paraId="06203A03" w14:textId="6CDC1DE6" w:rsidR="00AA08AD" w:rsidRPr="002212FC" w:rsidRDefault="00AA08AD" w:rsidP="002B3C92">
            <w:pPr>
              <w:spacing w:after="0" w:line="240" w:lineRule="auto"/>
              <w:ind w:firstLine="0"/>
              <w:jc w:val="center"/>
            </w:pPr>
            <w:r w:rsidRPr="002212FC">
              <w:rPr>
                <w:rFonts w:cs="Calibri"/>
              </w:rPr>
              <w:t xml:space="preserve">CNPJ n° </w:t>
            </w:r>
            <w:r w:rsidR="00124356" w:rsidRPr="00124356">
              <w:rPr>
                <w:rFonts w:cs="Calibri"/>
              </w:rPr>
              <w:t>43.694.446/0001-76</w:t>
            </w:r>
          </w:p>
        </w:tc>
        <w:tc>
          <w:tcPr>
            <w:tcW w:w="1559" w:type="dxa"/>
          </w:tcPr>
          <w:p w14:paraId="1D5E47B4" w14:textId="69ABEFEB" w:rsidR="00AA08AD" w:rsidRPr="00E00738" w:rsidRDefault="00124356" w:rsidP="001C6DB4">
            <w:pPr>
              <w:pStyle w:val="Corpodetexto2"/>
              <w:spacing w:before="120" w:after="120"/>
              <w:jc w:val="center"/>
              <w:rPr>
                <w:sz w:val="20"/>
              </w:rPr>
            </w:pPr>
            <w:r w:rsidRPr="00124356">
              <w:rPr>
                <w:rFonts w:ascii="Arial" w:eastAsia="Arial" w:hAnsi="Arial" w:cs="Arial"/>
                <w:color w:val="000000"/>
                <w:sz w:val="20"/>
              </w:rPr>
              <w:t>R$3.500,00</w:t>
            </w:r>
          </w:p>
        </w:tc>
      </w:tr>
    </w:tbl>
    <w:p w14:paraId="2A7AC7E2" w14:textId="77777777" w:rsidR="00175C13" w:rsidRPr="002212FC" w:rsidRDefault="00175C13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330A17E9" w14:textId="5684B2C5" w:rsidR="00C14370" w:rsidRPr="002212FC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Para o pagamento dos itens acima referidos, serão utilizados recursos através de dotações orçamentárias </w:t>
      </w:r>
      <w:r w:rsidR="00E00738" w:rsidRPr="00E00738">
        <w:rPr>
          <w:rFonts w:asciiTheme="minorHAnsi" w:hAnsiTheme="minorHAnsi" w:cstheme="minorHAnsi"/>
          <w:szCs w:val="24"/>
        </w:rPr>
        <w:t xml:space="preserve">Secretaria Desenv. Econ. </w:t>
      </w:r>
      <w:r w:rsidR="00E00738">
        <w:rPr>
          <w:rFonts w:asciiTheme="minorHAnsi" w:hAnsiTheme="minorHAnsi" w:cstheme="minorHAnsi"/>
          <w:szCs w:val="24"/>
        </w:rPr>
        <w:t>e</w:t>
      </w:r>
      <w:r w:rsidR="00E00738" w:rsidRPr="00E00738">
        <w:rPr>
          <w:rFonts w:asciiTheme="minorHAnsi" w:hAnsiTheme="minorHAnsi" w:cstheme="minorHAnsi"/>
          <w:szCs w:val="24"/>
        </w:rPr>
        <w:t xml:space="preserve"> Infraestrutura Urbana</w:t>
      </w:r>
      <w:r w:rsidRPr="002212FC">
        <w:rPr>
          <w:rFonts w:asciiTheme="minorHAnsi" w:hAnsiTheme="minorHAnsi" w:cstheme="minorHAnsi"/>
          <w:szCs w:val="24"/>
        </w:rPr>
        <w:t>, conforme a seguir:</w:t>
      </w:r>
    </w:p>
    <w:p w14:paraId="25441871" w14:textId="77777777" w:rsidR="00C14370" w:rsidRPr="002212FC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4FE00B1A" w14:textId="5B13BEA1" w:rsidR="00B57E09" w:rsidRPr="003C6745" w:rsidRDefault="00B57E09" w:rsidP="00B57E09">
      <w:pPr>
        <w:spacing w:after="0" w:line="240" w:lineRule="auto"/>
        <w:ind w:left="708" w:firstLine="0"/>
        <w:rPr>
          <w:sz w:val="20"/>
          <w:szCs w:val="20"/>
        </w:rPr>
      </w:pPr>
      <w:r w:rsidRPr="003C6745">
        <w:rPr>
          <w:sz w:val="20"/>
          <w:szCs w:val="20"/>
        </w:rPr>
        <w:t xml:space="preserve">Órgão: </w:t>
      </w:r>
      <w:r w:rsidR="00124356">
        <w:rPr>
          <w:sz w:val="20"/>
          <w:szCs w:val="20"/>
        </w:rPr>
        <w:t>8</w:t>
      </w:r>
      <w:r w:rsidRPr="003C6745">
        <w:rPr>
          <w:sz w:val="20"/>
          <w:szCs w:val="20"/>
        </w:rPr>
        <w:t xml:space="preserve"> - SECRETARIA DE </w:t>
      </w:r>
      <w:r w:rsidR="00124356">
        <w:rPr>
          <w:sz w:val="20"/>
          <w:szCs w:val="20"/>
        </w:rPr>
        <w:t>DESENVOLVIMENTO</w:t>
      </w:r>
    </w:p>
    <w:p w14:paraId="6116D510" w14:textId="7BE38B6B" w:rsidR="00B57E09" w:rsidRPr="003C6745" w:rsidRDefault="00B57E09" w:rsidP="00B57E09">
      <w:pPr>
        <w:spacing w:after="0" w:line="240" w:lineRule="auto"/>
        <w:ind w:left="708" w:firstLine="0"/>
        <w:rPr>
          <w:sz w:val="20"/>
          <w:szCs w:val="20"/>
        </w:rPr>
      </w:pPr>
      <w:r w:rsidRPr="003C6745">
        <w:rPr>
          <w:sz w:val="20"/>
          <w:szCs w:val="20"/>
        </w:rPr>
        <w:t xml:space="preserve">Unidade nº: </w:t>
      </w:r>
      <w:r w:rsidR="00E00738">
        <w:rPr>
          <w:sz w:val="20"/>
          <w:szCs w:val="20"/>
        </w:rPr>
        <w:t>1</w:t>
      </w:r>
      <w:r w:rsidRPr="003C6745">
        <w:rPr>
          <w:sz w:val="20"/>
          <w:szCs w:val="20"/>
        </w:rPr>
        <w:t xml:space="preserve"> </w:t>
      </w:r>
      <w:r w:rsidR="00124356">
        <w:rPr>
          <w:sz w:val="20"/>
          <w:szCs w:val="20"/>
        </w:rPr>
        <w:t>–</w:t>
      </w:r>
      <w:r w:rsidRPr="003C6745">
        <w:rPr>
          <w:sz w:val="20"/>
          <w:szCs w:val="20"/>
        </w:rPr>
        <w:t xml:space="preserve"> </w:t>
      </w:r>
      <w:r w:rsidR="00124356">
        <w:rPr>
          <w:sz w:val="20"/>
          <w:szCs w:val="20"/>
        </w:rPr>
        <w:t>Secretaria de Desenvolvimento e Unidades Subordinadas</w:t>
      </w:r>
    </w:p>
    <w:p w14:paraId="43F8A0E0" w14:textId="3A32A88A" w:rsidR="00B57E09" w:rsidRPr="003C6745" w:rsidRDefault="00B57E09" w:rsidP="00B57E09">
      <w:pPr>
        <w:spacing w:after="0" w:line="240" w:lineRule="auto"/>
        <w:ind w:left="708" w:firstLine="0"/>
        <w:rPr>
          <w:sz w:val="20"/>
          <w:szCs w:val="20"/>
        </w:rPr>
      </w:pPr>
      <w:r w:rsidRPr="003C6745">
        <w:rPr>
          <w:sz w:val="20"/>
          <w:szCs w:val="20"/>
        </w:rPr>
        <w:t xml:space="preserve">Projeto/Atividade: </w:t>
      </w:r>
      <w:r w:rsidR="00124356">
        <w:rPr>
          <w:sz w:val="20"/>
          <w:szCs w:val="20"/>
        </w:rPr>
        <w:t>2036</w:t>
      </w:r>
      <w:r w:rsidRPr="003C6745">
        <w:rPr>
          <w:sz w:val="20"/>
          <w:szCs w:val="20"/>
        </w:rPr>
        <w:t xml:space="preserve"> </w:t>
      </w:r>
      <w:r w:rsidR="00124356">
        <w:rPr>
          <w:sz w:val="20"/>
          <w:szCs w:val="20"/>
        </w:rPr>
        <w:t>–</w:t>
      </w:r>
      <w:r w:rsidRPr="003C6745">
        <w:rPr>
          <w:sz w:val="20"/>
          <w:szCs w:val="20"/>
        </w:rPr>
        <w:t xml:space="preserve"> </w:t>
      </w:r>
      <w:r w:rsidR="00124356">
        <w:rPr>
          <w:sz w:val="20"/>
          <w:szCs w:val="20"/>
        </w:rPr>
        <w:t>Atividades Administrativas da SED</w:t>
      </w:r>
    </w:p>
    <w:p w14:paraId="344097F4" w14:textId="6350D6FF" w:rsidR="00B57E09" w:rsidRPr="003C6745" w:rsidRDefault="00B57E09" w:rsidP="00B57E09">
      <w:pPr>
        <w:spacing w:after="0" w:line="240" w:lineRule="auto"/>
        <w:ind w:left="708" w:firstLine="0"/>
        <w:rPr>
          <w:sz w:val="20"/>
          <w:szCs w:val="20"/>
        </w:rPr>
      </w:pPr>
      <w:r w:rsidRPr="003C6745">
        <w:rPr>
          <w:sz w:val="20"/>
          <w:szCs w:val="20"/>
        </w:rPr>
        <w:t xml:space="preserve">Dotação reduzida: </w:t>
      </w:r>
      <w:r w:rsidR="00124356">
        <w:rPr>
          <w:sz w:val="20"/>
          <w:szCs w:val="20"/>
        </w:rPr>
        <w:t>772</w:t>
      </w:r>
    </w:p>
    <w:p w14:paraId="2D1238AB" w14:textId="77777777" w:rsidR="00B57E09" w:rsidRPr="003C6745" w:rsidRDefault="00B57E09" w:rsidP="00B57E09">
      <w:pPr>
        <w:spacing w:after="0" w:line="240" w:lineRule="auto"/>
        <w:ind w:left="708" w:firstLine="0"/>
        <w:rPr>
          <w:sz w:val="20"/>
          <w:szCs w:val="20"/>
        </w:rPr>
      </w:pPr>
      <w:r w:rsidRPr="003C6745">
        <w:rPr>
          <w:sz w:val="20"/>
          <w:szCs w:val="20"/>
        </w:rPr>
        <w:t>Elemento de despesa: 33390390000000000000</w:t>
      </w:r>
    </w:p>
    <w:p w14:paraId="2F11B008" w14:textId="2F14C779" w:rsidR="00CA4861" w:rsidRPr="002212FC" w:rsidRDefault="008538C1" w:rsidP="00B57E09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452533122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B57E09" w:rsidRPr="003C6745"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="00B57E09" w:rsidRPr="003C6745">
        <w:rPr>
          <w:rFonts w:cstheme="minorHAnsi"/>
          <w:b/>
          <w:sz w:val="20"/>
          <w:szCs w:val="20"/>
        </w:rPr>
        <w:t xml:space="preserve"> </w:t>
      </w:r>
      <w:r w:rsidR="00B57E09" w:rsidRPr="003C6745">
        <w:rPr>
          <w:sz w:val="20"/>
          <w:szCs w:val="20"/>
        </w:rPr>
        <w:t>Recurso Vinculado – Descrição do vínculo: 15000001</w:t>
      </w:r>
    </w:p>
    <w:p w14:paraId="6DA9B2DE" w14:textId="77777777" w:rsidR="002E3AC2" w:rsidRPr="002212FC" w:rsidRDefault="002E3AC2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53EACC64" w14:textId="61B3DEEF" w:rsidR="00764B94" w:rsidRPr="002212FC" w:rsidRDefault="001A03B9" w:rsidP="00FE7C26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Em vista do exposto, o procedimento está em conformidade com o Princípio da Legalidade e enquadra-se no artigo 75, inciso I, da Lei nº 14.133/2021, pois o valor total de </w:t>
      </w:r>
      <w:r w:rsidR="00124356" w:rsidRPr="00124356">
        <w:rPr>
          <w:rFonts w:asciiTheme="minorHAnsi" w:hAnsiTheme="minorHAnsi" w:cstheme="minorHAnsi"/>
          <w:szCs w:val="24"/>
        </w:rPr>
        <w:t>R$3.500,00</w:t>
      </w:r>
      <w:r w:rsidR="00B57E09">
        <w:rPr>
          <w:rFonts w:asciiTheme="minorHAnsi" w:hAnsiTheme="minorHAnsi" w:cstheme="minorHAnsi"/>
          <w:szCs w:val="24"/>
        </w:rPr>
        <w:t xml:space="preserve"> </w:t>
      </w:r>
      <w:r w:rsidRPr="002212FC">
        <w:rPr>
          <w:rFonts w:asciiTheme="minorHAnsi" w:hAnsiTheme="minorHAnsi" w:cstheme="minorHAnsi"/>
          <w:szCs w:val="24"/>
        </w:rPr>
        <w:t>está abaixo do limite vigente para contratação de serviços comuns em 202</w:t>
      </w:r>
      <w:r w:rsidR="00D86160">
        <w:rPr>
          <w:rFonts w:asciiTheme="minorHAnsi" w:hAnsiTheme="minorHAnsi" w:cstheme="minorHAnsi"/>
          <w:szCs w:val="24"/>
        </w:rPr>
        <w:t>6</w:t>
      </w:r>
      <w:r w:rsidRPr="002212FC">
        <w:rPr>
          <w:rFonts w:asciiTheme="minorHAnsi" w:hAnsiTheme="minorHAnsi" w:cstheme="minorHAnsi"/>
          <w:szCs w:val="24"/>
        </w:rPr>
        <w:t xml:space="preserve">, conforme atualização normativa aplicável. </w:t>
      </w:r>
      <w:r w:rsidR="00A00CAE" w:rsidRPr="002212FC">
        <w:rPr>
          <w:rFonts w:asciiTheme="minorHAnsi" w:hAnsiTheme="minorHAnsi" w:cstheme="minorHAnsi"/>
          <w:szCs w:val="24"/>
        </w:rPr>
        <w:t xml:space="preserve">  </w:t>
      </w:r>
    </w:p>
    <w:p w14:paraId="08256290" w14:textId="77777777" w:rsidR="00C14370" w:rsidRPr="002212FC" w:rsidRDefault="00C14370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1B288143" w14:textId="77777777" w:rsidR="00A00CAE" w:rsidRPr="002212FC" w:rsidRDefault="00A00CAE" w:rsidP="00F55357">
      <w:pPr>
        <w:pStyle w:val="Corpodetexto3"/>
        <w:ind w:firstLine="709"/>
        <w:rPr>
          <w:rFonts w:asciiTheme="minorHAnsi" w:hAnsiTheme="minorHAnsi" w:cstheme="minorHAnsi"/>
          <w:sz w:val="2"/>
          <w:szCs w:val="2"/>
        </w:rPr>
      </w:pPr>
    </w:p>
    <w:p w14:paraId="2247047F" w14:textId="77777777" w:rsidR="00677E1C" w:rsidRPr="002212FC" w:rsidRDefault="00677E1C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7BF3AE85" w14:textId="1C82A22B" w:rsidR="00A00CAE" w:rsidRPr="002212FC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 xml:space="preserve">Prefeitura Municipal de Seberi/RS, </w:t>
      </w:r>
      <w:r w:rsidR="00124356">
        <w:rPr>
          <w:rFonts w:cstheme="minorHAnsi"/>
          <w:b/>
          <w:sz w:val="24"/>
          <w:szCs w:val="24"/>
        </w:rPr>
        <w:t>22</w:t>
      </w:r>
      <w:r w:rsidR="00D86160">
        <w:rPr>
          <w:rFonts w:cstheme="minorHAnsi"/>
          <w:b/>
          <w:sz w:val="24"/>
          <w:szCs w:val="24"/>
        </w:rPr>
        <w:t xml:space="preserve"> janeiro</w:t>
      </w:r>
      <w:r w:rsidRPr="002212FC">
        <w:rPr>
          <w:rFonts w:cstheme="minorHAnsi"/>
          <w:b/>
          <w:sz w:val="24"/>
          <w:szCs w:val="24"/>
        </w:rPr>
        <w:t xml:space="preserve"> de 202</w:t>
      </w:r>
      <w:r w:rsidR="00D86160">
        <w:rPr>
          <w:rFonts w:cstheme="minorHAnsi"/>
          <w:b/>
          <w:sz w:val="24"/>
          <w:szCs w:val="24"/>
        </w:rPr>
        <w:t>6</w:t>
      </w:r>
      <w:r w:rsidRPr="002212FC">
        <w:rPr>
          <w:rFonts w:cstheme="minorHAnsi"/>
          <w:b/>
          <w:sz w:val="24"/>
          <w:szCs w:val="24"/>
        </w:rPr>
        <w:t>.</w:t>
      </w:r>
    </w:p>
    <w:p w14:paraId="265D5220" w14:textId="77777777" w:rsidR="00F55357" w:rsidRPr="002212FC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5A834546" w14:textId="77777777" w:rsidR="00937716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2912665E" w14:textId="77777777" w:rsidR="00124356" w:rsidRPr="002212FC" w:rsidRDefault="00124356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21347854" w14:textId="77777777" w:rsidR="00BB7165" w:rsidRPr="002212F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41C91EBF" w14:textId="77777777" w:rsidR="00144814" w:rsidRPr="002212FC" w:rsidRDefault="00144814" w:rsidP="00C429BE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31477420" w14:textId="77777777" w:rsidR="00BB7165" w:rsidRPr="002212F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62AB314A" w14:textId="513A5E10" w:rsidR="00A00CAE" w:rsidRPr="002212FC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>Assessoria Jurídica</w:t>
      </w:r>
    </w:p>
    <w:p w14:paraId="52AE8B21" w14:textId="77777777" w:rsidR="00937716" w:rsidRPr="002212FC" w:rsidRDefault="00937716" w:rsidP="002D221C">
      <w:pPr>
        <w:spacing w:after="0" w:line="240" w:lineRule="auto"/>
        <w:ind w:firstLine="0"/>
        <w:rPr>
          <w:rFonts w:cstheme="minorHAnsi"/>
          <w:b/>
          <w:sz w:val="2"/>
          <w:szCs w:val="2"/>
        </w:rPr>
      </w:pPr>
    </w:p>
    <w:p w14:paraId="103BE687" w14:textId="77777777" w:rsidR="00937716" w:rsidRPr="002212F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25F321C6" w14:textId="668EB607" w:rsidR="00A00CAE" w:rsidRPr="002212FC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R. h. </w:t>
      </w:r>
    </w:p>
    <w:p w14:paraId="6DA37643" w14:textId="60DF93F8" w:rsidR="00A00CAE" w:rsidRPr="002212FC" w:rsidRDefault="00A00CAE" w:rsidP="00124356">
      <w:pPr>
        <w:pStyle w:val="Corpodetexto2"/>
        <w:ind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Diante do exposto, cumpridas as formalidades legais do Artigo 75,</w:t>
      </w:r>
      <w:r w:rsidR="00BB7165" w:rsidRPr="002212FC">
        <w:rPr>
          <w:rFonts w:asciiTheme="minorHAnsi" w:hAnsiTheme="minorHAnsi" w:cstheme="minorHAnsi"/>
          <w:szCs w:val="24"/>
        </w:rPr>
        <w:t xml:space="preserve"> Inciso </w:t>
      </w:r>
      <w:r w:rsidR="0031259E" w:rsidRPr="002212FC">
        <w:rPr>
          <w:rFonts w:asciiTheme="minorHAnsi" w:hAnsiTheme="minorHAnsi" w:cstheme="minorHAnsi"/>
          <w:szCs w:val="24"/>
        </w:rPr>
        <w:t>I,</w:t>
      </w:r>
      <w:r w:rsidRPr="002212FC">
        <w:rPr>
          <w:rFonts w:asciiTheme="minorHAnsi" w:hAnsiTheme="minorHAnsi" w:cstheme="minorHAnsi"/>
          <w:szCs w:val="24"/>
        </w:rPr>
        <w:t xml:space="preserve"> da Lei Federal nº 14.133/2021, autorizo a realização da despesa conforme enquadramento, na forma da legislação</w:t>
      </w:r>
      <w:r w:rsidR="00124356">
        <w:rPr>
          <w:rFonts w:asciiTheme="minorHAnsi" w:hAnsiTheme="minorHAnsi" w:cstheme="minorHAnsi"/>
          <w:szCs w:val="24"/>
        </w:rPr>
        <w:t xml:space="preserve"> </w:t>
      </w:r>
      <w:r w:rsidRPr="002212FC">
        <w:rPr>
          <w:rFonts w:asciiTheme="minorHAnsi" w:hAnsiTheme="minorHAnsi" w:cstheme="minorHAnsi"/>
          <w:szCs w:val="24"/>
        </w:rPr>
        <w:t>em vigor.</w:t>
      </w:r>
    </w:p>
    <w:p w14:paraId="72C9C086" w14:textId="77777777" w:rsidR="00C14370" w:rsidRPr="002212FC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2DFD25C5" w14:textId="77777777" w:rsidR="00C14370" w:rsidRPr="002212FC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361DA87E" w14:textId="77777777" w:rsidR="00937716" w:rsidRPr="002212FC" w:rsidRDefault="00937716" w:rsidP="00F55357">
      <w:pPr>
        <w:pStyle w:val="Corpodetexto2"/>
        <w:ind w:firstLine="709"/>
        <w:rPr>
          <w:rFonts w:asciiTheme="minorHAnsi" w:hAnsiTheme="minorHAnsi" w:cstheme="minorHAnsi"/>
          <w:b/>
          <w:sz w:val="2"/>
          <w:szCs w:val="2"/>
        </w:rPr>
      </w:pPr>
    </w:p>
    <w:p w14:paraId="54C9D460" w14:textId="3D021032" w:rsidR="00144814" w:rsidRPr="002212FC" w:rsidRDefault="00A00CAE" w:rsidP="00C429BE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 xml:space="preserve">Prefeitura Municipal de Seberi/RS, </w:t>
      </w:r>
      <w:r w:rsidR="00124356">
        <w:rPr>
          <w:rFonts w:cstheme="minorHAnsi"/>
          <w:b/>
          <w:sz w:val="24"/>
          <w:szCs w:val="24"/>
        </w:rPr>
        <w:t>22</w:t>
      </w:r>
      <w:r w:rsidR="00D545EA" w:rsidRPr="002212FC">
        <w:rPr>
          <w:rFonts w:cstheme="minorHAnsi"/>
          <w:b/>
          <w:sz w:val="24"/>
          <w:szCs w:val="24"/>
        </w:rPr>
        <w:t xml:space="preserve"> </w:t>
      </w:r>
      <w:r w:rsidR="00D86160">
        <w:rPr>
          <w:rFonts w:cstheme="minorHAnsi"/>
          <w:b/>
          <w:sz w:val="24"/>
          <w:szCs w:val="24"/>
        </w:rPr>
        <w:t>janeiro</w:t>
      </w:r>
      <w:r w:rsidR="00D545EA" w:rsidRPr="002212FC">
        <w:rPr>
          <w:rFonts w:cstheme="minorHAnsi"/>
          <w:b/>
          <w:sz w:val="24"/>
          <w:szCs w:val="24"/>
        </w:rPr>
        <w:t xml:space="preserve"> </w:t>
      </w:r>
      <w:r w:rsidR="00BC07E6" w:rsidRPr="002212FC">
        <w:rPr>
          <w:rFonts w:cstheme="minorHAnsi"/>
          <w:b/>
          <w:sz w:val="24"/>
          <w:szCs w:val="24"/>
        </w:rPr>
        <w:t>de 202</w:t>
      </w:r>
      <w:r w:rsidR="00D86160">
        <w:rPr>
          <w:rFonts w:cstheme="minorHAnsi"/>
          <w:b/>
          <w:sz w:val="24"/>
          <w:szCs w:val="24"/>
        </w:rPr>
        <w:t>6</w:t>
      </w:r>
      <w:r w:rsidRPr="002212FC">
        <w:rPr>
          <w:rFonts w:cstheme="minorHAnsi"/>
          <w:b/>
          <w:sz w:val="24"/>
          <w:szCs w:val="24"/>
        </w:rPr>
        <w:t>.</w:t>
      </w:r>
    </w:p>
    <w:p w14:paraId="56E32C29" w14:textId="77777777" w:rsidR="00C429BE" w:rsidRPr="002212FC" w:rsidRDefault="00C429BE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5387D92E" w14:textId="77777777" w:rsidR="00124356" w:rsidRDefault="00124356" w:rsidP="006D4CD2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522D18D1" w14:textId="13342BFA" w:rsidR="00A01D25" w:rsidRPr="002212FC" w:rsidRDefault="00A00CAE" w:rsidP="006D4CD2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br/>
        <w:t>Adilson Adam Balestrin</w:t>
      </w:r>
      <w:r w:rsidRPr="002212FC">
        <w:rPr>
          <w:rFonts w:cstheme="minorHAnsi"/>
          <w:b/>
          <w:sz w:val="24"/>
          <w:szCs w:val="24"/>
        </w:rPr>
        <w:br/>
        <w:t>Prefeito Municipal</w:t>
      </w:r>
      <w:bookmarkEnd w:id="0"/>
    </w:p>
    <w:p w14:paraId="17FE6DB9" w14:textId="77777777" w:rsidR="00C14370" w:rsidRPr="002212FC" w:rsidRDefault="00C14370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C90F7CF" w14:textId="77777777" w:rsidR="00D86DCD" w:rsidRPr="002212FC" w:rsidRDefault="00D86DCD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7CD11AD6" w14:textId="77777777" w:rsidR="00206002" w:rsidRPr="002212FC" w:rsidRDefault="0020600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sectPr w:rsidR="00206002" w:rsidRPr="002212FC" w:rsidSect="000D0D1F"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0B49B" w14:textId="77777777" w:rsidR="008538C1" w:rsidRDefault="008538C1" w:rsidP="001B4500">
      <w:pPr>
        <w:spacing w:after="0" w:line="240" w:lineRule="auto"/>
      </w:pPr>
      <w:r>
        <w:separator/>
      </w:r>
    </w:p>
  </w:endnote>
  <w:endnote w:type="continuationSeparator" w:id="0">
    <w:p w14:paraId="0199599D" w14:textId="77777777" w:rsidR="008538C1" w:rsidRDefault="008538C1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9323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8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B3502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3A8DB" w14:textId="77777777" w:rsidR="008538C1" w:rsidRDefault="008538C1" w:rsidP="001B4500">
      <w:pPr>
        <w:spacing w:after="0" w:line="240" w:lineRule="auto"/>
      </w:pPr>
      <w:r>
        <w:separator/>
      </w:r>
    </w:p>
  </w:footnote>
  <w:footnote w:type="continuationSeparator" w:id="0">
    <w:p w14:paraId="39C8115D" w14:textId="77777777" w:rsidR="008538C1" w:rsidRDefault="008538C1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250" w:type="dxa"/>
      <w:tblLook w:val="01E0" w:firstRow="1" w:lastRow="1" w:firstColumn="1" w:lastColumn="1" w:noHBand="0" w:noVBand="0"/>
    </w:tblPr>
    <w:tblGrid>
      <w:gridCol w:w="1956"/>
      <w:gridCol w:w="6833"/>
    </w:tblGrid>
    <w:tr w:rsidR="00A00CAE" w:rsidRPr="00DC4A3A" w14:paraId="3BDFB982" w14:textId="77777777" w:rsidTr="009D6910">
      <w:trPr>
        <w:trHeight w:val="1835"/>
      </w:trPr>
      <w:tc>
        <w:tcPr>
          <w:tcW w:w="19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3A5A29" w14:textId="77777777" w:rsidR="00A00CAE" w:rsidRPr="00DC4A3A" w:rsidRDefault="00A00CAE" w:rsidP="00A00CAE">
          <w:pPr>
            <w:pStyle w:val="Cabealho"/>
            <w:rPr>
              <w:rFonts w:ascii="Arial" w:hAnsi="Arial"/>
              <w:b/>
              <w:sz w:val="18"/>
              <w:szCs w:val="18"/>
            </w:rPr>
          </w:pPr>
          <w:bookmarkStart w:id="2" w:name="_Hlk165032065"/>
          <w:bookmarkStart w:id="3" w:name="_Hlk165032066"/>
        </w:p>
        <w:p w14:paraId="32A1A01A" w14:textId="69525423" w:rsidR="00A00CAE" w:rsidRPr="00DC4A3A" w:rsidRDefault="00A00CAE" w:rsidP="00A00CAE">
          <w:pPr>
            <w:pStyle w:val="Cabealho"/>
            <w:ind w:firstLine="0"/>
            <w:rPr>
              <w:b/>
              <w:sz w:val="18"/>
              <w:szCs w:val="18"/>
            </w:rPr>
          </w:pPr>
          <w:r w:rsidRPr="00A1710F">
            <w:rPr>
              <w:b/>
              <w:noProof/>
              <w:sz w:val="18"/>
              <w:szCs w:val="18"/>
            </w:rPr>
            <w:drawing>
              <wp:inline distT="0" distB="0" distL="0" distR="0" wp14:anchorId="05E13EFE" wp14:editId="5BFF399E">
                <wp:extent cx="1104900" cy="1047750"/>
                <wp:effectExtent l="0" t="0" r="0" b="0"/>
                <wp:docPr id="67070196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87CAAD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</w:p>
        <w:p w14:paraId="5D7748C1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  <w:r w:rsidRPr="00A00CAE">
            <w:rPr>
              <w:rFonts w:ascii="Arial" w:hAnsi="Arial"/>
              <w:sz w:val="20"/>
              <w:szCs w:val="20"/>
            </w:rPr>
            <w:t>ESTADO DO RIO GRANDE DO SUL</w:t>
          </w:r>
        </w:p>
        <w:p w14:paraId="442F025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b/>
              <w:sz w:val="20"/>
              <w:szCs w:val="20"/>
            </w:rPr>
          </w:pPr>
          <w:r w:rsidRPr="00A00CAE">
            <w:rPr>
              <w:rFonts w:ascii="Tahoma" w:hAnsi="Tahoma" w:cs="Tahoma"/>
              <w:b/>
              <w:sz w:val="20"/>
              <w:szCs w:val="20"/>
            </w:rPr>
            <w:t>PREFEITURA MUNICIPAL DE SEBERI</w:t>
          </w:r>
        </w:p>
        <w:p w14:paraId="5A795822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Avenida General Flores da Cunha, 831 – Centro – CEP 98380-000</w:t>
          </w:r>
        </w:p>
        <w:p w14:paraId="7C3707B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Fones: 55.3746.1122 e 55.3746.1127</w:t>
          </w:r>
        </w:p>
        <w:p w14:paraId="662FB88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Email: compras@pmseberi.com.br</w:t>
          </w:r>
        </w:p>
        <w:p w14:paraId="4FC6934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Site: www.pmseberi.com.br</w:t>
          </w:r>
        </w:p>
        <w:p w14:paraId="100C8673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CNPJ 87.613.196/0001-78</w:t>
          </w:r>
        </w:p>
        <w:p w14:paraId="4B8EAF16" w14:textId="77777777" w:rsidR="00A00CAE" w:rsidRPr="00DC4A3A" w:rsidRDefault="00A00CAE" w:rsidP="00A00CAE">
          <w:pPr>
            <w:pStyle w:val="Cabealho"/>
            <w:jc w:val="center"/>
            <w:rPr>
              <w:rFonts w:ascii="Tahoma" w:hAnsi="Tahoma" w:cs="Tahoma"/>
              <w:sz w:val="18"/>
              <w:szCs w:val="18"/>
              <w:lang w:val="en-US"/>
            </w:rPr>
          </w:pPr>
        </w:p>
      </w:tc>
    </w:tr>
    <w:bookmarkEnd w:id="2"/>
    <w:bookmarkEnd w:id="3"/>
  </w:tbl>
  <w:p w14:paraId="136B6BC6" w14:textId="77777777" w:rsidR="00A00CAE" w:rsidRDefault="00A00C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5331816"/>
    <w:multiLevelType w:val="multilevel"/>
    <w:tmpl w:val="4EFC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963A3"/>
    <w:multiLevelType w:val="multilevel"/>
    <w:tmpl w:val="3ECED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2127DC"/>
    <w:multiLevelType w:val="multilevel"/>
    <w:tmpl w:val="D7349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5E6125"/>
    <w:multiLevelType w:val="multilevel"/>
    <w:tmpl w:val="38D4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ED4697"/>
    <w:multiLevelType w:val="multilevel"/>
    <w:tmpl w:val="C2E8B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4451DB"/>
    <w:multiLevelType w:val="multilevel"/>
    <w:tmpl w:val="14A0A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8310D9"/>
    <w:multiLevelType w:val="multilevel"/>
    <w:tmpl w:val="0C380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837D50"/>
    <w:multiLevelType w:val="multilevel"/>
    <w:tmpl w:val="7B54A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5C100D"/>
    <w:multiLevelType w:val="multilevel"/>
    <w:tmpl w:val="31BEB34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0A75B47"/>
    <w:multiLevelType w:val="multilevel"/>
    <w:tmpl w:val="E8D4B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885B73"/>
    <w:multiLevelType w:val="multilevel"/>
    <w:tmpl w:val="3D787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221D77"/>
    <w:multiLevelType w:val="multilevel"/>
    <w:tmpl w:val="4A9E0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C19439C"/>
    <w:multiLevelType w:val="multilevel"/>
    <w:tmpl w:val="D8D4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2C1ED3"/>
    <w:multiLevelType w:val="multilevel"/>
    <w:tmpl w:val="656A0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E6A9E"/>
    <w:multiLevelType w:val="multilevel"/>
    <w:tmpl w:val="0E484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1A368F"/>
    <w:multiLevelType w:val="multilevel"/>
    <w:tmpl w:val="B2A0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E27FA2"/>
    <w:multiLevelType w:val="multilevel"/>
    <w:tmpl w:val="7FC6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AD2874"/>
    <w:multiLevelType w:val="multilevel"/>
    <w:tmpl w:val="43FEC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7F4DC5"/>
    <w:multiLevelType w:val="multilevel"/>
    <w:tmpl w:val="77B2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CD4144"/>
    <w:multiLevelType w:val="multilevel"/>
    <w:tmpl w:val="19621D4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DD912F1"/>
    <w:multiLevelType w:val="multilevel"/>
    <w:tmpl w:val="AFA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824A13"/>
    <w:multiLevelType w:val="hybridMultilevel"/>
    <w:tmpl w:val="73C603E6"/>
    <w:lvl w:ilvl="0" w:tplc="309EA1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1DE3B53"/>
    <w:multiLevelType w:val="multilevel"/>
    <w:tmpl w:val="36AC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B74DF"/>
    <w:multiLevelType w:val="multilevel"/>
    <w:tmpl w:val="C18A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343234"/>
    <w:multiLevelType w:val="multilevel"/>
    <w:tmpl w:val="4F18E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D120C37"/>
    <w:multiLevelType w:val="multilevel"/>
    <w:tmpl w:val="80444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05E13F6"/>
    <w:multiLevelType w:val="multilevel"/>
    <w:tmpl w:val="ED40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77509B"/>
    <w:multiLevelType w:val="multilevel"/>
    <w:tmpl w:val="15EA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70A7DD4"/>
    <w:multiLevelType w:val="multilevel"/>
    <w:tmpl w:val="2A28C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8D71C33"/>
    <w:multiLevelType w:val="multilevel"/>
    <w:tmpl w:val="EF96E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8E250DB"/>
    <w:multiLevelType w:val="multilevel"/>
    <w:tmpl w:val="578AA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AA16D6"/>
    <w:multiLevelType w:val="multilevel"/>
    <w:tmpl w:val="64EE53A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2025008223">
    <w:abstractNumId w:val="15"/>
  </w:num>
  <w:num w:numId="2" w16cid:durableId="1732145322">
    <w:abstractNumId w:val="0"/>
  </w:num>
  <w:num w:numId="3" w16cid:durableId="740568631">
    <w:abstractNumId w:val="10"/>
  </w:num>
  <w:num w:numId="4" w16cid:durableId="2017920493">
    <w:abstractNumId w:val="31"/>
  </w:num>
  <w:num w:numId="5" w16cid:durableId="2005545863">
    <w:abstractNumId w:val="16"/>
  </w:num>
  <w:num w:numId="6" w16cid:durableId="794299066">
    <w:abstractNumId w:val="22"/>
  </w:num>
  <w:num w:numId="7" w16cid:durableId="970015303">
    <w:abstractNumId w:val="39"/>
  </w:num>
  <w:num w:numId="8" w16cid:durableId="1508979642">
    <w:abstractNumId w:val="38"/>
  </w:num>
  <w:num w:numId="9" w16cid:durableId="1210998736">
    <w:abstractNumId w:val="33"/>
  </w:num>
  <w:num w:numId="10" w16cid:durableId="1888452146">
    <w:abstractNumId w:val="26"/>
  </w:num>
  <w:num w:numId="11" w16cid:durableId="2082635256">
    <w:abstractNumId w:val="19"/>
  </w:num>
  <w:num w:numId="12" w16cid:durableId="568270095">
    <w:abstractNumId w:val="23"/>
  </w:num>
  <w:num w:numId="13" w16cid:durableId="1195995381">
    <w:abstractNumId w:val="7"/>
  </w:num>
  <w:num w:numId="14" w16cid:durableId="1430586621">
    <w:abstractNumId w:val="14"/>
  </w:num>
  <w:num w:numId="15" w16cid:durableId="1419979548">
    <w:abstractNumId w:val="44"/>
  </w:num>
  <w:num w:numId="16" w16cid:durableId="1814906964">
    <w:abstractNumId w:val="28"/>
  </w:num>
  <w:num w:numId="17" w16cid:durableId="1393625026">
    <w:abstractNumId w:val="30"/>
  </w:num>
  <w:num w:numId="18" w16cid:durableId="1500730088">
    <w:abstractNumId w:val="6"/>
  </w:num>
  <w:num w:numId="19" w16cid:durableId="837959105">
    <w:abstractNumId w:val="8"/>
  </w:num>
  <w:num w:numId="20" w16cid:durableId="1114835032">
    <w:abstractNumId w:val="13"/>
  </w:num>
  <w:num w:numId="21" w16cid:durableId="1570916283">
    <w:abstractNumId w:val="35"/>
  </w:num>
  <w:num w:numId="22" w16cid:durableId="1090195064">
    <w:abstractNumId w:val="43"/>
  </w:num>
  <w:num w:numId="23" w16cid:durableId="759256008">
    <w:abstractNumId w:val="25"/>
  </w:num>
  <w:num w:numId="24" w16cid:durableId="402529205">
    <w:abstractNumId w:val="2"/>
  </w:num>
  <w:num w:numId="25" w16cid:durableId="512498973">
    <w:abstractNumId w:val="29"/>
  </w:num>
  <w:num w:numId="26" w16cid:durableId="245919168">
    <w:abstractNumId w:val="41"/>
  </w:num>
  <w:num w:numId="27" w16cid:durableId="1951928807">
    <w:abstractNumId w:val="24"/>
  </w:num>
  <w:num w:numId="28" w16cid:durableId="912812884">
    <w:abstractNumId w:val="40"/>
  </w:num>
  <w:num w:numId="29" w16cid:durableId="82798517">
    <w:abstractNumId w:val="17"/>
  </w:num>
  <w:num w:numId="30" w16cid:durableId="964500800">
    <w:abstractNumId w:val="21"/>
  </w:num>
  <w:num w:numId="31" w16cid:durableId="1625162404">
    <w:abstractNumId w:val="34"/>
  </w:num>
  <w:num w:numId="32" w16cid:durableId="1803110927">
    <w:abstractNumId w:val="1"/>
  </w:num>
  <w:num w:numId="33" w16cid:durableId="313488031">
    <w:abstractNumId w:val="32"/>
  </w:num>
  <w:num w:numId="34" w16cid:durableId="1005280005">
    <w:abstractNumId w:val="11"/>
  </w:num>
  <w:num w:numId="35" w16cid:durableId="295181576">
    <w:abstractNumId w:val="4"/>
  </w:num>
  <w:num w:numId="36" w16cid:durableId="1278371787">
    <w:abstractNumId w:val="27"/>
  </w:num>
  <w:num w:numId="37" w16cid:durableId="1113592030">
    <w:abstractNumId w:val="9"/>
  </w:num>
  <w:num w:numId="38" w16cid:durableId="652805312">
    <w:abstractNumId w:val="18"/>
  </w:num>
  <w:num w:numId="39" w16cid:durableId="1079788561">
    <w:abstractNumId w:val="37"/>
  </w:num>
  <w:num w:numId="40" w16cid:durableId="1496218482">
    <w:abstractNumId w:val="3"/>
  </w:num>
  <w:num w:numId="41" w16cid:durableId="1316452621">
    <w:abstractNumId w:val="42"/>
  </w:num>
  <w:num w:numId="42" w16cid:durableId="1555852426">
    <w:abstractNumId w:val="20"/>
  </w:num>
  <w:num w:numId="43" w16cid:durableId="1567958505">
    <w:abstractNumId w:val="36"/>
  </w:num>
  <w:num w:numId="44" w16cid:durableId="997617749">
    <w:abstractNumId w:val="5"/>
  </w:num>
  <w:num w:numId="45" w16cid:durableId="16418870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1CE"/>
    <w:rsid w:val="00002A17"/>
    <w:rsid w:val="00003F81"/>
    <w:rsid w:val="000110F4"/>
    <w:rsid w:val="00012170"/>
    <w:rsid w:val="00012C55"/>
    <w:rsid w:val="00017707"/>
    <w:rsid w:val="00020A83"/>
    <w:rsid w:val="0002448A"/>
    <w:rsid w:val="00024611"/>
    <w:rsid w:val="000251E8"/>
    <w:rsid w:val="00031BA9"/>
    <w:rsid w:val="0003220A"/>
    <w:rsid w:val="0003336E"/>
    <w:rsid w:val="000339EE"/>
    <w:rsid w:val="00036025"/>
    <w:rsid w:val="00037AB9"/>
    <w:rsid w:val="00037DCF"/>
    <w:rsid w:val="0004318F"/>
    <w:rsid w:val="000523FF"/>
    <w:rsid w:val="0006115A"/>
    <w:rsid w:val="000641AD"/>
    <w:rsid w:val="0006515A"/>
    <w:rsid w:val="000752A3"/>
    <w:rsid w:val="00081AB9"/>
    <w:rsid w:val="00085B14"/>
    <w:rsid w:val="00086063"/>
    <w:rsid w:val="00087EA3"/>
    <w:rsid w:val="00087F71"/>
    <w:rsid w:val="000914A9"/>
    <w:rsid w:val="0009718A"/>
    <w:rsid w:val="000A5F53"/>
    <w:rsid w:val="000A6D3A"/>
    <w:rsid w:val="000A78C4"/>
    <w:rsid w:val="000A7AA9"/>
    <w:rsid w:val="000B3A30"/>
    <w:rsid w:val="000B7DC5"/>
    <w:rsid w:val="000C1D98"/>
    <w:rsid w:val="000C23D2"/>
    <w:rsid w:val="000C240B"/>
    <w:rsid w:val="000C3E3E"/>
    <w:rsid w:val="000C5B00"/>
    <w:rsid w:val="000D0D1F"/>
    <w:rsid w:val="000D1D59"/>
    <w:rsid w:val="000D20FA"/>
    <w:rsid w:val="000D35AC"/>
    <w:rsid w:val="000D4044"/>
    <w:rsid w:val="000D5643"/>
    <w:rsid w:val="000D721A"/>
    <w:rsid w:val="000E306C"/>
    <w:rsid w:val="000E425C"/>
    <w:rsid w:val="000F11FF"/>
    <w:rsid w:val="000F5C61"/>
    <w:rsid w:val="000F76E0"/>
    <w:rsid w:val="00106CAD"/>
    <w:rsid w:val="00111E60"/>
    <w:rsid w:val="00113AF0"/>
    <w:rsid w:val="001145C7"/>
    <w:rsid w:val="00114DA5"/>
    <w:rsid w:val="00116779"/>
    <w:rsid w:val="00122AC0"/>
    <w:rsid w:val="00124356"/>
    <w:rsid w:val="00125A4F"/>
    <w:rsid w:val="00127109"/>
    <w:rsid w:val="001274E8"/>
    <w:rsid w:val="0013012F"/>
    <w:rsid w:val="001317FE"/>
    <w:rsid w:val="00133AD4"/>
    <w:rsid w:val="0013714C"/>
    <w:rsid w:val="00143C87"/>
    <w:rsid w:val="00144814"/>
    <w:rsid w:val="001505DD"/>
    <w:rsid w:val="0015183C"/>
    <w:rsid w:val="00151F6E"/>
    <w:rsid w:val="0015367E"/>
    <w:rsid w:val="00153757"/>
    <w:rsid w:val="00153B98"/>
    <w:rsid w:val="001549A0"/>
    <w:rsid w:val="001566B9"/>
    <w:rsid w:val="00156ED6"/>
    <w:rsid w:val="001614C2"/>
    <w:rsid w:val="0016683D"/>
    <w:rsid w:val="00167AAE"/>
    <w:rsid w:val="00170CA6"/>
    <w:rsid w:val="00171AF7"/>
    <w:rsid w:val="001756F4"/>
    <w:rsid w:val="00175C13"/>
    <w:rsid w:val="00185533"/>
    <w:rsid w:val="00187AFA"/>
    <w:rsid w:val="00187F5A"/>
    <w:rsid w:val="001907B0"/>
    <w:rsid w:val="00191456"/>
    <w:rsid w:val="00192860"/>
    <w:rsid w:val="0019298C"/>
    <w:rsid w:val="0019427D"/>
    <w:rsid w:val="00194D91"/>
    <w:rsid w:val="00195E98"/>
    <w:rsid w:val="001966C4"/>
    <w:rsid w:val="001976E9"/>
    <w:rsid w:val="001A03B9"/>
    <w:rsid w:val="001A6058"/>
    <w:rsid w:val="001B4500"/>
    <w:rsid w:val="001B45D0"/>
    <w:rsid w:val="001B67C4"/>
    <w:rsid w:val="001B6E09"/>
    <w:rsid w:val="001C2049"/>
    <w:rsid w:val="001C2959"/>
    <w:rsid w:val="001C3567"/>
    <w:rsid w:val="001D2150"/>
    <w:rsid w:val="001D2C28"/>
    <w:rsid w:val="001D5F60"/>
    <w:rsid w:val="001E0848"/>
    <w:rsid w:val="001E14E8"/>
    <w:rsid w:val="001E557E"/>
    <w:rsid w:val="001E5C51"/>
    <w:rsid w:val="001E5DCC"/>
    <w:rsid w:val="001F456C"/>
    <w:rsid w:val="001F67CD"/>
    <w:rsid w:val="00202931"/>
    <w:rsid w:val="00206002"/>
    <w:rsid w:val="00206E71"/>
    <w:rsid w:val="00211550"/>
    <w:rsid w:val="002132F8"/>
    <w:rsid w:val="00216305"/>
    <w:rsid w:val="00220E98"/>
    <w:rsid w:val="002212FC"/>
    <w:rsid w:val="002215BE"/>
    <w:rsid w:val="00222C97"/>
    <w:rsid w:val="00222F07"/>
    <w:rsid w:val="00224579"/>
    <w:rsid w:val="0022596B"/>
    <w:rsid w:val="00233393"/>
    <w:rsid w:val="00233568"/>
    <w:rsid w:val="00233C41"/>
    <w:rsid w:val="00240804"/>
    <w:rsid w:val="00240982"/>
    <w:rsid w:val="002466E6"/>
    <w:rsid w:val="002526EE"/>
    <w:rsid w:val="002553A1"/>
    <w:rsid w:val="00257398"/>
    <w:rsid w:val="002621D7"/>
    <w:rsid w:val="002630A9"/>
    <w:rsid w:val="002634F8"/>
    <w:rsid w:val="00264C70"/>
    <w:rsid w:val="0027473F"/>
    <w:rsid w:val="002747FB"/>
    <w:rsid w:val="00274BE3"/>
    <w:rsid w:val="002750B8"/>
    <w:rsid w:val="00276116"/>
    <w:rsid w:val="002822A0"/>
    <w:rsid w:val="0028558B"/>
    <w:rsid w:val="00286B81"/>
    <w:rsid w:val="002967FC"/>
    <w:rsid w:val="00297D66"/>
    <w:rsid w:val="002A049A"/>
    <w:rsid w:val="002A04DF"/>
    <w:rsid w:val="002A0587"/>
    <w:rsid w:val="002A213D"/>
    <w:rsid w:val="002A28AB"/>
    <w:rsid w:val="002A5443"/>
    <w:rsid w:val="002A6251"/>
    <w:rsid w:val="002A651C"/>
    <w:rsid w:val="002B0CCE"/>
    <w:rsid w:val="002B0E26"/>
    <w:rsid w:val="002B2E69"/>
    <w:rsid w:val="002B3C92"/>
    <w:rsid w:val="002D221C"/>
    <w:rsid w:val="002D2C7D"/>
    <w:rsid w:val="002D6E1A"/>
    <w:rsid w:val="002E096A"/>
    <w:rsid w:val="002E1EC0"/>
    <w:rsid w:val="002E3AC2"/>
    <w:rsid w:val="002E4E08"/>
    <w:rsid w:val="002E61CE"/>
    <w:rsid w:val="002F1FC2"/>
    <w:rsid w:val="002F3BAA"/>
    <w:rsid w:val="0030145C"/>
    <w:rsid w:val="0030245B"/>
    <w:rsid w:val="003058A8"/>
    <w:rsid w:val="00306FF6"/>
    <w:rsid w:val="00307376"/>
    <w:rsid w:val="0031259E"/>
    <w:rsid w:val="00313BFC"/>
    <w:rsid w:val="003156CB"/>
    <w:rsid w:val="00317316"/>
    <w:rsid w:val="003219CC"/>
    <w:rsid w:val="00330CB5"/>
    <w:rsid w:val="003333A7"/>
    <w:rsid w:val="00334771"/>
    <w:rsid w:val="00336093"/>
    <w:rsid w:val="00337B40"/>
    <w:rsid w:val="00342D86"/>
    <w:rsid w:val="00344005"/>
    <w:rsid w:val="00344831"/>
    <w:rsid w:val="0034497C"/>
    <w:rsid w:val="00345726"/>
    <w:rsid w:val="0034770D"/>
    <w:rsid w:val="00351B1A"/>
    <w:rsid w:val="00352677"/>
    <w:rsid w:val="00353DA5"/>
    <w:rsid w:val="00361D9B"/>
    <w:rsid w:val="00361F0B"/>
    <w:rsid w:val="003648EB"/>
    <w:rsid w:val="00370399"/>
    <w:rsid w:val="00372725"/>
    <w:rsid w:val="003736A5"/>
    <w:rsid w:val="00375218"/>
    <w:rsid w:val="00375AE8"/>
    <w:rsid w:val="00375F4F"/>
    <w:rsid w:val="0037602C"/>
    <w:rsid w:val="0037664E"/>
    <w:rsid w:val="00380613"/>
    <w:rsid w:val="00391217"/>
    <w:rsid w:val="0039179E"/>
    <w:rsid w:val="00395038"/>
    <w:rsid w:val="00395C70"/>
    <w:rsid w:val="003A0926"/>
    <w:rsid w:val="003A1B73"/>
    <w:rsid w:val="003A5E07"/>
    <w:rsid w:val="003A65D0"/>
    <w:rsid w:val="003B0659"/>
    <w:rsid w:val="003B0A8D"/>
    <w:rsid w:val="003B250A"/>
    <w:rsid w:val="003B2FC7"/>
    <w:rsid w:val="003C1002"/>
    <w:rsid w:val="003C73A3"/>
    <w:rsid w:val="003C73CF"/>
    <w:rsid w:val="003D007D"/>
    <w:rsid w:val="003D06D1"/>
    <w:rsid w:val="003D7C2A"/>
    <w:rsid w:val="003E227C"/>
    <w:rsid w:val="003E4AF9"/>
    <w:rsid w:val="003E4B4F"/>
    <w:rsid w:val="003E5F8F"/>
    <w:rsid w:val="003E6D6F"/>
    <w:rsid w:val="003E78B7"/>
    <w:rsid w:val="003F21E5"/>
    <w:rsid w:val="003F30A4"/>
    <w:rsid w:val="003F34BA"/>
    <w:rsid w:val="003F5150"/>
    <w:rsid w:val="004104A6"/>
    <w:rsid w:val="00411DDA"/>
    <w:rsid w:val="00411EE7"/>
    <w:rsid w:val="004151E5"/>
    <w:rsid w:val="00424326"/>
    <w:rsid w:val="00424860"/>
    <w:rsid w:val="00427CC2"/>
    <w:rsid w:val="00432296"/>
    <w:rsid w:val="00434860"/>
    <w:rsid w:val="00434BEA"/>
    <w:rsid w:val="00434DD6"/>
    <w:rsid w:val="00436973"/>
    <w:rsid w:val="0044430B"/>
    <w:rsid w:val="00444807"/>
    <w:rsid w:val="00444FB5"/>
    <w:rsid w:val="00446015"/>
    <w:rsid w:val="00447F16"/>
    <w:rsid w:val="004567C5"/>
    <w:rsid w:val="00456962"/>
    <w:rsid w:val="0046570C"/>
    <w:rsid w:val="00465C12"/>
    <w:rsid w:val="00465D24"/>
    <w:rsid w:val="004679D2"/>
    <w:rsid w:val="0047375A"/>
    <w:rsid w:val="004777E9"/>
    <w:rsid w:val="004802A2"/>
    <w:rsid w:val="00481363"/>
    <w:rsid w:val="00481547"/>
    <w:rsid w:val="00481E52"/>
    <w:rsid w:val="004828BD"/>
    <w:rsid w:val="0048507C"/>
    <w:rsid w:val="00487DB3"/>
    <w:rsid w:val="00493755"/>
    <w:rsid w:val="004A3804"/>
    <w:rsid w:val="004A66FF"/>
    <w:rsid w:val="004B0666"/>
    <w:rsid w:val="004C18E2"/>
    <w:rsid w:val="004C219C"/>
    <w:rsid w:val="004C381D"/>
    <w:rsid w:val="004C4B01"/>
    <w:rsid w:val="004C6835"/>
    <w:rsid w:val="004C7D91"/>
    <w:rsid w:val="004D5A7B"/>
    <w:rsid w:val="004D78B6"/>
    <w:rsid w:val="004E27E2"/>
    <w:rsid w:val="004E32CF"/>
    <w:rsid w:val="004E5C3C"/>
    <w:rsid w:val="004E60AE"/>
    <w:rsid w:val="004E74E5"/>
    <w:rsid w:val="004F22B0"/>
    <w:rsid w:val="005036F6"/>
    <w:rsid w:val="00504511"/>
    <w:rsid w:val="00506C92"/>
    <w:rsid w:val="005073E0"/>
    <w:rsid w:val="00507939"/>
    <w:rsid w:val="0051005F"/>
    <w:rsid w:val="005101D9"/>
    <w:rsid w:val="005161BD"/>
    <w:rsid w:val="0051787A"/>
    <w:rsid w:val="00517C58"/>
    <w:rsid w:val="00521140"/>
    <w:rsid w:val="005253ED"/>
    <w:rsid w:val="005321F1"/>
    <w:rsid w:val="00535424"/>
    <w:rsid w:val="00540DAE"/>
    <w:rsid w:val="0054277F"/>
    <w:rsid w:val="00543A0A"/>
    <w:rsid w:val="005472B2"/>
    <w:rsid w:val="00550724"/>
    <w:rsid w:val="00551267"/>
    <w:rsid w:val="00551A42"/>
    <w:rsid w:val="00553471"/>
    <w:rsid w:val="00555A33"/>
    <w:rsid w:val="00556166"/>
    <w:rsid w:val="00557ED3"/>
    <w:rsid w:val="00560623"/>
    <w:rsid w:val="00562797"/>
    <w:rsid w:val="005630EE"/>
    <w:rsid w:val="00567BF3"/>
    <w:rsid w:val="00570F42"/>
    <w:rsid w:val="0057361F"/>
    <w:rsid w:val="00574789"/>
    <w:rsid w:val="00580B22"/>
    <w:rsid w:val="00581A1F"/>
    <w:rsid w:val="00583D40"/>
    <w:rsid w:val="00585853"/>
    <w:rsid w:val="005878F6"/>
    <w:rsid w:val="00593774"/>
    <w:rsid w:val="00594B70"/>
    <w:rsid w:val="00597321"/>
    <w:rsid w:val="0059795B"/>
    <w:rsid w:val="005A426A"/>
    <w:rsid w:val="005A4916"/>
    <w:rsid w:val="005B3103"/>
    <w:rsid w:val="005B4085"/>
    <w:rsid w:val="005B45CE"/>
    <w:rsid w:val="005B66C8"/>
    <w:rsid w:val="005B78F2"/>
    <w:rsid w:val="005D37E6"/>
    <w:rsid w:val="005D39EE"/>
    <w:rsid w:val="005D6DF3"/>
    <w:rsid w:val="005D72EC"/>
    <w:rsid w:val="005E1817"/>
    <w:rsid w:val="005E4572"/>
    <w:rsid w:val="005E653C"/>
    <w:rsid w:val="005F066E"/>
    <w:rsid w:val="005F2A0C"/>
    <w:rsid w:val="005F5398"/>
    <w:rsid w:val="006002B7"/>
    <w:rsid w:val="00604B12"/>
    <w:rsid w:val="00606C1B"/>
    <w:rsid w:val="006075DC"/>
    <w:rsid w:val="006127EC"/>
    <w:rsid w:val="0062018E"/>
    <w:rsid w:val="00620EBD"/>
    <w:rsid w:val="006228F6"/>
    <w:rsid w:val="0062305E"/>
    <w:rsid w:val="00623872"/>
    <w:rsid w:val="00623A02"/>
    <w:rsid w:val="00625BC9"/>
    <w:rsid w:val="00626D66"/>
    <w:rsid w:val="0063049D"/>
    <w:rsid w:val="006320C9"/>
    <w:rsid w:val="00633C07"/>
    <w:rsid w:val="00634777"/>
    <w:rsid w:val="00634CC6"/>
    <w:rsid w:val="00645F15"/>
    <w:rsid w:val="00652D4F"/>
    <w:rsid w:val="00655629"/>
    <w:rsid w:val="00662CCB"/>
    <w:rsid w:val="00667351"/>
    <w:rsid w:val="00676DBE"/>
    <w:rsid w:val="00677909"/>
    <w:rsid w:val="00677E1C"/>
    <w:rsid w:val="006806B6"/>
    <w:rsid w:val="00680F84"/>
    <w:rsid w:val="00682438"/>
    <w:rsid w:val="00684E34"/>
    <w:rsid w:val="00684FDB"/>
    <w:rsid w:val="006851E5"/>
    <w:rsid w:val="0068562A"/>
    <w:rsid w:val="00694318"/>
    <w:rsid w:val="006963A9"/>
    <w:rsid w:val="006A11DB"/>
    <w:rsid w:val="006A3B18"/>
    <w:rsid w:val="006A3BAD"/>
    <w:rsid w:val="006A6463"/>
    <w:rsid w:val="006B0FFE"/>
    <w:rsid w:val="006B3443"/>
    <w:rsid w:val="006B4093"/>
    <w:rsid w:val="006B4A4E"/>
    <w:rsid w:val="006B6F35"/>
    <w:rsid w:val="006B7A5C"/>
    <w:rsid w:val="006C0120"/>
    <w:rsid w:val="006C3FBD"/>
    <w:rsid w:val="006C4279"/>
    <w:rsid w:val="006C4881"/>
    <w:rsid w:val="006C6735"/>
    <w:rsid w:val="006C7472"/>
    <w:rsid w:val="006C7B1C"/>
    <w:rsid w:val="006C7C74"/>
    <w:rsid w:val="006D16D9"/>
    <w:rsid w:val="006D26C6"/>
    <w:rsid w:val="006D2883"/>
    <w:rsid w:val="006D37A2"/>
    <w:rsid w:val="006D4CD2"/>
    <w:rsid w:val="006E0772"/>
    <w:rsid w:val="006E09BF"/>
    <w:rsid w:val="006E27CF"/>
    <w:rsid w:val="006E66FC"/>
    <w:rsid w:val="006E7E4B"/>
    <w:rsid w:val="006F1B2D"/>
    <w:rsid w:val="006F39CD"/>
    <w:rsid w:val="006F6B99"/>
    <w:rsid w:val="00703803"/>
    <w:rsid w:val="00703CB8"/>
    <w:rsid w:val="00705032"/>
    <w:rsid w:val="00707513"/>
    <w:rsid w:val="0071227A"/>
    <w:rsid w:val="00717CED"/>
    <w:rsid w:val="00720A48"/>
    <w:rsid w:val="0072422D"/>
    <w:rsid w:val="00726239"/>
    <w:rsid w:val="007263C1"/>
    <w:rsid w:val="00730D07"/>
    <w:rsid w:val="00734DE8"/>
    <w:rsid w:val="00740820"/>
    <w:rsid w:val="00740EE4"/>
    <w:rsid w:val="0074562E"/>
    <w:rsid w:val="0074679A"/>
    <w:rsid w:val="007525DC"/>
    <w:rsid w:val="007631F7"/>
    <w:rsid w:val="00764B94"/>
    <w:rsid w:val="00766972"/>
    <w:rsid w:val="00767AFE"/>
    <w:rsid w:val="00767D05"/>
    <w:rsid w:val="00775292"/>
    <w:rsid w:val="00782E3E"/>
    <w:rsid w:val="00783EB7"/>
    <w:rsid w:val="00787B47"/>
    <w:rsid w:val="00787D8D"/>
    <w:rsid w:val="007938A4"/>
    <w:rsid w:val="00796544"/>
    <w:rsid w:val="007A0F4E"/>
    <w:rsid w:val="007A50B9"/>
    <w:rsid w:val="007B5F42"/>
    <w:rsid w:val="007B6FAC"/>
    <w:rsid w:val="007C0C4F"/>
    <w:rsid w:val="007C3E13"/>
    <w:rsid w:val="007C7117"/>
    <w:rsid w:val="007D03EC"/>
    <w:rsid w:val="007D2246"/>
    <w:rsid w:val="007D3BD7"/>
    <w:rsid w:val="007D7314"/>
    <w:rsid w:val="007D7C4B"/>
    <w:rsid w:val="007E0D9B"/>
    <w:rsid w:val="007E1206"/>
    <w:rsid w:val="007E169C"/>
    <w:rsid w:val="007E2060"/>
    <w:rsid w:val="007E3273"/>
    <w:rsid w:val="007E329D"/>
    <w:rsid w:val="007E5B75"/>
    <w:rsid w:val="007E6441"/>
    <w:rsid w:val="007F294C"/>
    <w:rsid w:val="007F3557"/>
    <w:rsid w:val="008017FC"/>
    <w:rsid w:val="00802581"/>
    <w:rsid w:val="00802D1C"/>
    <w:rsid w:val="00811F94"/>
    <w:rsid w:val="008170EE"/>
    <w:rsid w:val="00821521"/>
    <w:rsid w:val="0082181A"/>
    <w:rsid w:val="008253AD"/>
    <w:rsid w:val="0082648C"/>
    <w:rsid w:val="008268B7"/>
    <w:rsid w:val="00832435"/>
    <w:rsid w:val="00835E42"/>
    <w:rsid w:val="008369E9"/>
    <w:rsid w:val="00843702"/>
    <w:rsid w:val="00844029"/>
    <w:rsid w:val="008462D1"/>
    <w:rsid w:val="00847683"/>
    <w:rsid w:val="00847BED"/>
    <w:rsid w:val="0085046B"/>
    <w:rsid w:val="008509AA"/>
    <w:rsid w:val="008538C1"/>
    <w:rsid w:val="00854651"/>
    <w:rsid w:val="008562E1"/>
    <w:rsid w:val="0086041F"/>
    <w:rsid w:val="0086172D"/>
    <w:rsid w:val="0086601C"/>
    <w:rsid w:val="008674D2"/>
    <w:rsid w:val="00867F26"/>
    <w:rsid w:val="00872CCE"/>
    <w:rsid w:val="00872EB2"/>
    <w:rsid w:val="00873816"/>
    <w:rsid w:val="00873E04"/>
    <w:rsid w:val="008814AC"/>
    <w:rsid w:val="00884B7F"/>
    <w:rsid w:val="008860DF"/>
    <w:rsid w:val="00887070"/>
    <w:rsid w:val="0088737D"/>
    <w:rsid w:val="00887FB4"/>
    <w:rsid w:val="00891076"/>
    <w:rsid w:val="00891428"/>
    <w:rsid w:val="0089200C"/>
    <w:rsid w:val="00896D48"/>
    <w:rsid w:val="008A166E"/>
    <w:rsid w:val="008A1BEA"/>
    <w:rsid w:val="008A1F2A"/>
    <w:rsid w:val="008A2674"/>
    <w:rsid w:val="008A2E68"/>
    <w:rsid w:val="008A2F47"/>
    <w:rsid w:val="008A4D6D"/>
    <w:rsid w:val="008B19D4"/>
    <w:rsid w:val="008B1B48"/>
    <w:rsid w:val="008B2844"/>
    <w:rsid w:val="008B2F6E"/>
    <w:rsid w:val="008C3B13"/>
    <w:rsid w:val="008C3C13"/>
    <w:rsid w:val="008C7D01"/>
    <w:rsid w:val="008C7D87"/>
    <w:rsid w:val="008D41ED"/>
    <w:rsid w:val="008E0D99"/>
    <w:rsid w:val="008E11D3"/>
    <w:rsid w:val="008E52F9"/>
    <w:rsid w:val="008E6612"/>
    <w:rsid w:val="008F1262"/>
    <w:rsid w:val="008F35B0"/>
    <w:rsid w:val="009008EA"/>
    <w:rsid w:val="00901603"/>
    <w:rsid w:val="009069E2"/>
    <w:rsid w:val="009101E3"/>
    <w:rsid w:val="009104BE"/>
    <w:rsid w:val="00910641"/>
    <w:rsid w:val="00910F9E"/>
    <w:rsid w:val="00912190"/>
    <w:rsid w:val="00912A9F"/>
    <w:rsid w:val="00914A77"/>
    <w:rsid w:val="009158E8"/>
    <w:rsid w:val="00916E1D"/>
    <w:rsid w:val="009200A3"/>
    <w:rsid w:val="00921316"/>
    <w:rsid w:val="00921F84"/>
    <w:rsid w:val="00923900"/>
    <w:rsid w:val="00923CCC"/>
    <w:rsid w:val="00924016"/>
    <w:rsid w:val="0092474A"/>
    <w:rsid w:val="00925DFC"/>
    <w:rsid w:val="009316B9"/>
    <w:rsid w:val="00931BAA"/>
    <w:rsid w:val="00931DBF"/>
    <w:rsid w:val="00933322"/>
    <w:rsid w:val="00936E44"/>
    <w:rsid w:val="009376F1"/>
    <w:rsid w:val="00937716"/>
    <w:rsid w:val="00940F63"/>
    <w:rsid w:val="00941235"/>
    <w:rsid w:val="0094736F"/>
    <w:rsid w:val="00951CED"/>
    <w:rsid w:val="00951E62"/>
    <w:rsid w:val="00953FBF"/>
    <w:rsid w:val="00955EF2"/>
    <w:rsid w:val="00957394"/>
    <w:rsid w:val="009631BE"/>
    <w:rsid w:val="00963998"/>
    <w:rsid w:val="00965D2B"/>
    <w:rsid w:val="00965F62"/>
    <w:rsid w:val="00970B74"/>
    <w:rsid w:val="009726BB"/>
    <w:rsid w:val="00972B7C"/>
    <w:rsid w:val="009740F7"/>
    <w:rsid w:val="0098304D"/>
    <w:rsid w:val="00987B6A"/>
    <w:rsid w:val="00987E92"/>
    <w:rsid w:val="00990BD2"/>
    <w:rsid w:val="00991F22"/>
    <w:rsid w:val="00996C17"/>
    <w:rsid w:val="0099748F"/>
    <w:rsid w:val="009A0D42"/>
    <w:rsid w:val="009A2492"/>
    <w:rsid w:val="009A5A4B"/>
    <w:rsid w:val="009A628B"/>
    <w:rsid w:val="009A66BF"/>
    <w:rsid w:val="009A7DD5"/>
    <w:rsid w:val="009B0C0D"/>
    <w:rsid w:val="009B1AD7"/>
    <w:rsid w:val="009B40BE"/>
    <w:rsid w:val="009B65A3"/>
    <w:rsid w:val="009C4DDB"/>
    <w:rsid w:val="009C709D"/>
    <w:rsid w:val="009D14BC"/>
    <w:rsid w:val="009D2461"/>
    <w:rsid w:val="009D345F"/>
    <w:rsid w:val="009E0339"/>
    <w:rsid w:val="009E4B5D"/>
    <w:rsid w:val="009E72E3"/>
    <w:rsid w:val="009F5AA8"/>
    <w:rsid w:val="009F6D89"/>
    <w:rsid w:val="00A00CAE"/>
    <w:rsid w:val="00A00E7A"/>
    <w:rsid w:val="00A0127A"/>
    <w:rsid w:val="00A01D25"/>
    <w:rsid w:val="00A02344"/>
    <w:rsid w:val="00A0345A"/>
    <w:rsid w:val="00A06EA7"/>
    <w:rsid w:val="00A1310D"/>
    <w:rsid w:val="00A15D0A"/>
    <w:rsid w:val="00A162A2"/>
    <w:rsid w:val="00A21C11"/>
    <w:rsid w:val="00A21D41"/>
    <w:rsid w:val="00A31A02"/>
    <w:rsid w:val="00A321BC"/>
    <w:rsid w:val="00A32675"/>
    <w:rsid w:val="00A348FA"/>
    <w:rsid w:val="00A36CBF"/>
    <w:rsid w:val="00A37197"/>
    <w:rsid w:val="00A470EE"/>
    <w:rsid w:val="00A5120B"/>
    <w:rsid w:val="00A552C1"/>
    <w:rsid w:val="00A6012A"/>
    <w:rsid w:val="00A618D0"/>
    <w:rsid w:val="00A64719"/>
    <w:rsid w:val="00A66927"/>
    <w:rsid w:val="00A67B66"/>
    <w:rsid w:val="00A7102E"/>
    <w:rsid w:val="00A7113C"/>
    <w:rsid w:val="00A73330"/>
    <w:rsid w:val="00A73843"/>
    <w:rsid w:val="00A74CD7"/>
    <w:rsid w:val="00A74D01"/>
    <w:rsid w:val="00A74EA0"/>
    <w:rsid w:val="00A7566E"/>
    <w:rsid w:val="00A76107"/>
    <w:rsid w:val="00A77574"/>
    <w:rsid w:val="00A7798C"/>
    <w:rsid w:val="00A77BD9"/>
    <w:rsid w:val="00A86123"/>
    <w:rsid w:val="00A867C3"/>
    <w:rsid w:val="00A90CD2"/>
    <w:rsid w:val="00A91988"/>
    <w:rsid w:val="00A92B44"/>
    <w:rsid w:val="00A93119"/>
    <w:rsid w:val="00A93224"/>
    <w:rsid w:val="00AA08AD"/>
    <w:rsid w:val="00AA0C67"/>
    <w:rsid w:val="00AA5076"/>
    <w:rsid w:val="00AB2E0E"/>
    <w:rsid w:val="00AB3500"/>
    <w:rsid w:val="00AB3F3B"/>
    <w:rsid w:val="00AB7728"/>
    <w:rsid w:val="00AC037E"/>
    <w:rsid w:val="00AC08F2"/>
    <w:rsid w:val="00AC400D"/>
    <w:rsid w:val="00AC5AC6"/>
    <w:rsid w:val="00AC5FF0"/>
    <w:rsid w:val="00AC7613"/>
    <w:rsid w:val="00AC7DD0"/>
    <w:rsid w:val="00AD1862"/>
    <w:rsid w:val="00AD3324"/>
    <w:rsid w:val="00AD4C3A"/>
    <w:rsid w:val="00AD4F59"/>
    <w:rsid w:val="00AD504A"/>
    <w:rsid w:val="00AD761E"/>
    <w:rsid w:val="00AE108F"/>
    <w:rsid w:val="00AE2EB0"/>
    <w:rsid w:val="00AE35E9"/>
    <w:rsid w:val="00AE6C21"/>
    <w:rsid w:val="00AF6908"/>
    <w:rsid w:val="00B00485"/>
    <w:rsid w:val="00B0420C"/>
    <w:rsid w:val="00B04FDE"/>
    <w:rsid w:val="00B059CF"/>
    <w:rsid w:val="00B0619F"/>
    <w:rsid w:val="00B10228"/>
    <w:rsid w:val="00B14AF6"/>
    <w:rsid w:val="00B22193"/>
    <w:rsid w:val="00B2554E"/>
    <w:rsid w:val="00B25632"/>
    <w:rsid w:val="00B2624A"/>
    <w:rsid w:val="00B3409B"/>
    <w:rsid w:val="00B35251"/>
    <w:rsid w:val="00B36893"/>
    <w:rsid w:val="00B37902"/>
    <w:rsid w:val="00B40344"/>
    <w:rsid w:val="00B44264"/>
    <w:rsid w:val="00B45B7D"/>
    <w:rsid w:val="00B467EA"/>
    <w:rsid w:val="00B46A68"/>
    <w:rsid w:val="00B51FF0"/>
    <w:rsid w:val="00B57801"/>
    <w:rsid w:val="00B57E09"/>
    <w:rsid w:val="00B67565"/>
    <w:rsid w:val="00B70CCB"/>
    <w:rsid w:val="00B720D3"/>
    <w:rsid w:val="00B73915"/>
    <w:rsid w:val="00B76375"/>
    <w:rsid w:val="00B76A28"/>
    <w:rsid w:val="00B7736A"/>
    <w:rsid w:val="00B81E0F"/>
    <w:rsid w:val="00B838FF"/>
    <w:rsid w:val="00B86C16"/>
    <w:rsid w:val="00B907DC"/>
    <w:rsid w:val="00B91B1F"/>
    <w:rsid w:val="00B92784"/>
    <w:rsid w:val="00B9319A"/>
    <w:rsid w:val="00BA3F55"/>
    <w:rsid w:val="00BA730A"/>
    <w:rsid w:val="00BB1536"/>
    <w:rsid w:val="00BB28B3"/>
    <w:rsid w:val="00BB3320"/>
    <w:rsid w:val="00BB50E3"/>
    <w:rsid w:val="00BB7165"/>
    <w:rsid w:val="00BB74E1"/>
    <w:rsid w:val="00BC07E6"/>
    <w:rsid w:val="00BC5F5E"/>
    <w:rsid w:val="00BC69FA"/>
    <w:rsid w:val="00BD09D8"/>
    <w:rsid w:val="00BD365B"/>
    <w:rsid w:val="00BD7424"/>
    <w:rsid w:val="00BD748C"/>
    <w:rsid w:val="00BD758A"/>
    <w:rsid w:val="00BD7D46"/>
    <w:rsid w:val="00BE3746"/>
    <w:rsid w:val="00BF0BF2"/>
    <w:rsid w:val="00BF6A96"/>
    <w:rsid w:val="00C00372"/>
    <w:rsid w:val="00C025C6"/>
    <w:rsid w:val="00C04910"/>
    <w:rsid w:val="00C05DA7"/>
    <w:rsid w:val="00C106EF"/>
    <w:rsid w:val="00C13C16"/>
    <w:rsid w:val="00C14370"/>
    <w:rsid w:val="00C144A1"/>
    <w:rsid w:val="00C1539C"/>
    <w:rsid w:val="00C15A52"/>
    <w:rsid w:val="00C16448"/>
    <w:rsid w:val="00C2275D"/>
    <w:rsid w:val="00C24BB6"/>
    <w:rsid w:val="00C257F1"/>
    <w:rsid w:val="00C26EB1"/>
    <w:rsid w:val="00C34F2D"/>
    <w:rsid w:val="00C36548"/>
    <w:rsid w:val="00C40DA9"/>
    <w:rsid w:val="00C41838"/>
    <w:rsid w:val="00C429BE"/>
    <w:rsid w:val="00C4787F"/>
    <w:rsid w:val="00C51545"/>
    <w:rsid w:val="00C54F08"/>
    <w:rsid w:val="00C56070"/>
    <w:rsid w:val="00C561F4"/>
    <w:rsid w:val="00C5717E"/>
    <w:rsid w:val="00C626D3"/>
    <w:rsid w:val="00C62EA3"/>
    <w:rsid w:val="00C63153"/>
    <w:rsid w:val="00C74D9E"/>
    <w:rsid w:val="00C75626"/>
    <w:rsid w:val="00C7607B"/>
    <w:rsid w:val="00C77C7B"/>
    <w:rsid w:val="00C80665"/>
    <w:rsid w:val="00C80D09"/>
    <w:rsid w:val="00C8394F"/>
    <w:rsid w:val="00C855EA"/>
    <w:rsid w:val="00C920CC"/>
    <w:rsid w:val="00C93FF0"/>
    <w:rsid w:val="00C96D90"/>
    <w:rsid w:val="00CA4861"/>
    <w:rsid w:val="00CA638A"/>
    <w:rsid w:val="00CB0AF5"/>
    <w:rsid w:val="00CB4621"/>
    <w:rsid w:val="00CB7F9E"/>
    <w:rsid w:val="00CC3E17"/>
    <w:rsid w:val="00CC3E96"/>
    <w:rsid w:val="00CC69B0"/>
    <w:rsid w:val="00CD0483"/>
    <w:rsid w:val="00CD124D"/>
    <w:rsid w:val="00CD1C79"/>
    <w:rsid w:val="00CD283F"/>
    <w:rsid w:val="00CD3AAE"/>
    <w:rsid w:val="00CD7210"/>
    <w:rsid w:val="00CE1FCF"/>
    <w:rsid w:val="00CE225D"/>
    <w:rsid w:val="00CE51F9"/>
    <w:rsid w:val="00D0638C"/>
    <w:rsid w:val="00D10774"/>
    <w:rsid w:val="00D11BA0"/>
    <w:rsid w:val="00D11F1D"/>
    <w:rsid w:val="00D12373"/>
    <w:rsid w:val="00D16181"/>
    <w:rsid w:val="00D16C2F"/>
    <w:rsid w:val="00D2169A"/>
    <w:rsid w:val="00D2237B"/>
    <w:rsid w:val="00D24C1E"/>
    <w:rsid w:val="00D30407"/>
    <w:rsid w:val="00D330CF"/>
    <w:rsid w:val="00D3513B"/>
    <w:rsid w:val="00D4184A"/>
    <w:rsid w:val="00D422DC"/>
    <w:rsid w:val="00D428D0"/>
    <w:rsid w:val="00D43DFB"/>
    <w:rsid w:val="00D539C9"/>
    <w:rsid w:val="00D545EA"/>
    <w:rsid w:val="00D57FEA"/>
    <w:rsid w:val="00D623B7"/>
    <w:rsid w:val="00D6484A"/>
    <w:rsid w:val="00D666DC"/>
    <w:rsid w:val="00D66825"/>
    <w:rsid w:val="00D704C7"/>
    <w:rsid w:val="00D734D1"/>
    <w:rsid w:val="00D75087"/>
    <w:rsid w:val="00D76164"/>
    <w:rsid w:val="00D803D8"/>
    <w:rsid w:val="00D8157B"/>
    <w:rsid w:val="00D822B2"/>
    <w:rsid w:val="00D86160"/>
    <w:rsid w:val="00D86DCD"/>
    <w:rsid w:val="00D91150"/>
    <w:rsid w:val="00D929DD"/>
    <w:rsid w:val="00D9319D"/>
    <w:rsid w:val="00D961A8"/>
    <w:rsid w:val="00D96CAD"/>
    <w:rsid w:val="00D97B89"/>
    <w:rsid w:val="00DA04DB"/>
    <w:rsid w:val="00DA4AF0"/>
    <w:rsid w:val="00DA5377"/>
    <w:rsid w:val="00DA5D01"/>
    <w:rsid w:val="00DB16B5"/>
    <w:rsid w:val="00DD251B"/>
    <w:rsid w:val="00DD42A8"/>
    <w:rsid w:val="00DD484E"/>
    <w:rsid w:val="00DD4DDA"/>
    <w:rsid w:val="00DF01D2"/>
    <w:rsid w:val="00DF7373"/>
    <w:rsid w:val="00DF78AC"/>
    <w:rsid w:val="00E00738"/>
    <w:rsid w:val="00E02181"/>
    <w:rsid w:val="00E06BAB"/>
    <w:rsid w:val="00E15334"/>
    <w:rsid w:val="00E2218F"/>
    <w:rsid w:val="00E23828"/>
    <w:rsid w:val="00E246D6"/>
    <w:rsid w:val="00E24CD7"/>
    <w:rsid w:val="00E27CDC"/>
    <w:rsid w:val="00E33800"/>
    <w:rsid w:val="00E354BA"/>
    <w:rsid w:val="00E36381"/>
    <w:rsid w:val="00E36796"/>
    <w:rsid w:val="00E522D2"/>
    <w:rsid w:val="00E5625B"/>
    <w:rsid w:val="00E6179E"/>
    <w:rsid w:val="00E63C21"/>
    <w:rsid w:val="00E67107"/>
    <w:rsid w:val="00E72B3B"/>
    <w:rsid w:val="00E80689"/>
    <w:rsid w:val="00E81F18"/>
    <w:rsid w:val="00E85885"/>
    <w:rsid w:val="00E920D3"/>
    <w:rsid w:val="00E935EF"/>
    <w:rsid w:val="00E93662"/>
    <w:rsid w:val="00E968C7"/>
    <w:rsid w:val="00E97666"/>
    <w:rsid w:val="00EA014D"/>
    <w:rsid w:val="00EA36AA"/>
    <w:rsid w:val="00EA3BD0"/>
    <w:rsid w:val="00EA4A30"/>
    <w:rsid w:val="00EB2F5C"/>
    <w:rsid w:val="00EB794A"/>
    <w:rsid w:val="00EB7A63"/>
    <w:rsid w:val="00EC0274"/>
    <w:rsid w:val="00EC08E6"/>
    <w:rsid w:val="00EC28C5"/>
    <w:rsid w:val="00EC5B22"/>
    <w:rsid w:val="00EC7589"/>
    <w:rsid w:val="00ED0D1A"/>
    <w:rsid w:val="00ED0D34"/>
    <w:rsid w:val="00ED2965"/>
    <w:rsid w:val="00ED2BC9"/>
    <w:rsid w:val="00ED734C"/>
    <w:rsid w:val="00ED7F2C"/>
    <w:rsid w:val="00EE416F"/>
    <w:rsid w:val="00EE521B"/>
    <w:rsid w:val="00EE5A20"/>
    <w:rsid w:val="00EE6794"/>
    <w:rsid w:val="00EE74F0"/>
    <w:rsid w:val="00EF243D"/>
    <w:rsid w:val="00EF2CA3"/>
    <w:rsid w:val="00F001A5"/>
    <w:rsid w:val="00F02689"/>
    <w:rsid w:val="00F2723F"/>
    <w:rsid w:val="00F27584"/>
    <w:rsid w:val="00F3082E"/>
    <w:rsid w:val="00F31359"/>
    <w:rsid w:val="00F313AB"/>
    <w:rsid w:val="00F33F34"/>
    <w:rsid w:val="00F34147"/>
    <w:rsid w:val="00F341CC"/>
    <w:rsid w:val="00F34813"/>
    <w:rsid w:val="00F35802"/>
    <w:rsid w:val="00F40BBB"/>
    <w:rsid w:val="00F41CAB"/>
    <w:rsid w:val="00F43C7F"/>
    <w:rsid w:val="00F46B63"/>
    <w:rsid w:val="00F50F9D"/>
    <w:rsid w:val="00F552AD"/>
    <w:rsid w:val="00F55357"/>
    <w:rsid w:val="00F55C45"/>
    <w:rsid w:val="00F64185"/>
    <w:rsid w:val="00F658A5"/>
    <w:rsid w:val="00F65EB8"/>
    <w:rsid w:val="00F704DD"/>
    <w:rsid w:val="00F72244"/>
    <w:rsid w:val="00F73099"/>
    <w:rsid w:val="00F741F7"/>
    <w:rsid w:val="00F76D31"/>
    <w:rsid w:val="00F8121D"/>
    <w:rsid w:val="00F81B92"/>
    <w:rsid w:val="00F8486D"/>
    <w:rsid w:val="00F84D28"/>
    <w:rsid w:val="00F92847"/>
    <w:rsid w:val="00F94519"/>
    <w:rsid w:val="00F96970"/>
    <w:rsid w:val="00F96A42"/>
    <w:rsid w:val="00FA4F6E"/>
    <w:rsid w:val="00FA4FC9"/>
    <w:rsid w:val="00FA6EDB"/>
    <w:rsid w:val="00FB58E4"/>
    <w:rsid w:val="00FB656E"/>
    <w:rsid w:val="00FC13C6"/>
    <w:rsid w:val="00FC3B1B"/>
    <w:rsid w:val="00FC3CF9"/>
    <w:rsid w:val="00FC6875"/>
    <w:rsid w:val="00FD0B9B"/>
    <w:rsid w:val="00FD1472"/>
    <w:rsid w:val="00FD418E"/>
    <w:rsid w:val="00FD46E2"/>
    <w:rsid w:val="00FE6064"/>
    <w:rsid w:val="00FE7C26"/>
    <w:rsid w:val="00FF5C88"/>
    <w:rsid w:val="00FF690C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F723"/>
  <w15:docId w15:val="{11F1D8E5-AA30-45F2-908A-F3C7E144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D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1E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5A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unhideWhenUsed/>
    <w:rsid w:val="008D41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D41E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D41E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8D41ED"/>
    <w:pPr>
      <w:numPr>
        <w:numId w:val="3"/>
      </w:numPr>
      <w:tabs>
        <w:tab w:val="num" w:pos="360"/>
        <w:tab w:val="left" w:pos="567"/>
      </w:tabs>
      <w:spacing w:before="240" w:after="120" w:line="276" w:lineRule="auto"/>
      <w:ind w:left="0" w:firstLine="0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EA3BD0"/>
    <w:pPr>
      <w:numPr>
        <w:ilvl w:val="1"/>
        <w:numId w:val="3"/>
      </w:numPr>
      <w:spacing w:before="120" w:after="120" w:line="276" w:lineRule="auto"/>
      <w:ind w:left="0" w:firstLine="0"/>
    </w:pPr>
    <w:rPr>
      <w:rFonts w:ascii="Arial" w:eastAsia="Arial" w:hAnsi="Arial" w:cs="Arial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8D41ED"/>
    <w:pPr>
      <w:numPr>
        <w:ilvl w:val="2"/>
        <w:numId w:val="3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8D41E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D41ED"/>
    <w:pPr>
      <w:numPr>
        <w:ilvl w:val="4"/>
      </w:numPr>
      <w:ind w:left="851" w:firstLine="0"/>
    </w:pPr>
  </w:style>
  <w:style w:type="paragraph" w:customStyle="1" w:styleId="ou">
    <w:name w:val="ou"/>
    <w:basedOn w:val="PargrafodaLista"/>
    <w:link w:val="ouChar"/>
    <w:qFormat/>
    <w:rsid w:val="008D41ED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8D41ED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8D41ED"/>
    <w:rPr>
      <w:i/>
      <w:iCs/>
    </w:rPr>
  </w:style>
  <w:style w:type="paragraph" w:customStyle="1" w:styleId="Nvel3-R">
    <w:name w:val="Nível 3-R"/>
    <w:basedOn w:val="Nivel3"/>
    <w:link w:val="Nvel3-RChar"/>
    <w:autoRedefine/>
    <w:qFormat/>
    <w:rsid w:val="008D41ED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8D41ED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8D41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D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A3BD0"/>
    <w:rPr>
      <w:rFonts w:ascii="Arial" w:eastAsia="Arial" w:hAnsi="Arial" w:cs="Arial"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2A213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2A213D"/>
    <w:pPr>
      <w:keepNext/>
      <w:keepLines/>
      <w:tabs>
        <w:tab w:val="left" w:pos="567"/>
      </w:tabs>
      <w:spacing w:before="240" w:after="120" w:line="276" w:lineRule="auto"/>
      <w:ind w:firstLine="0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2A213D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ivel01"/>
    <w:link w:val="Nvel1-SemNumChar"/>
    <w:autoRedefine/>
    <w:qFormat/>
    <w:rsid w:val="009A66BF"/>
    <w:pPr>
      <w:numPr>
        <w:numId w:val="0"/>
      </w:numPr>
      <w:jc w:val="center"/>
      <w:outlineLvl w:val="1"/>
    </w:pPr>
    <w:rPr>
      <w:color w:val="FF0000"/>
      <w:u w:val="single"/>
    </w:rPr>
  </w:style>
  <w:style w:type="character" w:customStyle="1" w:styleId="Nvel1-SemNumChar">
    <w:name w:val="Nível 1-Sem Num Char"/>
    <w:basedOn w:val="Fontepargpadro"/>
    <w:link w:val="Nvel1-SemNum"/>
    <w:rsid w:val="009A66BF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character" w:customStyle="1" w:styleId="normaltextrun">
    <w:name w:val="normaltextrun"/>
    <w:basedOn w:val="Fontepargpadro"/>
    <w:rsid w:val="00A552C1"/>
  </w:style>
  <w:style w:type="paragraph" w:customStyle="1" w:styleId="Nvel4-R">
    <w:name w:val="Nível 4-R"/>
    <w:basedOn w:val="Nivel4"/>
    <w:link w:val="Nvel4-RChar"/>
    <w:autoRedefine/>
    <w:qFormat/>
    <w:rsid w:val="00A552C1"/>
    <w:pPr>
      <w:numPr>
        <w:ilvl w:val="0"/>
        <w:numId w:val="0"/>
      </w:numPr>
      <w:ind w:left="567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A552C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findhit">
    <w:name w:val="findhit"/>
    <w:basedOn w:val="Fontepargpadro"/>
    <w:rsid w:val="00A552C1"/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5DA7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5DA7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4828B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BD758A"/>
    <w:pPr>
      <w:ind w:firstLine="0"/>
      <w:jc w:val="left"/>
    </w:pPr>
  </w:style>
  <w:style w:type="character" w:styleId="Forte">
    <w:name w:val="Strong"/>
    <w:basedOn w:val="Fontepargpadro"/>
    <w:uiPriority w:val="22"/>
    <w:qFormat/>
    <w:rsid w:val="00936E44"/>
    <w:rPr>
      <w:b/>
      <w:bCs/>
    </w:rPr>
  </w:style>
  <w:style w:type="paragraph" w:styleId="Corpodetexto2">
    <w:name w:val="Body Text 2"/>
    <w:basedOn w:val="Normal"/>
    <w:link w:val="Corpodetexto2Char"/>
    <w:rsid w:val="00A00CAE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00CA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00CAE"/>
    <w:pPr>
      <w:widowControl w:val="0"/>
      <w:autoSpaceDE w:val="0"/>
      <w:autoSpaceDN w:val="0"/>
      <w:spacing w:after="0" w:line="240" w:lineRule="auto"/>
      <w:ind w:left="105" w:firstLine="0"/>
      <w:jc w:val="left"/>
    </w:pPr>
    <w:rPr>
      <w:rFonts w:ascii="Calibri" w:eastAsia="Calibri" w:hAnsi="Calibri" w:cs="Calibri"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5AA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oPendente">
    <w:name w:val="Unresolved Mention"/>
    <w:basedOn w:val="Fontepargpadro"/>
    <w:uiPriority w:val="99"/>
    <w:semiHidden/>
    <w:unhideWhenUsed/>
    <w:rsid w:val="002D221C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1EC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BD09D8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71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21D571-0C04-4C50-B03A-D091F7D0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2767</TotalTime>
  <Pages>4</Pages>
  <Words>1342</Words>
  <Characters>7975</Characters>
  <Application>Microsoft Office Word</Application>
  <DocSecurity>0</DocSecurity>
  <Lines>199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Administração6 Secretaria</cp:lastModifiedBy>
  <cp:revision>210</cp:revision>
  <cp:lastPrinted>2025-02-20T17:07:00Z</cp:lastPrinted>
  <dcterms:created xsi:type="dcterms:W3CDTF">2024-01-02T16:09:00Z</dcterms:created>
  <dcterms:modified xsi:type="dcterms:W3CDTF">2026-01-22T12:21:00Z</dcterms:modified>
</cp:coreProperties>
</file>