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42F90C11" w14:textId="426E2808" w:rsidR="00F14683" w:rsidRPr="00AD7E76" w:rsidRDefault="00650415" w:rsidP="00F14683">
      <w:pPr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A</w:t>
      </w:r>
      <w:r w:rsidR="001A0934">
        <w:rPr>
          <w:rFonts w:eastAsia="Times New Roman"/>
        </w:rPr>
        <w:t xml:space="preserve"> presente Dispensa de Licitação </w:t>
      </w:r>
      <w:r w:rsidR="00F14683" w:rsidRPr="00AD7E76">
        <w:rPr>
          <w:rFonts w:eastAsia="Times New Roman"/>
        </w:rPr>
        <w:t xml:space="preserve">tem por objeto a contratação de empresa especializada para a prestação de serviços de entretenimento natalino, compreendendo a disponibilização de um Trenzinho de Natal, com capacidade adequada para transporte de crianças, para a realização de no mínimo 30 (trinta) passeios programados, a serem executados no período compreendido entre 14h e 22h, </w:t>
      </w:r>
      <w:r w:rsidR="00F14683">
        <w:rPr>
          <w:rFonts w:eastAsia="Times New Roman"/>
        </w:rPr>
        <w:t>no dia 23 de dezembro, durante a programação do Natal Luz</w:t>
      </w:r>
      <w:r w:rsidR="00F14683" w:rsidRPr="00AD7E76">
        <w:rPr>
          <w:rFonts w:eastAsia="Times New Roman"/>
        </w:rPr>
        <w:t>.</w:t>
      </w:r>
    </w:p>
    <w:p w14:paraId="6750B427" w14:textId="77777777" w:rsidR="00F14683" w:rsidRPr="00AD7E76" w:rsidRDefault="00F14683" w:rsidP="00F14683">
      <w:pPr>
        <w:spacing w:line="360" w:lineRule="auto"/>
        <w:ind w:firstLine="709"/>
        <w:jc w:val="both"/>
        <w:rPr>
          <w:rFonts w:eastAsia="Times New Roman"/>
        </w:rPr>
      </w:pPr>
      <w:r w:rsidRPr="00AD7E76">
        <w:rPr>
          <w:rFonts w:eastAsia="Times New Roman"/>
        </w:rPr>
        <w:t>Os serviços incluem, obrigatoriamente:</w:t>
      </w:r>
    </w:p>
    <w:p w14:paraId="1E1C1D0D" w14:textId="77777777" w:rsidR="00F14683" w:rsidRDefault="00F14683" w:rsidP="00F14683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AD7E76">
        <w:rPr>
          <w:rFonts w:eastAsia="Times New Roman"/>
        </w:rPr>
        <w:t>Disponibilização do Trenzinho de Natal</w:t>
      </w:r>
      <w:r>
        <w:rPr>
          <w:rFonts w:eastAsia="Times New Roman"/>
        </w:rPr>
        <w:t xml:space="preserve"> iluminado</w:t>
      </w:r>
      <w:r w:rsidRPr="00AD7E76">
        <w:rPr>
          <w:rFonts w:eastAsia="Times New Roman"/>
        </w:rPr>
        <w:t>, em perfeito estado de funcionamento, com decoração temática natalina</w:t>
      </w:r>
      <w:r>
        <w:rPr>
          <w:rFonts w:eastAsia="Times New Roman"/>
        </w:rPr>
        <w:t>, músicas natalinas</w:t>
      </w:r>
      <w:r w:rsidRPr="00AD7E76">
        <w:rPr>
          <w:rFonts w:eastAsia="Times New Roman"/>
        </w:rPr>
        <w:t xml:space="preserve"> e equipe habilitada para operação</w:t>
      </w:r>
      <w:r>
        <w:rPr>
          <w:rFonts w:eastAsia="Times New Roman"/>
        </w:rPr>
        <w:t>;</w:t>
      </w:r>
    </w:p>
    <w:p w14:paraId="3793503E" w14:textId="77777777" w:rsidR="00F14683" w:rsidRPr="00AD7E76" w:rsidRDefault="00F14683" w:rsidP="00F14683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Chuva de neve artificial e máquina de bolhas;</w:t>
      </w:r>
    </w:p>
    <w:p w14:paraId="297A302B" w14:textId="40B22F65" w:rsidR="00F14683" w:rsidRPr="00AD7E76" w:rsidRDefault="00F14683" w:rsidP="00F14683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AD7E76">
        <w:rPr>
          <w:rFonts w:eastAsia="Times New Roman"/>
        </w:rPr>
        <w:t>Atuação de personagens infantis que despertem o encantamento do público, send</w:t>
      </w:r>
      <w:r w:rsidR="00650415">
        <w:rPr>
          <w:rFonts w:eastAsia="Times New Roman"/>
        </w:rPr>
        <w:t xml:space="preserve">o eles: Papai Noel, Mamãe Noel e </w:t>
      </w:r>
      <w:r w:rsidRPr="00AD7E76">
        <w:rPr>
          <w:rFonts w:eastAsia="Times New Roman"/>
        </w:rPr>
        <w:t>Rena, devidamente caracterizados durante todo o período dos passeios;</w:t>
      </w:r>
    </w:p>
    <w:p w14:paraId="4F96ACB3" w14:textId="77777777" w:rsidR="00F14683" w:rsidRPr="00AD7E76" w:rsidRDefault="00F14683" w:rsidP="00F14683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AD7E76">
        <w:rPr>
          <w:rFonts w:eastAsia="Times New Roman"/>
        </w:rPr>
        <w:t>Distribuição gratuita de guloseimas à comunidade, sendo 2.000 (duas mil) unidades de pipoca</w:t>
      </w:r>
      <w:r>
        <w:rPr>
          <w:rFonts w:eastAsia="Times New Roman"/>
        </w:rPr>
        <w:t>, de no mínimo 30 gramas,</w:t>
      </w:r>
      <w:r w:rsidRPr="00AD7E76">
        <w:rPr>
          <w:rFonts w:eastAsia="Times New Roman"/>
        </w:rPr>
        <w:t xml:space="preserve"> e 2.000 (duas mil) unidades de algodão doce, devidamente embaladas e entregues ao público durante a execução das atividades.</w:t>
      </w:r>
    </w:p>
    <w:p w14:paraId="626C2904" w14:textId="77777777" w:rsidR="00F14683" w:rsidRPr="00AD7E76" w:rsidRDefault="00F14683" w:rsidP="00F14683">
      <w:pPr>
        <w:spacing w:line="360" w:lineRule="auto"/>
        <w:ind w:firstLine="709"/>
        <w:jc w:val="both"/>
        <w:rPr>
          <w:rFonts w:eastAsia="Times New Roman"/>
        </w:rPr>
      </w:pPr>
      <w:r w:rsidRPr="00AD7E76">
        <w:rPr>
          <w:rFonts w:eastAsia="Times New Roman"/>
        </w:rPr>
        <w:t>A contratação visa proporcionar momentos de lazer, alegria e integração às famílias do município, fortalecendo a programação oficial do Natal Luz.</w:t>
      </w:r>
    </w:p>
    <w:p w14:paraId="6BD34170" w14:textId="271B5CF6" w:rsidR="00C36966" w:rsidRDefault="00C36966" w:rsidP="000460FA">
      <w:pPr>
        <w:spacing w:line="360" w:lineRule="auto"/>
        <w:jc w:val="both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33E6677A" w14:textId="71C31BC9" w:rsidR="00F14683" w:rsidRDefault="00F14683" w:rsidP="00F14683">
      <w:pPr>
        <w:spacing w:line="360" w:lineRule="auto"/>
        <w:ind w:firstLine="709"/>
        <w:jc w:val="both"/>
      </w:pPr>
      <w:r w:rsidRPr="00F14683">
        <w:t xml:space="preserve">A realização da programação natalina do Município tem como finalidade promover integração social, fortalecimento comunitário, valorização cultural e estímulo à participação da população em atividades coletivas. Entre essas ações, destaca-se a necessidade de ofertar atrações lúdicas e acessíveis que atendam especialmente às </w:t>
      </w:r>
      <w:r w:rsidRPr="00F14683">
        <w:lastRenderedPageBreak/>
        <w:t>crianças, proporcionando um ambiente de encantamento, recreação saudável e fortalecimento do espírito natalino.</w:t>
      </w:r>
    </w:p>
    <w:p w14:paraId="101A5640" w14:textId="3BF41774" w:rsidR="000460FA" w:rsidRPr="00F14683" w:rsidRDefault="000460FA" w:rsidP="00F14683">
      <w:pPr>
        <w:spacing w:line="360" w:lineRule="auto"/>
        <w:ind w:firstLine="709"/>
        <w:jc w:val="both"/>
      </w:pPr>
      <w:r>
        <w:t xml:space="preserve">Ademais, diferente de anos anteriores, neste ano não será realizado o Natal da Criança nos moldes dos anos anteriores. Portanto, essa atração será fundamental para garantir o entretenimento do público infantil. </w:t>
      </w:r>
    </w:p>
    <w:p w14:paraId="291C7C61" w14:textId="7C7C1F6F" w:rsidR="00F14683" w:rsidRPr="00F14683" w:rsidRDefault="00F14683" w:rsidP="00F14683">
      <w:pPr>
        <w:spacing w:line="360" w:lineRule="auto"/>
        <w:ind w:firstLine="709"/>
        <w:jc w:val="both"/>
      </w:pPr>
      <w:r w:rsidRPr="00F14683">
        <w:t xml:space="preserve">No contexto local, observa-se que o Município não dispõe de equipamentos próprios capazes de oferecer passeios temáticos ou atividades recreativas móveis que atendam ao grande público durante os eventos de Natal. A inexistência dessa estrutura limita a capacidade do Poder Público de realizar ações que atraiam visitantes, fomentem o comércio local e promovam experiências memoráveis, especialmente para o público infantil, que é </w:t>
      </w:r>
      <w:r>
        <w:t>um dos focos das</w:t>
      </w:r>
      <w:r w:rsidRPr="00F14683">
        <w:t xml:space="preserve"> atividades natalinas.</w:t>
      </w:r>
    </w:p>
    <w:p w14:paraId="44DC4C89" w14:textId="77777777" w:rsidR="00F14683" w:rsidRPr="00F14683" w:rsidRDefault="00F14683" w:rsidP="00F14683">
      <w:pPr>
        <w:spacing w:line="360" w:lineRule="auto"/>
        <w:ind w:firstLine="709"/>
        <w:jc w:val="both"/>
      </w:pPr>
      <w:r w:rsidRPr="00F14683">
        <w:t>Além disso, a programação do Natal Luz tem se consolidado como um importante instrumento de promoção cultural e turística. Entretanto, para garantir seu adequado funcionamento e atender às expectativas da população, faz-se necessária a inclusão de atividades diferenciadas, que gerem impacto positivo, ampliando o alcance e a atratividade do evento.</w:t>
      </w:r>
    </w:p>
    <w:p w14:paraId="5270FF8E" w14:textId="77777777" w:rsidR="00F14683" w:rsidRPr="00F14683" w:rsidRDefault="00F14683" w:rsidP="00F14683">
      <w:pPr>
        <w:spacing w:line="360" w:lineRule="auto"/>
        <w:ind w:firstLine="709"/>
        <w:jc w:val="both"/>
      </w:pPr>
      <w:r w:rsidRPr="00F14683">
        <w:t>Diante desse cenário, a contratação de um Trenzinho de Natal, acompanhado de personagens temáticos e estrutura para distribuição de alimentos (pipoca e algodão-doce), apresenta-se como solução capaz de suprir a lacuna existente. A iniciativa visa proporcionar momentos de lazer gratuito às famílias, incentivar a participação comunitária, qualificar a programação natalina e fortalecer o comércio local por meio do aumento da circulação de pessoas no período de fim de ano.</w:t>
      </w:r>
    </w:p>
    <w:p w14:paraId="5408D7FB" w14:textId="40CED963" w:rsidR="00F14683" w:rsidRPr="00F14683" w:rsidRDefault="00F14683" w:rsidP="00F14683">
      <w:pPr>
        <w:spacing w:line="360" w:lineRule="auto"/>
        <w:ind w:firstLine="709"/>
        <w:jc w:val="both"/>
      </w:pPr>
      <w:r w:rsidRPr="00F14683">
        <w:t>Assim, a contratação atende ao interesse público ao promover o bem-estar social, ampliar o acesso à cultura e ao lazer, fortalecer tradições locais e fomentar o desenvolvimento econômico, consolidando o Natal Luz como um evento atrativo para toda a comunidade.</w:t>
      </w:r>
    </w:p>
    <w:p w14:paraId="3AEF778D" w14:textId="77777777" w:rsidR="00D0510E" w:rsidRPr="00E237BD" w:rsidRDefault="00D0510E" w:rsidP="00D0510E">
      <w:pPr>
        <w:spacing w:line="276" w:lineRule="auto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7DEA3601" w:rsidR="00A31CDB" w:rsidRDefault="00000000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7082">
            <w:rPr>
              <w:rFonts w:ascii="MS Gothic" w:eastAsia="MS Gothic" w:hAnsi="MS Gothic" w:hint="eastAsia"/>
            </w:rPr>
            <w:t>☐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proofErr w:type="gramStart"/>
      <w:r w:rsidR="00A31CDB">
        <w:t>Contratações  (</w:t>
      </w:r>
      <w:proofErr w:type="gramEnd"/>
      <w:r w:rsidR="00A31CDB">
        <w:t>PAC</w:t>
      </w:r>
      <w:r w:rsidR="00A31CDB" w:rsidRPr="00A31CDB">
        <w:t>) do Município de Ajuricaba.</w:t>
      </w:r>
    </w:p>
    <w:p w14:paraId="2009E6BD" w14:textId="77777777" w:rsidR="00A31CDB" w:rsidRPr="00A31CDB" w:rsidRDefault="00A31CDB" w:rsidP="00A31CDB">
      <w:pPr>
        <w:spacing w:line="360" w:lineRule="auto"/>
        <w:ind w:firstLine="360"/>
        <w:jc w:val="both"/>
      </w:pPr>
    </w:p>
    <w:p w14:paraId="7E67AA6D" w14:textId="5F7D5BC1" w:rsidR="00A80B5C" w:rsidRPr="00A31CDB" w:rsidRDefault="00000000" w:rsidP="00A31CDB">
      <w:pPr>
        <w:spacing w:line="360" w:lineRule="auto"/>
        <w:ind w:firstLine="360"/>
        <w:jc w:val="both"/>
      </w:pPr>
      <w:sdt>
        <w:sdtPr>
          <w:id w:val="185660959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460FA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 xml:space="preserve">ntratação </w:t>
      </w:r>
      <w:r w:rsidR="003139D7">
        <w:t xml:space="preserve">objeto </w:t>
      </w:r>
      <w:r w:rsidR="00A31CDB">
        <w:t xml:space="preserve">deste Estudo Técnico Preliminar não está prevista no Plano de Contratações anuais, sendo que o órgão demandante estará procedendo na requisição de um aditamento. </w:t>
      </w:r>
    </w:p>
    <w:p w14:paraId="384EBFAA" w14:textId="77777777" w:rsidR="002835C4" w:rsidRPr="00E237BD" w:rsidRDefault="002835C4" w:rsidP="00851F52">
      <w:pPr>
        <w:spacing w:line="360" w:lineRule="auto"/>
        <w:ind w:firstLine="709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120C6A7" w14:textId="77777777" w:rsidR="00153376" w:rsidRDefault="00153376" w:rsidP="005B5AD4">
      <w:pPr>
        <w:jc w:val="both"/>
        <w:rPr>
          <w:b/>
        </w:rPr>
      </w:pPr>
    </w:p>
    <w:p w14:paraId="3F68E05A" w14:textId="554D5D21" w:rsidR="003139D7" w:rsidRDefault="003139D7" w:rsidP="005B5AD4">
      <w:pPr>
        <w:spacing w:line="360" w:lineRule="auto"/>
        <w:ind w:firstLine="360"/>
        <w:jc w:val="both"/>
      </w:pPr>
    </w:p>
    <w:p w14:paraId="73FC39BB" w14:textId="23802126" w:rsidR="00076BEB" w:rsidRPr="00E237BD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.1. - Alternativas disponíveis no mercado:</w:t>
      </w:r>
    </w:p>
    <w:p w14:paraId="2E3FBCC9" w14:textId="77777777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 xml:space="preserve"> </w:t>
      </w:r>
    </w:p>
    <w:p w14:paraId="409BB0BE" w14:textId="36FB29A8" w:rsidR="00582769" w:rsidRPr="00582769" w:rsidRDefault="00582769" w:rsidP="00582769">
      <w:pPr>
        <w:pStyle w:val="PargrafodaLista"/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>Para atender à necessidade identificada</w:t>
      </w:r>
      <w:r w:rsidR="000460FA">
        <w:rPr>
          <w:bCs/>
        </w:rPr>
        <w:t>, de</w:t>
      </w:r>
      <w:r w:rsidRPr="00582769">
        <w:rPr>
          <w:bCs/>
        </w:rPr>
        <w:t xml:space="preserve"> ofertar uma atração natalina itinerante que proporcione lazer gratuito, interação comunitária e fortalecimento da programação do Natal Luz</w:t>
      </w:r>
      <w:r w:rsidR="000460FA">
        <w:rPr>
          <w:bCs/>
        </w:rPr>
        <w:t>,</w:t>
      </w:r>
      <w:r w:rsidRPr="00582769">
        <w:rPr>
          <w:bCs/>
        </w:rPr>
        <w:t xml:space="preserve"> foram analisadas diferentes alternativas capazes de cumprir o objetivo proposto. As possíveis soluções são descritas a seguir:</w:t>
      </w:r>
    </w:p>
    <w:p w14:paraId="2FD841E4" w14:textId="77777777" w:rsidR="00582769" w:rsidRPr="00582769" w:rsidRDefault="00582769" w:rsidP="00582769">
      <w:pPr>
        <w:pStyle w:val="PargrafodaLista"/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>1. Contratação de empresa especializada para fornecimento de Trenzinho de Natal</w:t>
      </w:r>
    </w:p>
    <w:p w14:paraId="16648BA4" w14:textId="77777777" w:rsidR="00582769" w:rsidRPr="00582769" w:rsidRDefault="00582769" w:rsidP="00582769">
      <w:pPr>
        <w:pStyle w:val="PargrafodaLista"/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>Consiste na contratação direta, por meio de procedimento licitatório, de empresa especializada que disponibilize um trenzinho temático, com estrutura adequada de segurança, motoristas habilitados, personagens infantis e quantidade mínima de passeios programados.</w:t>
      </w:r>
      <w:r w:rsidRPr="00582769">
        <w:rPr>
          <w:bCs/>
        </w:rPr>
        <w:br/>
      </w:r>
      <w:r w:rsidRPr="00582769">
        <w:rPr>
          <w:b/>
        </w:rPr>
        <w:t>Vantagens:</w:t>
      </w:r>
    </w:p>
    <w:p w14:paraId="2A4DD4D1" w14:textId="77777777" w:rsidR="00582769" w:rsidRPr="00582769" w:rsidRDefault="00582769" w:rsidP="00582769">
      <w:pPr>
        <w:pStyle w:val="PargrafodaLista"/>
        <w:numPr>
          <w:ilvl w:val="0"/>
          <w:numId w:val="5"/>
        </w:numPr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>Atendimento integral ao objetivo do evento.</w:t>
      </w:r>
    </w:p>
    <w:p w14:paraId="06EA1F49" w14:textId="77777777" w:rsidR="00582769" w:rsidRPr="00582769" w:rsidRDefault="00582769" w:rsidP="00582769">
      <w:pPr>
        <w:pStyle w:val="PargrafodaLista"/>
        <w:numPr>
          <w:ilvl w:val="0"/>
          <w:numId w:val="5"/>
        </w:numPr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>Garantia de segurança, manutenção e operação por conta da contratada.</w:t>
      </w:r>
    </w:p>
    <w:p w14:paraId="5EBEE053" w14:textId="77777777" w:rsidR="00582769" w:rsidRPr="00582769" w:rsidRDefault="00582769" w:rsidP="00582769">
      <w:pPr>
        <w:pStyle w:val="PargrafodaLista"/>
        <w:numPr>
          <w:ilvl w:val="0"/>
          <w:numId w:val="5"/>
        </w:numPr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>Possibilidade de personalização da atividade com personagens natalinos.</w:t>
      </w:r>
    </w:p>
    <w:p w14:paraId="14C622DE" w14:textId="77777777" w:rsidR="00582769" w:rsidRDefault="00582769" w:rsidP="000460FA">
      <w:pPr>
        <w:pStyle w:val="PargrafodaLista"/>
        <w:numPr>
          <w:ilvl w:val="0"/>
          <w:numId w:val="5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Redução de riscos operacionais para o Município.</w:t>
      </w:r>
      <w:r w:rsidRPr="00582769">
        <w:rPr>
          <w:bCs/>
        </w:rPr>
        <w:br/>
        <w:t>Desvantagens</w:t>
      </w:r>
      <w:r>
        <w:rPr>
          <w:bCs/>
        </w:rPr>
        <w:t>.</w:t>
      </w:r>
    </w:p>
    <w:p w14:paraId="27085DD2" w14:textId="0A23A6E4" w:rsidR="00582769" w:rsidRPr="00582769" w:rsidRDefault="00582769" w:rsidP="000460FA">
      <w:pPr>
        <w:pStyle w:val="PargrafodaLista"/>
        <w:numPr>
          <w:ilvl w:val="0"/>
          <w:numId w:val="5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Exige contratação temporária específica, sem aproveitamento posterior pelo Município.</w:t>
      </w:r>
    </w:p>
    <w:p w14:paraId="0704148A" w14:textId="39279B77" w:rsidR="00582769" w:rsidRPr="00582769" w:rsidRDefault="00582769" w:rsidP="000460FA">
      <w:pPr>
        <w:pStyle w:val="PargrafodaLista"/>
        <w:spacing w:line="360" w:lineRule="auto"/>
        <w:ind w:left="0" w:firstLine="709"/>
        <w:rPr>
          <w:bCs/>
        </w:rPr>
      </w:pPr>
      <w:r w:rsidRPr="00582769">
        <w:rPr>
          <w:bCs/>
        </w:rPr>
        <w:t xml:space="preserve">2. </w:t>
      </w:r>
      <w:r>
        <w:rPr>
          <w:bCs/>
        </w:rPr>
        <w:t>Utilização de</w:t>
      </w:r>
      <w:r w:rsidRPr="00582769">
        <w:rPr>
          <w:bCs/>
        </w:rPr>
        <w:t xml:space="preserve"> veículo temático alternativo</w:t>
      </w:r>
    </w:p>
    <w:p w14:paraId="42949E0A" w14:textId="6E5EA28C" w:rsidR="00582769" w:rsidRPr="00582769" w:rsidRDefault="00582769" w:rsidP="000460FA">
      <w:pPr>
        <w:pStyle w:val="PargrafodaLista"/>
        <w:spacing w:line="360" w:lineRule="auto"/>
        <w:ind w:left="0" w:firstLine="709"/>
        <w:rPr>
          <w:bCs/>
        </w:rPr>
      </w:pPr>
      <w:r>
        <w:rPr>
          <w:bCs/>
        </w:rPr>
        <w:lastRenderedPageBreak/>
        <w:t>Utilizar o Trenó de Natal usad</w:t>
      </w:r>
      <w:r w:rsidR="00D1576D">
        <w:rPr>
          <w:bCs/>
        </w:rPr>
        <w:t>o</w:t>
      </w:r>
      <w:r>
        <w:rPr>
          <w:bCs/>
        </w:rPr>
        <w:t xml:space="preserve"> em anos anteriores, acoplada ao trator da Secretaria de Obras. </w:t>
      </w:r>
    </w:p>
    <w:p w14:paraId="5A7FD068" w14:textId="77777777" w:rsidR="00582769" w:rsidRPr="00582769" w:rsidRDefault="00582769" w:rsidP="000460FA">
      <w:pPr>
        <w:pStyle w:val="PargrafodaLista"/>
        <w:numPr>
          <w:ilvl w:val="0"/>
          <w:numId w:val="6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Pode apresentar custo inferior.</w:t>
      </w:r>
    </w:p>
    <w:p w14:paraId="746AF966" w14:textId="77777777" w:rsidR="00582769" w:rsidRPr="00582769" w:rsidRDefault="00582769" w:rsidP="000460FA">
      <w:pPr>
        <w:pStyle w:val="PargrafodaLista"/>
        <w:numPr>
          <w:ilvl w:val="0"/>
          <w:numId w:val="6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Mantém o caráter recreativo e proporciona passeios ao público.</w:t>
      </w:r>
      <w:r w:rsidRPr="00582769">
        <w:rPr>
          <w:bCs/>
        </w:rPr>
        <w:br/>
        <w:t>Desvantagens:</w:t>
      </w:r>
    </w:p>
    <w:p w14:paraId="46EEB32B" w14:textId="1B0B5A18" w:rsidR="00582769" w:rsidRDefault="00582769" w:rsidP="000460FA">
      <w:pPr>
        <w:pStyle w:val="PargrafodaLista"/>
        <w:numPr>
          <w:ilvl w:val="0"/>
          <w:numId w:val="6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Pode não gerar o mesmo impacto visual e simbólico do trenzinho natalino</w:t>
      </w:r>
      <w:r>
        <w:rPr>
          <w:bCs/>
        </w:rPr>
        <w:t>, principalmente porque não possui os personagens.</w:t>
      </w:r>
    </w:p>
    <w:p w14:paraId="22CE05DC" w14:textId="3CB95AE9" w:rsidR="00582769" w:rsidRPr="00582769" w:rsidRDefault="00582769" w:rsidP="000460FA">
      <w:pPr>
        <w:pStyle w:val="PargrafodaLista"/>
        <w:numPr>
          <w:ilvl w:val="0"/>
          <w:numId w:val="6"/>
        </w:numPr>
        <w:spacing w:line="360" w:lineRule="auto"/>
        <w:ind w:left="0" w:firstLine="709"/>
        <w:rPr>
          <w:bCs/>
        </w:rPr>
      </w:pPr>
      <w:r>
        <w:rPr>
          <w:bCs/>
        </w:rPr>
        <w:t xml:space="preserve">O Município precisaria disponibilizar servidores e locar máquina de algodão doce para oferecer essas guloseimas às crianças. </w:t>
      </w:r>
    </w:p>
    <w:p w14:paraId="4E5C4EDD" w14:textId="77777777" w:rsidR="00582769" w:rsidRDefault="00582769" w:rsidP="000460FA">
      <w:pPr>
        <w:pStyle w:val="PargrafodaLista"/>
        <w:numPr>
          <w:ilvl w:val="0"/>
          <w:numId w:val="6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Menor aderência ao imaginário infantil atrelado ao Natal.</w:t>
      </w:r>
    </w:p>
    <w:p w14:paraId="10DFD4EF" w14:textId="310200EC" w:rsidR="00582769" w:rsidRPr="00582769" w:rsidRDefault="00582769" w:rsidP="000460FA">
      <w:pPr>
        <w:spacing w:line="360" w:lineRule="auto"/>
        <w:rPr>
          <w:bCs/>
        </w:rPr>
      </w:pPr>
    </w:p>
    <w:p w14:paraId="2C088EC6" w14:textId="481EC77E" w:rsidR="00582769" w:rsidRPr="00582769" w:rsidRDefault="00582769" w:rsidP="000460FA">
      <w:pPr>
        <w:pStyle w:val="PargrafodaLista"/>
        <w:spacing w:line="360" w:lineRule="auto"/>
        <w:ind w:left="0" w:firstLine="709"/>
        <w:rPr>
          <w:bCs/>
        </w:rPr>
      </w:pPr>
      <w:r w:rsidRPr="00582769">
        <w:rPr>
          <w:bCs/>
        </w:rPr>
        <w:t>3. Realização do evento sem veículo recreativo</w:t>
      </w:r>
      <w:r w:rsidR="00D1576D">
        <w:rPr>
          <w:bCs/>
        </w:rPr>
        <w:t>.</w:t>
      </w:r>
    </w:p>
    <w:p w14:paraId="5F59FE2C" w14:textId="77777777" w:rsidR="00582769" w:rsidRPr="00582769" w:rsidRDefault="00582769" w:rsidP="000460FA">
      <w:pPr>
        <w:pStyle w:val="PargrafodaLista"/>
        <w:spacing w:line="360" w:lineRule="auto"/>
        <w:ind w:left="0" w:firstLine="709"/>
        <w:rPr>
          <w:bCs/>
        </w:rPr>
      </w:pPr>
      <w:r w:rsidRPr="00582769">
        <w:rPr>
          <w:bCs/>
        </w:rPr>
        <w:t>Consiste em manter atividades natalinas apenas com apresentações culturais, oficinas e personagens, sem a oferta de passeios com trenzinho.</w:t>
      </w:r>
      <w:r w:rsidRPr="00582769">
        <w:rPr>
          <w:bCs/>
        </w:rPr>
        <w:br/>
        <w:t>Vantagens:</w:t>
      </w:r>
    </w:p>
    <w:p w14:paraId="28049088" w14:textId="77777777" w:rsidR="00582769" w:rsidRDefault="00582769" w:rsidP="000460FA">
      <w:pPr>
        <w:pStyle w:val="PargrafodaLista"/>
        <w:numPr>
          <w:ilvl w:val="0"/>
          <w:numId w:val="7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Menor custo financeiro ao Município.</w:t>
      </w:r>
    </w:p>
    <w:p w14:paraId="246A68BD" w14:textId="13470E84" w:rsidR="00582769" w:rsidRPr="00582769" w:rsidRDefault="00582769" w:rsidP="000460FA">
      <w:pPr>
        <w:pStyle w:val="PargrafodaLista"/>
        <w:numPr>
          <w:ilvl w:val="0"/>
          <w:numId w:val="7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Depende apenas de estrutura já existente.</w:t>
      </w:r>
      <w:r w:rsidRPr="00582769">
        <w:rPr>
          <w:bCs/>
        </w:rPr>
        <w:br/>
        <w:t>Desvantagens:</w:t>
      </w:r>
    </w:p>
    <w:p w14:paraId="2140EE5B" w14:textId="77777777" w:rsidR="00582769" w:rsidRPr="00582769" w:rsidRDefault="00582769" w:rsidP="000460FA">
      <w:pPr>
        <w:pStyle w:val="PargrafodaLista"/>
        <w:numPr>
          <w:ilvl w:val="0"/>
          <w:numId w:val="7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Reduz significativamente o atrativo central para o público infantil.</w:t>
      </w:r>
    </w:p>
    <w:p w14:paraId="5304EEC7" w14:textId="77777777" w:rsidR="00582769" w:rsidRPr="00582769" w:rsidRDefault="00582769" w:rsidP="000460FA">
      <w:pPr>
        <w:pStyle w:val="PargrafodaLista"/>
        <w:numPr>
          <w:ilvl w:val="0"/>
          <w:numId w:val="7"/>
        </w:numPr>
        <w:spacing w:line="360" w:lineRule="auto"/>
        <w:ind w:left="0" w:firstLine="709"/>
        <w:rPr>
          <w:bCs/>
        </w:rPr>
      </w:pPr>
      <w:r w:rsidRPr="00582769">
        <w:rPr>
          <w:bCs/>
        </w:rPr>
        <w:t>Diminui o potencial de movimento no comércio local.</w:t>
      </w:r>
    </w:p>
    <w:p w14:paraId="59A5FDAB" w14:textId="77777777" w:rsidR="00076BEB" w:rsidRPr="00582769" w:rsidRDefault="00076BEB" w:rsidP="00582769">
      <w:pPr>
        <w:jc w:val="both"/>
        <w:rPr>
          <w:b/>
        </w:rPr>
      </w:pPr>
    </w:p>
    <w:p w14:paraId="77D8F05C" w14:textId="43FA4779" w:rsidR="00076BEB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.2. - Análise e comparação das soluções existentes:</w:t>
      </w:r>
    </w:p>
    <w:p w14:paraId="0A032B21" w14:textId="77777777" w:rsidR="00F830FE" w:rsidRDefault="00F830FE" w:rsidP="00F830FE">
      <w:pPr>
        <w:jc w:val="both"/>
        <w:rPr>
          <w:bCs/>
          <w:color w:val="FF0000"/>
        </w:rPr>
      </w:pPr>
    </w:p>
    <w:p w14:paraId="39A0FAC0" w14:textId="77777777" w:rsidR="00582769" w:rsidRPr="00582769" w:rsidRDefault="00582769" w:rsidP="00582769">
      <w:pPr>
        <w:pStyle w:val="PargrafodaLista"/>
        <w:spacing w:line="360" w:lineRule="auto"/>
        <w:ind w:left="0" w:firstLine="709"/>
        <w:jc w:val="both"/>
        <w:rPr>
          <w:bCs/>
        </w:rPr>
      </w:pPr>
      <w:r w:rsidRPr="00582769">
        <w:rPr>
          <w:bCs/>
        </w:rPr>
        <w:t xml:space="preserve">Após avaliação das alternativas, verifica-se que a </w:t>
      </w:r>
      <w:r w:rsidRPr="00582769">
        <w:t>contratação de empresa especializada para fornecimento do Trenzinho de Natal</w:t>
      </w:r>
      <w:r w:rsidRPr="00582769">
        <w:rPr>
          <w:bCs/>
        </w:rPr>
        <w:t xml:space="preserve"> (opção 1) é a solução mais adequada, por atender de forma completa à necessidade identificada, apresentar melhor relação custo-benefício, reduzir riscos ao Município e garantir maior aderência às expectativas da comunidade e à proposta do Natal Luz.</w:t>
      </w:r>
    </w:p>
    <w:p w14:paraId="369A406C" w14:textId="56A62F8A" w:rsidR="00F830FE" w:rsidRDefault="00F830FE" w:rsidP="009A1A2A">
      <w:pPr>
        <w:spacing w:line="360" w:lineRule="auto"/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9A1A2A">
      <w:pPr>
        <w:spacing w:line="360" w:lineRule="auto"/>
        <w:jc w:val="both"/>
        <w:rPr>
          <w:b/>
          <w:bCs/>
        </w:rPr>
      </w:pPr>
    </w:p>
    <w:p w14:paraId="13F533A4" w14:textId="04DB76D1" w:rsidR="00F830FE" w:rsidRDefault="00000000" w:rsidP="009A1A2A">
      <w:pPr>
        <w:spacing w:line="360" w:lineRule="auto"/>
        <w:jc w:val="both"/>
      </w:pPr>
      <w:sdt>
        <w:sdtPr>
          <w:id w:val="-212090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830FE">
            <w:rPr>
              <w:rFonts w:ascii="MS Gothic" w:eastAsia="MS Gothic" w:hAnsi="MS Gothic" w:hint="eastAsia"/>
            </w:rPr>
            <w:t>☐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96401A">
        <w:rPr>
          <w:b/>
        </w:rPr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975397F" w14:textId="77777777" w:rsidR="00F830FE" w:rsidRDefault="00F830FE" w:rsidP="009A1A2A">
      <w:pPr>
        <w:spacing w:line="360" w:lineRule="auto"/>
        <w:jc w:val="both"/>
      </w:pPr>
    </w:p>
    <w:p w14:paraId="2B55DF6F" w14:textId="54605BB6" w:rsidR="008F20FE" w:rsidRDefault="00000000" w:rsidP="009A1A2A">
      <w:pPr>
        <w:spacing w:line="360" w:lineRule="auto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A1A2A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5F96755F" w14:textId="77777777" w:rsidR="00F830FE" w:rsidRPr="00F830FE" w:rsidRDefault="00F830FE" w:rsidP="00F830FE">
      <w:pPr>
        <w:jc w:val="both"/>
        <w:rPr>
          <w:b/>
          <w:bCs/>
          <w:color w:val="FF0000"/>
        </w:rPr>
      </w:pPr>
    </w:p>
    <w:p w14:paraId="40DEDAFE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364485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72B6571A" w14:textId="2430C1CC" w:rsidR="00364485" w:rsidRDefault="00364485" w:rsidP="00364485">
      <w:pPr>
        <w:spacing w:line="360" w:lineRule="auto"/>
        <w:ind w:firstLine="709"/>
        <w:jc w:val="both"/>
      </w:pPr>
      <w:r>
        <w:t>A contratação será realizada por meio de Dispensa com critério de julgamento por menor preço, com fundamento no art.75, inciso II da lei 14.133/2021.</w:t>
      </w:r>
    </w:p>
    <w:p w14:paraId="583870D6" w14:textId="77777777" w:rsidR="00364485" w:rsidRDefault="00364485" w:rsidP="00364485">
      <w:pPr>
        <w:spacing w:line="360" w:lineRule="auto"/>
        <w:ind w:firstLine="709"/>
        <w:jc w:val="both"/>
      </w:pPr>
      <w:r>
        <w:t xml:space="preserve">Os requisitos de contratação serão pormenorizados de forma mais detalhada em termo de referência, caso se conclua pela viabilidade da contratação.  </w:t>
      </w:r>
    </w:p>
    <w:p w14:paraId="084DAD45" w14:textId="77777777" w:rsidR="00364485" w:rsidRDefault="00364485" w:rsidP="00364485">
      <w:pPr>
        <w:spacing w:line="360" w:lineRule="auto"/>
        <w:ind w:firstLine="709"/>
        <w:jc w:val="both"/>
      </w:pPr>
      <w:r>
        <w:t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14.133/2021.</w:t>
      </w: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lastRenderedPageBreak/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6518080A" w14:textId="77777777" w:rsidR="00F21124" w:rsidRPr="00E237BD" w:rsidRDefault="00F21124" w:rsidP="00F21124">
      <w:pPr>
        <w:pStyle w:val="PargrafodaLista"/>
        <w:jc w:val="both"/>
        <w:rPr>
          <w:b/>
        </w:rPr>
      </w:pP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169DB78B" w:rsidR="00497FCE" w:rsidRPr="00E237BD" w:rsidRDefault="00000000" w:rsidP="009A1A2A">
      <w:pPr>
        <w:spacing w:line="360" w:lineRule="auto"/>
        <w:ind w:firstLine="709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1A2A">
            <w:rPr>
              <w:rFonts w:ascii="MS Gothic" w:eastAsia="MS Gothic" w:hAnsi="MS Gothic" w:hint="eastAsia"/>
            </w:rPr>
            <w:t>☐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810F2FF" w14:textId="7C61048B" w:rsidR="007C2A3E" w:rsidRPr="00E237BD" w:rsidRDefault="00000000" w:rsidP="009A1A2A">
      <w:pPr>
        <w:spacing w:line="360" w:lineRule="auto"/>
        <w:ind w:firstLine="709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64485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1721A826" w14:textId="532D8967" w:rsidR="00364485" w:rsidRPr="00364485" w:rsidRDefault="007C2A3E" w:rsidP="009A1A2A">
      <w:pPr>
        <w:spacing w:line="360" w:lineRule="auto"/>
        <w:ind w:firstLine="709"/>
        <w:jc w:val="both"/>
      </w:pPr>
      <w:r w:rsidRPr="00E237BD">
        <w:t xml:space="preserve"> </w:t>
      </w:r>
      <w:r w:rsidRPr="00E237BD">
        <w:rPr>
          <w:rFonts w:eastAsia="Times New Roman"/>
        </w:rPr>
        <w:t>Ademais, a existência de mais de uma empresa contratada poderia trazer uma série de transtornos</w:t>
      </w:r>
      <w:r w:rsidR="00364485">
        <w:rPr>
          <w:rFonts w:eastAsia="Times New Roman"/>
        </w:rPr>
        <w:t xml:space="preserve">. </w:t>
      </w:r>
      <w:r w:rsidR="00364485" w:rsidRPr="00364485">
        <w:t>Caso a execução fosse fragmentada entre diferentes fornecedores, haveria riscos operacionais relevantes, tais como</w:t>
      </w:r>
      <w:r w:rsidR="00364485">
        <w:t xml:space="preserve"> </w:t>
      </w:r>
      <w:r w:rsidR="00364485">
        <w:rPr>
          <w:rFonts w:eastAsia="Times New Roman"/>
        </w:rPr>
        <w:t>f</w:t>
      </w:r>
      <w:r w:rsidR="00364485" w:rsidRPr="00364485">
        <w:rPr>
          <w:rFonts w:eastAsia="Times New Roman"/>
        </w:rPr>
        <w:t>alhas de coordenação entre horários e atividades</w:t>
      </w:r>
      <w:r w:rsidR="00364485">
        <w:rPr>
          <w:rFonts w:eastAsia="Times New Roman"/>
        </w:rPr>
        <w:t xml:space="preserve">. </w:t>
      </w:r>
      <w:r w:rsidR="00364485" w:rsidRPr="00364485">
        <w:rPr>
          <w:rFonts w:eastAsia="Times New Roman"/>
        </w:rPr>
        <w:t>Além disso, trata-se de serviço especializado cuja oferta no mercado geralmente já ocorre de forma integrada, com empresas que fornecem o trenzinho, operadores, equipe de apoio, personagens e serviços complementares. A contratação de um único fornecedor é, portanto, a forma que melhor reflete a prática usual de mercado e garante economicidade, eficiência e segurança</w:t>
      </w:r>
      <w:r w:rsidR="00D1576D">
        <w:rPr>
          <w:rFonts w:eastAsia="Times New Roman"/>
        </w:rPr>
        <w:t>, para a</w:t>
      </w:r>
      <w:r w:rsidR="00364485" w:rsidRPr="00364485">
        <w:rPr>
          <w:rFonts w:eastAsia="Times New Roman"/>
        </w:rPr>
        <w:t xml:space="preserve"> programação do Natal Luz e entregando ao público uma experiência satisfatória e de qualidade.</w:t>
      </w:r>
    </w:p>
    <w:p w14:paraId="36830D62" w14:textId="5A129146" w:rsidR="007C2A3E" w:rsidRPr="00E237BD" w:rsidRDefault="00192AC0" w:rsidP="00364485">
      <w:pPr>
        <w:spacing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lastRenderedPageBreak/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2EE63343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</w:t>
      </w:r>
      <w:r w:rsidR="009A1A2A">
        <w:rPr>
          <w:b/>
        </w:rPr>
        <w:t>ê</w:t>
      </w:r>
      <w:r w:rsidRPr="00E237BD">
        <w:rPr>
          <w:b/>
        </w:rPr>
        <w:t>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5E54AD4D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718958AF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51EA3FF4" w14:textId="5C61350D" w:rsidR="00AA09B5" w:rsidRPr="00F96FC6" w:rsidRDefault="00AA09B5" w:rsidP="00F96F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000000" w:themeColor="text1"/>
        </w:rPr>
      </w:pPr>
      <w:r w:rsidRPr="001170A3">
        <w:rPr>
          <w:rFonts w:eastAsia="SimSun"/>
          <w:color w:val="000000" w:themeColor="text1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 xml:space="preserve">Com base na justificativa e nas especificações técnicas constantes neste Estudo Técnico Preliminar e seus anexos, e na existência de planejamento orçamentário para </w:t>
      </w:r>
      <w:r w:rsidRPr="00E237BD">
        <w:lastRenderedPageBreak/>
        <w:t>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5FB3D629" w:rsidR="00922C34" w:rsidRPr="00E237BD" w:rsidRDefault="00922C34" w:rsidP="00922C34">
      <w:pPr>
        <w:jc w:val="right"/>
      </w:pPr>
      <w:r w:rsidRPr="00E237BD">
        <w:t xml:space="preserve">Ajuricaba, </w:t>
      </w:r>
      <w:r w:rsidR="001D64BC">
        <w:t>26</w:t>
      </w:r>
      <w:r w:rsidRPr="00E237BD">
        <w:t xml:space="preserve"> d</w:t>
      </w:r>
      <w:r w:rsidR="001170A3">
        <w:t>e novembro de 2025</w:t>
      </w:r>
    </w:p>
    <w:p w14:paraId="6AB8E652" w14:textId="77777777" w:rsidR="00922C34" w:rsidRDefault="00922C34" w:rsidP="00922C34">
      <w:pPr>
        <w:jc w:val="both"/>
      </w:pPr>
    </w:p>
    <w:p w14:paraId="589A2EA2" w14:textId="77777777" w:rsidR="001170A3" w:rsidRDefault="001170A3" w:rsidP="00922C34">
      <w:pPr>
        <w:jc w:val="both"/>
      </w:pPr>
    </w:p>
    <w:p w14:paraId="32E384E7" w14:textId="77777777" w:rsidR="001170A3" w:rsidRPr="00E237BD" w:rsidRDefault="001170A3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5EEA8E3A" w:rsidR="00922C34" w:rsidRPr="00E237BD" w:rsidRDefault="001170A3" w:rsidP="00922C34">
      <w:pPr>
        <w:jc w:val="center"/>
      </w:pPr>
      <w:r>
        <w:t>DAMARIS RUBERT DE SOUZA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Default="004259BC" w:rsidP="00922C34">
      <w:pPr>
        <w:jc w:val="center"/>
      </w:pPr>
    </w:p>
    <w:p w14:paraId="6F0F0FD2" w14:textId="77777777" w:rsidR="001170A3" w:rsidRDefault="001170A3" w:rsidP="00922C34">
      <w:pPr>
        <w:jc w:val="center"/>
      </w:pPr>
    </w:p>
    <w:p w14:paraId="13343299" w14:textId="77777777" w:rsidR="001170A3" w:rsidRPr="00E237BD" w:rsidRDefault="001170A3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4BC789A" w14:textId="13D7E440" w:rsidR="00922C34" w:rsidRPr="00E237BD" w:rsidRDefault="001170A3" w:rsidP="00922C34">
      <w:pPr>
        <w:jc w:val="center"/>
      </w:pPr>
      <w:r>
        <w:t>TATIANE CAPELETTI RUBERT</w:t>
      </w:r>
    </w:p>
    <w:p w14:paraId="71C73861" w14:textId="4E2AFF8F" w:rsidR="003733BF" w:rsidRPr="00E237BD" w:rsidRDefault="00922C34" w:rsidP="005C1F3F">
      <w:pPr>
        <w:jc w:val="center"/>
      </w:pPr>
      <w:r w:rsidRPr="00E237BD">
        <w:t>Secretári</w:t>
      </w:r>
      <w:r w:rsidR="001170A3">
        <w:t>a</w:t>
      </w:r>
      <w:r w:rsidRPr="00E237BD">
        <w:t xml:space="preserve"> Municipal de</w:t>
      </w:r>
      <w:r w:rsidR="001170A3">
        <w:t xml:space="preserve"> Educação</w:t>
      </w:r>
    </w:p>
    <w:sectPr w:rsidR="003733BF" w:rsidRPr="00E237BD" w:rsidSect="005C1F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45DA8" w14:textId="77777777" w:rsidR="00DA24C1" w:rsidRDefault="00DA24C1" w:rsidP="00FF4133">
      <w:r>
        <w:separator/>
      </w:r>
    </w:p>
  </w:endnote>
  <w:endnote w:type="continuationSeparator" w:id="0">
    <w:p w14:paraId="2DA53AB2" w14:textId="77777777" w:rsidR="00DA24C1" w:rsidRDefault="00DA24C1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389DAF1D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5348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B3EFA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0C1FA" w14:textId="77777777" w:rsidR="00DA24C1" w:rsidRDefault="00DA24C1" w:rsidP="00FF4133">
      <w:r>
        <w:separator/>
      </w:r>
    </w:p>
  </w:footnote>
  <w:footnote w:type="continuationSeparator" w:id="0">
    <w:p w14:paraId="34851A51" w14:textId="77777777" w:rsidR="00DA24C1" w:rsidRDefault="00DA24C1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830FE" w:rsidRPr="00C712C8" w:rsidRDefault="00F830FE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679BC"/>
    <w:multiLevelType w:val="multilevel"/>
    <w:tmpl w:val="0B20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E561B5"/>
    <w:multiLevelType w:val="multilevel"/>
    <w:tmpl w:val="6E62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56983"/>
    <w:multiLevelType w:val="multilevel"/>
    <w:tmpl w:val="2444B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B27228"/>
    <w:multiLevelType w:val="multilevel"/>
    <w:tmpl w:val="86D6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B52F9"/>
    <w:multiLevelType w:val="multilevel"/>
    <w:tmpl w:val="9E44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113799"/>
    <w:multiLevelType w:val="multilevel"/>
    <w:tmpl w:val="57CA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9F279BA"/>
    <w:multiLevelType w:val="multilevel"/>
    <w:tmpl w:val="65C6F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6058280">
    <w:abstractNumId w:val="8"/>
  </w:num>
  <w:num w:numId="2" w16cid:durableId="952589927">
    <w:abstractNumId w:val="3"/>
  </w:num>
  <w:num w:numId="3" w16cid:durableId="901326708">
    <w:abstractNumId w:val="1"/>
  </w:num>
  <w:num w:numId="4" w16cid:durableId="1825703405">
    <w:abstractNumId w:val="2"/>
  </w:num>
  <w:num w:numId="5" w16cid:durableId="890535476">
    <w:abstractNumId w:val="7"/>
  </w:num>
  <w:num w:numId="6" w16cid:durableId="1110007111">
    <w:abstractNumId w:val="6"/>
  </w:num>
  <w:num w:numId="7" w16cid:durableId="1781410153">
    <w:abstractNumId w:val="9"/>
  </w:num>
  <w:num w:numId="8" w16cid:durableId="338898754">
    <w:abstractNumId w:val="4"/>
  </w:num>
  <w:num w:numId="9" w16cid:durableId="1017662114">
    <w:abstractNumId w:val="5"/>
  </w:num>
  <w:num w:numId="10" w16cid:durableId="114959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133"/>
    <w:rsid w:val="00032BF8"/>
    <w:rsid w:val="00033E3C"/>
    <w:rsid w:val="000460FA"/>
    <w:rsid w:val="00076BEB"/>
    <w:rsid w:val="000C7082"/>
    <w:rsid w:val="000D1097"/>
    <w:rsid w:val="000D4905"/>
    <w:rsid w:val="000E179E"/>
    <w:rsid w:val="000E3EFC"/>
    <w:rsid w:val="000F4F93"/>
    <w:rsid w:val="001170A3"/>
    <w:rsid w:val="001249E5"/>
    <w:rsid w:val="00141DCE"/>
    <w:rsid w:val="001423FD"/>
    <w:rsid w:val="00153376"/>
    <w:rsid w:val="00192AC0"/>
    <w:rsid w:val="001A0934"/>
    <w:rsid w:val="001A765E"/>
    <w:rsid w:val="001D64BC"/>
    <w:rsid w:val="001D6980"/>
    <w:rsid w:val="001E4B5B"/>
    <w:rsid w:val="001F02AA"/>
    <w:rsid w:val="00223999"/>
    <w:rsid w:val="002624CA"/>
    <w:rsid w:val="002835C4"/>
    <w:rsid w:val="003139D7"/>
    <w:rsid w:val="003609F7"/>
    <w:rsid w:val="00364485"/>
    <w:rsid w:val="003733BF"/>
    <w:rsid w:val="0039039C"/>
    <w:rsid w:val="004259BC"/>
    <w:rsid w:val="00477E1B"/>
    <w:rsid w:val="00497FCE"/>
    <w:rsid w:val="004D23CC"/>
    <w:rsid w:val="00507BD8"/>
    <w:rsid w:val="00521151"/>
    <w:rsid w:val="00535C07"/>
    <w:rsid w:val="00547CB4"/>
    <w:rsid w:val="00547F28"/>
    <w:rsid w:val="005758C9"/>
    <w:rsid w:val="00576C0D"/>
    <w:rsid w:val="00582769"/>
    <w:rsid w:val="005867AC"/>
    <w:rsid w:val="0059735D"/>
    <w:rsid w:val="005B5AD4"/>
    <w:rsid w:val="005C1F3F"/>
    <w:rsid w:val="00603902"/>
    <w:rsid w:val="00606CFA"/>
    <w:rsid w:val="00634750"/>
    <w:rsid w:val="00650415"/>
    <w:rsid w:val="00670A8F"/>
    <w:rsid w:val="00696627"/>
    <w:rsid w:val="006A6721"/>
    <w:rsid w:val="006D2BF3"/>
    <w:rsid w:val="006E3F60"/>
    <w:rsid w:val="00703009"/>
    <w:rsid w:val="00705A08"/>
    <w:rsid w:val="00754441"/>
    <w:rsid w:val="00797CF7"/>
    <w:rsid w:val="007C0E17"/>
    <w:rsid w:val="007C2A3E"/>
    <w:rsid w:val="007C2D6A"/>
    <w:rsid w:val="007D0E99"/>
    <w:rsid w:val="007E4AD0"/>
    <w:rsid w:val="00826823"/>
    <w:rsid w:val="00842D31"/>
    <w:rsid w:val="00851F52"/>
    <w:rsid w:val="00861965"/>
    <w:rsid w:val="008712BC"/>
    <w:rsid w:val="008E5805"/>
    <w:rsid w:val="008F20FE"/>
    <w:rsid w:val="009216C0"/>
    <w:rsid w:val="00922C34"/>
    <w:rsid w:val="0094739A"/>
    <w:rsid w:val="0096401A"/>
    <w:rsid w:val="00991F97"/>
    <w:rsid w:val="009A1A2A"/>
    <w:rsid w:val="009D4FF8"/>
    <w:rsid w:val="009E35D4"/>
    <w:rsid w:val="009F10AF"/>
    <w:rsid w:val="00A013D0"/>
    <w:rsid w:val="00A249CA"/>
    <w:rsid w:val="00A30960"/>
    <w:rsid w:val="00A31CDB"/>
    <w:rsid w:val="00A328D5"/>
    <w:rsid w:val="00A80B5C"/>
    <w:rsid w:val="00AA09B5"/>
    <w:rsid w:val="00AB7527"/>
    <w:rsid w:val="00AE3E49"/>
    <w:rsid w:val="00AF0A58"/>
    <w:rsid w:val="00B02816"/>
    <w:rsid w:val="00B60D5A"/>
    <w:rsid w:val="00BB0889"/>
    <w:rsid w:val="00BB0ED7"/>
    <w:rsid w:val="00BB5348"/>
    <w:rsid w:val="00BF2FEC"/>
    <w:rsid w:val="00BF3F65"/>
    <w:rsid w:val="00BF67FC"/>
    <w:rsid w:val="00C2598E"/>
    <w:rsid w:val="00C36966"/>
    <w:rsid w:val="00C84A94"/>
    <w:rsid w:val="00C90CB2"/>
    <w:rsid w:val="00CB108B"/>
    <w:rsid w:val="00CC7522"/>
    <w:rsid w:val="00D0510E"/>
    <w:rsid w:val="00D077CA"/>
    <w:rsid w:val="00D1576D"/>
    <w:rsid w:val="00DA061E"/>
    <w:rsid w:val="00DA24C1"/>
    <w:rsid w:val="00DC728A"/>
    <w:rsid w:val="00DF1B6A"/>
    <w:rsid w:val="00DF29E7"/>
    <w:rsid w:val="00E03043"/>
    <w:rsid w:val="00E237BD"/>
    <w:rsid w:val="00E340D0"/>
    <w:rsid w:val="00E62692"/>
    <w:rsid w:val="00E80EFC"/>
    <w:rsid w:val="00EC403E"/>
    <w:rsid w:val="00F14683"/>
    <w:rsid w:val="00F21124"/>
    <w:rsid w:val="00F21B97"/>
    <w:rsid w:val="00F271A8"/>
    <w:rsid w:val="00F63C3F"/>
    <w:rsid w:val="00F830FE"/>
    <w:rsid w:val="00F96FC6"/>
    <w:rsid w:val="00FA0A14"/>
    <w:rsid w:val="00FA69A1"/>
    <w:rsid w:val="00FE7F5D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5FA04CBB-0B7B-4BDD-A428-E040F681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1953</Words>
  <Characters>10550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Particular</cp:lastModifiedBy>
  <cp:revision>2</cp:revision>
  <dcterms:created xsi:type="dcterms:W3CDTF">2025-11-27T14:02:00Z</dcterms:created>
  <dcterms:modified xsi:type="dcterms:W3CDTF">2025-11-27T14:02:00Z</dcterms:modified>
</cp:coreProperties>
</file>