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4E37D" w14:textId="77777777" w:rsidR="00FF4133" w:rsidRPr="0004784F" w:rsidRDefault="00FF4133" w:rsidP="0004784F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 xml:space="preserve">ESTUDO TÉCNICO PRELIMINAR </w:t>
      </w:r>
    </w:p>
    <w:p w14:paraId="14DDA354" w14:textId="77777777" w:rsidR="00E05C5B" w:rsidRPr="0004784F" w:rsidRDefault="00E05C5B" w:rsidP="0004784F">
      <w:pPr>
        <w:spacing w:line="360" w:lineRule="auto"/>
        <w:ind w:right="-285"/>
        <w:jc w:val="both"/>
        <w:rPr>
          <w:rFonts w:asciiTheme="minorHAnsi" w:hAnsiTheme="minorHAnsi" w:cstheme="minorHAnsi"/>
        </w:rPr>
      </w:pPr>
    </w:p>
    <w:p w14:paraId="63E2AF3A" w14:textId="55E0A9FC" w:rsidR="0004784F" w:rsidRPr="001323AC" w:rsidRDefault="0004784F" w:rsidP="001323A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 xml:space="preserve">Descrição do objeto da contratação: </w:t>
      </w:r>
    </w:p>
    <w:p w14:paraId="6940DE6D" w14:textId="78EA25ED" w:rsidR="001323AC" w:rsidRPr="001323AC" w:rsidRDefault="0004784F" w:rsidP="001323AC">
      <w:pPr>
        <w:pStyle w:val="PargrafodaLista"/>
        <w:spacing w:line="360" w:lineRule="auto"/>
        <w:ind w:left="360"/>
        <w:jc w:val="both"/>
        <w:rPr>
          <w:rFonts w:asciiTheme="minorHAnsi" w:hAnsiTheme="minorHAnsi" w:cstheme="minorHAnsi"/>
        </w:rPr>
      </w:pPr>
      <w:r w:rsidRPr="001323AC">
        <w:rPr>
          <w:rFonts w:asciiTheme="minorHAnsi" w:hAnsiTheme="minorHAnsi" w:cstheme="minorHAnsi"/>
        </w:rPr>
        <w:t>Esta licitação visa à aquisição de máquinas e equipamentos agrícolas.</w:t>
      </w:r>
    </w:p>
    <w:p w14:paraId="49BDE2DE" w14:textId="77777777" w:rsidR="001323AC" w:rsidRPr="001323AC" w:rsidRDefault="001323AC" w:rsidP="001323AC">
      <w:pPr>
        <w:pStyle w:val="PargrafodaLista"/>
        <w:spacing w:line="360" w:lineRule="auto"/>
        <w:ind w:left="360"/>
        <w:jc w:val="both"/>
        <w:rPr>
          <w:rFonts w:asciiTheme="minorHAnsi" w:hAnsiTheme="minorHAnsi" w:cstheme="minorHAnsi"/>
        </w:rPr>
      </w:pPr>
    </w:p>
    <w:p w14:paraId="5D0E195C" w14:textId="77777777" w:rsidR="0004784F" w:rsidRPr="0004784F" w:rsidRDefault="0004784F" w:rsidP="001323A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>Descrição da necessidade da contratação, considerado o problema a ser resolvido sob a perspectiva do interesse público:</w:t>
      </w:r>
    </w:p>
    <w:p w14:paraId="00EFC42E" w14:textId="09C4060A" w:rsidR="0004784F" w:rsidRPr="001323AC" w:rsidRDefault="0004784F" w:rsidP="001323AC">
      <w:pPr>
        <w:pStyle w:val="PargrafodaLista"/>
        <w:spacing w:line="360" w:lineRule="auto"/>
        <w:ind w:left="0" w:firstLine="360"/>
        <w:jc w:val="both"/>
        <w:rPr>
          <w:rFonts w:asciiTheme="minorHAnsi" w:hAnsiTheme="minorHAnsi" w:cstheme="minorHAnsi"/>
        </w:rPr>
      </w:pPr>
      <w:r w:rsidRPr="001323AC">
        <w:rPr>
          <w:rFonts w:asciiTheme="minorHAnsi" w:hAnsiTheme="minorHAnsi" w:cstheme="minorHAnsi"/>
        </w:rPr>
        <w:t>A contratação é necessária para fins de cumprimento do objeto do Convênio TRANSFEREGOV.BR Nº 965533/2024, firmado com Ministério da Agricultura e Pecuária.</w:t>
      </w:r>
    </w:p>
    <w:p w14:paraId="40286E25" w14:textId="0F4BEF12" w:rsidR="0004784F" w:rsidRPr="001323AC" w:rsidRDefault="0004784F" w:rsidP="001323AC">
      <w:pPr>
        <w:pStyle w:val="PargrafodaLista"/>
        <w:spacing w:line="360" w:lineRule="auto"/>
        <w:ind w:left="0" w:firstLine="360"/>
        <w:jc w:val="both"/>
        <w:rPr>
          <w:rFonts w:asciiTheme="minorHAnsi" w:hAnsiTheme="minorHAnsi" w:cstheme="minorHAnsi"/>
        </w:rPr>
      </w:pPr>
      <w:r w:rsidRPr="001323AC">
        <w:rPr>
          <w:rFonts w:asciiTheme="minorHAnsi" w:hAnsiTheme="minorHAnsi" w:cstheme="minorHAnsi"/>
        </w:rPr>
        <w:t xml:space="preserve">O município </w:t>
      </w:r>
      <w:r w:rsidR="001323AC" w:rsidRPr="001323AC">
        <w:rPr>
          <w:rFonts w:asciiTheme="minorHAnsi" w:hAnsiTheme="minorHAnsi" w:cstheme="minorHAnsi"/>
        </w:rPr>
        <w:t xml:space="preserve">já </w:t>
      </w:r>
      <w:r w:rsidRPr="001323AC">
        <w:rPr>
          <w:rFonts w:asciiTheme="minorHAnsi" w:hAnsiTheme="minorHAnsi" w:cstheme="minorHAnsi"/>
        </w:rPr>
        <w:t xml:space="preserve">adquiriu com recursos do </w:t>
      </w:r>
      <w:r w:rsidR="001323AC" w:rsidRPr="001323AC">
        <w:rPr>
          <w:rFonts w:asciiTheme="minorHAnsi" w:hAnsiTheme="minorHAnsi" w:cstheme="minorHAnsi"/>
        </w:rPr>
        <w:t>mesmo convênio</w:t>
      </w:r>
      <w:r w:rsidRPr="001323AC">
        <w:rPr>
          <w:rFonts w:asciiTheme="minorHAnsi" w:hAnsiTheme="minorHAnsi" w:cstheme="minorHAnsi"/>
        </w:rPr>
        <w:t>, um di</w:t>
      </w:r>
      <w:r w:rsidR="001323AC" w:rsidRPr="001323AC">
        <w:rPr>
          <w:rFonts w:asciiTheme="minorHAnsi" w:hAnsiTheme="minorHAnsi" w:cstheme="minorHAnsi"/>
        </w:rPr>
        <w:t>stribuidor de calcário</w:t>
      </w:r>
      <w:r w:rsidRPr="001323AC">
        <w:rPr>
          <w:rFonts w:asciiTheme="minorHAnsi" w:hAnsiTheme="minorHAnsi" w:cstheme="minorHAnsi"/>
        </w:rPr>
        <w:t xml:space="preserve"> e um rolo faca. Esses equipamentos, aliados os que ainda deverão ser adquiridos (raspador agrícola e colhedora de forragens) viabilizarão a realização de serviços essenciais nas propriedades que contribuirão para melhorar a qualidade do solo, nivelamento de terrenos acidentados, fechamento de valas nas lavouras e corte de plantas para produção de silagem.</w:t>
      </w:r>
    </w:p>
    <w:p w14:paraId="2E878C43" w14:textId="14AD1F2F" w:rsidR="0004784F" w:rsidRPr="0004784F" w:rsidRDefault="0004784F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Serão beneficiados diretamente com os equipamentos em torno de 50 propriedades rurais do município e indiretamente toda a população do município. As atividades agropecuárias que serão beneficiadas diretamente pelo objeto são a cultura de grãos (soja, trigo e milho), pecuária leiteira e piscicultura.</w:t>
      </w:r>
    </w:p>
    <w:p w14:paraId="6A7ED429" w14:textId="41D41976" w:rsidR="001323AC" w:rsidRDefault="0004784F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Com a realização do investimento almejado, há previsão de aumentar a produção agropecuária no município, bem como agregar valor e renda às propriedades rurais, especialmente as atividades de grãos e pecuária leiteira. Com o aumento da produção o produtor rural é incentivado a permanecer no campo, consequentemente a produção aumenta, o PIB do município é elevado e há melhora a qualidade de vida do homem do campo</w:t>
      </w:r>
    </w:p>
    <w:p w14:paraId="00E199D0" w14:textId="029061F8" w:rsidR="001323AC" w:rsidRDefault="001323AC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</w:p>
    <w:p w14:paraId="780B0956" w14:textId="1FFBAB49" w:rsidR="001323AC" w:rsidRDefault="001323AC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</w:p>
    <w:p w14:paraId="14E6CE3D" w14:textId="77777777" w:rsidR="001323AC" w:rsidRPr="001323AC" w:rsidRDefault="001323AC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</w:p>
    <w:p w14:paraId="16D3B93D" w14:textId="1B035824" w:rsidR="00851F52" w:rsidRPr="001323AC" w:rsidRDefault="00851F52" w:rsidP="001323A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lastRenderedPageBreak/>
        <w:t>Demonstração da contratação no plano de contratação anual:</w:t>
      </w:r>
    </w:p>
    <w:p w14:paraId="4BAC0A99" w14:textId="77777777" w:rsidR="003A3E9F" w:rsidRPr="0004784F" w:rsidRDefault="003A3E9F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 xml:space="preserve">A contratação pretendida está prevista no Plano de Contratações Anual do Município </w:t>
      </w:r>
      <w:proofErr w:type="spellStart"/>
      <w:r w:rsidRPr="0004784F">
        <w:rPr>
          <w:rFonts w:asciiTheme="minorHAnsi" w:hAnsiTheme="minorHAnsi" w:cstheme="minorHAnsi"/>
        </w:rPr>
        <w:t>Ajuricaba</w:t>
      </w:r>
      <w:proofErr w:type="spellEnd"/>
      <w:r w:rsidRPr="0004784F">
        <w:rPr>
          <w:rFonts w:asciiTheme="minorHAnsi" w:hAnsiTheme="minorHAnsi" w:cstheme="minorHAnsi"/>
        </w:rPr>
        <w:t>, estando assim alinhada com o planejamento desta Administração. O órgão demandante deverá realizar a checagem sobre a previsão da contratação no Plano de Contratação Anual, e caso não esteja previsto, será necessário aditivo ao Plano de Contratação Anual.</w:t>
      </w:r>
    </w:p>
    <w:p w14:paraId="2DAAC0D5" w14:textId="77777777" w:rsidR="009040FC" w:rsidRPr="0004784F" w:rsidRDefault="009040FC" w:rsidP="0004784F">
      <w:pPr>
        <w:spacing w:line="360" w:lineRule="auto"/>
        <w:ind w:firstLine="709"/>
        <w:jc w:val="both"/>
        <w:rPr>
          <w:rFonts w:asciiTheme="minorHAnsi" w:hAnsiTheme="minorHAnsi" w:cstheme="minorHAnsi"/>
        </w:rPr>
      </w:pPr>
    </w:p>
    <w:p w14:paraId="3CA7B92E" w14:textId="7226C2AB" w:rsidR="00754441" w:rsidRPr="001323AC" w:rsidRDefault="00851F52" w:rsidP="001323A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>Requisitos da contratação:</w:t>
      </w:r>
    </w:p>
    <w:p w14:paraId="458CCA06" w14:textId="77777777" w:rsidR="0004784F" w:rsidRPr="0004784F" w:rsidRDefault="0004784F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452F23F8" w14:textId="77777777" w:rsidR="0004784F" w:rsidRPr="0004784F" w:rsidRDefault="0004784F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3C83B683" w14:textId="77777777" w:rsidR="0004784F" w:rsidRPr="0004784F" w:rsidRDefault="0004784F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 xml:space="preserve">Os requisitos de contratação serão pormenorizados de forma mais detalhada em termo de referência, caso se conclua pela viabilidade da contratação.  </w:t>
      </w:r>
    </w:p>
    <w:p w14:paraId="23FD9C21" w14:textId="77777777" w:rsidR="0004784F" w:rsidRPr="0004784F" w:rsidRDefault="0004784F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14.133/2021.</w:t>
      </w:r>
    </w:p>
    <w:p w14:paraId="7F31A2B4" w14:textId="39A8F57D" w:rsidR="001323AC" w:rsidRPr="0004784F" w:rsidRDefault="001323AC" w:rsidP="0004784F">
      <w:pPr>
        <w:spacing w:line="360" w:lineRule="auto"/>
        <w:jc w:val="both"/>
        <w:rPr>
          <w:rFonts w:asciiTheme="minorHAnsi" w:hAnsiTheme="minorHAnsi" w:cstheme="minorHAnsi"/>
        </w:rPr>
      </w:pPr>
    </w:p>
    <w:p w14:paraId="4C503642" w14:textId="30DD4386" w:rsidR="00754441" w:rsidRPr="001323AC" w:rsidRDefault="00754441" w:rsidP="0004784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>Estimativas de quantidades e valores da contração:</w:t>
      </w:r>
    </w:p>
    <w:p w14:paraId="3C3E5320" w14:textId="4259CF89" w:rsidR="00754441" w:rsidRPr="0004784F" w:rsidRDefault="00754441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37A2729D" w:rsidR="00754441" w:rsidRPr="0004784F" w:rsidRDefault="00754441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lastRenderedPageBreak/>
        <w:t xml:space="preserve">O cálculo dos valores unitários da contratação, </w:t>
      </w:r>
      <w:r w:rsidR="00991F97" w:rsidRPr="0004784F">
        <w:rPr>
          <w:rFonts w:asciiTheme="minorHAnsi" w:hAnsiTheme="minorHAnsi" w:cstheme="minorHAnsi"/>
        </w:rPr>
        <w:t xml:space="preserve">será </w:t>
      </w:r>
      <w:r w:rsidRPr="0004784F">
        <w:rPr>
          <w:rFonts w:asciiTheme="minorHAnsi" w:hAnsiTheme="minorHAnsi" w:cstheme="minorHAnsi"/>
        </w:rPr>
        <w:t>realizado por meio de planilha do Ex</w:t>
      </w:r>
      <w:r w:rsidR="00991F97" w:rsidRPr="0004784F">
        <w:rPr>
          <w:rFonts w:asciiTheme="minorHAnsi" w:hAnsiTheme="minorHAnsi" w:cstheme="minorHAnsi"/>
        </w:rPr>
        <w:t>c</w:t>
      </w:r>
      <w:r w:rsidRPr="0004784F">
        <w:rPr>
          <w:rFonts w:asciiTheme="minorHAnsi" w:hAnsiTheme="minorHAnsi" w:cstheme="minorHAnsi"/>
        </w:rPr>
        <w:t xml:space="preserve">el, contendo fórmulas predefinidas de média e mediana. </w:t>
      </w:r>
    </w:p>
    <w:p w14:paraId="71B3B716" w14:textId="77777777" w:rsidR="00E05C5B" w:rsidRPr="0004784F" w:rsidRDefault="00E05C5B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72B20CBF" w14:textId="77777777" w:rsidR="00FF4133" w:rsidRPr="0004784F" w:rsidRDefault="00FF4133" w:rsidP="0004784F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68910D85" w14:textId="3A0A0083" w:rsidR="009E35D4" w:rsidRPr="001323AC" w:rsidRDefault="00991F97" w:rsidP="001323A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>Levantamento de mercado:</w:t>
      </w:r>
    </w:p>
    <w:p w14:paraId="75E7D7C6" w14:textId="691F846F" w:rsidR="00991F97" w:rsidRPr="0004784F" w:rsidRDefault="00991F97" w:rsidP="001323AC">
      <w:pPr>
        <w:spacing w:line="360" w:lineRule="auto"/>
        <w:ind w:firstLine="284"/>
        <w:jc w:val="both"/>
        <w:rPr>
          <w:rFonts w:asciiTheme="minorHAnsi" w:eastAsiaTheme="minorHAnsi" w:hAnsiTheme="minorHAnsi" w:cstheme="minorHAnsi"/>
          <w:lang w:eastAsia="en-US"/>
        </w:rPr>
      </w:pPr>
      <w:r w:rsidRPr="0004784F">
        <w:rPr>
          <w:rFonts w:asciiTheme="minorHAnsi" w:hAnsiTheme="minorHAnsi" w:cstheme="minorHAnsi"/>
          <w:bCs/>
        </w:rPr>
        <w:t xml:space="preserve">Considerando a baixa complexidade da contratação, </w:t>
      </w:r>
      <w:r w:rsidRPr="0004784F">
        <w:rPr>
          <w:rFonts w:asciiTheme="minorHAnsi" w:eastAsiaTheme="minorHAnsi" w:hAnsiTheme="minorHAnsi" w:cstheme="minorHAnsi"/>
          <w:lang w:eastAsia="en-US"/>
        </w:rPr>
        <w:t xml:space="preserve">e o fato de os itens objetos desta licitação serem itens </w:t>
      </w:r>
      <w:r w:rsidR="00F7753A">
        <w:rPr>
          <w:rFonts w:asciiTheme="minorHAnsi" w:eastAsiaTheme="minorHAnsi" w:hAnsiTheme="minorHAnsi" w:cstheme="minorHAnsi"/>
          <w:lang w:eastAsia="en-US"/>
        </w:rPr>
        <w:t xml:space="preserve">maquinas </w:t>
      </w:r>
      <w:r w:rsidR="00F7753A" w:rsidRPr="0004784F">
        <w:rPr>
          <w:rFonts w:asciiTheme="minorHAnsi" w:eastAsiaTheme="minorHAnsi" w:hAnsiTheme="minorHAnsi" w:cstheme="minorHAnsi"/>
          <w:lang w:eastAsia="en-US"/>
        </w:rPr>
        <w:t>e</w:t>
      </w:r>
      <w:r w:rsidR="00216391" w:rsidRPr="0004784F">
        <w:rPr>
          <w:rFonts w:asciiTheme="minorHAnsi" w:eastAsiaTheme="minorHAnsi" w:hAnsiTheme="minorHAnsi" w:cstheme="minorHAnsi"/>
          <w:lang w:eastAsia="en-US"/>
        </w:rPr>
        <w:t xml:space="preserve"> equipamentos </w:t>
      </w:r>
      <w:r w:rsidR="002C2FDA">
        <w:rPr>
          <w:rFonts w:asciiTheme="minorHAnsi" w:eastAsiaTheme="minorHAnsi" w:hAnsiTheme="minorHAnsi" w:cstheme="minorHAnsi"/>
          <w:lang w:eastAsia="en-US"/>
        </w:rPr>
        <w:t>agrícolas</w:t>
      </w:r>
      <w:r w:rsidRPr="0004784F">
        <w:rPr>
          <w:rFonts w:asciiTheme="minorHAnsi" w:eastAsiaTheme="minorHAnsi" w:hAnsiTheme="minorHAnsi" w:cstheme="minorHAnsi"/>
          <w:lang w:eastAsia="en-US"/>
        </w:rPr>
        <w:t xml:space="preserve"> com entrega imediata, </w:t>
      </w:r>
      <w:r w:rsidR="007C2A3E" w:rsidRPr="0004784F">
        <w:rPr>
          <w:rFonts w:asciiTheme="minorHAnsi" w:eastAsiaTheme="minorHAnsi" w:hAnsiTheme="minorHAnsi" w:cstheme="minorHAnsi"/>
          <w:lang w:eastAsia="en-US"/>
        </w:rPr>
        <w:t xml:space="preserve">a </w:t>
      </w:r>
      <w:r w:rsidRPr="0004784F">
        <w:rPr>
          <w:rFonts w:asciiTheme="minorHAnsi" w:eastAsiaTheme="minorHAnsi" w:hAnsiTheme="minorHAnsi" w:cstheme="minorHAnsi"/>
          <w:lang w:eastAsia="en-US"/>
        </w:rPr>
        <w:t>única solução que não demanda maiores estudos e processos de adequação é a aquisiçã</w:t>
      </w:r>
      <w:r w:rsidR="0004784F" w:rsidRPr="0004784F">
        <w:rPr>
          <w:rFonts w:asciiTheme="minorHAnsi" w:eastAsiaTheme="minorHAnsi" w:hAnsiTheme="minorHAnsi" w:cstheme="minorHAnsi"/>
          <w:lang w:eastAsia="en-US"/>
        </w:rPr>
        <w:t>o destes equipamentos</w:t>
      </w:r>
      <w:r w:rsidRPr="0004784F">
        <w:rPr>
          <w:rFonts w:asciiTheme="minorHAnsi" w:eastAsiaTheme="minorHAnsi" w:hAnsiTheme="minorHAnsi" w:cstheme="minorHAnsi"/>
          <w:lang w:eastAsia="en-US"/>
        </w:rPr>
        <w:t>, por meio de processo licitatório próprio</w:t>
      </w:r>
      <w:r w:rsidR="007C2A3E" w:rsidRPr="0004784F">
        <w:rPr>
          <w:rFonts w:asciiTheme="minorHAnsi" w:eastAsiaTheme="minorHAnsi" w:hAnsiTheme="minorHAnsi" w:cstheme="minorHAnsi"/>
          <w:lang w:eastAsia="en-US"/>
        </w:rPr>
        <w:t xml:space="preserve">. </w:t>
      </w:r>
    </w:p>
    <w:p w14:paraId="02809282" w14:textId="720E956D" w:rsidR="00991F97" w:rsidRPr="0004784F" w:rsidRDefault="00991F97" w:rsidP="0004784F">
      <w:pPr>
        <w:pStyle w:val="PargrafodaLista"/>
        <w:spacing w:line="360" w:lineRule="auto"/>
        <w:jc w:val="both"/>
        <w:rPr>
          <w:rFonts w:asciiTheme="minorHAnsi" w:hAnsiTheme="minorHAnsi" w:cstheme="minorHAnsi"/>
          <w:bCs/>
        </w:rPr>
      </w:pPr>
    </w:p>
    <w:p w14:paraId="636473B2" w14:textId="705DB75E" w:rsidR="00497FCE" w:rsidRPr="001323AC" w:rsidRDefault="0094739A" w:rsidP="0004784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>Justificativa</w:t>
      </w:r>
      <w:r w:rsidR="00497FCE" w:rsidRPr="0004784F">
        <w:rPr>
          <w:rFonts w:asciiTheme="minorHAnsi" w:hAnsiTheme="minorHAnsi" w:cstheme="minorHAnsi"/>
          <w:b/>
        </w:rPr>
        <w:t xml:space="preserve"> para o parcelamento ou não da contratação: </w:t>
      </w:r>
    </w:p>
    <w:p w14:paraId="1FB76F13" w14:textId="3BD3CB51" w:rsidR="00497FCE" w:rsidRPr="0004784F" w:rsidRDefault="004E6D24" w:rsidP="0004784F">
      <w:pPr>
        <w:spacing w:line="360" w:lineRule="auto"/>
        <w:jc w:val="both"/>
        <w:rPr>
          <w:rFonts w:asciiTheme="minorHAnsi" w:eastAsia="Times New Roman" w:hAnsiTheme="minorHAnsi" w:cstheme="minorHAnsi"/>
        </w:rPr>
      </w:pPr>
      <w:sdt>
        <w:sdtPr>
          <w:rPr>
            <w:rFonts w:asciiTheme="minorHAnsi" w:eastAsia="Times New Roman" w:hAnsiTheme="minorHAnsi" w:cstheme="minorHAnsi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323A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497FCE" w:rsidRPr="0004784F">
        <w:rPr>
          <w:rFonts w:asciiTheme="minorHAnsi" w:eastAsia="Times New Roman" w:hAnsiTheme="minorHAnsi" w:cstheme="minorHAnsi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9D2F59D" w14:textId="77777777" w:rsidR="005867AC" w:rsidRPr="0004784F" w:rsidRDefault="005867AC" w:rsidP="0004784F">
      <w:pPr>
        <w:spacing w:line="360" w:lineRule="auto"/>
        <w:jc w:val="both"/>
        <w:rPr>
          <w:rFonts w:asciiTheme="minorHAnsi" w:hAnsiTheme="minorHAnsi" w:cstheme="minorHAnsi"/>
        </w:rPr>
      </w:pPr>
    </w:p>
    <w:p w14:paraId="32A30483" w14:textId="1D0C2ECB" w:rsidR="007C2A3E" w:rsidRPr="001323AC" w:rsidRDefault="007C2A3E" w:rsidP="001323A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  <w:bCs/>
        </w:rPr>
        <w:t>Descrição da solução como um todo:</w:t>
      </w:r>
    </w:p>
    <w:p w14:paraId="19AE0C87" w14:textId="6AD233C6" w:rsidR="007C2A3E" w:rsidRPr="0004784F" w:rsidRDefault="007C2A3E" w:rsidP="001323AC">
      <w:pPr>
        <w:spacing w:line="360" w:lineRule="auto"/>
        <w:ind w:firstLine="360"/>
        <w:jc w:val="both"/>
        <w:rPr>
          <w:rFonts w:asciiTheme="minorHAnsi" w:hAnsiTheme="minorHAnsi" w:cstheme="minorHAnsi"/>
          <w:bCs/>
        </w:rPr>
      </w:pPr>
      <w:r w:rsidRPr="0004784F">
        <w:rPr>
          <w:rFonts w:asciiTheme="minorHAnsi" w:hAnsiTheme="minorHAnsi" w:cstheme="minorHAnsi"/>
        </w:rPr>
        <w:t>A solução proposta é a contratação de empresa especializada para o fornecimento</w:t>
      </w:r>
      <w:r w:rsidR="00603902" w:rsidRPr="0004784F">
        <w:rPr>
          <w:rFonts w:asciiTheme="minorHAnsi" w:hAnsiTheme="minorHAnsi" w:cstheme="minorHAnsi"/>
        </w:rPr>
        <w:t xml:space="preserve"> de </w:t>
      </w:r>
      <w:r w:rsidR="002C2FDA">
        <w:rPr>
          <w:rFonts w:asciiTheme="minorHAnsi" w:hAnsiTheme="minorHAnsi" w:cstheme="minorHAnsi"/>
        </w:rPr>
        <w:t xml:space="preserve">máquinas e </w:t>
      </w:r>
      <w:r w:rsidR="0004784F" w:rsidRPr="0004784F">
        <w:rPr>
          <w:rFonts w:asciiTheme="minorHAnsi" w:hAnsiTheme="minorHAnsi" w:cstheme="minorHAnsi"/>
          <w:bCs/>
        </w:rPr>
        <w:t>equipamentos agrícolas</w:t>
      </w:r>
      <w:r w:rsidRPr="0004784F">
        <w:rPr>
          <w:rFonts w:asciiTheme="minorHAnsi" w:hAnsiTheme="minorHAnsi" w:cstheme="minorHAnsi"/>
        </w:rPr>
        <w:t xml:space="preserve">, </w:t>
      </w:r>
      <w:r w:rsidR="00603902" w:rsidRPr="0004784F">
        <w:rPr>
          <w:rFonts w:asciiTheme="minorHAnsi" w:hAnsiTheme="minorHAnsi" w:cstheme="minorHAnsi"/>
        </w:rPr>
        <w:t>conforme especificações a serem detalhadas em Termo de referência e instrumento de formalização da demanda/requisição.</w:t>
      </w:r>
    </w:p>
    <w:p w14:paraId="2BE95FE1" w14:textId="2B2BFF39" w:rsidR="009D5D13" w:rsidRPr="0004784F" w:rsidRDefault="009D5D13" w:rsidP="0004784F">
      <w:pPr>
        <w:spacing w:line="360" w:lineRule="auto"/>
        <w:jc w:val="both"/>
        <w:rPr>
          <w:rFonts w:asciiTheme="minorHAnsi" w:hAnsiTheme="minorHAnsi" w:cstheme="minorHAnsi"/>
        </w:rPr>
      </w:pPr>
    </w:p>
    <w:p w14:paraId="51EAF650" w14:textId="7FEF48E5" w:rsidR="0004784F" w:rsidRPr="0004784F" w:rsidRDefault="0004784F" w:rsidP="0004784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>Resultados pretendidos:</w:t>
      </w:r>
    </w:p>
    <w:p w14:paraId="3F745C63" w14:textId="77777777" w:rsidR="0004784F" w:rsidRPr="0004784F" w:rsidRDefault="0004784F" w:rsidP="001323AC">
      <w:pPr>
        <w:spacing w:line="360" w:lineRule="auto"/>
        <w:ind w:firstLine="360"/>
        <w:jc w:val="both"/>
        <w:rPr>
          <w:rFonts w:asciiTheme="minorHAnsi" w:eastAsiaTheme="minorHAnsi" w:hAnsiTheme="minorHAnsi" w:cstheme="minorHAnsi"/>
          <w:lang w:eastAsia="en-US"/>
        </w:rPr>
      </w:pPr>
      <w:r w:rsidRPr="0004784F">
        <w:rPr>
          <w:rFonts w:asciiTheme="minorHAnsi" w:eastAsiaTheme="minorHAnsi" w:hAnsiTheme="minorHAnsi" w:cstheme="minorHAnsi"/>
          <w:lang w:eastAsia="en-US"/>
        </w:rPr>
        <w:t>Pretende-se, com o presente processo licitatório, assegurar a seleção da proposta apta a gerar a contratação mais vantajosa para o Município.</w:t>
      </w:r>
    </w:p>
    <w:p w14:paraId="6E090852" w14:textId="77777777" w:rsidR="0004784F" w:rsidRPr="0004784F" w:rsidRDefault="0004784F" w:rsidP="001323AC">
      <w:pPr>
        <w:spacing w:line="360" w:lineRule="auto"/>
        <w:ind w:firstLine="360"/>
        <w:jc w:val="both"/>
        <w:rPr>
          <w:rFonts w:asciiTheme="minorHAnsi" w:eastAsiaTheme="minorHAnsi" w:hAnsiTheme="minorHAnsi" w:cstheme="minorHAnsi"/>
          <w:lang w:eastAsia="en-US"/>
        </w:rPr>
      </w:pPr>
      <w:r w:rsidRPr="0004784F">
        <w:rPr>
          <w:rFonts w:asciiTheme="minorHAnsi" w:eastAsiaTheme="minorHAnsi" w:hAnsiTheme="minorHAnsi" w:cstheme="minorHAnsi"/>
          <w:lang w:eastAsia="en-US"/>
        </w:rPr>
        <w:lastRenderedPageBreak/>
        <w:t xml:space="preserve">Almeja-se, igualmente, assegurar tratamento isonômico entre os licitantes, bem como a justa competição, evitar contratação com </w:t>
      </w:r>
      <w:proofErr w:type="spellStart"/>
      <w:r w:rsidRPr="0004784F">
        <w:rPr>
          <w:rFonts w:asciiTheme="minorHAnsi" w:eastAsiaTheme="minorHAnsi" w:hAnsiTheme="minorHAnsi" w:cstheme="minorHAnsi"/>
          <w:lang w:eastAsia="en-US"/>
        </w:rPr>
        <w:t>sobrepreço</w:t>
      </w:r>
      <w:proofErr w:type="spellEnd"/>
      <w:r w:rsidRPr="0004784F">
        <w:rPr>
          <w:rFonts w:asciiTheme="minorHAnsi" w:eastAsiaTheme="minorHAnsi" w:hAnsiTheme="minorHAnsi" w:cstheme="minorHAnsi"/>
          <w:lang w:eastAsia="en-US"/>
        </w:rPr>
        <w:t xml:space="preserve"> ou com preço manifestamente inexequível e superfaturamento na execução do contrato.</w:t>
      </w:r>
    </w:p>
    <w:p w14:paraId="19CC75A6" w14:textId="7532A5C6" w:rsidR="0004784F" w:rsidRPr="0004784F" w:rsidRDefault="0004784F" w:rsidP="001323AC">
      <w:pPr>
        <w:spacing w:line="360" w:lineRule="auto"/>
        <w:ind w:firstLine="360"/>
        <w:jc w:val="both"/>
        <w:rPr>
          <w:rFonts w:asciiTheme="minorHAnsi" w:eastAsiaTheme="minorHAnsi" w:hAnsiTheme="minorHAnsi" w:cstheme="minorHAnsi"/>
          <w:lang w:eastAsia="en-US"/>
        </w:rPr>
      </w:pPr>
      <w:r w:rsidRPr="0004784F">
        <w:rPr>
          <w:rFonts w:asciiTheme="minorHAnsi" w:eastAsiaTheme="minorHAnsi" w:hAnsiTheme="minorHAnsi" w:cstheme="minorHAnsi"/>
          <w:lang w:eastAsia="en-US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</w:t>
      </w:r>
    </w:p>
    <w:p w14:paraId="330E99B0" w14:textId="48541660" w:rsidR="0004784F" w:rsidRPr="0004784F" w:rsidRDefault="0004784F" w:rsidP="0004784F">
      <w:pPr>
        <w:spacing w:line="360" w:lineRule="auto"/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6DECA314" w14:textId="44B5A785" w:rsidR="0004784F" w:rsidRPr="0004784F" w:rsidRDefault="0004784F" w:rsidP="0004784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>Providências prévias ao contrato:</w:t>
      </w:r>
    </w:p>
    <w:p w14:paraId="3F882629" w14:textId="3394759F" w:rsidR="0004784F" w:rsidRPr="0004784F" w:rsidRDefault="0004784F" w:rsidP="0004784F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Para a contratação pretendida não haverá necessidade de providências prévias no âmbito da Administração.</w:t>
      </w:r>
    </w:p>
    <w:p w14:paraId="61711187" w14:textId="2E45CE82" w:rsidR="0004784F" w:rsidRPr="0004784F" w:rsidRDefault="0004784F" w:rsidP="0004784F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</w:p>
    <w:p w14:paraId="101B0FF3" w14:textId="594379D6" w:rsidR="0004784F" w:rsidRPr="0004784F" w:rsidRDefault="0004784F" w:rsidP="0004784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  <w:b/>
        </w:rPr>
        <w:t>Contratações correlatas e/ou interdependentes:</w:t>
      </w:r>
    </w:p>
    <w:p w14:paraId="03B47483" w14:textId="19E8724B" w:rsidR="0004784F" w:rsidRDefault="0004784F" w:rsidP="0004784F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</w:t>
      </w:r>
      <w:r w:rsidR="001323AC">
        <w:rPr>
          <w:rFonts w:asciiTheme="minorHAnsi" w:hAnsiTheme="minorHAnsi" w:cstheme="minorHAnsi"/>
        </w:rPr>
        <w:t>s</w:t>
      </w:r>
    </w:p>
    <w:p w14:paraId="05756957" w14:textId="77777777" w:rsidR="001323AC" w:rsidRPr="0004784F" w:rsidRDefault="001323AC" w:rsidP="0004784F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</w:p>
    <w:p w14:paraId="6E83E1CE" w14:textId="5514E5F7" w:rsidR="001323AC" w:rsidRPr="001323AC" w:rsidRDefault="0004784F" w:rsidP="001323A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>Possíveis impactos ambientais:</w:t>
      </w:r>
    </w:p>
    <w:p w14:paraId="3E3CF39F" w14:textId="77777777" w:rsidR="0004784F" w:rsidRPr="001323AC" w:rsidRDefault="0004784F" w:rsidP="001323AC">
      <w:pPr>
        <w:pStyle w:val="PargrafodaLista"/>
        <w:spacing w:line="360" w:lineRule="auto"/>
        <w:ind w:left="0" w:firstLine="360"/>
        <w:jc w:val="both"/>
        <w:rPr>
          <w:rFonts w:asciiTheme="minorHAnsi" w:hAnsiTheme="minorHAnsi" w:cstheme="minorHAnsi"/>
          <w:b/>
        </w:rPr>
      </w:pPr>
      <w:r w:rsidRPr="001323AC">
        <w:rPr>
          <w:rFonts w:asciiTheme="minorHAnsi" w:hAnsiTheme="minorHAnsi" w:cstheme="minorHAnsi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</w:t>
      </w:r>
      <w:r w:rsidRPr="001323AC">
        <w:rPr>
          <w:rFonts w:asciiTheme="minorHAnsi" w:hAnsiTheme="minorHAnsi" w:cstheme="minorHAnsi"/>
          <w:b/>
        </w:rPr>
        <w:t>.</w:t>
      </w:r>
    </w:p>
    <w:p w14:paraId="69E12EEA" w14:textId="77777777" w:rsidR="0004784F" w:rsidRPr="0004784F" w:rsidRDefault="0004784F" w:rsidP="0004784F">
      <w:pPr>
        <w:spacing w:line="360" w:lineRule="auto"/>
        <w:ind w:firstLine="360"/>
        <w:jc w:val="both"/>
        <w:rPr>
          <w:rFonts w:asciiTheme="minorHAnsi" w:hAnsiTheme="minorHAnsi" w:cstheme="minorHAnsi"/>
          <w:b/>
        </w:rPr>
      </w:pPr>
    </w:p>
    <w:p w14:paraId="5DDB038A" w14:textId="4C4780AD" w:rsidR="00DA061E" w:rsidRPr="001323AC" w:rsidRDefault="00DA061E" w:rsidP="0004784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04784F">
        <w:rPr>
          <w:rFonts w:asciiTheme="minorHAnsi" w:hAnsiTheme="minorHAnsi" w:cstheme="minorHAnsi"/>
          <w:b/>
        </w:rPr>
        <w:t>Declaração de viabilidade</w:t>
      </w:r>
      <w:r w:rsidR="00851F52" w:rsidRPr="0004784F">
        <w:rPr>
          <w:rFonts w:asciiTheme="minorHAnsi" w:hAnsiTheme="minorHAnsi" w:cstheme="minorHAnsi"/>
          <w:b/>
        </w:rPr>
        <w:t>:</w:t>
      </w:r>
    </w:p>
    <w:p w14:paraId="36239AB4" w14:textId="77777777" w:rsidR="00497FCE" w:rsidRPr="0004784F" w:rsidRDefault="00DA061E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 xml:space="preserve">Com base na justificativa e nas especificações técnicas constantes neste Estudo Técnico Preliminar e seus anexos, e na existência de planejamento orçamentário para </w:t>
      </w:r>
      <w:r w:rsidRPr="0004784F">
        <w:rPr>
          <w:rFonts w:asciiTheme="minorHAnsi" w:hAnsiTheme="minorHAnsi" w:cstheme="minorHAnsi"/>
        </w:rPr>
        <w:lastRenderedPageBreak/>
        <w:t>subsidiar esta contratação, declaramos que a contratação é viável, atendendo aos padrões e preços de mercado.</w:t>
      </w:r>
    </w:p>
    <w:p w14:paraId="146FEDE7" w14:textId="2FF92903" w:rsidR="00603902" w:rsidRPr="0004784F" w:rsidRDefault="00603902" w:rsidP="001323AC">
      <w:pPr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Posteriormente após a elaboração do Estudo Técnico Preliminar, será reme</w:t>
      </w:r>
      <w:r w:rsidR="000A1E93" w:rsidRPr="0004784F">
        <w:rPr>
          <w:rFonts w:asciiTheme="minorHAnsi" w:hAnsiTheme="minorHAnsi" w:cstheme="minorHAnsi"/>
        </w:rPr>
        <w:t>d</w:t>
      </w:r>
      <w:r w:rsidRPr="0004784F">
        <w:rPr>
          <w:rFonts w:asciiTheme="minorHAnsi" w:hAnsiTheme="minorHAnsi" w:cstheme="minorHAnsi"/>
        </w:rPr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04784F" w:rsidRDefault="00851F52" w:rsidP="0004784F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39B8EA95" w14:textId="77777777" w:rsidR="009040FC" w:rsidRPr="0004784F" w:rsidRDefault="009040FC" w:rsidP="0004784F">
      <w:pPr>
        <w:spacing w:line="360" w:lineRule="auto"/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7C01C393" w14:textId="2975BB61" w:rsidR="00922C34" w:rsidRPr="0004784F" w:rsidRDefault="00922C34" w:rsidP="0004784F">
      <w:pPr>
        <w:spacing w:line="360" w:lineRule="auto"/>
        <w:jc w:val="right"/>
        <w:rPr>
          <w:rFonts w:asciiTheme="minorHAnsi" w:hAnsiTheme="minorHAnsi" w:cstheme="minorHAnsi"/>
        </w:rPr>
      </w:pPr>
      <w:proofErr w:type="spellStart"/>
      <w:r w:rsidRPr="0004784F">
        <w:rPr>
          <w:rFonts w:asciiTheme="minorHAnsi" w:hAnsiTheme="minorHAnsi" w:cstheme="minorHAnsi"/>
        </w:rPr>
        <w:t>Ajuricaba</w:t>
      </w:r>
      <w:proofErr w:type="spellEnd"/>
      <w:r w:rsidR="001323AC">
        <w:rPr>
          <w:rFonts w:asciiTheme="minorHAnsi" w:hAnsiTheme="minorHAnsi" w:cstheme="minorHAnsi"/>
        </w:rPr>
        <w:t>/RS</w:t>
      </w:r>
      <w:r w:rsidRPr="0004784F">
        <w:rPr>
          <w:rFonts w:asciiTheme="minorHAnsi" w:hAnsiTheme="minorHAnsi" w:cstheme="minorHAnsi"/>
        </w:rPr>
        <w:t xml:space="preserve">, </w:t>
      </w:r>
      <w:r w:rsidR="00F7753A">
        <w:rPr>
          <w:rFonts w:asciiTheme="minorHAnsi" w:hAnsiTheme="minorHAnsi" w:cstheme="minorHAnsi"/>
        </w:rPr>
        <w:t>17</w:t>
      </w:r>
      <w:r w:rsidR="000A1E93" w:rsidRPr="0004784F">
        <w:rPr>
          <w:rFonts w:asciiTheme="minorHAnsi" w:hAnsiTheme="minorHAnsi" w:cstheme="minorHAnsi"/>
        </w:rPr>
        <w:t xml:space="preserve"> </w:t>
      </w:r>
      <w:r w:rsidRPr="0004784F">
        <w:rPr>
          <w:rFonts w:asciiTheme="minorHAnsi" w:hAnsiTheme="minorHAnsi" w:cstheme="minorHAnsi"/>
        </w:rPr>
        <w:t xml:space="preserve">de </w:t>
      </w:r>
      <w:r w:rsidR="00F7753A">
        <w:rPr>
          <w:rFonts w:asciiTheme="minorHAnsi" w:hAnsiTheme="minorHAnsi" w:cstheme="minorHAnsi"/>
        </w:rPr>
        <w:t>junh</w:t>
      </w:r>
      <w:r w:rsidR="000A1E93" w:rsidRPr="0004784F">
        <w:rPr>
          <w:rFonts w:asciiTheme="minorHAnsi" w:hAnsiTheme="minorHAnsi" w:cstheme="minorHAnsi"/>
        </w:rPr>
        <w:t xml:space="preserve">o </w:t>
      </w:r>
      <w:r w:rsidRPr="0004784F">
        <w:rPr>
          <w:rFonts w:asciiTheme="minorHAnsi" w:hAnsiTheme="minorHAnsi" w:cstheme="minorHAnsi"/>
        </w:rPr>
        <w:t>de 202</w:t>
      </w:r>
      <w:r w:rsidR="00F7753A">
        <w:rPr>
          <w:rFonts w:asciiTheme="minorHAnsi" w:hAnsiTheme="minorHAnsi" w:cstheme="minorHAnsi"/>
        </w:rPr>
        <w:t>6</w:t>
      </w:r>
      <w:bookmarkStart w:id="0" w:name="_GoBack"/>
      <w:bookmarkEnd w:id="0"/>
    </w:p>
    <w:p w14:paraId="6AB8E652" w14:textId="1B37AEA2" w:rsidR="00922C34" w:rsidRDefault="00922C34" w:rsidP="0004784F">
      <w:pPr>
        <w:spacing w:line="360" w:lineRule="auto"/>
        <w:jc w:val="both"/>
        <w:rPr>
          <w:rFonts w:asciiTheme="minorHAnsi" w:hAnsiTheme="minorHAnsi" w:cstheme="minorHAnsi"/>
        </w:rPr>
      </w:pPr>
    </w:p>
    <w:p w14:paraId="42334F7F" w14:textId="77777777" w:rsidR="00AA65F1" w:rsidRPr="0004784F" w:rsidRDefault="00AA65F1" w:rsidP="0004784F">
      <w:pPr>
        <w:spacing w:line="360" w:lineRule="auto"/>
        <w:jc w:val="both"/>
        <w:rPr>
          <w:rFonts w:asciiTheme="minorHAnsi" w:hAnsiTheme="minorHAnsi" w:cstheme="minorHAnsi"/>
        </w:rPr>
      </w:pPr>
    </w:p>
    <w:p w14:paraId="7C915EDA" w14:textId="3C3CA263" w:rsidR="009040FC" w:rsidRPr="0004784F" w:rsidRDefault="009040FC" w:rsidP="0004784F">
      <w:pPr>
        <w:spacing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</w:p>
    <w:p w14:paraId="5268C4CF" w14:textId="565BC6D3" w:rsidR="00922C34" w:rsidRPr="0004784F" w:rsidRDefault="003B5921" w:rsidP="0004784F">
      <w:pPr>
        <w:spacing w:line="360" w:lineRule="auto"/>
        <w:jc w:val="center"/>
        <w:rPr>
          <w:rFonts w:asciiTheme="minorHAnsi" w:eastAsiaTheme="minorHAnsi" w:hAnsiTheme="minorHAnsi" w:cstheme="minorHAnsi"/>
          <w:lang w:eastAsia="en-US"/>
        </w:rPr>
      </w:pPr>
      <w:r w:rsidRPr="0004784F">
        <w:rPr>
          <w:rFonts w:asciiTheme="minorHAnsi" w:eastAsiaTheme="minorHAnsi" w:hAnsiTheme="minorHAnsi" w:cstheme="minorHAnsi"/>
          <w:lang w:eastAsia="en-US"/>
        </w:rPr>
        <w:t>MA</w:t>
      </w:r>
      <w:r w:rsidR="009040FC" w:rsidRPr="0004784F">
        <w:rPr>
          <w:rFonts w:asciiTheme="minorHAnsi" w:eastAsiaTheme="minorHAnsi" w:hAnsiTheme="minorHAnsi" w:cstheme="minorHAnsi"/>
          <w:lang w:eastAsia="en-US"/>
        </w:rPr>
        <w:t>RILÉIA MARQUEZIN FAUSTINI</w:t>
      </w:r>
    </w:p>
    <w:p w14:paraId="18531E0E" w14:textId="77777777" w:rsidR="00922C34" w:rsidRPr="0004784F" w:rsidRDefault="00922C34" w:rsidP="0004784F">
      <w:pPr>
        <w:spacing w:line="360" w:lineRule="auto"/>
        <w:jc w:val="center"/>
        <w:rPr>
          <w:rFonts w:asciiTheme="minorHAnsi" w:eastAsiaTheme="minorHAnsi" w:hAnsiTheme="minorHAnsi" w:cstheme="minorHAnsi"/>
          <w:lang w:eastAsia="en-US"/>
        </w:rPr>
      </w:pPr>
      <w:r w:rsidRPr="0004784F">
        <w:rPr>
          <w:rFonts w:asciiTheme="minorHAnsi" w:eastAsiaTheme="minorHAnsi" w:hAnsiTheme="minorHAnsi" w:cstheme="minorHAnsi"/>
          <w:lang w:eastAsia="en-US"/>
        </w:rPr>
        <w:t xml:space="preserve">Responsável pela elaboração do ETP </w:t>
      </w:r>
    </w:p>
    <w:p w14:paraId="47B4C54B" w14:textId="10343189" w:rsidR="00922C34" w:rsidRDefault="00922C34" w:rsidP="0004784F">
      <w:pPr>
        <w:spacing w:line="360" w:lineRule="auto"/>
        <w:jc w:val="center"/>
        <w:rPr>
          <w:rFonts w:asciiTheme="minorHAnsi" w:eastAsiaTheme="minorHAnsi" w:hAnsiTheme="minorHAnsi" w:cstheme="minorHAnsi"/>
          <w:lang w:eastAsia="en-US"/>
        </w:rPr>
      </w:pPr>
    </w:p>
    <w:p w14:paraId="3D5D1E46" w14:textId="77777777" w:rsidR="00AA65F1" w:rsidRPr="0004784F" w:rsidRDefault="00AA65F1" w:rsidP="0004784F">
      <w:pPr>
        <w:spacing w:line="360" w:lineRule="auto"/>
        <w:jc w:val="center"/>
        <w:rPr>
          <w:rFonts w:asciiTheme="minorHAnsi" w:eastAsiaTheme="minorHAnsi" w:hAnsiTheme="minorHAnsi" w:cstheme="minorHAnsi"/>
          <w:lang w:eastAsia="en-US"/>
        </w:rPr>
      </w:pPr>
    </w:p>
    <w:p w14:paraId="0CB54DC7" w14:textId="660F17B3" w:rsidR="000F7800" w:rsidRPr="0004784F" w:rsidRDefault="000F7800" w:rsidP="0004784F">
      <w:pPr>
        <w:spacing w:line="360" w:lineRule="auto"/>
        <w:rPr>
          <w:rFonts w:asciiTheme="minorHAnsi" w:hAnsiTheme="minorHAnsi" w:cstheme="minorHAnsi"/>
        </w:rPr>
      </w:pPr>
    </w:p>
    <w:p w14:paraId="53A2EF07" w14:textId="5008E7DA" w:rsidR="00727671" w:rsidRPr="0004784F" w:rsidRDefault="000A1E93" w:rsidP="0004784F">
      <w:pPr>
        <w:spacing w:line="360" w:lineRule="auto"/>
        <w:jc w:val="center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LEROY CAMPANARO</w:t>
      </w:r>
    </w:p>
    <w:p w14:paraId="0EEE3F18" w14:textId="0ACC263A" w:rsidR="009D5D13" w:rsidRPr="0004784F" w:rsidRDefault="003A3E9F" w:rsidP="0004784F">
      <w:pPr>
        <w:spacing w:line="360" w:lineRule="auto"/>
        <w:jc w:val="center"/>
        <w:rPr>
          <w:rFonts w:asciiTheme="minorHAnsi" w:hAnsiTheme="minorHAnsi" w:cstheme="minorHAnsi"/>
        </w:rPr>
      </w:pPr>
      <w:r w:rsidRPr="0004784F">
        <w:rPr>
          <w:rFonts w:asciiTheme="minorHAnsi" w:hAnsiTheme="minorHAnsi" w:cstheme="minorHAnsi"/>
        </w:rPr>
        <w:t>Secretári</w:t>
      </w:r>
      <w:r w:rsidR="000A1E93" w:rsidRPr="0004784F">
        <w:rPr>
          <w:rFonts w:asciiTheme="minorHAnsi" w:hAnsiTheme="minorHAnsi" w:cstheme="minorHAnsi"/>
        </w:rPr>
        <w:t>o</w:t>
      </w:r>
      <w:r w:rsidRPr="0004784F">
        <w:rPr>
          <w:rFonts w:asciiTheme="minorHAnsi" w:hAnsiTheme="minorHAnsi" w:cstheme="minorHAnsi"/>
        </w:rPr>
        <w:t xml:space="preserve"> </w:t>
      </w:r>
      <w:proofErr w:type="spellStart"/>
      <w:r w:rsidRPr="0004784F">
        <w:rPr>
          <w:rFonts w:asciiTheme="minorHAnsi" w:hAnsiTheme="minorHAnsi" w:cstheme="minorHAnsi"/>
        </w:rPr>
        <w:t>Mun</w:t>
      </w:r>
      <w:proofErr w:type="spellEnd"/>
      <w:r w:rsidRPr="0004784F">
        <w:rPr>
          <w:rFonts w:asciiTheme="minorHAnsi" w:hAnsiTheme="minorHAnsi" w:cstheme="minorHAnsi"/>
        </w:rPr>
        <w:t xml:space="preserve"> de </w:t>
      </w:r>
      <w:r w:rsidR="000A1E93" w:rsidRPr="0004784F">
        <w:rPr>
          <w:rFonts w:asciiTheme="minorHAnsi" w:hAnsiTheme="minorHAnsi" w:cstheme="minorHAnsi"/>
        </w:rPr>
        <w:t>Agricultura e Meio Ambiente</w:t>
      </w:r>
    </w:p>
    <w:sectPr w:rsidR="009D5D13" w:rsidRPr="0004784F" w:rsidSect="005C1F3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C1D35" w14:textId="77777777" w:rsidR="004E6D24" w:rsidRDefault="004E6D24" w:rsidP="00FF4133">
      <w:r>
        <w:separator/>
      </w:r>
    </w:p>
  </w:endnote>
  <w:endnote w:type="continuationSeparator" w:id="0">
    <w:p w14:paraId="2CFFC705" w14:textId="77777777" w:rsidR="004E6D24" w:rsidRDefault="004E6D24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D80C5" w14:textId="349679FF" w:rsidR="00922C34" w:rsidRDefault="00922C34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7753A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041E16E" w14:textId="77777777" w:rsidR="00922C34" w:rsidRDefault="00922C34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922C34" w:rsidRDefault="00922C34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922C34" w:rsidRPr="0044500A" w:rsidRDefault="00922C34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1D5C5E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 xml:space="preserve">Rua Oscar Schmidt, 172, Centro, </w:t>
    </w:r>
    <w:proofErr w:type="spellStart"/>
    <w:r w:rsidRPr="0044500A">
      <w:rPr>
        <w:rFonts w:ascii="Tw Cen MT" w:hAnsi="Tw Cen MT"/>
        <w:i/>
        <w:sz w:val="18"/>
        <w:szCs w:val="18"/>
      </w:rPr>
      <w:t>Ajuricaba</w:t>
    </w:r>
    <w:proofErr w:type="spellEnd"/>
    <w:r w:rsidRPr="0044500A">
      <w:rPr>
        <w:rFonts w:ascii="Tw Cen MT" w:hAnsi="Tw Cen MT"/>
        <w:i/>
        <w:sz w:val="18"/>
        <w:szCs w:val="18"/>
      </w:rPr>
      <w:t>/RS</w:t>
    </w:r>
  </w:p>
  <w:p w14:paraId="69C44E1B" w14:textId="77777777" w:rsidR="00922C34" w:rsidRPr="0044500A" w:rsidRDefault="00922C34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922C34" w:rsidRPr="00227F3B" w:rsidRDefault="00922C34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922C34" w:rsidRDefault="00922C3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8195F" w14:textId="77777777" w:rsidR="004E6D24" w:rsidRDefault="004E6D24" w:rsidP="00FF4133">
      <w:r>
        <w:separator/>
      </w:r>
    </w:p>
  </w:footnote>
  <w:footnote w:type="continuationSeparator" w:id="0">
    <w:p w14:paraId="6FEAC927" w14:textId="77777777" w:rsidR="004E6D24" w:rsidRDefault="004E6D24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CE6B7" w14:textId="77777777" w:rsidR="00FF4133" w:rsidRPr="00C712C8" w:rsidRDefault="00FF4133" w:rsidP="00FF4133">
    <w:pPr>
      <w:pStyle w:val="Cabealho"/>
      <w:spacing w:line="360" w:lineRule="auto"/>
      <w:ind w:left="1678"/>
      <w:rPr>
        <w:b/>
        <w:bCs/>
        <w:sz w:val="28"/>
      </w:rPr>
    </w:pPr>
    <w:r w:rsidRPr="00C712C8">
      <w:rPr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11" name="Imagem 11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12C8">
      <w:rPr>
        <w:b/>
        <w:bCs/>
        <w:sz w:val="28"/>
      </w:rPr>
      <w:t xml:space="preserve">MUNICÍPIO DE AJURICABA </w:t>
    </w:r>
    <w:r w:rsidRPr="00C712C8">
      <w:rPr>
        <w:b/>
        <w:bCs/>
        <w:sz w:val="28"/>
      </w:rPr>
      <w:tab/>
    </w:r>
  </w:p>
  <w:p w14:paraId="53DBA710" w14:textId="77777777" w:rsidR="00FF4133" w:rsidRPr="00C712C8" w:rsidRDefault="00FF4133" w:rsidP="00FF4133">
    <w:pPr>
      <w:pStyle w:val="Cabealho"/>
      <w:spacing w:line="360" w:lineRule="auto"/>
      <w:ind w:left="1678"/>
      <w:rPr>
        <w:bCs/>
      </w:rPr>
    </w:pPr>
    <w:r w:rsidRPr="00C712C8">
      <w:rPr>
        <w:bCs/>
      </w:rPr>
      <w:t>Estado do Rio Grande do Sul</w:t>
    </w:r>
  </w:p>
  <w:p w14:paraId="2CA4ED93" w14:textId="77777777" w:rsidR="00FF4133" w:rsidRPr="00C712C8" w:rsidRDefault="00FF4133" w:rsidP="00FF4133">
    <w:pPr>
      <w:pStyle w:val="Cabealho"/>
      <w:spacing w:line="360" w:lineRule="auto"/>
      <w:ind w:left="1678"/>
      <w:rPr>
        <w:b/>
        <w:bCs/>
      </w:rPr>
    </w:pPr>
    <w:r w:rsidRPr="00C712C8">
      <w:rPr>
        <w:b/>
        <w:bCs/>
      </w:rPr>
      <w:t>CNPJ 87.613.253/0001-19</w:t>
    </w:r>
  </w:p>
  <w:p w14:paraId="4E3AF54C" w14:textId="77777777" w:rsidR="00FF4133" w:rsidRDefault="00FF413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1E16E0"/>
    <w:multiLevelType w:val="hybridMultilevel"/>
    <w:tmpl w:val="29DAEE5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133"/>
    <w:rsid w:val="0002129E"/>
    <w:rsid w:val="0004784F"/>
    <w:rsid w:val="000A1E93"/>
    <w:rsid w:val="000E3EFC"/>
    <w:rsid w:val="000E4736"/>
    <w:rsid w:val="000F7800"/>
    <w:rsid w:val="00100AEB"/>
    <w:rsid w:val="001123E9"/>
    <w:rsid w:val="001249E5"/>
    <w:rsid w:val="001323AC"/>
    <w:rsid w:val="00140BEB"/>
    <w:rsid w:val="00141DCE"/>
    <w:rsid w:val="00170215"/>
    <w:rsid w:val="00173852"/>
    <w:rsid w:val="00191244"/>
    <w:rsid w:val="001D6980"/>
    <w:rsid w:val="00216391"/>
    <w:rsid w:val="002624CA"/>
    <w:rsid w:val="00294511"/>
    <w:rsid w:val="002C2FDA"/>
    <w:rsid w:val="002F0205"/>
    <w:rsid w:val="003609F7"/>
    <w:rsid w:val="003733BF"/>
    <w:rsid w:val="003970E9"/>
    <w:rsid w:val="003A3E9F"/>
    <w:rsid w:val="003B5921"/>
    <w:rsid w:val="003D2DD4"/>
    <w:rsid w:val="004259BC"/>
    <w:rsid w:val="00467E00"/>
    <w:rsid w:val="004732EF"/>
    <w:rsid w:val="00497FCE"/>
    <w:rsid w:val="004C6A2B"/>
    <w:rsid w:val="004E1B1B"/>
    <w:rsid w:val="004E6D24"/>
    <w:rsid w:val="004F796B"/>
    <w:rsid w:val="0050743B"/>
    <w:rsid w:val="00507BD8"/>
    <w:rsid w:val="00535C07"/>
    <w:rsid w:val="00550DC9"/>
    <w:rsid w:val="005867AC"/>
    <w:rsid w:val="0059735D"/>
    <w:rsid w:val="005B6664"/>
    <w:rsid w:val="005C1F3F"/>
    <w:rsid w:val="005D30EF"/>
    <w:rsid w:val="005F3D79"/>
    <w:rsid w:val="00603902"/>
    <w:rsid w:val="00616B18"/>
    <w:rsid w:val="0064721B"/>
    <w:rsid w:val="0067232D"/>
    <w:rsid w:val="006D2BF3"/>
    <w:rsid w:val="00721196"/>
    <w:rsid w:val="00727671"/>
    <w:rsid w:val="00754441"/>
    <w:rsid w:val="00797CF7"/>
    <w:rsid w:val="007C0E17"/>
    <w:rsid w:val="007C2A3E"/>
    <w:rsid w:val="007C2D6A"/>
    <w:rsid w:val="007E4AD0"/>
    <w:rsid w:val="00842D31"/>
    <w:rsid w:val="0084519D"/>
    <w:rsid w:val="00851F52"/>
    <w:rsid w:val="00865A51"/>
    <w:rsid w:val="008712BC"/>
    <w:rsid w:val="008E5805"/>
    <w:rsid w:val="009040FC"/>
    <w:rsid w:val="00914528"/>
    <w:rsid w:val="009216C0"/>
    <w:rsid w:val="00922C34"/>
    <w:rsid w:val="0094739A"/>
    <w:rsid w:val="0095354B"/>
    <w:rsid w:val="00991F97"/>
    <w:rsid w:val="009D5D13"/>
    <w:rsid w:val="009E35D4"/>
    <w:rsid w:val="009F1BDB"/>
    <w:rsid w:val="00A013D0"/>
    <w:rsid w:val="00A15C38"/>
    <w:rsid w:val="00A251C2"/>
    <w:rsid w:val="00AA65F1"/>
    <w:rsid w:val="00B02816"/>
    <w:rsid w:val="00B54CEB"/>
    <w:rsid w:val="00BB0889"/>
    <w:rsid w:val="00C03C71"/>
    <w:rsid w:val="00C2598E"/>
    <w:rsid w:val="00C84A94"/>
    <w:rsid w:val="00C90CB2"/>
    <w:rsid w:val="00CB6D37"/>
    <w:rsid w:val="00CC7522"/>
    <w:rsid w:val="00D077CA"/>
    <w:rsid w:val="00D62D8B"/>
    <w:rsid w:val="00D749DA"/>
    <w:rsid w:val="00DA061E"/>
    <w:rsid w:val="00DC0447"/>
    <w:rsid w:val="00DC728A"/>
    <w:rsid w:val="00DF1B6A"/>
    <w:rsid w:val="00DF240D"/>
    <w:rsid w:val="00DF29E7"/>
    <w:rsid w:val="00E05C5B"/>
    <w:rsid w:val="00E87A9C"/>
    <w:rsid w:val="00EF7FF8"/>
    <w:rsid w:val="00F63C3F"/>
    <w:rsid w:val="00F66D3F"/>
    <w:rsid w:val="00F7753A"/>
    <w:rsid w:val="00FA69A1"/>
    <w:rsid w:val="00FD2E31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D1E4A"/>
  <w15:docId w15:val="{764F64DF-7A1A-4F3E-BA5E-D4CD8B71B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13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4784F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1042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Admin</cp:lastModifiedBy>
  <cp:revision>6</cp:revision>
  <cp:lastPrinted>2026-06-17T19:33:00Z</cp:lastPrinted>
  <dcterms:created xsi:type="dcterms:W3CDTF">2026-05-25T13:51:00Z</dcterms:created>
  <dcterms:modified xsi:type="dcterms:W3CDTF">2026-06-17T19:33:00Z</dcterms:modified>
</cp:coreProperties>
</file>