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58/2026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mão de obra e peças para a manutenção e conservação do veículo IPJ 9810, ano/modelo 2008/2009, ford/cargo 2422 E, chassi 9BFYCEHV99BB26925, motor 36090045,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mão de obra e peças para a manutenção e conservação do veículo IPJ 9810, ano/modelo 2008/2009, ford/cargo 2422 E, chassi 9BFYCEHV99BB26925, motor 36090045, pertencente a Secretaria Municipal de Obras.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de centro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Segunda mola feixe traseiro.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Esfrega móvel do suporte de molas.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de centro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Segunda mola feixe traseiro.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Esfrega móvel do suporte de molas.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81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mão de obra e peças para a manutenção e conservação do veículo IPJ 9810, ano/modelo 2008/2009, ford/cargo 2422 E, chassi 9BFYCEHV99BB26925, motor 36090045,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28 dias.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peças para a manutenção e conservação do veículo IPJ 9810, ano/modelo 2008/2009, ford/cargo 2422 E, chassi 9BFYCEHV99BB26925, motor 36090045,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28 dias,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de centro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Segunda mola feixe traseiro.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R$ 315,00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Esfrega móvel do suporte de molas.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R$ 680,00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05 de fevereiro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05/02/26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58/2026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peças para a manutenção e conservação do veículo IPJ 9810, ano/modelo 2008/2009, ford/cargo 2422 E, chassi 9BFYCEHV99BB26925, motor 36090045,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58/2026, que possui como objetivo: Aquisição de mão de obra e peças para a manutenção e conservação do veículo IPJ 9810, ano/modelo 2008/2009, ford/cargo 2422 E, chassi 9BFYCEHV99BB26925, motor 36090045, pertencente a Secretaria Municipal de Obras..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de centro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Segunda mola feixe traseiro.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R$ 315,00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Esfrega móvel do suporte de molas.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R$ 224,00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R$ 224,00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R$ 680,00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05/02/26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58/2026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44/2026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58/2026 e ratifico a Dispensa por Limite: 44/2026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USIMEC USINAGEM E MECANICA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38.226.971/0001-27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R$ 1.259,00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peças para a manutenção e conservação do veículo IPJ 9810, ano/modelo 2008/2009, ford/cargo 2422 E, chassi 9BFYCEHV99BB26925, motor 36090045, pertencente 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05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62</TotalTime>
  <Application>LibreOffice/6.4.4.2$Windows_X86_64 LibreOffice_project/3d775be2011f3886db32dfd395a6a6d1ca2630ff</Application>
  <Pages>5</Pages>
  <Words>1360</Words>
  <Characters>7628</Characters>
  <CharactersWithSpaces>8893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cp:lastPrinted>2026-02-05T09:56:07Z</cp:lastPrinted>
  <dcterms:modified xsi:type="dcterms:W3CDTF">2026-02-05T10:00:17Z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