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72/2026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N°54/2026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materiais para a manutenção da ambulância de placas IYS 8716, pertencente a Secretaria Municipal de Saúde..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Válvula de expansão.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Válvula expansão salão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Secador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 alternador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Fluído refrigerante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das necessidades </w:t>
      </w:r>
      <w:r>
        <w:rPr>
          <w:color w:val="auto"/>
          <w:sz w:val="22"/>
          <w:szCs w:val="22"/>
        </w:rPr>
        <w:t xml:space="preserve">da manutenção da ambulância </w:t>
      </w:r>
      <w:r>
        <w:rPr>
          <w:color w:val="auto"/>
          <w:sz w:val="22"/>
          <w:szCs w:val="22"/>
        </w:rPr>
        <w:t xml:space="preserve">é necessária aquisição do material descrito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80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materiais para a manutenção da ambulância de placas IYS 8716, pertencente a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materiais para a manutenção da ambulância de placas IYS 8716, pertencente a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 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Válvula de expansão.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R$ 193,00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R$ 193,00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Válvula expansão salão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Secador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R$ 173,00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R$ 173,00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 alternador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Fluído refrigerante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R$ 346,15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12 de fevereiro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Saúde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12/02/26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72/2026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para a manutenção da ambulância de placas IYS 8716, pertencente a Secretaria Municipal de Saúde..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72/2026, que possui como objetivo: Aquisição de materiais para a manutenção da ambulância de placas IYS 8716, pertencente a Secretaria Municipal de Saúde..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Válvula de expansão.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PÇ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R$ 193,00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R$ 193,00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Válvula expansão salão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Secador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R$ 173,00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R$ 173,00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Correia alternador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Fluído refrigerante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R$ 346,15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12/02/26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 w:val="false"/>
          <w:bCs w:val="false"/>
          <w:sz w:val="22"/>
          <w:szCs w:val="22"/>
        </w:rPr>
        <w:t>Processo n° 72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72/2026 e ratifico a Dispensa por Limite: 54/2026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Valdir Antunes Terres - ME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92.093.541/0001-20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R$ 1.132,00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para a manutenção da ambulância de placas IYS 8716, pertencente a Secretaria Municipal de Saúde.,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12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87</TotalTime>
  <Application>LibreOffice/6.4.4.2$Windows_X86_64 LibreOffice_project/3d775be2011f3886db32dfd395a6a6d1ca2630ff</Application>
  <Pages>5</Pages>
  <Words>1272</Words>
  <Characters>7155</Characters>
  <CharactersWithSpaces>8338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2026-02-12T09:31:57Z</dcterms:modified>
  <cp:revision>34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