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75/2026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N°56/2026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Contratação de empresa para aquisição de carga de botijão de gás de cozinha para as Secretarias Municipais de Educação, Administração, Agricultura, Saúde e Assistência Social, para uso geral. </w:t>
      </w:r>
      <w:r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Gás de cozinha com 13 kg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Gás de cozinha com 45 kg.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color w:val="auto"/>
        </w:rPr>
      </w:pPr>
      <w:r>
        <w:rPr>
          <w:color w:val="auto"/>
          <w:sz w:val="22"/>
          <w:szCs w:val="22"/>
        </w:rPr>
        <w:t xml:space="preserve">Para o atendimento das necessidades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das secretarias</w:t>
      </w:r>
      <w:r>
        <w:rPr>
          <w:color w:val="auto"/>
          <w:sz w:val="22"/>
          <w:szCs w:val="22"/>
        </w:rPr>
        <w:t xml:space="preserve"> é necessária aquisição do material descrito no objeto. 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79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>, objetivando a contratação de empresa para aquisição de carga de botijão de gás de cozinha para as Secretarias Municipais de Educação, Administração, Agricultura, Saúde e Assistência Social, para uso geral..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</w:t>
      </w:r>
      <w:r>
        <w:rPr>
          <w:sz w:val="22"/>
          <w:szCs w:val="22"/>
        </w:rPr>
        <w:t xml:space="preserve"> com o pagamento previsto para ser efetuado Conforme contrato.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Contratação de empresa para aquisição de carga de botijão de gás de cozinha para as Secretarias Municipais de Educação, Administração, Agricultura, Saúde e Assistência Social, para uso geral.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conforme necessidade das secretarias.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Conforme contrato,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Gás de cozinha com 13 kg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R$ 122,75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R$ 1.595,75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Gás de cozinha com 45 kg.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R$ 452,50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R$ 9.955,00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897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GÁS E OUTROS MATERIAIS ENGARRAFADOS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GÁS E OUTROS MATERIAIS ENGARRAFADOS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1669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GÁS E OUTROS MATERIAIS ENGARRAFADOS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906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GÁS E OUTROS MATERIAIS ENGARRAFADOS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GÁS E OUTROS MATERIAIS ENGARRAFADOS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1731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GÁS E OUTROS MATERIAIS ENGARRAFADOS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</w:tr>
    </w:tbl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20 de fevereiro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Adriana Tobaldini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Educação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Paulo Sérgio Lazzarotto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Administração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_________________________________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Eduardo Nichetti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Saúde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_______________________________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Adair Tochetto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Agricultura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____________________________________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Claire Schiavo Beber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Assistência Social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20/02/26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75/2026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56/2026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Contratação de empresa para aquisição de carga de botijão de gás de cozinha para as Secretarias Municipais de Educação, Administração, Agricultura, Saúde e Assistência Social, para uso geral..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75/2026, que possui como objetivo: Contratação de empresa para aquisição de carga de botijão de gás de cozinha para as Secretarias Municipais de Educação, Administração, Agricultura, Saúde e Assistência Social, para uso geral..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Gás de cozinha com 13 kg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R$ 122,75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R$ 1.595,75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Gás de cozinha com 45 kg.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R$ 452,50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R$ 9.955,00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20/02/26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75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56/2026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75/2026 e ratifico a Dispensa por Limite: 56/2026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CENTER COMERCIO ATACADISTA DE PRODUTOS ALIMENTICIOS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63.674.001/0001-31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R$ 11.550,75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Contratação de empresa para aquisição de carga de botijão de gás de cozinha para as Secretarias Municipais de Educação, Administração, Agricultura, Saúde e Assistência Social, para uso geral.,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20/02/2026.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90</TotalTime>
  <Application>LibreOffice/6.4.4.2$Windows_X86_64 LibreOffice_project/3d775be2011f3886db32dfd395a6a6d1ca2630ff</Application>
  <Pages>5</Pages>
  <Words>1337</Words>
  <Characters>7757</Characters>
  <CharactersWithSpaces>9013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2026-02-20T15:33:57Z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