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6836D" w14:textId="77777777" w:rsidR="007C6A15" w:rsidRDefault="007C6A15" w:rsidP="007C6A15">
      <w:pPr>
        <w:jc w:val="center"/>
        <w:rPr>
          <w:rFonts w:ascii="Cambria" w:hAnsi="Cambria"/>
          <w:b/>
          <w:bCs/>
          <w:sz w:val="24"/>
          <w:szCs w:val="24"/>
          <w:u w:val="single"/>
        </w:rPr>
      </w:pPr>
      <w:r w:rsidRPr="00D402D7">
        <w:rPr>
          <w:rFonts w:ascii="Cambria" w:hAnsi="Cambria"/>
          <w:b/>
          <w:bCs/>
          <w:sz w:val="24"/>
          <w:szCs w:val="24"/>
          <w:u w:val="single"/>
        </w:rPr>
        <w:t>SOLICITAÇÃO DE CONTRATAÇÃO DIRETA POR DISPENSA DE LICITAÇÃO</w:t>
      </w:r>
    </w:p>
    <w:p w14:paraId="44A34235" w14:textId="26083195" w:rsidR="00C8112A" w:rsidRPr="00D402D7" w:rsidRDefault="00353A47" w:rsidP="007C6A15">
      <w:pPr>
        <w:jc w:val="center"/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b/>
          <w:bCs/>
          <w:sz w:val="24"/>
          <w:szCs w:val="24"/>
          <w:u w:val="single"/>
        </w:rPr>
        <w:t>ESTUDO TÉCNICO PRELIMINAR</w:t>
      </w:r>
    </w:p>
    <w:p w14:paraId="03BD03FF" w14:textId="274DB5B0" w:rsidR="00CE41D7" w:rsidRDefault="007C6A15" w:rsidP="008D3174">
      <w:pPr>
        <w:jc w:val="both"/>
        <w:rPr>
          <w:rFonts w:ascii="Cambria" w:hAnsi="Cambria"/>
          <w:sz w:val="24"/>
          <w:szCs w:val="24"/>
        </w:rPr>
      </w:pPr>
      <w:r w:rsidRPr="00D402D7">
        <w:rPr>
          <w:rFonts w:ascii="Cambria" w:hAnsi="Cambria"/>
          <w:b/>
          <w:bCs/>
          <w:sz w:val="24"/>
          <w:szCs w:val="24"/>
        </w:rPr>
        <w:t>Objeto:</w:t>
      </w:r>
      <w:r w:rsidRPr="00D402D7">
        <w:rPr>
          <w:rFonts w:ascii="Cambria" w:hAnsi="Cambria"/>
          <w:sz w:val="24"/>
          <w:szCs w:val="24"/>
        </w:rPr>
        <w:t xml:space="preserve"> </w:t>
      </w:r>
      <w:r w:rsidR="00CE41D7" w:rsidRPr="00CE41D7">
        <w:rPr>
          <w:rFonts w:ascii="Cambria" w:hAnsi="Cambria"/>
          <w:sz w:val="24"/>
          <w:szCs w:val="24"/>
        </w:rPr>
        <w:t>AQUISIÇÃO DE EQUIPAMENTOS E MATERIAIS PARA CESSÃO AO PROGRAMA DE INCENTIVO ÀS PEQUENAS EMPRESAS REFERENTE AO EDITAL DE CHAMAMENTO PÚBLICO 0</w:t>
      </w:r>
      <w:r w:rsidR="00353A47">
        <w:rPr>
          <w:rFonts w:ascii="Cambria" w:hAnsi="Cambria"/>
          <w:sz w:val="24"/>
          <w:szCs w:val="24"/>
        </w:rPr>
        <w:t>1</w:t>
      </w:r>
      <w:r w:rsidR="00CE41D7" w:rsidRPr="00CE41D7">
        <w:rPr>
          <w:rFonts w:ascii="Cambria" w:hAnsi="Cambria"/>
          <w:sz w:val="24"/>
          <w:szCs w:val="24"/>
        </w:rPr>
        <w:t>/202</w:t>
      </w:r>
      <w:r w:rsidR="00353A47">
        <w:rPr>
          <w:rFonts w:ascii="Cambria" w:hAnsi="Cambria"/>
          <w:sz w:val="24"/>
          <w:szCs w:val="24"/>
        </w:rPr>
        <w:t>5</w:t>
      </w:r>
      <w:r w:rsidR="00CE41D7" w:rsidRPr="00CE41D7">
        <w:rPr>
          <w:rFonts w:ascii="Cambria" w:hAnsi="Cambria"/>
          <w:sz w:val="24"/>
          <w:szCs w:val="24"/>
        </w:rPr>
        <w:t xml:space="preserve"> - LEI MUNICIPAL 2363/2017</w:t>
      </w:r>
      <w:r w:rsidR="00353A47">
        <w:rPr>
          <w:rFonts w:ascii="Cambria" w:hAnsi="Cambria"/>
          <w:sz w:val="24"/>
          <w:szCs w:val="24"/>
        </w:rPr>
        <w:t>.</w:t>
      </w:r>
    </w:p>
    <w:p w14:paraId="108D1594" w14:textId="13B9198C" w:rsidR="00353A47" w:rsidRPr="00D402D7" w:rsidRDefault="00353A47" w:rsidP="008D317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Empresas com propostas vencedoras – por item:</w:t>
      </w:r>
    </w:p>
    <w:p w14:paraId="60A29DE8" w14:textId="6E6AF456" w:rsidR="007C6A15" w:rsidRDefault="007C6A15">
      <w:pPr>
        <w:rPr>
          <w:rFonts w:ascii="Cambria" w:hAnsi="Cambria"/>
          <w:sz w:val="24"/>
          <w:szCs w:val="24"/>
        </w:rPr>
      </w:pPr>
      <w:r w:rsidRPr="00D402D7">
        <w:rPr>
          <w:rFonts w:ascii="Cambria" w:hAnsi="Cambria"/>
          <w:b/>
          <w:bCs/>
          <w:sz w:val="24"/>
          <w:szCs w:val="24"/>
        </w:rPr>
        <w:t>Contratada:</w:t>
      </w:r>
      <w:r w:rsidR="00DD0FA9">
        <w:rPr>
          <w:rFonts w:ascii="Cambria" w:hAnsi="Cambria"/>
          <w:sz w:val="24"/>
          <w:szCs w:val="24"/>
        </w:rPr>
        <w:t xml:space="preserve"> </w:t>
      </w:r>
      <w:r w:rsidR="00F6266E">
        <w:rPr>
          <w:rFonts w:ascii="Cambria" w:hAnsi="Cambria"/>
          <w:sz w:val="24"/>
          <w:szCs w:val="24"/>
        </w:rPr>
        <w:t>STARK COMERCIO DE FERRAMENTAS LTDA</w:t>
      </w:r>
    </w:p>
    <w:p w14:paraId="25C4E216" w14:textId="52E273F4" w:rsidR="005F3501" w:rsidRDefault="005F3501">
      <w:pPr>
        <w:rPr>
          <w:rFonts w:ascii="Cambria" w:hAnsi="Cambria"/>
          <w:sz w:val="24"/>
          <w:szCs w:val="24"/>
        </w:rPr>
      </w:pPr>
      <w:r w:rsidRPr="006326F0">
        <w:rPr>
          <w:rFonts w:ascii="Cambria" w:hAnsi="Cambria"/>
          <w:b/>
          <w:bCs/>
          <w:sz w:val="24"/>
          <w:szCs w:val="24"/>
        </w:rPr>
        <w:t>CNPJ:</w:t>
      </w:r>
      <w:r>
        <w:rPr>
          <w:rFonts w:ascii="Cambria" w:hAnsi="Cambria"/>
          <w:sz w:val="24"/>
          <w:szCs w:val="24"/>
        </w:rPr>
        <w:t xml:space="preserve"> </w:t>
      </w:r>
      <w:r w:rsidR="00F6266E">
        <w:rPr>
          <w:rFonts w:ascii="Cambria" w:hAnsi="Cambria"/>
          <w:sz w:val="24"/>
          <w:szCs w:val="24"/>
        </w:rPr>
        <w:t>23.621.473/0001-01</w:t>
      </w:r>
    </w:p>
    <w:p w14:paraId="37289D54" w14:textId="63AA8FD1" w:rsidR="007C6A15" w:rsidRDefault="007C6A15">
      <w:pPr>
        <w:rPr>
          <w:rFonts w:ascii="Cambria" w:hAnsi="Cambria"/>
          <w:sz w:val="24"/>
          <w:szCs w:val="24"/>
        </w:rPr>
      </w:pPr>
      <w:r w:rsidRPr="00D402D7">
        <w:rPr>
          <w:rFonts w:ascii="Cambria" w:hAnsi="Cambria"/>
          <w:b/>
          <w:bCs/>
          <w:sz w:val="24"/>
          <w:szCs w:val="24"/>
        </w:rPr>
        <w:t>Preço:</w:t>
      </w:r>
      <w:r w:rsidR="00F6266E">
        <w:rPr>
          <w:rFonts w:ascii="Cambria" w:hAnsi="Cambria"/>
          <w:b/>
          <w:bCs/>
          <w:sz w:val="24"/>
          <w:szCs w:val="24"/>
        </w:rPr>
        <w:t xml:space="preserve"> </w:t>
      </w:r>
      <w:r w:rsidR="00F4598E" w:rsidRPr="00F4598E">
        <w:rPr>
          <w:rFonts w:ascii="Cambria" w:hAnsi="Cambria"/>
          <w:sz w:val="24"/>
          <w:szCs w:val="24"/>
        </w:rPr>
        <w:t>11</w:t>
      </w:r>
      <w:r w:rsidR="00F6266E" w:rsidRPr="00F4598E">
        <w:rPr>
          <w:rFonts w:ascii="Cambria" w:hAnsi="Cambria"/>
          <w:sz w:val="24"/>
          <w:szCs w:val="24"/>
        </w:rPr>
        <w:t>.</w:t>
      </w:r>
      <w:r w:rsidR="00F4598E">
        <w:rPr>
          <w:rFonts w:ascii="Cambria" w:hAnsi="Cambria"/>
          <w:sz w:val="24"/>
          <w:szCs w:val="24"/>
        </w:rPr>
        <w:t>966</w:t>
      </w:r>
      <w:r w:rsidR="00F6266E" w:rsidRPr="00353A47">
        <w:rPr>
          <w:rFonts w:ascii="Cambria" w:hAnsi="Cambria"/>
          <w:sz w:val="24"/>
          <w:szCs w:val="24"/>
        </w:rPr>
        <w:t>,</w:t>
      </w:r>
      <w:r w:rsidR="00F4598E">
        <w:rPr>
          <w:rFonts w:ascii="Cambria" w:hAnsi="Cambria"/>
          <w:sz w:val="24"/>
          <w:szCs w:val="24"/>
        </w:rPr>
        <w:t>78</w:t>
      </w:r>
      <w:r w:rsidRPr="00D402D7">
        <w:rPr>
          <w:rFonts w:ascii="Cambria" w:hAnsi="Cambria"/>
          <w:sz w:val="24"/>
          <w:szCs w:val="24"/>
        </w:rPr>
        <w:t xml:space="preserve"> </w:t>
      </w:r>
      <w:r w:rsidR="00F6266E">
        <w:rPr>
          <w:rFonts w:ascii="Cambria" w:hAnsi="Cambria"/>
          <w:sz w:val="24"/>
          <w:szCs w:val="24"/>
        </w:rPr>
        <w:t>(</w:t>
      </w:r>
      <w:r w:rsidR="00CE7E4C">
        <w:rPr>
          <w:rFonts w:ascii="Cambria" w:hAnsi="Cambria"/>
          <w:sz w:val="24"/>
          <w:szCs w:val="24"/>
        </w:rPr>
        <w:t>onze</w:t>
      </w:r>
      <w:r w:rsidR="00F6266E">
        <w:rPr>
          <w:rFonts w:ascii="Cambria" w:hAnsi="Cambria"/>
          <w:sz w:val="24"/>
          <w:szCs w:val="24"/>
        </w:rPr>
        <w:t xml:space="preserve"> mil, </w:t>
      </w:r>
      <w:r w:rsidR="00CE7E4C">
        <w:rPr>
          <w:rFonts w:ascii="Cambria" w:hAnsi="Cambria"/>
          <w:sz w:val="24"/>
          <w:szCs w:val="24"/>
        </w:rPr>
        <w:t>novecentos</w:t>
      </w:r>
      <w:r w:rsidR="00353A47">
        <w:rPr>
          <w:rFonts w:ascii="Cambria" w:hAnsi="Cambria"/>
          <w:sz w:val="24"/>
          <w:szCs w:val="24"/>
        </w:rPr>
        <w:t xml:space="preserve"> e </w:t>
      </w:r>
      <w:r w:rsidR="00CE7E4C">
        <w:rPr>
          <w:rFonts w:ascii="Cambria" w:hAnsi="Cambria"/>
          <w:sz w:val="24"/>
          <w:szCs w:val="24"/>
        </w:rPr>
        <w:t>sessenta e seis</w:t>
      </w:r>
      <w:r w:rsidR="00353A47">
        <w:rPr>
          <w:rFonts w:ascii="Cambria" w:hAnsi="Cambria"/>
          <w:sz w:val="24"/>
          <w:szCs w:val="24"/>
        </w:rPr>
        <w:t xml:space="preserve"> reais e </w:t>
      </w:r>
      <w:r w:rsidR="00CE7E4C">
        <w:rPr>
          <w:rFonts w:ascii="Cambria" w:hAnsi="Cambria"/>
          <w:sz w:val="24"/>
          <w:szCs w:val="24"/>
        </w:rPr>
        <w:t>set</w:t>
      </w:r>
      <w:r w:rsidR="00353A47">
        <w:rPr>
          <w:rFonts w:ascii="Cambria" w:hAnsi="Cambria"/>
          <w:sz w:val="24"/>
          <w:szCs w:val="24"/>
        </w:rPr>
        <w:t xml:space="preserve">enta e oito </w:t>
      </w:r>
      <w:r w:rsidR="00F6266E">
        <w:rPr>
          <w:rFonts w:ascii="Cambria" w:hAnsi="Cambria"/>
          <w:sz w:val="24"/>
          <w:szCs w:val="24"/>
        </w:rPr>
        <w:t>centavos)</w:t>
      </w:r>
    </w:p>
    <w:p w14:paraId="6A85E1A6" w14:textId="529B9453" w:rsidR="00F6266E" w:rsidRDefault="00F6266E" w:rsidP="00F6266E">
      <w:pPr>
        <w:rPr>
          <w:rFonts w:ascii="Cambria" w:hAnsi="Cambria"/>
          <w:sz w:val="24"/>
          <w:szCs w:val="24"/>
        </w:rPr>
      </w:pPr>
      <w:r w:rsidRPr="00D402D7">
        <w:rPr>
          <w:rFonts w:ascii="Cambria" w:hAnsi="Cambria"/>
          <w:b/>
          <w:bCs/>
          <w:sz w:val="24"/>
          <w:szCs w:val="24"/>
        </w:rPr>
        <w:t>Contratada:</w:t>
      </w:r>
      <w:r>
        <w:rPr>
          <w:rFonts w:ascii="Cambria" w:hAnsi="Cambria"/>
          <w:sz w:val="24"/>
          <w:szCs w:val="24"/>
        </w:rPr>
        <w:t xml:space="preserve"> </w:t>
      </w:r>
      <w:r w:rsidR="00F4598E">
        <w:rPr>
          <w:rFonts w:ascii="Cambria" w:hAnsi="Cambria"/>
          <w:sz w:val="24"/>
          <w:szCs w:val="24"/>
        </w:rPr>
        <w:t>ROGOPAR COMERCIO DE PARAFUSOS LTDA</w:t>
      </w:r>
    </w:p>
    <w:p w14:paraId="2D2E9E7C" w14:textId="0F2392DC" w:rsidR="00F6266E" w:rsidRDefault="00F6266E" w:rsidP="00F6266E">
      <w:pPr>
        <w:rPr>
          <w:rFonts w:ascii="Cambria" w:hAnsi="Cambria"/>
          <w:sz w:val="24"/>
          <w:szCs w:val="24"/>
        </w:rPr>
      </w:pPr>
      <w:r w:rsidRPr="006326F0">
        <w:rPr>
          <w:rFonts w:ascii="Cambria" w:hAnsi="Cambria"/>
          <w:b/>
          <w:bCs/>
          <w:sz w:val="24"/>
          <w:szCs w:val="24"/>
        </w:rPr>
        <w:t>CNPJ:</w:t>
      </w:r>
      <w:r>
        <w:rPr>
          <w:rFonts w:ascii="Cambria" w:hAnsi="Cambria"/>
          <w:sz w:val="24"/>
          <w:szCs w:val="24"/>
        </w:rPr>
        <w:t xml:space="preserve"> </w:t>
      </w:r>
      <w:r w:rsidR="00F4598E">
        <w:rPr>
          <w:rFonts w:ascii="Cambria" w:hAnsi="Cambria"/>
          <w:sz w:val="24"/>
          <w:szCs w:val="24"/>
        </w:rPr>
        <w:t>91.954.883/0001-24</w:t>
      </w:r>
    </w:p>
    <w:p w14:paraId="7082B437" w14:textId="6CCB44CC" w:rsidR="00F6266E" w:rsidRDefault="00F6266E" w:rsidP="00F6266E">
      <w:pPr>
        <w:rPr>
          <w:rFonts w:ascii="Cambria" w:hAnsi="Cambria"/>
          <w:sz w:val="24"/>
          <w:szCs w:val="24"/>
        </w:rPr>
      </w:pPr>
      <w:r w:rsidRPr="00D402D7">
        <w:rPr>
          <w:rFonts w:ascii="Cambria" w:hAnsi="Cambria"/>
          <w:b/>
          <w:bCs/>
          <w:sz w:val="24"/>
          <w:szCs w:val="24"/>
        </w:rPr>
        <w:t>Preço:</w:t>
      </w:r>
      <w:r>
        <w:rPr>
          <w:rFonts w:ascii="Cambria" w:hAnsi="Cambria"/>
          <w:b/>
          <w:bCs/>
          <w:sz w:val="24"/>
          <w:szCs w:val="24"/>
        </w:rPr>
        <w:t xml:space="preserve"> </w:t>
      </w:r>
      <w:r w:rsidR="00F4598E">
        <w:rPr>
          <w:rFonts w:ascii="Cambria" w:hAnsi="Cambria"/>
          <w:sz w:val="24"/>
          <w:szCs w:val="24"/>
        </w:rPr>
        <w:t>6.011</w:t>
      </w:r>
      <w:r w:rsidR="002676E6">
        <w:rPr>
          <w:rFonts w:ascii="Cambria" w:hAnsi="Cambria"/>
          <w:sz w:val="24"/>
          <w:szCs w:val="24"/>
        </w:rPr>
        <w:t>,</w:t>
      </w:r>
      <w:r w:rsidR="00F4598E">
        <w:rPr>
          <w:rFonts w:ascii="Cambria" w:hAnsi="Cambria"/>
          <w:sz w:val="24"/>
          <w:szCs w:val="24"/>
        </w:rPr>
        <w:t>25</w:t>
      </w:r>
      <w:r w:rsidRPr="00D402D7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(</w:t>
      </w:r>
      <w:r w:rsidR="00CE7E4C">
        <w:rPr>
          <w:rFonts w:ascii="Cambria" w:hAnsi="Cambria"/>
          <w:sz w:val="24"/>
          <w:szCs w:val="24"/>
        </w:rPr>
        <w:t>seis</w:t>
      </w:r>
      <w:r w:rsidR="002676E6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 xml:space="preserve">mil, </w:t>
      </w:r>
      <w:r w:rsidR="00CE7E4C">
        <w:rPr>
          <w:rFonts w:ascii="Cambria" w:hAnsi="Cambria"/>
          <w:sz w:val="24"/>
          <w:szCs w:val="24"/>
        </w:rPr>
        <w:t>onze reais</w:t>
      </w:r>
      <w:r>
        <w:rPr>
          <w:rFonts w:ascii="Cambria" w:hAnsi="Cambria"/>
          <w:sz w:val="24"/>
          <w:szCs w:val="24"/>
        </w:rPr>
        <w:t xml:space="preserve"> </w:t>
      </w:r>
      <w:r w:rsidR="002676E6">
        <w:rPr>
          <w:rFonts w:ascii="Cambria" w:hAnsi="Cambria"/>
          <w:sz w:val="24"/>
          <w:szCs w:val="24"/>
        </w:rPr>
        <w:t xml:space="preserve">e </w:t>
      </w:r>
      <w:r w:rsidR="00CE7E4C">
        <w:rPr>
          <w:rFonts w:ascii="Cambria" w:hAnsi="Cambria"/>
          <w:sz w:val="24"/>
          <w:szCs w:val="24"/>
        </w:rPr>
        <w:t>vinte e cinco centavos</w:t>
      </w:r>
      <w:r>
        <w:rPr>
          <w:rFonts w:ascii="Cambria" w:hAnsi="Cambria"/>
          <w:sz w:val="24"/>
          <w:szCs w:val="24"/>
        </w:rPr>
        <w:t>)</w:t>
      </w:r>
    </w:p>
    <w:p w14:paraId="5A874788" w14:textId="03FA58FE" w:rsidR="00F4598E" w:rsidRDefault="00F4598E" w:rsidP="00D326E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 empresa COPARE COMERCIO DE PARAFUSOS ERECHIM, participou da cotação de preços, ganhou 2 itens, porém, a empresa não apresentou o Balanço patrimonial de 2023 e o de 2024 não estava registrado – apresentou somente o balancete – por isso, fica fora da classificação por item. </w:t>
      </w:r>
    </w:p>
    <w:p w14:paraId="242C931E" w14:textId="273D0415" w:rsidR="007C6A15" w:rsidRDefault="007C6A15" w:rsidP="007C6A15">
      <w:pPr>
        <w:ind w:left="2410" w:hanging="2410"/>
        <w:rPr>
          <w:rFonts w:ascii="Cambria" w:hAnsi="Cambria"/>
          <w:sz w:val="24"/>
          <w:szCs w:val="24"/>
        </w:rPr>
      </w:pPr>
      <w:r w:rsidRPr="00D402D7">
        <w:rPr>
          <w:rFonts w:ascii="Cambria" w:hAnsi="Cambria"/>
          <w:b/>
          <w:bCs/>
          <w:sz w:val="24"/>
          <w:szCs w:val="24"/>
        </w:rPr>
        <w:t>Dotações Orçamentárias:</w:t>
      </w:r>
      <w:r w:rsidRPr="00B82C68">
        <w:rPr>
          <w:rFonts w:ascii="Cambria" w:hAnsi="Cambria"/>
          <w:sz w:val="24"/>
          <w:szCs w:val="24"/>
        </w:rPr>
        <w:t xml:space="preserve"> </w:t>
      </w:r>
    </w:p>
    <w:tbl>
      <w:tblPr>
        <w:tblW w:w="850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4"/>
        <w:gridCol w:w="1560"/>
        <w:gridCol w:w="2976"/>
        <w:gridCol w:w="2835"/>
      </w:tblGrid>
      <w:tr w:rsidR="00A104A6" w:rsidRPr="00060271" w14:paraId="5FAD1D8E" w14:textId="77777777" w:rsidTr="007951E9"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90BBA" w14:textId="77777777" w:rsidR="00A104A6" w:rsidRPr="00A104A6" w:rsidRDefault="00A104A6" w:rsidP="00A104A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overflowPunct w:val="0"/>
              <w:autoSpaceDE w:val="0"/>
              <w:spacing w:line="276" w:lineRule="auto"/>
              <w:jc w:val="center"/>
              <w:rPr>
                <w:rFonts w:ascii="Cambria" w:hAnsi="Cambria"/>
              </w:rPr>
            </w:pPr>
            <w:r w:rsidRPr="00A104A6">
              <w:rPr>
                <w:rFonts w:ascii="Cambria" w:hAnsi="Cambria"/>
              </w:rPr>
              <w:t>Orgão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39AD0" w14:textId="77777777" w:rsidR="00A104A6" w:rsidRPr="00A104A6" w:rsidRDefault="00A104A6" w:rsidP="00A104A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overflowPunct w:val="0"/>
              <w:autoSpaceDE w:val="0"/>
              <w:spacing w:line="276" w:lineRule="auto"/>
              <w:jc w:val="center"/>
              <w:rPr>
                <w:rFonts w:ascii="Cambria" w:hAnsi="Cambria"/>
              </w:rPr>
            </w:pPr>
            <w:r w:rsidRPr="00A104A6">
              <w:rPr>
                <w:rFonts w:ascii="Cambria" w:hAnsi="Cambria"/>
              </w:rPr>
              <w:t>Unidade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6F8E7" w14:textId="77777777" w:rsidR="00A104A6" w:rsidRPr="00A104A6" w:rsidRDefault="00A104A6" w:rsidP="00A104A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overflowPunct w:val="0"/>
              <w:autoSpaceDE w:val="0"/>
              <w:spacing w:line="276" w:lineRule="auto"/>
              <w:jc w:val="center"/>
              <w:rPr>
                <w:rFonts w:ascii="Cambria" w:hAnsi="Cambria"/>
              </w:rPr>
            </w:pPr>
            <w:r w:rsidRPr="00A104A6">
              <w:rPr>
                <w:rFonts w:ascii="Cambria" w:hAnsi="Cambria"/>
              </w:rPr>
              <w:t>Categoria</w:t>
            </w:r>
          </w:p>
        </w:tc>
        <w:tc>
          <w:tcPr>
            <w:tcW w:w="28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77981" w14:textId="77777777" w:rsidR="00A104A6" w:rsidRPr="00A104A6" w:rsidRDefault="00A104A6" w:rsidP="00A104A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overflowPunct w:val="0"/>
              <w:autoSpaceDE w:val="0"/>
              <w:spacing w:line="276" w:lineRule="auto"/>
              <w:jc w:val="center"/>
              <w:rPr>
                <w:rFonts w:ascii="Cambria" w:hAnsi="Cambria"/>
              </w:rPr>
            </w:pPr>
            <w:r w:rsidRPr="00A104A6">
              <w:rPr>
                <w:rFonts w:ascii="Cambria" w:hAnsi="Cambria"/>
              </w:rPr>
              <w:t>Despesa</w:t>
            </w:r>
          </w:p>
        </w:tc>
      </w:tr>
      <w:tr w:rsidR="00A104A6" w:rsidRPr="00060271" w14:paraId="5E74C451" w14:textId="77777777" w:rsidTr="007951E9"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3CCAC" w14:textId="77777777" w:rsidR="00A104A6" w:rsidRPr="00A104A6" w:rsidRDefault="00A104A6" w:rsidP="00A104A6">
            <w:pPr>
              <w:tabs>
                <w:tab w:val="center" w:pos="955"/>
              </w:tabs>
              <w:overflowPunct w:val="0"/>
              <w:autoSpaceDE w:val="0"/>
              <w:spacing w:line="276" w:lineRule="auto"/>
              <w:jc w:val="center"/>
              <w:rPr>
                <w:rFonts w:ascii="Cambria" w:hAnsi="Cambria"/>
              </w:rPr>
            </w:pPr>
            <w:r w:rsidRPr="00A104A6">
              <w:rPr>
                <w:rFonts w:ascii="Cambria" w:hAnsi="Cambria"/>
              </w:rPr>
              <w:t>09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F8E2C" w14:textId="77777777" w:rsidR="00A104A6" w:rsidRPr="00A104A6" w:rsidRDefault="00A104A6" w:rsidP="00A104A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overflowPunct w:val="0"/>
              <w:autoSpaceDE w:val="0"/>
              <w:spacing w:line="276" w:lineRule="auto"/>
              <w:jc w:val="center"/>
              <w:rPr>
                <w:rFonts w:ascii="Cambria" w:hAnsi="Cambria"/>
              </w:rPr>
            </w:pPr>
            <w:r w:rsidRPr="00A104A6">
              <w:rPr>
                <w:rFonts w:ascii="Cambria" w:hAnsi="Cambria"/>
              </w:rPr>
              <w:t>09.05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DDD7D" w14:textId="77777777" w:rsidR="00A104A6" w:rsidRPr="00A104A6" w:rsidRDefault="00A104A6" w:rsidP="00A104A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overflowPunct w:val="0"/>
              <w:autoSpaceDE w:val="0"/>
              <w:spacing w:line="276" w:lineRule="auto"/>
              <w:jc w:val="center"/>
              <w:rPr>
                <w:rFonts w:ascii="Cambria" w:hAnsi="Cambria"/>
              </w:rPr>
            </w:pPr>
            <w:r w:rsidRPr="00A104A6">
              <w:rPr>
                <w:rFonts w:ascii="Cambria" w:hAnsi="Cambria"/>
              </w:rPr>
              <w:t>0002</w:t>
            </w:r>
          </w:p>
        </w:tc>
        <w:tc>
          <w:tcPr>
            <w:tcW w:w="28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6E464" w14:textId="77777777" w:rsidR="00A104A6" w:rsidRPr="00A104A6" w:rsidRDefault="00A104A6" w:rsidP="00A104A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overflowPunct w:val="0"/>
              <w:autoSpaceDE w:val="0"/>
              <w:spacing w:line="276" w:lineRule="auto"/>
              <w:jc w:val="center"/>
              <w:rPr>
                <w:rFonts w:ascii="Cambria" w:hAnsi="Cambria"/>
              </w:rPr>
            </w:pPr>
            <w:r w:rsidRPr="00A104A6">
              <w:rPr>
                <w:rFonts w:ascii="Cambria" w:hAnsi="Cambria"/>
              </w:rPr>
              <w:t>5867</w:t>
            </w:r>
          </w:p>
        </w:tc>
      </w:tr>
    </w:tbl>
    <w:p w14:paraId="401D5012" w14:textId="77777777" w:rsidR="00D326EE" w:rsidRDefault="00D326EE" w:rsidP="007C6A15">
      <w:pPr>
        <w:jc w:val="both"/>
        <w:rPr>
          <w:rFonts w:ascii="Cambria" w:hAnsi="Cambria"/>
          <w:b/>
          <w:bCs/>
          <w:sz w:val="24"/>
          <w:szCs w:val="24"/>
        </w:rPr>
      </w:pPr>
    </w:p>
    <w:p w14:paraId="25B6CD49" w14:textId="7E77419E" w:rsidR="007C6A15" w:rsidRPr="00D402D7" w:rsidRDefault="007C6A15" w:rsidP="007C6A15">
      <w:pPr>
        <w:jc w:val="both"/>
        <w:rPr>
          <w:rFonts w:ascii="Cambria" w:hAnsi="Cambria"/>
          <w:sz w:val="24"/>
          <w:szCs w:val="24"/>
        </w:rPr>
      </w:pPr>
      <w:r w:rsidRPr="00D402D7">
        <w:rPr>
          <w:rFonts w:ascii="Cambria" w:hAnsi="Cambria"/>
          <w:b/>
          <w:bCs/>
          <w:sz w:val="24"/>
          <w:szCs w:val="24"/>
        </w:rPr>
        <w:t>Prazo da Contratação:</w:t>
      </w:r>
      <w:r w:rsidR="00320F41">
        <w:rPr>
          <w:rFonts w:ascii="Cambria" w:hAnsi="Cambria"/>
          <w:sz w:val="24"/>
          <w:szCs w:val="24"/>
        </w:rPr>
        <w:t xml:space="preserve"> Após a assinatura do contrato</w:t>
      </w:r>
      <w:r w:rsidRPr="00D402D7">
        <w:rPr>
          <w:rFonts w:ascii="Cambria" w:hAnsi="Cambria"/>
          <w:sz w:val="24"/>
          <w:szCs w:val="24"/>
        </w:rPr>
        <w:t xml:space="preserve">. </w:t>
      </w:r>
    </w:p>
    <w:p w14:paraId="08F10997" w14:textId="725163E6" w:rsidR="007C6A15" w:rsidRPr="00D402D7" w:rsidRDefault="007C6A15" w:rsidP="005F7567">
      <w:pPr>
        <w:jc w:val="both"/>
        <w:rPr>
          <w:rFonts w:ascii="Cambria" w:hAnsi="Cambria"/>
          <w:sz w:val="24"/>
          <w:szCs w:val="24"/>
        </w:rPr>
      </w:pPr>
      <w:r w:rsidRPr="00D402D7">
        <w:rPr>
          <w:rFonts w:ascii="Cambria" w:hAnsi="Cambria"/>
          <w:b/>
          <w:bCs/>
          <w:sz w:val="24"/>
          <w:szCs w:val="24"/>
          <w:u w:val="single"/>
        </w:rPr>
        <w:t>JUSTIFICATIVA:</w:t>
      </w:r>
      <w:r w:rsidRPr="00A06B24">
        <w:rPr>
          <w:rFonts w:ascii="Cambria" w:hAnsi="Cambria"/>
          <w:sz w:val="24"/>
          <w:szCs w:val="24"/>
        </w:rPr>
        <w:t xml:space="preserve"> </w:t>
      </w:r>
      <w:r w:rsidR="00CE41D7" w:rsidRPr="00CE41D7">
        <w:rPr>
          <w:rFonts w:ascii="Cambria" w:hAnsi="Cambria"/>
          <w:sz w:val="24"/>
          <w:szCs w:val="24"/>
        </w:rPr>
        <w:t>AQUISIÇÃO DE EQUIPAMENTOS E MATERIAIS PARA CESSÃO AO PROGRAMA DE INCENTIVO ÀS PEQUENAS EMPRESAS REFERENTE AO EDITAL DE CHAMAMENTO PÚBLICO 0</w:t>
      </w:r>
      <w:r w:rsidR="00CE41D7">
        <w:rPr>
          <w:rFonts w:ascii="Cambria" w:hAnsi="Cambria"/>
          <w:sz w:val="24"/>
          <w:szCs w:val="24"/>
        </w:rPr>
        <w:t>2</w:t>
      </w:r>
      <w:r w:rsidR="00CE41D7" w:rsidRPr="00CE41D7">
        <w:rPr>
          <w:rFonts w:ascii="Cambria" w:hAnsi="Cambria"/>
          <w:sz w:val="24"/>
          <w:szCs w:val="24"/>
        </w:rPr>
        <w:t>/202</w:t>
      </w:r>
      <w:r w:rsidR="00CE41D7">
        <w:rPr>
          <w:rFonts w:ascii="Cambria" w:hAnsi="Cambria"/>
          <w:sz w:val="24"/>
          <w:szCs w:val="24"/>
        </w:rPr>
        <w:t>4</w:t>
      </w:r>
      <w:r w:rsidR="00CE41D7" w:rsidRPr="00CE41D7">
        <w:rPr>
          <w:rFonts w:ascii="Cambria" w:hAnsi="Cambria"/>
          <w:sz w:val="24"/>
          <w:szCs w:val="24"/>
        </w:rPr>
        <w:t xml:space="preserve"> - LEI MUNICIPAL 2363/2017</w:t>
      </w:r>
      <w:r w:rsidR="00CE7E4C">
        <w:rPr>
          <w:rFonts w:ascii="Cambria" w:hAnsi="Cambria"/>
          <w:sz w:val="24"/>
          <w:szCs w:val="24"/>
        </w:rPr>
        <w:t>.</w:t>
      </w:r>
      <w:r w:rsidR="009E5C1B">
        <w:rPr>
          <w:rFonts w:ascii="Cambria" w:hAnsi="Cambria"/>
          <w:sz w:val="24"/>
          <w:szCs w:val="24"/>
        </w:rPr>
        <w:t xml:space="preserve"> </w:t>
      </w:r>
      <w:r w:rsidR="00836366">
        <w:rPr>
          <w:rFonts w:ascii="Cambria" w:hAnsi="Cambria"/>
          <w:sz w:val="24"/>
          <w:szCs w:val="24"/>
        </w:rPr>
        <w:t>A aquisição de equipamentos para contemplar os pequenos negócios inscritos no edital de chamamento público 0</w:t>
      </w:r>
      <w:r w:rsidR="009E5C1B">
        <w:rPr>
          <w:rFonts w:ascii="Cambria" w:hAnsi="Cambria"/>
          <w:sz w:val="24"/>
          <w:szCs w:val="24"/>
        </w:rPr>
        <w:t>1</w:t>
      </w:r>
      <w:r w:rsidR="00836366">
        <w:rPr>
          <w:rFonts w:ascii="Cambria" w:hAnsi="Cambria"/>
          <w:sz w:val="24"/>
          <w:szCs w:val="24"/>
        </w:rPr>
        <w:t>/202</w:t>
      </w:r>
      <w:r w:rsidR="009E5C1B">
        <w:rPr>
          <w:rFonts w:ascii="Cambria" w:hAnsi="Cambria"/>
          <w:sz w:val="24"/>
          <w:szCs w:val="24"/>
        </w:rPr>
        <w:t>5</w:t>
      </w:r>
      <w:r w:rsidR="00836366">
        <w:rPr>
          <w:rFonts w:ascii="Cambria" w:hAnsi="Cambria"/>
          <w:sz w:val="24"/>
          <w:szCs w:val="24"/>
        </w:rPr>
        <w:t>, visa incentivar estes negócios para trazer rentabilidade e empregos ao município. Também, juntamente com a aquisição</w:t>
      </w:r>
      <w:r w:rsidR="009E5C1B">
        <w:rPr>
          <w:rFonts w:ascii="Cambria" w:hAnsi="Cambria"/>
          <w:sz w:val="24"/>
          <w:szCs w:val="24"/>
        </w:rPr>
        <w:t xml:space="preserve">. </w:t>
      </w:r>
      <w:r w:rsidRPr="00D402D7">
        <w:rPr>
          <w:rFonts w:ascii="Cambria" w:hAnsi="Cambria"/>
          <w:sz w:val="24"/>
          <w:szCs w:val="24"/>
        </w:rPr>
        <w:t xml:space="preserve">Trata-se de procedimento de dispensa de licitação, visando a </w:t>
      </w:r>
      <w:r w:rsidR="0021496E">
        <w:rPr>
          <w:rFonts w:ascii="Cambria" w:hAnsi="Cambria"/>
          <w:sz w:val="24"/>
          <w:szCs w:val="24"/>
        </w:rPr>
        <w:t xml:space="preserve">contratação de uma empresa </w:t>
      </w:r>
      <w:r w:rsidR="005F7567">
        <w:rPr>
          <w:rFonts w:ascii="Cambria" w:hAnsi="Cambria"/>
          <w:sz w:val="24"/>
          <w:szCs w:val="24"/>
        </w:rPr>
        <w:t xml:space="preserve">que oferte a melhor proposta de preços e que tenha disponibilidade para entregar esses materiais </w:t>
      </w:r>
      <w:r w:rsidR="00BD15B2">
        <w:rPr>
          <w:rFonts w:ascii="Cambria" w:hAnsi="Cambria"/>
          <w:sz w:val="24"/>
          <w:szCs w:val="24"/>
        </w:rPr>
        <w:t xml:space="preserve">e </w:t>
      </w:r>
      <w:r w:rsidR="005F7567">
        <w:rPr>
          <w:rFonts w:ascii="Cambria" w:hAnsi="Cambria"/>
          <w:sz w:val="24"/>
          <w:szCs w:val="24"/>
        </w:rPr>
        <w:t>conforme a solicitação da secretaria</w:t>
      </w:r>
      <w:r w:rsidR="00FE4A26">
        <w:rPr>
          <w:rFonts w:ascii="Cambria" w:hAnsi="Cambria"/>
          <w:sz w:val="24"/>
          <w:szCs w:val="24"/>
        </w:rPr>
        <w:t xml:space="preserve"> solicitante</w:t>
      </w:r>
      <w:r w:rsidR="005F7567">
        <w:rPr>
          <w:rFonts w:ascii="Cambria" w:hAnsi="Cambria"/>
          <w:sz w:val="24"/>
          <w:szCs w:val="24"/>
        </w:rPr>
        <w:t>.</w:t>
      </w:r>
      <w:r w:rsidR="002C679F">
        <w:rPr>
          <w:rFonts w:ascii="Cambria" w:hAnsi="Cambria"/>
          <w:sz w:val="24"/>
          <w:szCs w:val="24"/>
        </w:rPr>
        <w:t xml:space="preserve"> </w:t>
      </w:r>
      <w:r w:rsidR="00BD15B2">
        <w:rPr>
          <w:rFonts w:ascii="Cambria" w:hAnsi="Cambria"/>
          <w:sz w:val="24"/>
          <w:szCs w:val="24"/>
        </w:rPr>
        <w:t xml:space="preserve">O </w:t>
      </w:r>
      <w:r w:rsidR="00FE4A26">
        <w:rPr>
          <w:rFonts w:ascii="Cambria" w:hAnsi="Cambria"/>
          <w:sz w:val="24"/>
          <w:szCs w:val="24"/>
        </w:rPr>
        <w:t>material</w:t>
      </w:r>
      <w:r w:rsidR="00BD15B2">
        <w:rPr>
          <w:rFonts w:ascii="Cambria" w:hAnsi="Cambria"/>
          <w:sz w:val="24"/>
          <w:szCs w:val="24"/>
        </w:rPr>
        <w:t xml:space="preserve">, deve ser </w:t>
      </w:r>
      <w:r w:rsidR="00FE4A26">
        <w:rPr>
          <w:rFonts w:ascii="Cambria" w:hAnsi="Cambria"/>
          <w:sz w:val="24"/>
          <w:szCs w:val="24"/>
        </w:rPr>
        <w:t>entregue junto à secretaria solicitante</w:t>
      </w:r>
      <w:r w:rsidR="00BD15B2">
        <w:rPr>
          <w:rFonts w:ascii="Cambria" w:hAnsi="Cambria"/>
          <w:sz w:val="24"/>
          <w:szCs w:val="24"/>
        </w:rPr>
        <w:t xml:space="preserve">, sendo que, o município </w:t>
      </w:r>
      <w:r w:rsidR="00FE4A26">
        <w:rPr>
          <w:rFonts w:ascii="Cambria" w:hAnsi="Cambria"/>
          <w:sz w:val="24"/>
          <w:szCs w:val="24"/>
        </w:rPr>
        <w:t>não ser responsabilizará pelo frete</w:t>
      </w:r>
      <w:r w:rsidR="00BD15B2">
        <w:rPr>
          <w:rFonts w:ascii="Cambria" w:hAnsi="Cambria"/>
          <w:sz w:val="24"/>
          <w:szCs w:val="24"/>
        </w:rPr>
        <w:t>. Deve ser realizado o serviço através de</w:t>
      </w:r>
      <w:r w:rsidR="0080217F" w:rsidRPr="0080217F">
        <w:rPr>
          <w:rFonts w:ascii="Cambria" w:hAnsi="Cambria"/>
          <w:sz w:val="24"/>
          <w:szCs w:val="24"/>
        </w:rPr>
        <w:t xml:space="preserve"> </w:t>
      </w:r>
      <w:r w:rsidR="0021496E">
        <w:rPr>
          <w:rFonts w:ascii="Cambria" w:hAnsi="Cambria"/>
          <w:sz w:val="24"/>
          <w:szCs w:val="24"/>
        </w:rPr>
        <w:t>empresa capacitada</w:t>
      </w:r>
      <w:r w:rsidR="005F7567">
        <w:rPr>
          <w:rFonts w:ascii="Cambria" w:hAnsi="Cambria"/>
          <w:sz w:val="24"/>
          <w:szCs w:val="24"/>
        </w:rPr>
        <w:t xml:space="preserve"> e que esteja em dia com as obrigações fiscais.</w:t>
      </w:r>
      <w:r w:rsidR="0090782E">
        <w:rPr>
          <w:rFonts w:ascii="Cambria" w:hAnsi="Cambria"/>
          <w:sz w:val="24"/>
          <w:szCs w:val="24"/>
        </w:rPr>
        <w:t xml:space="preserve"> </w:t>
      </w:r>
      <w:r w:rsidR="00A06B24">
        <w:rPr>
          <w:rFonts w:ascii="Cambria" w:hAnsi="Cambria"/>
          <w:sz w:val="24"/>
          <w:szCs w:val="24"/>
        </w:rPr>
        <w:t>P</w:t>
      </w:r>
      <w:r w:rsidRPr="00D402D7">
        <w:rPr>
          <w:rFonts w:ascii="Cambria" w:hAnsi="Cambria"/>
          <w:sz w:val="24"/>
          <w:szCs w:val="24"/>
        </w:rPr>
        <w:t>or intermédio de dispensa de licitação nos termos do artigo 75, II, da Lei 14.133/21, mediante percepção de valor determinado.</w:t>
      </w:r>
    </w:p>
    <w:p w14:paraId="594A206E" w14:textId="4B8F085E" w:rsidR="00BD15B2" w:rsidRDefault="007C6A15" w:rsidP="00ED4A42">
      <w:pPr>
        <w:jc w:val="both"/>
        <w:rPr>
          <w:rFonts w:ascii="Cambria" w:hAnsi="Cambria"/>
          <w:sz w:val="24"/>
          <w:szCs w:val="24"/>
        </w:rPr>
      </w:pPr>
      <w:r w:rsidRPr="00D402D7">
        <w:rPr>
          <w:rFonts w:ascii="Cambria" w:hAnsi="Cambria"/>
          <w:sz w:val="24"/>
          <w:szCs w:val="24"/>
        </w:rPr>
        <w:lastRenderedPageBreak/>
        <w:t xml:space="preserve">Com a presente, busca o município adquirir </w:t>
      </w:r>
      <w:r w:rsidR="00FE4A26">
        <w:rPr>
          <w:rFonts w:ascii="Cambria" w:hAnsi="Cambria"/>
          <w:sz w:val="24"/>
          <w:szCs w:val="24"/>
        </w:rPr>
        <w:t>o</w:t>
      </w:r>
      <w:r w:rsidR="00BD15B2">
        <w:rPr>
          <w:rFonts w:ascii="Cambria" w:hAnsi="Cambria"/>
          <w:sz w:val="24"/>
          <w:szCs w:val="24"/>
        </w:rPr>
        <w:t xml:space="preserve"> material</w:t>
      </w:r>
      <w:r w:rsidR="0090782E">
        <w:rPr>
          <w:rFonts w:ascii="Cambria" w:hAnsi="Cambria"/>
          <w:sz w:val="24"/>
          <w:szCs w:val="24"/>
        </w:rPr>
        <w:t xml:space="preserve"> </w:t>
      </w:r>
      <w:r w:rsidR="00C8112A">
        <w:rPr>
          <w:rFonts w:ascii="Cambria" w:hAnsi="Cambria"/>
          <w:sz w:val="24"/>
          <w:szCs w:val="24"/>
        </w:rPr>
        <w:t xml:space="preserve">necessário </w:t>
      </w:r>
      <w:r w:rsidR="002C679F">
        <w:rPr>
          <w:rFonts w:ascii="Cambria" w:hAnsi="Cambria"/>
          <w:sz w:val="24"/>
          <w:szCs w:val="24"/>
        </w:rPr>
        <w:t>com brevidade</w:t>
      </w:r>
      <w:r w:rsidR="0021496E">
        <w:rPr>
          <w:rFonts w:ascii="Cambria" w:hAnsi="Cambria"/>
          <w:sz w:val="24"/>
          <w:szCs w:val="24"/>
        </w:rPr>
        <w:t xml:space="preserve"> após a assinatura do contrato, conforme a </w:t>
      </w:r>
      <w:r w:rsidR="0090782E">
        <w:rPr>
          <w:rFonts w:ascii="Cambria" w:hAnsi="Cambria"/>
          <w:sz w:val="24"/>
          <w:szCs w:val="24"/>
        </w:rPr>
        <w:t>solicitação da secretaria</w:t>
      </w:r>
      <w:r w:rsidR="00C8112A">
        <w:rPr>
          <w:rFonts w:ascii="Cambria" w:hAnsi="Cambria"/>
          <w:sz w:val="24"/>
          <w:szCs w:val="24"/>
        </w:rPr>
        <w:t>.</w:t>
      </w:r>
      <w:r w:rsidR="00BD15B2">
        <w:rPr>
          <w:rFonts w:ascii="Cambria" w:hAnsi="Cambria"/>
          <w:sz w:val="24"/>
          <w:szCs w:val="24"/>
        </w:rPr>
        <w:t xml:space="preserve"> </w:t>
      </w:r>
    </w:p>
    <w:p w14:paraId="156FBD1E" w14:textId="7B23F08B" w:rsidR="0080217F" w:rsidRDefault="0080217F" w:rsidP="00ED4A42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O</w:t>
      </w:r>
      <w:r w:rsidR="0090782E">
        <w:rPr>
          <w:rFonts w:ascii="Cambria" w:hAnsi="Cambria"/>
          <w:sz w:val="24"/>
          <w:szCs w:val="24"/>
        </w:rPr>
        <w:t>s</w:t>
      </w:r>
      <w:r w:rsidR="00BD15B2">
        <w:rPr>
          <w:rFonts w:ascii="Cambria" w:hAnsi="Cambria"/>
          <w:sz w:val="24"/>
          <w:szCs w:val="24"/>
        </w:rPr>
        <w:t xml:space="preserve"> </w:t>
      </w:r>
      <w:r w:rsidR="00FE4A26">
        <w:rPr>
          <w:rFonts w:ascii="Cambria" w:hAnsi="Cambria"/>
          <w:sz w:val="24"/>
          <w:szCs w:val="24"/>
        </w:rPr>
        <w:t>materiais</w:t>
      </w:r>
      <w:r w:rsidR="00BD15B2">
        <w:rPr>
          <w:rFonts w:ascii="Cambria" w:hAnsi="Cambria"/>
          <w:sz w:val="24"/>
          <w:szCs w:val="24"/>
        </w:rPr>
        <w:t xml:space="preserve"> </w:t>
      </w:r>
      <w:r w:rsidR="0090782E">
        <w:rPr>
          <w:rFonts w:ascii="Cambria" w:hAnsi="Cambria"/>
          <w:sz w:val="24"/>
          <w:szCs w:val="24"/>
        </w:rPr>
        <w:t>serão designados</w:t>
      </w:r>
      <w:r w:rsidR="00C8112A">
        <w:rPr>
          <w:rFonts w:ascii="Cambria" w:hAnsi="Cambria"/>
          <w:sz w:val="24"/>
          <w:szCs w:val="24"/>
        </w:rPr>
        <w:t xml:space="preserve"> </w:t>
      </w:r>
      <w:r w:rsidR="00BD15B2">
        <w:rPr>
          <w:rFonts w:ascii="Cambria" w:hAnsi="Cambria"/>
          <w:sz w:val="24"/>
          <w:szCs w:val="24"/>
        </w:rPr>
        <w:t xml:space="preserve">da Secretaria Municipal de </w:t>
      </w:r>
      <w:r w:rsidR="00FE4A26">
        <w:rPr>
          <w:rFonts w:ascii="Cambria" w:hAnsi="Cambria"/>
          <w:sz w:val="24"/>
          <w:szCs w:val="24"/>
        </w:rPr>
        <w:t>Agricultura para os beneficiários do incentivo</w:t>
      </w:r>
      <w:r>
        <w:rPr>
          <w:rFonts w:ascii="Cambria" w:hAnsi="Cambria"/>
          <w:sz w:val="24"/>
          <w:szCs w:val="24"/>
        </w:rPr>
        <w:t>, pelo fornecedor que ofertou a melhor proposta</w:t>
      </w:r>
      <w:r w:rsidR="005209E3">
        <w:rPr>
          <w:rFonts w:ascii="Cambria" w:hAnsi="Cambria"/>
          <w:sz w:val="24"/>
          <w:szCs w:val="24"/>
        </w:rPr>
        <w:t xml:space="preserve">, que possui habilitação e condições de </w:t>
      </w:r>
      <w:r w:rsidR="00ED4A42">
        <w:rPr>
          <w:rFonts w:ascii="Cambria" w:hAnsi="Cambria"/>
          <w:sz w:val="24"/>
          <w:szCs w:val="24"/>
        </w:rPr>
        <w:t>fornecer os materiais de acordo com a proposta.</w:t>
      </w:r>
    </w:p>
    <w:p w14:paraId="0DBFC695" w14:textId="77777777" w:rsidR="007C6A15" w:rsidRPr="00D402D7" w:rsidRDefault="007C6A15" w:rsidP="007C6A15">
      <w:pPr>
        <w:jc w:val="both"/>
        <w:rPr>
          <w:rFonts w:ascii="Cambria" w:hAnsi="Cambria"/>
          <w:sz w:val="24"/>
          <w:szCs w:val="24"/>
        </w:rPr>
      </w:pPr>
      <w:r w:rsidRPr="00D402D7">
        <w:rPr>
          <w:rFonts w:ascii="Cambria" w:hAnsi="Cambria"/>
          <w:sz w:val="24"/>
          <w:szCs w:val="24"/>
        </w:rPr>
        <w:t>O preço proposto, pelo objeto, está compatível com aquele praticado no mercado. Tendo em vista a necessidade e a legalidade, pelo limite do valor e peculiaridade do objeto, enquadrado no limite estabelecido pelo dispositivo legal citado acima, entende-se configurada a hipótese de aquisição mediante dispensa de licitação, amparada pelo artigo 75, II, da referida Lei.</w:t>
      </w:r>
    </w:p>
    <w:p w14:paraId="1149F56E" w14:textId="6F975FA0" w:rsidR="007C6A15" w:rsidRPr="00D402D7" w:rsidRDefault="005209E3" w:rsidP="007C6A15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O</w:t>
      </w:r>
      <w:r w:rsidR="00F258DF">
        <w:rPr>
          <w:rFonts w:ascii="Cambria" w:hAnsi="Cambria"/>
          <w:sz w:val="24"/>
          <w:szCs w:val="24"/>
        </w:rPr>
        <w:t xml:space="preserve"> serviço </w:t>
      </w:r>
      <w:r>
        <w:rPr>
          <w:rFonts w:ascii="Cambria" w:hAnsi="Cambria"/>
          <w:sz w:val="24"/>
          <w:szCs w:val="24"/>
        </w:rPr>
        <w:t xml:space="preserve">será </w:t>
      </w:r>
      <w:r w:rsidR="007C6A15" w:rsidRPr="00D402D7">
        <w:rPr>
          <w:rFonts w:ascii="Cambria" w:hAnsi="Cambria"/>
          <w:sz w:val="24"/>
          <w:szCs w:val="24"/>
        </w:rPr>
        <w:t xml:space="preserve">adquirido do tipo </w:t>
      </w:r>
      <w:r>
        <w:rPr>
          <w:rFonts w:ascii="Cambria" w:hAnsi="Cambria"/>
          <w:sz w:val="24"/>
          <w:szCs w:val="24"/>
        </w:rPr>
        <w:t xml:space="preserve">Início Mediante </w:t>
      </w:r>
      <w:r w:rsidR="0021496E">
        <w:rPr>
          <w:rFonts w:ascii="Cambria" w:hAnsi="Cambria"/>
          <w:sz w:val="24"/>
          <w:szCs w:val="24"/>
        </w:rPr>
        <w:t>d</w:t>
      </w:r>
      <w:r>
        <w:rPr>
          <w:rFonts w:ascii="Cambria" w:hAnsi="Cambria"/>
          <w:sz w:val="24"/>
          <w:szCs w:val="24"/>
        </w:rPr>
        <w:t>ata do Contrato</w:t>
      </w:r>
      <w:r w:rsidR="007C6A15" w:rsidRPr="00D402D7">
        <w:rPr>
          <w:rFonts w:ascii="Cambria" w:hAnsi="Cambria"/>
          <w:sz w:val="24"/>
          <w:szCs w:val="24"/>
        </w:rPr>
        <w:t>.</w:t>
      </w:r>
    </w:p>
    <w:p w14:paraId="236D97E9" w14:textId="2CCFF351" w:rsidR="007C6A15" w:rsidRPr="00D402D7" w:rsidRDefault="007C6A15" w:rsidP="007C6A15">
      <w:pPr>
        <w:jc w:val="both"/>
        <w:rPr>
          <w:rFonts w:ascii="Cambria" w:hAnsi="Cambria"/>
          <w:sz w:val="24"/>
          <w:szCs w:val="24"/>
        </w:rPr>
      </w:pPr>
      <w:r w:rsidRPr="00D402D7">
        <w:rPr>
          <w:rFonts w:ascii="Cambria" w:hAnsi="Cambria"/>
          <w:sz w:val="24"/>
          <w:szCs w:val="24"/>
        </w:rPr>
        <w:t>O expediente encontra-se devidamente justificado, se constituindo em</w:t>
      </w:r>
      <w:r w:rsidR="007D2028">
        <w:rPr>
          <w:rFonts w:ascii="Cambria" w:hAnsi="Cambria"/>
          <w:sz w:val="24"/>
          <w:szCs w:val="24"/>
        </w:rPr>
        <w:t xml:space="preserve"> </w:t>
      </w:r>
      <w:r w:rsidR="00CE41D7" w:rsidRPr="00CE41D7">
        <w:rPr>
          <w:rFonts w:ascii="Cambria" w:hAnsi="Cambria"/>
          <w:sz w:val="24"/>
          <w:szCs w:val="24"/>
        </w:rPr>
        <w:t>AQUISIÇÃO DE EQUIPAMENTOS E MATERIAIS PARA CESSÃO AO PROGRAMA DE INCENTIVO ÀS PEQUENAS EMPRESAS REFERENTE AO EDITAL DE CHAMAMENTO PÚBLICO 0</w:t>
      </w:r>
      <w:r w:rsidR="00CE41D7">
        <w:rPr>
          <w:rFonts w:ascii="Cambria" w:hAnsi="Cambria"/>
          <w:sz w:val="24"/>
          <w:szCs w:val="24"/>
        </w:rPr>
        <w:t>2</w:t>
      </w:r>
      <w:r w:rsidR="00CE41D7" w:rsidRPr="00CE41D7">
        <w:rPr>
          <w:rFonts w:ascii="Cambria" w:hAnsi="Cambria"/>
          <w:sz w:val="24"/>
          <w:szCs w:val="24"/>
        </w:rPr>
        <w:t>/202</w:t>
      </w:r>
      <w:r w:rsidR="00CE41D7">
        <w:rPr>
          <w:rFonts w:ascii="Cambria" w:hAnsi="Cambria"/>
          <w:sz w:val="24"/>
          <w:szCs w:val="24"/>
        </w:rPr>
        <w:t>4</w:t>
      </w:r>
      <w:r w:rsidR="00CE41D7" w:rsidRPr="00CE41D7">
        <w:rPr>
          <w:rFonts w:ascii="Cambria" w:hAnsi="Cambria"/>
          <w:sz w:val="24"/>
          <w:szCs w:val="24"/>
        </w:rPr>
        <w:t xml:space="preserve"> - LEI MUNICIPAL 2363/2017</w:t>
      </w:r>
      <w:r w:rsidR="007D2028">
        <w:rPr>
          <w:rFonts w:ascii="Cambria" w:hAnsi="Cambria"/>
          <w:sz w:val="24"/>
          <w:szCs w:val="24"/>
        </w:rPr>
        <w:t>,</w:t>
      </w:r>
      <w:r w:rsidRPr="00D402D7">
        <w:rPr>
          <w:rFonts w:ascii="Cambria" w:hAnsi="Cambria"/>
          <w:sz w:val="24"/>
          <w:szCs w:val="24"/>
        </w:rPr>
        <w:t xml:space="preserve"> conforme descrito na proposta que segue em anexo, e bem como do ato constitutivo e negativas fiscais da empresa a ser contratada.</w:t>
      </w:r>
    </w:p>
    <w:p w14:paraId="710A7867" w14:textId="77777777" w:rsidR="007C6A15" w:rsidRPr="00D402D7" w:rsidRDefault="007C6A15" w:rsidP="007C6A15">
      <w:pPr>
        <w:jc w:val="both"/>
        <w:rPr>
          <w:rFonts w:ascii="Cambria" w:hAnsi="Cambria"/>
          <w:sz w:val="24"/>
          <w:szCs w:val="24"/>
        </w:rPr>
      </w:pPr>
      <w:r w:rsidRPr="00D402D7">
        <w:rPr>
          <w:rFonts w:ascii="Cambria" w:hAnsi="Cambria"/>
          <w:sz w:val="24"/>
          <w:szCs w:val="24"/>
        </w:rPr>
        <w:t>Estando o preço compatível com os praticados no mercado, observada a singularidade e peculiaridade do objeto, no atendimento das disposições insertas no art. 72 e decorrentes da Lei Federal n° 14.133/21, com a devida publicação do ato concernente na imprensa oficial, restam atendidos os requisitos da dispensa da licitação a teor do artigo 75 II, daquele Texto Federal.</w:t>
      </w:r>
    </w:p>
    <w:p w14:paraId="086AB2BA" w14:textId="77777777" w:rsidR="007C6A15" w:rsidRPr="00D402D7" w:rsidRDefault="007C6A15" w:rsidP="007C6A15">
      <w:pPr>
        <w:jc w:val="both"/>
        <w:rPr>
          <w:rFonts w:ascii="Cambria" w:hAnsi="Cambria"/>
          <w:sz w:val="24"/>
          <w:szCs w:val="24"/>
        </w:rPr>
      </w:pPr>
      <w:r w:rsidRPr="00D402D7">
        <w:rPr>
          <w:rFonts w:ascii="Cambria" w:hAnsi="Cambria"/>
          <w:sz w:val="24"/>
          <w:szCs w:val="24"/>
        </w:rPr>
        <w:t xml:space="preserve">Integra o presente, na forma de anexo: </w:t>
      </w:r>
    </w:p>
    <w:p w14:paraId="4DB94B7C" w14:textId="77777777" w:rsidR="002362EA" w:rsidRPr="00D402D7" w:rsidRDefault="007C6A15" w:rsidP="007C6A15">
      <w:pPr>
        <w:jc w:val="both"/>
        <w:rPr>
          <w:rFonts w:ascii="Cambria" w:hAnsi="Cambria"/>
          <w:sz w:val="24"/>
          <w:szCs w:val="24"/>
        </w:rPr>
      </w:pPr>
      <w:r w:rsidRPr="00D402D7">
        <w:rPr>
          <w:rFonts w:ascii="Cambria" w:hAnsi="Cambria"/>
          <w:sz w:val="24"/>
          <w:szCs w:val="24"/>
        </w:rPr>
        <w:t>I – Propostas financeiras;</w:t>
      </w:r>
    </w:p>
    <w:p w14:paraId="6680FDE1" w14:textId="77777777" w:rsidR="002362EA" w:rsidRPr="00D402D7" w:rsidRDefault="007C6A15" w:rsidP="007C6A15">
      <w:pPr>
        <w:jc w:val="both"/>
        <w:rPr>
          <w:rFonts w:ascii="Cambria" w:hAnsi="Cambria"/>
          <w:sz w:val="24"/>
          <w:szCs w:val="24"/>
        </w:rPr>
      </w:pPr>
      <w:r w:rsidRPr="00D402D7">
        <w:rPr>
          <w:rFonts w:ascii="Cambria" w:hAnsi="Cambria"/>
          <w:sz w:val="24"/>
          <w:szCs w:val="24"/>
        </w:rPr>
        <w:t xml:space="preserve">II – Atos constitutivos; </w:t>
      </w:r>
    </w:p>
    <w:p w14:paraId="5EFC41EB" w14:textId="77777777" w:rsidR="002362EA" w:rsidRPr="00D402D7" w:rsidRDefault="007C6A15" w:rsidP="007C6A15">
      <w:pPr>
        <w:jc w:val="both"/>
        <w:rPr>
          <w:rFonts w:ascii="Cambria" w:hAnsi="Cambria"/>
          <w:sz w:val="24"/>
          <w:szCs w:val="24"/>
        </w:rPr>
      </w:pPr>
      <w:r w:rsidRPr="00D402D7">
        <w:rPr>
          <w:rFonts w:ascii="Cambria" w:hAnsi="Cambria"/>
          <w:sz w:val="24"/>
          <w:szCs w:val="24"/>
        </w:rPr>
        <w:t>III – Negativas fiscais;</w:t>
      </w:r>
    </w:p>
    <w:p w14:paraId="7793B595" w14:textId="77777777" w:rsidR="002362EA" w:rsidRPr="00D402D7" w:rsidRDefault="007C6A15" w:rsidP="007C6A15">
      <w:pPr>
        <w:jc w:val="both"/>
        <w:rPr>
          <w:rFonts w:ascii="Cambria" w:hAnsi="Cambria"/>
          <w:sz w:val="24"/>
          <w:szCs w:val="24"/>
        </w:rPr>
      </w:pPr>
      <w:r w:rsidRPr="00D402D7">
        <w:rPr>
          <w:rFonts w:ascii="Cambria" w:hAnsi="Cambria"/>
          <w:sz w:val="24"/>
          <w:szCs w:val="24"/>
        </w:rPr>
        <w:t>IV – Comprovação da compatibilidade do preço;</w:t>
      </w:r>
    </w:p>
    <w:p w14:paraId="61B4C5F7" w14:textId="77777777" w:rsidR="002362EA" w:rsidRDefault="007C6A15" w:rsidP="007C6A15">
      <w:pPr>
        <w:jc w:val="both"/>
        <w:rPr>
          <w:rFonts w:ascii="Cambria" w:hAnsi="Cambria"/>
          <w:sz w:val="24"/>
          <w:szCs w:val="24"/>
        </w:rPr>
      </w:pPr>
      <w:r w:rsidRPr="00D402D7">
        <w:rPr>
          <w:rFonts w:ascii="Cambria" w:hAnsi="Cambria"/>
          <w:sz w:val="24"/>
          <w:szCs w:val="24"/>
        </w:rPr>
        <w:t>V – Comprovação de existência de dotação orçamentária.</w:t>
      </w:r>
    </w:p>
    <w:p w14:paraId="43A6EB8D" w14:textId="39822DB5" w:rsidR="002362EA" w:rsidRDefault="007C6A15" w:rsidP="007C6A15">
      <w:pPr>
        <w:jc w:val="both"/>
        <w:rPr>
          <w:rFonts w:ascii="Cambria" w:hAnsi="Cambria"/>
          <w:sz w:val="24"/>
          <w:szCs w:val="24"/>
        </w:rPr>
      </w:pPr>
      <w:r w:rsidRPr="00D402D7">
        <w:rPr>
          <w:rFonts w:ascii="Cambria" w:hAnsi="Cambria"/>
          <w:sz w:val="24"/>
          <w:szCs w:val="24"/>
        </w:rPr>
        <w:t>Assim, solicita-se o recebimento e processamento da presente nos termos da lei.</w:t>
      </w:r>
    </w:p>
    <w:p w14:paraId="6627C2DD" w14:textId="77777777" w:rsidR="00F258DF" w:rsidRPr="00D402D7" w:rsidRDefault="00F258DF" w:rsidP="007C6A15">
      <w:pPr>
        <w:jc w:val="both"/>
        <w:rPr>
          <w:rFonts w:ascii="Cambria" w:hAnsi="Cambria"/>
          <w:sz w:val="24"/>
          <w:szCs w:val="24"/>
        </w:rPr>
      </w:pPr>
    </w:p>
    <w:p w14:paraId="5304BC9F" w14:textId="73D61D39" w:rsidR="002362EA" w:rsidRPr="00D402D7" w:rsidRDefault="00E86F0E" w:rsidP="007C6A15">
      <w:pPr>
        <w:jc w:val="both"/>
        <w:rPr>
          <w:rFonts w:ascii="Cambria" w:hAnsi="Cambria"/>
          <w:sz w:val="24"/>
          <w:szCs w:val="24"/>
        </w:rPr>
      </w:pPr>
      <w:r w:rsidRPr="00D402D7">
        <w:rPr>
          <w:rFonts w:ascii="Cambria" w:hAnsi="Cambria"/>
          <w:sz w:val="24"/>
          <w:szCs w:val="24"/>
        </w:rPr>
        <w:t>Mariano Moro</w:t>
      </w:r>
      <w:r w:rsidR="002362EA" w:rsidRPr="00D402D7">
        <w:rPr>
          <w:rFonts w:ascii="Cambria" w:hAnsi="Cambria"/>
          <w:sz w:val="24"/>
          <w:szCs w:val="24"/>
        </w:rPr>
        <w:t xml:space="preserve">, RS, </w:t>
      </w:r>
      <w:r w:rsidR="00A2695A">
        <w:rPr>
          <w:rFonts w:ascii="Cambria" w:hAnsi="Cambria"/>
          <w:sz w:val="24"/>
          <w:szCs w:val="24"/>
        </w:rPr>
        <w:t>15</w:t>
      </w:r>
      <w:r w:rsidR="002362EA" w:rsidRPr="00D402D7">
        <w:rPr>
          <w:rFonts w:ascii="Cambria" w:hAnsi="Cambria"/>
          <w:sz w:val="24"/>
          <w:szCs w:val="24"/>
        </w:rPr>
        <w:t xml:space="preserve"> de </w:t>
      </w:r>
      <w:r w:rsidR="00A2695A">
        <w:rPr>
          <w:rFonts w:ascii="Cambria" w:hAnsi="Cambria"/>
          <w:sz w:val="24"/>
          <w:szCs w:val="24"/>
        </w:rPr>
        <w:t>setembro</w:t>
      </w:r>
      <w:r w:rsidR="002362EA" w:rsidRPr="00D402D7">
        <w:rPr>
          <w:rFonts w:ascii="Cambria" w:hAnsi="Cambria"/>
          <w:sz w:val="24"/>
          <w:szCs w:val="24"/>
        </w:rPr>
        <w:t xml:space="preserve"> de 202</w:t>
      </w:r>
      <w:r w:rsidR="00ED4A42">
        <w:rPr>
          <w:rFonts w:ascii="Cambria" w:hAnsi="Cambria"/>
          <w:sz w:val="24"/>
          <w:szCs w:val="24"/>
        </w:rPr>
        <w:t>5</w:t>
      </w:r>
      <w:r w:rsidR="002362EA" w:rsidRPr="00D402D7">
        <w:rPr>
          <w:rFonts w:ascii="Cambria" w:hAnsi="Cambria"/>
          <w:sz w:val="24"/>
          <w:szCs w:val="24"/>
        </w:rPr>
        <w:t>.</w:t>
      </w:r>
    </w:p>
    <w:p w14:paraId="5E573032" w14:textId="77777777" w:rsidR="002362EA" w:rsidRDefault="002362EA" w:rsidP="007C6A15">
      <w:pPr>
        <w:jc w:val="both"/>
        <w:rPr>
          <w:rFonts w:ascii="Cambria" w:hAnsi="Cambria"/>
          <w:b/>
          <w:bCs/>
          <w:sz w:val="24"/>
          <w:szCs w:val="24"/>
        </w:rPr>
      </w:pPr>
    </w:p>
    <w:p w14:paraId="16C52973" w14:textId="77777777" w:rsidR="001808C5" w:rsidRPr="001808C5" w:rsidRDefault="001808C5" w:rsidP="007C6A15">
      <w:pPr>
        <w:jc w:val="both"/>
        <w:rPr>
          <w:rFonts w:ascii="Cambria" w:hAnsi="Cambria"/>
          <w:b/>
          <w:bCs/>
          <w:sz w:val="24"/>
          <w:szCs w:val="24"/>
        </w:rPr>
      </w:pPr>
    </w:p>
    <w:p w14:paraId="3BC0EDDB" w14:textId="6D914CE1" w:rsidR="002362EA" w:rsidRPr="001808C5" w:rsidRDefault="00452FBC" w:rsidP="002362EA">
      <w:pPr>
        <w:jc w:val="center"/>
        <w:rPr>
          <w:rFonts w:ascii="Cambria" w:hAnsi="Cambria"/>
          <w:b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GILMAR RUARO</w:t>
      </w:r>
    </w:p>
    <w:p w14:paraId="62C636CA" w14:textId="277450D8" w:rsidR="00ED4A42" w:rsidRDefault="002362EA" w:rsidP="002362EA">
      <w:pPr>
        <w:jc w:val="center"/>
        <w:rPr>
          <w:rFonts w:ascii="Cambria" w:hAnsi="Cambria"/>
          <w:b/>
          <w:bCs/>
          <w:sz w:val="24"/>
          <w:szCs w:val="24"/>
        </w:rPr>
      </w:pPr>
      <w:r w:rsidRPr="001808C5">
        <w:rPr>
          <w:rFonts w:ascii="Cambria" w:hAnsi="Cambria"/>
          <w:b/>
          <w:bCs/>
          <w:sz w:val="24"/>
          <w:szCs w:val="24"/>
        </w:rPr>
        <w:t>Secretári</w:t>
      </w:r>
      <w:r w:rsidR="00F258DF">
        <w:rPr>
          <w:rFonts w:ascii="Cambria" w:hAnsi="Cambria"/>
          <w:b/>
          <w:bCs/>
          <w:sz w:val="24"/>
          <w:szCs w:val="24"/>
        </w:rPr>
        <w:t xml:space="preserve">o Municipal de </w:t>
      </w:r>
      <w:r w:rsidR="00452FBC">
        <w:rPr>
          <w:rFonts w:ascii="Cambria" w:hAnsi="Cambria"/>
          <w:b/>
          <w:bCs/>
          <w:sz w:val="24"/>
          <w:szCs w:val="24"/>
        </w:rPr>
        <w:t>Agricultura</w:t>
      </w:r>
    </w:p>
    <w:sectPr w:rsidR="00ED4A4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A15"/>
    <w:rsid w:val="00030D60"/>
    <w:rsid w:val="00034F2D"/>
    <w:rsid w:val="00066053"/>
    <w:rsid w:val="00067863"/>
    <w:rsid w:val="000A68C2"/>
    <w:rsid w:val="000F588F"/>
    <w:rsid w:val="00103B90"/>
    <w:rsid w:val="001421B1"/>
    <w:rsid w:val="001808C5"/>
    <w:rsid w:val="001C01F8"/>
    <w:rsid w:val="0021496E"/>
    <w:rsid w:val="002362EA"/>
    <w:rsid w:val="002676E6"/>
    <w:rsid w:val="002B2275"/>
    <w:rsid w:val="002C6082"/>
    <w:rsid w:val="002C679F"/>
    <w:rsid w:val="00320F41"/>
    <w:rsid w:val="0035114F"/>
    <w:rsid w:val="00353A47"/>
    <w:rsid w:val="00367152"/>
    <w:rsid w:val="003E18CA"/>
    <w:rsid w:val="00413C3D"/>
    <w:rsid w:val="00452FBC"/>
    <w:rsid w:val="00462AAB"/>
    <w:rsid w:val="00470885"/>
    <w:rsid w:val="004C6F43"/>
    <w:rsid w:val="005209E3"/>
    <w:rsid w:val="00590DAE"/>
    <w:rsid w:val="005F3501"/>
    <w:rsid w:val="005F7567"/>
    <w:rsid w:val="006326F0"/>
    <w:rsid w:val="00657EC1"/>
    <w:rsid w:val="006628C2"/>
    <w:rsid w:val="006C237D"/>
    <w:rsid w:val="006D5FBB"/>
    <w:rsid w:val="007204DE"/>
    <w:rsid w:val="00785637"/>
    <w:rsid w:val="0078707F"/>
    <w:rsid w:val="007951E9"/>
    <w:rsid w:val="00796194"/>
    <w:rsid w:val="007C6A15"/>
    <w:rsid w:val="007D2028"/>
    <w:rsid w:val="0080217F"/>
    <w:rsid w:val="0080290E"/>
    <w:rsid w:val="0081188D"/>
    <w:rsid w:val="00836366"/>
    <w:rsid w:val="00873676"/>
    <w:rsid w:val="008A234B"/>
    <w:rsid w:val="008A4048"/>
    <w:rsid w:val="008B2ECC"/>
    <w:rsid w:val="008D3174"/>
    <w:rsid w:val="009065EC"/>
    <w:rsid w:val="0090782E"/>
    <w:rsid w:val="00986513"/>
    <w:rsid w:val="009B1AD5"/>
    <w:rsid w:val="009E5C1B"/>
    <w:rsid w:val="00A0434C"/>
    <w:rsid w:val="00A06B24"/>
    <w:rsid w:val="00A104A6"/>
    <w:rsid w:val="00A2695A"/>
    <w:rsid w:val="00A45D47"/>
    <w:rsid w:val="00AB3F06"/>
    <w:rsid w:val="00AF28B9"/>
    <w:rsid w:val="00B82C68"/>
    <w:rsid w:val="00BD0B05"/>
    <w:rsid w:val="00BD15B2"/>
    <w:rsid w:val="00C76346"/>
    <w:rsid w:val="00C8112A"/>
    <w:rsid w:val="00CE41D7"/>
    <w:rsid w:val="00CE7E4C"/>
    <w:rsid w:val="00D03105"/>
    <w:rsid w:val="00D164C0"/>
    <w:rsid w:val="00D21C38"/>
    <w:rsid w:val="00D326EE"/>
    <w:rsid w:val="00D402D7"/>
    <w:rsid w:val="00D42BAE"/>
    <w:rsid w:val="00D60939"/>
    <w:rsid w:val="00DD0FA9"/>
    <w:rsid w:val="00DE510B"/>
    <w:rsid w:val="00E86F0E"/>
    <w:rsid w:val="00ED4A42"/>
    <w:rsid w:val="00ED4B77"/>
    <w:rsid w:val="00EF5FB1"/>
    <w:rsid w:val="00F12E3F"/>
    <w:rsid w:val="00F258DF"/>
    <w:rsid w:val="00F37C65"/>
    <w:rsid w:val="00F4598E"/>
    <w:rsid w:val="00F6266E"/>
    <w:rsid w:val="00FE4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F6E56"/>
  <w15:chartTrackingRefBased/>
  <w15:docId w15:val="{EF25F9C3-B435-47E7-B636-7DE8ABD7F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841</TotalTime>
  <Pages>2</Pages>
  <Words>624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Administrador</cp:lastModifiedBy>
  <cp:revision>13</cp:revision>
  <cp:lastPrinted>2025-01-10T11:53:00Z</cp:lastPrinted>
  <dcterms:created xsi:type="dcterms:W3CDTF">2024-02-26T12:45:00Z</dcterms:created>
  <dcterms:modified xsi:type="dcterms:W3CDTF">2025-09-16T16:33:00Z</dcterms:modified>
</cp:coreProperties>
</file>