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C7BB0" w14:textId="77777777" w:rsidR="005C059F" w:rsidRPr="00332AFE" w:rsidRDefault="005C059F" w:rsidP="005C059F">
      <w:pPr>
        <w:spacing w:after="0" w:line="240" w:lineRule="auto"/>
        <w:jc w:val="center"/>
        <w:rPr>
          <w:rFonts w:eastAsia="Times New Roman" w:cstheme="minorHAnsi"/>
          <w:sz w:val="32"/>
          <w:szCs w:val="32"/>
          <w:lang w:eastAsia="pt-BR"/>
        </w:rPr>
      </w:pPr>
      <w:r w:rsidRPr="00332AFE">
        <w:rPr>
          <w:rFonts w:eastAsia="Times New Roman" w:cstheme="minorHAnsi"/>
          <w:b/>
          <w:bCs/>
          <w:color w:val="000000"/>
          <w:sz w:val="32"/>
          <w:szCs w:val="32"/>
          <w:lang w:eastAsia="pt-BR"/>
        </w:rPr>
        <w:t>PESQUISA DE MERCADO</w:t>
      </w:r>
    </w:p>
    <w:p w14:paraId="0061E39C" w14:textId="77777777" w:rsidR="005C059F" w:rsidRPr="00332AFE" w:rsidRDefault="005C059F" w:rsidP="005C059F">
      <w:pPr>
        <w:spacing w:after="0" w:line="240" w:lineRule="auto"/>
        <w:jc w:val="center"/>
        <w:rPr>
          <w:rFonts w:eastAsia="Times New Roman" w:cstheme="minorHAnsi"/>
          <w:color w:val="000000"/>
          <w:sz w:val="32"/>
          <w:szCs w:val="32"/>
          <w:lang w:eastAsia="pt-BR"/>
        </w:rPr>
      </w:pPr>
      <w:r w:rsidRPr="00332AFE">
        <w:rPr>
          <w:rFonts w:eastAsia="Times New Roman" w:cstheme="minorHAnsi"/>
          <w:color w:val="000000"/>
          <w:sz w:val="32"/>
          <w:szCs w:val="32"/>
          <w:lang w:eastAsia="pt-BR"/>
        </w:rPr>
        <w:t>(Conforme art. 23 da Lei n 14.133/2021)</w:t>
      </w:r>
    </w:p>
    <w:p w14:paraId="466594E3" w14:textId="77777777" w:rsidR="005C059F" w:rsidRPr="00332AFE" w:rsidRDefault="005C059F" w:rsidP="005C059F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420DB1AA" w14:textId="61E9A6F1" w:rsidR="005C059F" w:rsidRDefault="005C059F" w:rsidP="005C059F">
      <w:pPr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  <w:r w:rsidRPr="00332AF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Processo Dispensa de Licitação nº. </w:t>
      </w:r>
      <w:r w:rsidR="00C20FB9" w:rsidRPr="00332AF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95746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01</w:t>
      </w:r>
      <w:r w:rsidRPr="00332AFE">
        <w:rPr>
          <w:rFonts w:eastAsia="Times New Roman" w:cstheme="minorHAnsi"/>
          <w:b/>
          <w:sz w:val="24"/>
          <w:szCs w:val="24"/>
          <w:lang w:eastAsia="pt-BR"/>
        </w:rPr>
        <w:t>/202</w:t>
      </w:r>
      <w:r w:rsidR="00957462">
        <w:rPr>
          <w:rFonts w:eastAsia="Times New Roman" w:cstheme="minorHAnsi"/>
          <w:b/>
          <w:sz w:val="24"/>
          <w:szCs w:val="24"/>
          <w:lang w:eastAsia="pt-BR"/>
        </w:rPr>
        <w:t>6</w:t>
      </w:r>
      <w:r w:rsidRPr="00332AFE">
        <w:rPr>
          <w:rFonts w:eastAsia="Times New Roman" w:cstheme="minorHAnsi"/>
          <w:b/>
          <w:sz w:val="24"/>
          <w:szCs w:val="24"/>
          <w:lang w:eastAsia="pt-BR"/>
        </w:rPr>
        <w:t>.</w:t>
      </w:r>
    </w:p>
    <w:p w14:paraId="61D27DA3" w14:textId="77777777" w:rsidR="009B4A0F" w:rsidRPr="00332AFE" w:rsidRDefault="009B4A0F" w:rsidP="005C059F">
      <w:pPr>
        <w:spacing w:after="0" w:line="240" w:lineRule="auto"/>
        <w:rPr>
          <w:rFonts w:eastAsia="Times New Roman" w:cstheme="minorHAnsi"/>
          <w:b/>
          <w:sz w:val="24"/>
          <w:szCs w:val="24"/>
          <w:lang w:eastAsia="pt-BR"/>
        </w:rPr>
      </w:pPr>
    </w:p>
    <w:p w14:paraId="094AE708" w14:textId="713C6BF4" w:rsidR="009B4A0F" w:rsidRDefault="005C059F" w:rsidP="00AD2B82">
      <w:pPr>
        <w:pStyle w:val="Textbody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332AFE">
        <w:rPr>
          <w:rFonts w:asciiTheme="minorHAnsi" w:eastAsia="Times New Roman" w:hAnsiTheme="minorHAnsi" w:cstheme="minorHAnsi"/>
          <w:b/>
          <w:bCs/>
          <w:color w:val="000000"/>
          <w:lang w:eastAsia="pt-BR"/>
        </w:rPr>
        <w:t xml:space="preserve">Objetivo: </w:t>
      </w:r>
      <w:r w:rsidR="00957462"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CONTRATAÇÃO DE EMPRESA ESPECIALIZADA PARA A REALIZAÇÃO DA INSTALAÇÃO DE UMA BOMBA SUBMERSA NO POÇO ARTESIANO LOCALIZADO NA COMUNIDADE DE BELA ESPERANÇA, INTERIOR DO MUNICÍPIO DE CAMPINAS DO SUL/RS, COM O OBJETIVO DE GARANTIR O ABASTECIMENTO DE ÁGUA À REFERIDA COMUNIDADE.</w:t>
      </w:r>
    </w:p>
    <w:p w14:paraId="47547A2B" w14:textId="77777777" w:rsidR="009B4A0F" w:rsidRPr="00957462" w:rsidRDefault="009B4A0F" w:rsidP="00AD2B82">
      <w:pPr>
        <w:pStyle w:val="Textbody"/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kern w:val="0"/>
          <w:sz w:val="14"/>
          <w:szCs w:val="14"/>
          <w:lang w:eastAsia="pt-BR"/>
        </w:rPr>
      </w:pPr>
    </w:p>
    <w:p w14:paraId="1063E6B1" w14:textId="77777777" w:rsidR="00957462" w:rsidRPr="00957462" w:rsidRDefault="00957462" w:rsidP="00957462">
      <w:pPr>
        <w:pStyle w:val="Textbody"/>
        <w:spacing w:after="240"/>
        <w:ind w:firstLine="2835"/>
        <w:jc w:val="both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Após extensa pesquisa realizada no portal </w:t>
      </w:r>
      <w:proofErr w:type="spellStart"/>
      <w:r w:rsidRPr="00957462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t>Licitacon</w:t>
      </w:r>
      <w:proofErr w:type="spellEnd"/>
      <w:r w:rsidRPr="00957462">
        <w:rPr>
          <w:rFonts w:asciiTheme="minorHAnsi" w:eastAsia="Times New Roman" w:hAnsiTheme="minorHAnsi" w:cstheme="minorHAnsi"/>
          <w:b/>
          <w:bCs/>
          <w:color w:val="000000"/>
          <w:kern w:val="0"/>
          <w:lang w:eastAsia="pt-BR"/>
        </w:rPr>
        <w:t>, do Tribunal de Contas do Estado do Rio Grande do Sul</w:t>
      </w:r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, não foram encontrados orçamentos ou licitações anteriores com características semelhantes ao objeto do presente certame, que consiste na contratação de empresa especializada para a realização da instalação de uma bomba submersa no poço artesiano localizado na Comunidade de Bela Esperança, interior do Município de Campinas do Sul/RS, com o objetivo de garantir o abastecimento de água à referida comunidade.</w:t>
      </w:r>
    </w:p>
    <w:p w14:paraId="4DD0D2B9" w14:textId="77777777" w:rsidR="00957462" w:rsidRDefault="00957462" w:rsidP="00957462">
      <w:pPr>
        <w:pStyle w:val="Textbody"/>
        <w:spacing w:after="240"/>
        <w:ind w:firstLine="2835"/>
        <w:jc w:val="both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Tal inexistência se justifica em razão das peculiaridades técnicas do serviço, uma vez que cada poço artesiano possui características próprias, especialmente no que se refere à profundidade, vazão, diâmetro e condições estruturais, fatores que influenciam diretamente na especificação das peças, equipamentos e métodos de instalação a serem utilizados.</w:t>
      </w:r>
      <w:r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 </w:t>
      </w:r>
    </w:p>
    <w:p w14:paraId="7004D8B7" w14:textId="77777777" w:rsidR="00957462" w:rsidRDefault="00957462" w:rsidP="00957462">
      <w:pPr>
        <w:pStyle w:val="Textbody"/>
        <w:spacing w:after="240"/>
        <w:ind w:firstLine="2835"/>
        <w:jc w:val="both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>
        <w:rPr>
          <w:rFonts w:asciiTheme="minorHAnsi" w:eastAsia="Times New Roman" w:hAnsiTheme="minorHAnsi" w:cstheme="minorHAnsi"/>
          <w:color w:val="000000"/>
          <w:kern w:val="0"/>
          <w:lang w:eastAsia="pt-BR"/>
        </w:rPr>
        <w:t>D</w:t>
      </w:r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iante da ausência de orçamentos compatíveis no portal </w:t>
      </w:r>
      <w:proofErr w:type="spellStart"/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Licitacon</w:t>
      </w:r>
      <w:proofErr w:type="spellEnd"/>
      <w:r w:rsidRPr="00957462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, a pesquisa de preços foi realizada junto a empresas especializadas no ramo de perfuração, manutenção e instalação de sistemas de bombeamento submerso em poços artesianos, considerando as características específicas do poço em questão, tais como profundidade, vazão e tipo de equipamento necessário, a fim de obter valores condizentes com a realidade do mercado e compatíveis com a execução adequada do serviço.</w:t>
      </w:r>
      <w:r w:rsidR="009B4A0F" w:rsidRPr="009B4A0F">
        <w:rPr>
          <w:rFonts w:asciiTheme="minorHAnsi" w:eastAsia="Times New Roman" w:hAnsiTheme="minorHAnsi" w:cstheme="minorHAnsi"/>
          <w:color w:val="000000"/>
          <w:kern w:val="0"/>
          <w:lang w:eastAsia="pt-BR"/>
        </w:rPr>
        <w:t xml:space="preserve"> </w:t>
      </w:r>
    </w:p>
    <w:p w14:paraId="37417986" w14:textId="5AE07567" w:rsidR="009B4A0F" w:rsidRDefault="009B4A0F" w:rsidP="00957462">
      <w:pPr>
        <w:pStyle w:val="Textbody"/>
        <w:spacing w:after="240"/>
        <w:ind w:firstLine="2835"/>
        <w:jc w:val="both"/>
        <w:rPr>
          <w:rFonts w:asciiTheme="minorHAnsi" w:eastAsia="Times New Roman" w:hAnsiTheme="minorHAnsi" w:cstheme="minorHAnsi"/>
          <w:color w:val="000000"/>
          <w:kern w:val="0"/>
          <w:lang w:eastAsia="pt-BR"/>
        </w:rPr>
      </w:pPr>
      <w:r w:rsidRPr="009B4A0F">
        <w:rPr>
          <w:rFonts w:asciiTheme="minorHAnsi" w:eastAsia="Times New Roman" w:hAnsiTheme="minorHAnsi" w:cstheme="minorHAnsi"/>
          <w:color w:val="000000"/>
          <w:kern w:val="0"/>
          <w:lang w:eastAsia="pt-BR"/>
        </w:rPr>
        <w:t>A média dos preços obtidos foi consolidada em uma planilha anexa, a qual serve como base para a definição do valor estimado para a contratação da empresa especializada.</w:t>
      </w:r>
    </w:p>
    <w:p w14:paraId="4F242E30" w14:textId="77777777" w:rsidR="009B4A0F" w:rsidRDefault="009B4A0F" w:rsidP="00225C7F">
      <w:pPr>
        <w:spacing w:after="240" w:line="240" w:lineRule="auto"/>
        <w:ind w:firstLine="2977"/>
        <w:jc w:val="both"/>
        <w:rPr>
          <w:rFonts w:eastAsia="Times New Roman" w:cstheme="minorHAnsi"/>
          <w:color w:val="000000"/>
          <w:sz w:val="24"/>
          <w:szCs w:val="24"/>
          <w:lang w:eastAsia="pt-BR" w:bidi="hi-IN"/>
        </w:rPr>
      </w:pPr>
      <w:r w:rsidRPr="009B4A0F">
        <w:rPr>
          <w:rFonts w:eastAsia="Times New Roman" w:cstheme="minorHAnsi"/>
          <w:color w:val="000000"/>
          <w:sz w:val="24"/>
          <w:szCs w:val="24"/>
          <w:lang w:eastAsia="pt-BR" w:bidi="hi-IN"/>
        </w:rPr>
        <w:t>A pesquisa realizada assegura que a contratação será realizada com base em preços compatíveis ao mercado, garantindo que a escolha da empresa prestadora do serviço seja feita de forma justa, com a observância dos princípios da administração pública, como a isonomia e a eficiência. A planilha de média de preços em anexo evidencia que as propostas obtidas estão em conformidade com o que é praticado por empresas do ramo, assegurando a competitividade e a transparência do processo.</w:t>
      </w:r>
    </w:p>
    <w:p w14:paraId="545596E5" w14:textId="49645E78" w:rsidR="005C059F" w:rsidRPr="00332AFE" w:rsidRDefault="005C059F" w:rsidP="005C059F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332AF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Fonte Consultada: </w:t>
      </w:r>
      <w:r w:rsidR="009B4A0F">
        <w:rPr>
          <w:rFonts w:eastAsia="Times New Roman" w:cstheme="minorHAnsi"/>
          <w:color w:val="000000"/>
          <w:sz w:val="24"/>
          <w:szCs w:val="24"/>
          <w:lang w:eastAsia="pt-BR"/>
        </w:rPr>
        <w:t>Empresas do Ramo.</w:t>
      </w:r>
    </w:p>
    <w:p w14:paraId="54DE275B" w14:textId="77777777" w:rsidR="00C356C2" w:rsidRPr="00332AFE" w:rsidRDefault="00C356C2" w:rsidP="005C059F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C0E0D38" w14:textId="62BE0B46" w:rsidR="00215198" w:rsidRDefault="00215198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332AFE">
        <w:rPr>
          <w:rFonts w:eastAsia="Times New Roman" w:cstheme="minorHAnsi"/>
          <w:sz w:val="24"/>
          <w:szCs w:val="24"/>
          <w:lang w:eastAsia="pt-BR"/>
        </w:rPr>
        <w:t xml:space="preserve">Campinas do Sul, </w:t>
      </w:r>
      <w:r w:rsidR="00957462">
        <w:rPr>
          <w:rFonts w:eastAsia="Times New Roman" w:cstheme="minorHAnsi"/>
          <w:sz w:val="24"/>
          <w:szCs w:val="24"/>
          <w:lang w:eastAsia="pt-BR"/>
        </w:rPr>
        <w:t xml:space="preserve">09 de </w:t>
      </w:r>
      <w:proofErr w:type="gramStart"/>
      <w:r w:rsidR="00957462">
        <w:rPr>
          <w:rFonts w:eastAsia="Times New Roman" w:cstheme="minorHAnsi"/>
          <w:sz w:val="24"/>
          <w:szCs w:val="24"/>
          <w:lang w:eastAsia="pt-BR"/>
        </w:rPr>
        <w:t>Janeiro</w:t>
      </w:r>
      <w:proofErr w:type="gramEnd"/>
      <w:r w:rsidR="00957462">
        <w:rPr>
          <w:rFonts w:eastAsia="Times New Roman" w:cstheme="minorHAnsi"/>
          <w:sz w:val="24"/>
          <w:szCs w:val="24"/>
          <w:lang w:eastAsia="pt-BR"/>
        </w:rPr>
        <w:t xml:space="preserve"> de 2026</w:t>
      </w:r>
      <w:r w:rsidRPr="00332AFE">
        <w:rPr>
          <w:rFonts w:eastAsia="Times New Roman" w:cstheme="minorHAnsi"/>
          <w:sz w:val="24"/>
          <w:szCs w:val="24"/>
          <w:lang w:eastAsia="pt-BR"/>
        </w:rPr>
        <w:t>.</w:t>
      </w:r>
    </w:p>
    <w:p w14:paraId="20400AE6" w14:textId="77777777" w:rsidR="00957462" w:rsidRPr="00332AFE" w:rsidRDefault="00957462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35B4CC3F" w14:textId="77777777" w:rsidR="005C40C9" w:rsidRPr="00332AFE" w:rsidRDefault="005C40C9" w:rsidP="00215198">
      <w:pPr>
        <w:pStyle w:val="Default"/>
        <w:jc w:val="center"/>
        <w:rPr>
          <w:rFonts w:asciiTheme="minorHAnsi" w:hAnsiTheme="minorHAnsi" w:cstheme="minorHAnsi"/>
          <w:bCs/>
        </w:rPr>
      </w:pPr>
    </w:p>
    <w:p w14:paraId="718C9A14" w14:textId="0FF2F613" w:rsidR="00D61282" w:rsidRPr="00332AFE" w:rsidRDefault="00215198" w:rsidP="00215198">
      <w:pPr>
        <w:pStyle w:val="Default"/>
        <w:jc w:val="center"/>
        <w:rPr>
          <w:rFonts w:asciiTheme="minorHAnsi" w:hAnsiTheme="minorHAnsi" w:cstheme="minorHAnsi"/>
          <w:bCs/>
        </w:rPr>
      </w:pPr>
      <w:r w:rsidRPr="00332AFE">
        <w:rPr>
          <w:rFonts w:asciiTheme="minorHAnsi" w:hAnsiTheme="minorHAnsi" w:cstheme="minorHAnsi"/>
          <w:bCs/>
        </w:rPr>
        <w:t>______________________</w:t>
      </w:r>
    </w:p>
    <w:p w14:paraId="76D6E20F" w14:textId="597E6ACC" w:rsidR="00215198" w:rsidRPr="00332AFE" w:rsidRDefault="00957462" w:rsidP="00215198">
      <w:pPr>
        <w:pStyle w:val="Default"/>
        <w:jc w:val="center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Cs/>
        </w:rPr>
        <w:t>Karane</w:t>
      </w:r>
      <w:proofErr w:type="spellEnd"/>
      <w:r>
        <w:rPr>
          <w:rFonts w:asciiTheme="minorHAnsi" w:hAnsiTheme="minorHAnsi" w:cstheme="minorHAnsi"/>
          <w:bCs/>
        </w:rPr>
        <w:t xml:space="preserve"> Alisson Silvestre de Moraes</w:t>
      </w:r>
    </w:p>
    <w:p w14:paraId="36D90007" w14:textId="2389C0C6" w:rsidR="005C40C9" w:rsidRPr="00332AFE" w:rsidRDefault="001E5A54" w:rsidP="00215198">
      <w:pPr>
        <w:pStyle w:val="Default"/>
        <w:jc w:val="center"/>
        <w:rPr>
          <w:rFonts w:asciiTheme="minorHAnsi" w:hAnsiTheme="minorHAnsi" w:cstheme="minorHAnsi"/>
          <w:b/>
        </w:rPr>
      </w:pPr>
      <w:r w:rsidRPr="00332AFE">
        <w:rPr>
          <w:rFonts w:asciiTheme="minorHAnsi" w:hAnsiTheme="minorHAnsi" w:cstheme="minorHAnsi"/>
          <w:b/>
        </w:rPr>
        <w:t>Secretári</w:t>
      </w:r>
      <w:r w:rsidR="000926DE">
        <w:rPr>
          <w:rFonts w:asciiTheme="minorHAnsi" w:hAnsiTheme="minorHAnsi" w:cstheme="minorHAnsi"/>
          <w:b/>
        </w:rPr>
        <w:t>o</w:t>
      </w:r>
      <w:r w:rsidRPr="00332AFE">
        <w:rPr>
          <w:rFonts w:asciiTheme="minorHAnsi" w:hAnsiTheme="minorHAnsi" w:cstheme="minorHAnsi"/>
          <w:b/>
        </w:rPr>
        <w:t xml:space="preserve"> Municipal de </w:t>
      </w:r>
      <w:r w:rsidR="00957462">
        <w:rPr>
          <w:rFonts w:asciiTheme="minorHAnsi" w:hAnsiTheme="minorHAnsi" w:cstheme="minorHAnsi"/>
          <w:b/>
        </w:rPr>
        <w:t>Agricultura e Meio Ambiente</w:t>
      </w:r>
    </w:p>
    <w:sectPr w:rsidR="005C40C9" w:rsidRPr="00332AFE" w:rsidSect="00485FB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737" w:bottom="0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0FC9" w14:textId="77777777" w:rsidR="002B19E5" w:rsidRDefault="002B19E5" w:rsidP="00915325">
      <w:pPr>
        <w:spacing w:after="0" w:line="240" w:lineRule="auto"/>
      </w:pPr>
      <w:r>
        <w:separator/>
      </w:r>
    </w:p>
  </w:endnote>
  <w:endnote w:type="continuationSeparator" w:id="0">
    <w:p w14:paraId="3FD727F7" w14:textId="77777777" w:rsidR="002B19E5" w:rsidRDefault="002B19E5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3E6C5B4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67159" w14:textId="77777777" w:rsidR="002B19E5" w:rsidRDefault="002B19E5" w:rsidP="00915325">
      <w:pPr>
        <w:spacing w:after="0" w:line="240" w:lineRule="auto"/>
      </w:pPr>
      <w:r>
        <w:separator/>
      </w:r>
    </w:p>
  </w:footnote>
  <w:footnote w:type="continuationSeparator" w:id="0">
    <w:p w14:paraId="47128E68" w14:textId="77777777" w:rsidR="002B19E5" w:rsidRDefault="002B19E5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373B5CF6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Default="00C8731A" w:rsidP="00915325">
    <w:pPr>
      <w:pStyle w:val="Cabealho"/>
      <w:jc w:val="center"/>
      <w:rPr>
        <w:rFonts w:eastAsia="Times New Roman" w:cstheme="minorHAnsi"/>
        <w:kern w:val="1"/>
        <w:sz w:val="18"/>
        <w:szCs w:val="18"/>
        <w:lang w:eastAsia="ar-SA"/>
      </w:rPr>
    </w:pPr>
    <w:r>
      <w:rPr>
        <w:rFonts w:eastAsia="Times New Roman" w:cstheme="minorHAnsi"/>
        <w:kern w:val="1"/>
        <w:sz w:val="18"/>
        <w:szCs w:val="18"/>
        <w:lang w:eastAsia="ar-SA"/>
      </w:rPr>
      <w:t>Fone: (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>54</w:t>
    </w:r>
    <w:r>
      <w:rPr>
        <w:rFonts w:eastAsia="Times New Roman" w:cstheme="minorHAnsi"/>
        <w:kern w:val="1"/>
        <w:sz w:val="18"/>
        <w:szCs w:val="18"/>
        <w:lang w:eastAsia="ar-SA"/>
      </w:rPr>
      <w:t>)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1067B02"/>
    <w:multiLevelType w:val="multilevel"/>
    <w:tmpl w:val="00A64526"/>
    <w:lvl w:ilvl="0">
      <w:start w:val="1"/>
      <w:numFmt w:val="decimal"/>
      <w:lvlText w:val="%1"/>
      <w:lvlJc w:val="left"/>
      <w:pPr>
        <w:ind w:left="375" w:hanging="375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/>
      </w:rPr>
    </w:lvl>
  </w:abstractNum>
  <w:abstractNum w:abstractNumId="8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65B65636"/>
    <w:multiLevelType w:val="multilevel"/>
    <w:tmpl w:val="1878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46F6D"/>
    <w:multiLevelType w:val="hybridMultilevel"/>
    <w:tmpl w:val="7414BC06"/>
    <w:lvl w:ilvl="0" w:tplc="F31C2A62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044C1"/>
    <w:multiLevelType w:val="hybridMultilevel"/>
    <w:tmpl w:val="2E3860F2"/>
    <w:lvl w:ilvl="0" w:tplc="6C5094D4">
      <w:start w:val="1"/>
      <w:numFmt w:val="lowerLetter"/>
      <w:lvlText w:val="%1)"/>
      <w:lvlJc w:val="left"/>
      <w:pPr>
        <w:ind w:left="3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2" w:hanging="360"/>
      </w:pPr>
    </w:lvl>
    <w:lvl w:ilvl="2" w:tplc="0416001B" w:tentative="1">
      <w:start w:val="1"/>
      <w:numFmt w:val="lowerRoman"/>
      <w:lvlText w:val="%3."/>
      <w:lvlJc w:val="right"/>
      <w:pPr>
        <w:ind w:left="4642" w:hanging="180"/>
      </w:pPr>
    </w:lvl>
    <w:lvl w:ilvl="3" w:tplc="0416000F" w:tentative="1">
      <w:start w:val="1"/>
      <w:numFmt w:val="decimal"/>
      <w:lvlText w:val="%4."/>
      <w:lvlJc w:val="left"/>
      <w:pPr>
        <w:ind w:left="5362" w:hanging="360"/>
      </w:pPr>
    </w:lvl>
    <w:lvl w:ilvl="4" w:tplc="04160019" w:tentative="1">
      <w:start w:val="1"/>
      <w:numFmt w:val="lowerLetter"/>
      <w:lvlText w:val="%5."/>
      <w:lvlJc w:val="left"/>
      <w:pPr>
        <w:ind w:left="6082" w:hanging="360"/>
      </w:pPr>
    </w:lvl>
    <w:lvl w:ilvl="5" w:tplc="0416001B" w:tentative="1">
      <w:start w:val="1"/>
      <w:numFmt w:val="lowerRoman"/>
      <w:lvlText w:val="%6."/>
      <w:lvlJc w:val="right"/>
      <w:pPr>
        <w:ind w:left="6802" w:hanging="180"/>
      </w:pPr>
    </w:lvl>
    <w:lvl w:ilvl="6" w:tplc="0416000F" w:tentative="1">
      <w:start w:val="1"/>
      <w:numFmt w:val="decimal"/>
      <w:lvlText w:val="%7."/>
      <w:lvlJc w:val="left"/>
      <w:pPr>
        <w:ind w:left="7522" w:hanging="360"/>
      </w:pPr>
    </w:lvl>
    <w:lvl w:ilvl="7" w:tplc="04160019" w:tentative="1">
      <w:start w:val="1"/>
      <w:numFmt w:val="lowerLetter"/>
      <w:lvlText w:val="%8."/>
      <w:lvlJc w:val="left"/>
      <w:pPr>
        <w:ind w:left="8242" w:hanging="360"/>
      </w:pPr>
    </w:lvl>
    <w:lvl w:ilvl="8" w:tplc="0416001B" w:tentative="1">
      <w:start w:val="1"/>
      <w:numFmt w:val="lowerRoman"/>
      <w:lvlText w:val="%9."/>
      <w:lvlJc w:val="right"/>
      <w:pPr>
        <w:ind w:left="8962" w:hanging="180"/>
      </w:pPr>
    </w:lvl>
  </w:abstractNum>
  <w:num w:numId="1" w16cid:durableId="1280141347">
    <w:abstractNumId w:val="9"/>
  </w:num>
  <w:num w:numId="2" w16cid:durableId="978805509">
    <w:abstractNumId w:val="5"/>
  </w:num>
  <w:num w:numId="3" w16cid:durableId="627203257">
    <w:abstractNumId w:val="8"/>
  </w:num>
  <w:num w:numId="4" w16cid:durableId="1358198773">
    <w:abstractNumId w:val="2"/>
  </w:num>
  <w:num w:numId="5" w16cid:durableId="105197572">
    <w:abstractNumId w:val="4"/>
  </w:num>
  <w:num w:numId="6" w16cid:durableId="1472167575">
    <w:abstractNumId w:val="3"/>
  </w:num>
  <w:num w:numId="7" w16cid:durableId="1037659887">
    <w:abstractNumId w:val="10"/>
  </w:num>
  <w:num w:numId="8" w16cid:durableId="1971587455">
    <w:abstractNumId w:val="12"/>
  </w:num>
  <w:num w:numId="9" w16cid:durableId="2102530479">
    <w:abstractNumId w:val="16"/>
  </w:num>
  <w:num w:numId="10" w16cid:durableId="1832603386">
    <w:abstractNumId w:val="11"/>
  </w:num>
  <w:num w:numId="11" w16cid:durableId="1583683010">
    <w:abstractNumId w:val="6"/>
  </w:num>
  <w:num w:numId="12" w16cid:durableId="922104412">
    <w:abstractNumId w:val="0"/>
  </w:num>
  <w:num w:numId="13" w16cid:durableId="452134768">
    <w:abstractNumId w:val="1"/>
  </w:num>
  <w:num w:numId="14" w16cid:durableId="12591448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5414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65234476">
    <w:abstractNumId w:val="14"/>
  </w:num>
  <w:num w:numId="17" w16cid:durableId="508832014">
    <w:abstractNumId w:val="7"/>
  </w:num>
  <w:num w:numId="18" w16cid:durableId="1422871140">
    <w:abstractNumId w:val="17"/>
  </w:num>
  <w:num w:numId="19" w16cid:durableId="447629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8191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4623"/>
    <w:rsid w:val="00013CD5"/>
    <w:rsid w:val="0003009F"/>
    <w:rsid w:val="0004158C"/>
    <w:rsid w:val="0004494D"/>
    <w:rsid w:val="00045449"/>
    <w:rsid w:val="000632DE"/>
    <w:rsid w:val="000748B9"/>
    <w:rsid w:val="000763A0"/>
    <w:rsid w:val="00082282"/>
    <w:rsid w:val="00086122"/>
    <w:rsid w:val="000914CC"/>
    <w:rsid w:val="000926DE"/>
    <w:rsid w:val="000A0D4F"/>
    <w:rsid w:val="000A1A5C"/>
    <w:rsid w:val="000B26CE"/>
    <w:rsid w:val="000C56E1"/>
    <w:rsid w:val="000C5D69"/>
    <w:rsid w:val="000C655B"/>
    <w:rsid w:val="000D1EB4"/>
    <w:rsid w:val="000D5BA8"/>
    <w:rsid w:val="000E217C"/>
    <w:rsid w:val="001038CE"/>
    <w:rsid w:val="00104444"/>
    <w:rsid w:val="00111626"/>
    <w:rsid w:val="001225DD"/>
    <w:rsid w:val="00123378"/>
    <w:rsid w:val="001233F7"/>
    <w:rsid w:val="00124365"/>
    <w:rsid w:val="0013145D"/>
    <w:rsid w:val="00131E72"/>
    <w:rsid w:val="00140D81"/>
    <w:rsid w:val="00145AFD"/>
    <w:rsid w:val="0015573E"/>
    <w:rsid w:val="00171378"/>
    <w:rsid w:val="00177CD0"/>
    <w:rsid w:val="0019302F"/>
    <w:rsid w:val="00193F83"/>
    <w:rsid w:val="001B3720"/>
    <w:rsid w:val="001C2A45"/>
    <w:rsid w:val="001E390D"/>
    <w:rsid w:val="001E5A54"/>
    <w:rsid w:val="001F33F1"/>
    <w:rsid w:val="00207A33"/>
    <w:rsid w:val="002132FD"/>
    <w:rsid w:val="00215198"/>
    <w:rsid w:val="0021736E"/>
    <w:rsid w:val="00225C7F"/>
    <w:rsid w:val="0023079B"/>
    <w:rsid w:val="002726AC"/>
    <w:rsid w:val="002756BE"/>
    <w:rsid w:val="00276D01"/>
    <w:rsid w:val="00280AAD"/>
    <w:rsid w:val="00282CA8"/>
    <w:rsid w:val="002A04E2"/>
    <w:rsid w:val="002A1329"/>
    <w:rsid w:val="002A2F50"/>
    <w:rsid w:val="002A4BCA"/>
    <w:rsid w:val="002B19E5"/>
    <w:rsid w:val="002B33AC"/>
    <w:rsid w:val="002B3917"/>
    <w:rsid w:val="002B62FD"/>
    <w:rsid w:val="002B69D0"/>
    <w:rsid w:val="002C04B6"/>
    <w:rsid w:val="002C649D"/>
    <w:rsid w:val="002C7EFF"/>
    <w:rsid w:val="002D7489"/>
    <w:rsid w:val="002D75DB"/>
    <w:rsid w:val="002F4963"/>
    <w:rsid w:val="0030048A"/>
    <w:rsid w:val="0031719C"/>
    <w:rsid w:val="00332AFE"/>
    <w:rsid w:val="0034349B"/>
    <w:rsid w:val="0034424C"/>
    <w:rsid w:val="00350A5F"/>
    <w:rsid w:val="00364D87"/>
    <w:rsid w:val="00365A17"/>
    <w:rsid w:val="0036766A"/>
    <w:rsid w:val="003828C0"/>
    <w:rsid w:val="0038468D"/>
    <w:rsid w:val="003A718F"/>
    <w:rsid w:val="003B5761"/>
    <w:rsid w:val="003C0546"/>
    <w:rsid w:val="003C442B"/>
    <w:rsid w:val="003C5F10"/>
    <w:rsid w:val="003E355E"/>
    <w:rsid w:val="003E4F4A"/>
    <w:rsid w:val="00402B59"/>
    <w:rsid w:val="004054DE"/>
    <w:rsid w:val="00451FF8"/>
    <w:rsid w:val="00456AE3"/>
    <w:rsid w:val="00460E81"/>
    <w:rsid w:val="00480D86"/>
    <w:rsid w:val="00485181"/>
    <w:rsid w:val="004852BD"/>
    <w:rsid w:val="00485FB2"/>
    <w:rsid w:val="004A3ACC"/>
    <w:rsid w:val="004A6166"/>
    <w:rsid w:val="004C4918"/>
    <w:rsid w:val="004C49A3"/>
    <w:rsid w:val="004D0FEF"/>
    <w:rsid w:val="004D27B6"/>
    <w:rsid w:val="004D5195"/>
    <w:rsid w:val="004D5306"/>
    <w:rsid w:val="004E3ACC"/>
    <w:rsid w:val="004F2FEF"/>
    <w:rsid w:val="004F4932"/>
    <w:rsid w:val="004F4C81"/>
    <w:rsid w:val="005004EC"/>
    <w:rsid w:val="00522AE4"/>
    <w:rsid w:val="00532655"/>
    <w:rsid w:val="00532F8B"/>
    <w:rsid w:val="00534BD4"/>
    <w:rsid w:val="00536E71"/>
    <w:rsid w:val="00553341"/>
    <w:rsid w:val="00553E9A"/>
    <w:rsid w:val="005611A1"/>
    <w:rsid w:val="00572ADD"/>
    <w:rsid w:val="00572D18"/>
    <w:rsid w:val="00581167"/>
    <w:rsid w:val="00581951"/>
    <w:rsid w:val="005A0955"/>
    <w:rsid w:val="005B0EE6"/>
    <w:rsid w:val="005B2919"/>
    <w:rsid w:val="005C059F"/>
    <w:rsid w:val="005C40C9"/>
    <w:rsid w:val="005C4696"/>
    <w:rsid w:val="005D7A84"/>
    <w:rsid w:val="005E27E7"/>
    <w:rsid w:val="005E32FD"/>
    <w:rsid w:val="005F39E3"/>
    <w:rsid w:val="005F4CB8"/>
    <w:rsid w:val="005F5F74"/>
    <w:rsid w:val="005F6770"/>
    <w:rsid w:val="006006D5"/>
    <w:rsid w:val="00622BF0"/>
    <w:rsid w:val="00626A8C"/>
    <w:rsid w:val="00631D58"/>
    <w:rsid w:val="006336CB"/>
    <w:rsid w:val="00652CEA"/>
    <w:rsid w:val="00660226"/>
    <w:rsid w:val="0066476E"/>
    <w:rsid w:val="006648E9"/>
    <w:rsid w:val="0067441B"/>
    <w:rsid w:val="00683F0B"/>
    <w:rsid w:val="0069473B"/>
    <w:rsid w:val="006A2D4B"/>
    <w:rsid w:val="006C78E5"/>
    <w:rsid w:val="006E14E3"/>
    <w:rsid w:val="006E2012"/>
    <w:rsid w:val="006E29ED"/>
    <w:rsid w:val="006E37DD"/>
    <w:rsid w:val="006E41ED"/>
    <w:rsid w:val="006F35A9"/>
    <w:rsid w:val="00707BA0"/>
    <w:rsid w:val="00710982"/>
    <w:rsid w:val="007278B4"/>
    <w:rsid w:val="00733481"/>
    <w:rsid w:val="00736A0B"/>
    <w:rsid w:val="00740609"/>
    <w:rsid w:val="00755296"/>
    <w:rsid w:val="007576A8"/>
    <w:rsid w:val="00757AA3"/>
    <w:rsid w:val="00773267"/>
    <w:rsid w:val="00784A65"/>
    <w:rsid w:val="0079147A"/>
    <w:rsid w:val="007A17C3"/>
    <w:rsid w:val="007A5161"/>
    <w:rsid w:val="007B0A59"/>
    <w:rsid w:val="007B413C"/>
    <w:rsid w:val="007C115A"/>
    <w:rsid w:val="007D435F"/>
    <w:rsid w:val="007D6781"/>
    <w:rsid w:val="007E1C4A"/>
    <w:rsid w:val="007E7496"/>
    <w:rsid w:val="007F16D7"/>
    <w:rsid w:val="008140B0"/>
    <w:rsid w:val="00816432"/>
    <w:rsid w:val="0082592E"/>
    <w:rsid w:val="00855229"/>
    <w:rsid w:val="0085767A"/>
    <w:rsid w:val="00862593"/>
    <w:rsid w:val="00864658"/>
    <w:rsid w:val="00872069"/>
    <w:rsid w:val="00876971"/>
    <w:rsid w:val="00876A79"/>
    <w:rsid w:val="00880E27"/>
    <w:rsid w:val="008929AE"/>
    <w:rsid w:val="00894FD8"/>
    <w:rsid w:val="008A3AB8"/>
    <w:rsid w:val="008A6596"/>
    <w:rsid w:val="008C3559"/>
    <w:rsid w:val="008C5483"/>
    <w:rsid w:val="008E05BD"/>
    <w:rsid w:val="008E295B"/>
    <w:rsid w:val="008E7638"/>
    <w:rsid w:val="008F5885"/>
    <w:rsid w:val="0090400C"/>
    <w:rsid w:val="0090415A"/>
    <w:rsid w:val="00911BE7"/>
    <w:rsid w:val="00914B76"/>
    <w:rsid w:val="00915325"/>
    <w:rsid w:val="009273CA"/>
    <w:rsid w:val="009419AF"/>
    <w:rsid w:val="00944DFA"/>
    <w:rsid w:val="00947569"/>
    <w:rsid w:val="0095126C"/>
    <w:rsid w:val="0095144E"/>
    <w:rsid w:val="00955363"/>
    <w:rsid w:val="00957462"/>
    <w:rsid w:val="00965D8F"/>
    <w:rsid w:val="00965FF6"/>
    <w:rsid w:val="00972A7D"/>
    <w:rsid w:val="009761B6"/>
    <w:rsid w:val="009A3A37"/>
    <w:rsid w:val="009B4A0F"/>
    <w:rsid w:val="009C1DD8"/>
    <w:rsid w:val="009C7363"/>
    <w:rsid w:val="009D0227"/>
    <w:rsid w:val="009D07FE"/>
    <w:rsid w:val="009E1A3A"/>
    <w:rsid w:val="009E439D"/>
    <w:rsid w:val="009F2DD8"/>
    <w:rsid w:val="009F435C"/>
    <w:rsid w:val="009F4E5B"/>
    <w:rsid w:val="00A21F8D"/>
    <w:rsid w:val="00A220BD"/>
    <w:rsid w:val="00A34978"/>
    <w:rsid w:val="00A51933"/>
    <w:rsid w:val="00A617DB"/>
    <w:rsid w:val="00A7118E"/>
    <w:rsid w:val="00A726F6"/>
    <w:rsid w:val="00A82F5D"/>
    <w:rsid w:val="00A84D92"/>
    <w:rsid w:val="00A959EF"/>
    <w:rsid w:val="00A97F23"/>
    <w:rsid w:val="00AA077D"/>
    <w:rsid w:val="00AA3DB2"/>
    <w:rsid w:val="00AA73FE"/>
    <w:rsid w:val="00AC4AC3"/>
    <w:rsid w:val="00AC56F5"/>
    <w:rsid w:val="00AC6806"/>
    <w:rsid w:val="00AD2B82"/>
    <w:rsid w:val="00AD6C2E"/>
    <w:rsid w:val="00AE09CE"/>
    <w:rsid w:val="00AE2879"/>
    <w:rsid w:val="00AE6278"/>
    <w:rsid w:val="00AF4E78"/>
    <w:rsid w:val="00B27DDB"/>
    <w:rsid w:val="00B315FC"/>
    <w:rsid w:val="00B40C2A"/>
    <w:rsid w:val="00B46A16"/>
    <w:rsid w:val="00B46BBF"/>
    <w:rsid w:val="00B67B01"/>
    <w:rsid w:val="00B75776"/>
    <w:rsid w:val="00B81EF6"/>
    <w:rsid w:val="00B916C1"/>
    <w:rsid w:val="00B92667"/>
    <w:rsid w:val="00BB19FA"/>
    <w:rsid w:val="00BB34A7"/>
    <w:rsid w:val="00BB3927"/>
    <w:rsid w:val="00BC22DB"/>
    <w:rsid w:val="00BC2755"/>
    <w:rsid w:val="00BC5716"/>
    <w:rsid w:val="00BC618F"/>
    <w:rsid w:val="00BC77AC"/>
    <w:rsid w:val="00BC7F15"/>
    <w:rsid w:val="00BD12A7"/>
    <w:rsid w:val="00C116DB"/>
    <w:rsid w:val="00C11C20"/>
    <w:rsid w:val="00C1576E"/>
    <w:rsid w:val="00C20FB9"/>
    <w:rsid w:val="00C350BB"/>
    <w:rsid w:val="00C356C2"/>
    <w:rsid w:val="00C422F0"/>
    <w:rsid w:val="00C473DF"/>
    <w:rsid w:val="00C510AE"/>
    <w:rsid w:val="00C55D39"/>
    <w:rsid w:val="00C5741B"/>
    <w:rsid w:val="00C71759"/>
    <w:rsid w:val="00C775E8"/>
    <w:rsid w:val="00C833B2"/>
    <w:rsid w:val="00C8731A"/>
    <w:rsid w:val="00CA15F0"/>
    <w:rsid w:val="00CA5968"/>
    <w:rsid w:val="00CA6B3E"/>
    <w:rsid w:val="00CB131A"/>
    <w:rsid w:val="00CB173B"/>
    <w:rsid w:val="00CB5C11"/>
    <w:rsid w:val="00CC1D06"/>
    <w:rsid w:val="00CC23FA"/>
    <w:rsid w:val="00D00E37"/>
    <w:rsid w:val="00D02FE1"/>
    <w:rsid w:val="00D0601E"/>
    <w:rsid w:val="00D12727"/>
    <w:rsid w:val="00D13A59"/>
    <w:rsid w:val="00D24696"/>
    <w:rsid w:val="00D26166"/>
    <w:rsid w:val="00D3123E"/>
    <w:rsid w:val="00D40E14"/>
    <w:rsid w:val="00D45E67"/>
    <w:rsid w:val="00D468B4"/>
    <w:rsid w:val="00D52A73"/>
    <w:rsid w:val="00D532EF"/>
    <w:rsid w:val="00D61282"/>
    <w:rsid w:val="00D80146"/>
    <w:rsid w:val="00D85B7F"/>
    <w:rsid w:val="00D85D40"/>
    <w:rsid w:val="00DA208C"/>
    <w:rsid w:val="00DC148B"/>
    <w:rsid w:val="00DE45AB"/>
    <w:rsid w:val="00DF4065"/>
    <w:rsid w:val="00E04F15"/>
    <w:rsid w:val="00E14DCA"/>
    <w:rsid w:val="00E2760A"/>
    <w:rsid w:val="00E30520"/>
    <w:rsid w:val="00E5272A"/>
    <w:rsid w:val="00E52DEE"/>
    <w:rsid w:val="00E54F19"/>
    <w:rsid w:val="00E6076D"/>
    <w:rsid w:val="00E60FA1"/>
    <w:rsid w:val="00E63157"/>
    <w:rsid w:val="00E71B9D"/>
    <w:rsid w:val="00E73BF6"/>
    <w:rsid w:val="00E821F3"/>
    <w:rsid w:val="00E851E6"/>
    <w:rsid w:val="00E910F0"/>
    <w:rsid w:val="00E938C1"/>
    <w:rsid w:val="00E94DE3"/>
    <w:rsid w:val="00E95134"/>
    <w:rsid w:val="00E9748C"/>
    <w:rsid w:val="00EB26F2"/>
    <w:rsid w:val="00EC03A0"/>
    <w:rsid w:val="00EC15B5"/>
    <w:rsid w:val="00ED1266"/>
    <w:rsid w:val="00EF6AF9"/>
    <w:rsid w:val="00F04639"/>
    <w:rsid w:val="00F149D0"/>
    <w:rsid w:val="00F14B76"/>
    <w:rsid w:val="00F15D6C"/>
    <w:rsid w:val="00F15F16"/>
    <w:rsid w:val="00F31807"/>
    <w:rsid w:val="00F44F36"/>
    <w:rsid w:val="00F455C6"/>
    <w:rsid w:val="00F763D6"/>
    <w:rsid w:val="00F811DD"/>
    <w:rsid w:val="00F82859"/>
    <w:rsid w:val="00F8683B"/>
    <w:rsid w:val="00F91E47"/>
    <w:rsid w:val="00F941F4"/>
    <w:rsid w:val="00FD3B8C"/>
    <w:rsid w:val="00FD6C8F"/>
    <w:rsid w:val="00FE1E06"/>
    <w:rsid w:val="00FE1F5C"/>
    <w:rsid w:val="00FE3752"/>
    <w:rsid w:val="00FE551B"/>
    <w:rsid w:val="00FE73E8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004EC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573E"/>
    <w:pPr>
      <w:keepNext/>
      <w:widowControl w:val="0"/>
      <w:suppressAutoHyphens/>
      <w:spacing w:before="240" w:after="60" w:line="240" w:lineRule="auto"/>
      <w:textAlignment w:val="baseline"/>
      <w:outlineLvl w:val="3"/>
    </w:pPr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99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573E"/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character" w:customStyle="1" w:styleId="CorpodetextoChar1">
    <w:name w:val="Corpo de texto Char1"/>
    <w:basedOn w:val="Fontepargpadro"/>
    <w:rsid w:val="0015573E"/>
    <w:rPr>
      <w:kern w:val="1"/>
      <w:sz w:val="24"/>
      <w:lang w:eastAsia="zh-CN"/>
    </w:rPr>
  </w:style>
  <w:style w:type="paragraph" w:customStyle="1" w:styleId="Legenda2">
    <w:name w:val="Legenda2"/>
    <w:basedOn w:val="Standard"/>
    <w:rsid w:val="0015573E"/>
    <w:pPr>
      <w:suppressLineNumbers/>
      <w:spacing w:before="120" w:after="120"/>
    </w:pPr>
    <w:rPr>
      <w:rFonts w:cs="Tahoma"/>
      <w:i/>
      <w:iCs/>
    </w:rPr>
  </w:style>
  <w:style w:type="paragraph" w:customStyle="1" w:styleId="Cabealho2">
    <w:name w:val="Cabeçalho2"/>
    <w:basedOn w:val="Standard"/>
    <w:rsid w:val="0015573E"/>
    <w:pPr>
      <w:suppressLineNumbers/>
    </w:pPr>
  </w:style>
  <w:style w:type="paragraph" w:customStyle="1" w:styleId="Ttulo52">
    <w:name w:val="Título 52"/>
    <w:basedOn w:val="Ttulo10"/>
    <w:next w:val="Textbody"/>
    <w:rsid w:val="0015573E"/>
    <w:rPr>
      <w:b/>
      <w:bCs/>
    </w:rPr>
  </w:style>
  <w:style w:type="character" w:customStyle="1" w:styleId="CabealhoChar1">
    <w:name w:val="Cabeçalho Char1"/>
    <w:basedOn w:val="Fontepargpadro"/>
    <w:rsid w:val="0015573E"/>
    <w:rPr>
      <w:rFonts w:eastAsia="Arial Unicode MS" w:cs="Mangal"/>
      <w:kern w:val="1"/>
      <w:sz w:val="24"/>
      <w:szCs w:val="21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FE73E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E73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33481"/>
    <w:pPr>
      <w:spacing w:after="0" w:line="240" w:lineRule="auto"/>
    </w:pPr>
    <w:rPr>
      <w:rFonts w:eastAsia="Batang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3481"/>
    <w:rPr>
      <w:rFonts w:eastAsia="Batang"/>
      <w:sz w:val="20"/>
      <w:szCs w:val="20"/>
    </w:rPr>
  </w:style>
  <w:style w:type="character" w:styleId="Refdenotaderodap">
    <w:name w:val="footnote reference"/>
    <w:basedOn w:val="Fontepargpadro"/>
    <w:unhideWhenUsed/>
    <w:rsid w:val="00733481"/>
    <w:rPr>
      <w:vertAlign w:val="superscript"/>
    </w:rPr>
  </w:style>
  <w:style w:type="character" w:customStyle="1" w:styleId="Ttulo3Char">
    <w:name w:val="Título 3 Char"/>
    <w:basedOn w:val="Fontepargpadro"/>
    <w:link w:val="Ttulo3"/>
    <w:rsid w:val="005004EC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customStyle="1" w:styleId="Corpodetexto21">
    <w:name w:val="Corpo de texto 2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aracteresdenotaderodap">
    <w:name w:val="Caracteres de nota de rodapé"/>
    <w:rsid w:val="006602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F1AD-106D-4C2A-B880-1D003935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2026-01-09T13:34:00Z</cp:lastPrinted>
  <dcterms:created xsi:type="dcterms:W3CDTF">2026-01-09T13:35:00Z</dcterms:created>
  <dcterms:modified xsi:type="dcterms:W3CDTF">2026-01-09T13:35:00Z</dcterms:modified>
</cp:coreProperties>
</file>