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EFB75" w14:textId="77777777" w:rsidR="006E03D2" w:rsidRDefault="006E03D2" w:rsidP="006E03D2">
      <w:pPr>
        <w:spacing w:line="276" w:lineRule="auto"/>
        <w:jc w:val="both"/>
        <w:rPr>
          <w:rFonts w:ascii="Courier New" w:hAnsi="Courier New" w:cs="Courier New"/>
          <w:b/>
        </w:rPr>
      </w:pPr>
      <w:bookmarkStart w:id="0" w:name="_Hlk134621358"/>
      <w:bookmarkStart w:id="1" w:name="_Hlk131606675"/>
      <w:r>
        <w:rPr>
          <w:rFonts w:ascii="Courier New" w:hAnsi="Courier New" w:cs="Courier New"/>
          <w:b/>
        </w:rPr>
        <w:t>Processo Licitatório n.º 14/2024</w:t>
      </w:r>
    </w:p>
    <w:p w14:paraId="1E1AF6E3" w14:textId="3F4D9A45" w:rsidR="006E03D2" w:rsidRDefault="006E03D2" w:rsidP="006E03D2">
      <w:pPr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Dispensa de Licitação n.º 08/2024</w:t>
      </w:r>
    </w:p>
    <w:p w14:paraId="47E61541" w14:textId="77777777" w:rsidR="006E03D2" w:rsidRDefault="006E03D2" w:rsidP="006E03D2">
      <w:pPr>
        <w:jc w:val="both"/>
        <w:rPr>
          <w:rFonts w:ascii="Courier New" w:hAnsi="Courier New" w:cs="Courier New"/>
          <w:b/>
        </w:rPr>
      </w:pPr>
    </w:p>
    <w:p w14:paraId="0B7E2348" w14:textId="77777777" w:rsidR="006E03D2" w:rsidRDefault="006E03D2" w:rsidP="006E03D2">
      <w:pPr>
        <w:pStyle w:val="Corpodetexto"/>
        <w:spacing w:after="0"/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AUTORIZAÇÃO DE CONTRATAÇÃO</w:t>
      </w:r>
    </w:p>
    <w:p w14:paraId="011C3935" w14:textId="77777777" w:rsidR="006E03D2" w:rsidRDefault="006E03D2" w:rsidP="006E03D2">
      <w:pPr>
        <w:pStyle w:val="Corpodetexto"/>
        <w:spacing w:after="0"/>
        <w:jc w:val="center"/>
        <w:rPr>
          <w:rFonts w:ascii="Courier New" w:hAnsi="Courier New" w:cs="Courier New"/>
          <w:b/>
        </w:rPr>
      </w:pPr>
    </w:p>
    <w:p w14:paraId="32CB54A3" w14:textId="77777777" w:rsidR="006E03D2" w:rsidRDefault="006E03D2" w:rsidP="006E03D2">
      <w:pPr>
        <w:pStyle w:val="Corpodetexto"/>
        <w:spacing w:after="0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</w:rPr>
        <w:t>O Prefeito Municipal em exercício, no uso de suas atribuições que lhe são conferidas pela legislação em vigor, especialmente a Lei Federal n.º 14.133/21 e suas alterações posteriores, amparado no parecer exarado pela assessoria jurídica, resolve:</w:t>
      </w:r>
    </w:p>
    <w:p w14:paraId="3D7AB567" w14:textId="77777777" w:rsidR="006E03D2" w:rsidRDefault="006E03D2" w:rsidP="006E03D2">
      <w:pPr>
        <w:pStyle w:val="Corpodetexto"/>
        <w:spacing w:after="0"/>
        <w:jc w:val="both"/>
        <w:rPr>
          <w:rFonts w:ascii="Courier New" w:hAnsi="Courier New" w:cs="Courier New"/>
          <w:b/>
        </w:rPr>
      </w:pPr>
    </w:p>
    <w:p w14:paraId="0CD502A7" w14:textId="44C1EE9F" w:rsidR="006E03D2" w:rsidRDefault="006E03D2" w:rsidP="006E03D2">
      <w:pPr>
        <w:pStyle w:val="Corpodetexto"/>
        <w:spacing w:after="0"/>
        <w:jc w:val="both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</w:rPr>
        <w:tab/>
      </w:r>
      <w:r>
        <w:rPr>
          <w:rFonts w:ascii="Courier New" w:hAnsi="Courier New" w:cs="Courier New"/>
          <w:b/>
          <w:bCs/>
        </w:rPr>
        <w:t>01 – Autorizar a aquisição nos seguintes termos:</w:t>
      </w:r>
    </w:p>
    <w:p w14:paraId="54FFAA9E" w14:textId="77777777" w:rsidR="006E03D2" w:rsidRDefault="006E03D2" w:rsidP="006E03D2">
      <w:pPr>
        <w:pStyle w:val="Corpodetexto"/>
        <w:spacing w:after="0"/>
        <w:jc w:val="both"/>
        <w:rPr>
          <w:rFonts w:ascii="Courier New" w:hAnsi="Courier New" w:cs="Courier New"/>
          <w:b/>
        </w:rPr>
      </w:pPr>
    </w:p>
    <w:p w14:paraId="62D3866D" w14:textId="77777777" w:rsidR="006E03D2" w:rsidRDefault="006E03D2" w:rsidP="006E03D2">
      <w:pPr>
        <w:pStyle w:val="Corpodetexto"/>
        <w:numPr>
          <w:ilvl w:val="0"/>
          <w:numId w:val="1"/>
        </w:numPr>
        <w:spacing w:after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Dispensa de Licitação, com fundamento no Art. 75, inciso II, da Lei Federal nº 14.133/21.</w:t>
      </w:r>
    </w:p>
    <w:p w14:paraId="67D8E18E" w14:textId="77777777" w:rsidR="006E03D2" w:rsidRDefault="006E03D2" w:rsidP="006E03D2">
      <w:pPr>
        <w:pStyle w:val="Corpodetexto"/>
        <w:spacing w:after="0"/>
        <w:ind w:left="1170"/>
        <w:jc w:val="both"/>
        <w:rPr>
          <w:rFonts w:ascii="Courier New" w:hAnsi="Courier New" w:cs="Courier New"/>
        </w:rPr>
      </w:pPr>
    </w:p>
    <w:p w14:paraId="0651FC40" w14:textId="77777777" w:rsidR="006E03D2" w:rsidRDefault="006E03D2" w:rsidP="006E03D2">
      <w:pPr>
        <w:pStyle w:val="Corpodetexto"/>
        <w:numPr>
          <w:ilvl w:val="0"/>
          <w:numId w:val="1"/>
        </w:numPr>
        <w:spacing w:after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Contratada: </w:t>
      </w:r>
      <w:bookmarkStart w:id="2" w:name="_Hlk157175969"/>
      <w:r>
        <w:rPr>
          <w:rFonts w:ascii="Courier New" w:hAnsi="Courier New" w:cs="Courier New"/>
          <w:bCs/>
        </w:rPr>
        <w:t>Arte Brasil e Luz Comércio de Bandeiras e Tapetes Ltda.</w:t>
      </w:r>
    </w:p>
    <w:bookmarkEnd w:id="2"/>
    <w:p w14:paraId="1246D9CD" w14:textId="77777777" w:rsidR="006E03D2" w:rsidRDefault="006E03D2" w:rsidP="006E03D2">
      <w:pPr>
        <w:pStyle w:val="Corpodetexto"/>
        <w:spacing w:after="0"/>
        <w:ind w:left="1170"/>
        <w:jc w:val="both"/>
        <w:rPr>
          <w:rFonts w:ascii="Courier New" w:hAnsi="Courier New" w:cs="Courier New"/>
        </w:rPr>
      </w:pPr>
    </w:p>
    <w:p w14:paraId="431E49F1" w14:textId="77777777" w:rsidR="006E03D2" w:rsidRDefault="006E03D2" w:rsidP="006E03D2">
      <w:pPr>
        <w:pStyle w:val="Corpodetexto"/>
        <w:numPr>
          <w:ilvl w:val="0"/>
          <w:numId w:val="1"/>
        </w:numPr>
        <w:spacing w:after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Objeto: </w:t>
      </w:r>
      <w:bookmarkStart w:id="3" w:name="_Hlk157176080"/>
      <w:r>
        <w:rPr>
          <w:rFonts w:ascii="Courier New" w:hAnsi="Courier New" w:cs="Courier New"/>
        </w:rPr>
        <w:t>A</w:t>
      </w:r>
      <w:r>
        <w:rPr>
          <w:rFonts w:ascii="Courier New" w:hAnsi="Courier New" w:cs="Courier New"/>
          <w:bCs/>
        </w:rPr>
        <w:t>quisição de Capas para Carteiras de Vacinação, para a Secretaria da Saúde.</w:t>
      </w:r>
      <w:bookmarkEnd w:id="3"/>
    </w:p>
    <w:p w14:paraId="7C076C6D" w14:textId="77777777" w:rsidR="006E03D2" w:rsidRDefault="006E03D2" w:rsidP="006E03D2">
      <w:pPr>
        <w:pStyle w:val="PargrafodaLista"/>
        <w:rPr>
          <w:rFonts w:ascii="Courier New" w:hAnsi="Courier New" w:cs="Courier New"/>
        </w:rPr>
      </w:pPr>
    </w:p>
    <w:p w14:paraId="43D7958C" w14:textId="4B2651D1" w:rsidR="006E03D2" w:rsidRDefault="006E03D2" w:rsidP="006E03D2">
      <w:pPr>
        <w:pStyle w:val="Corpodetexto"/>
        <w:numPr>
          <w:ilvl w:val="0"/>
          <w:numId w:val="1"/>
        </w:numPr>
        <w:spacing w:after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Valor total de </w:t>
      </w:r>
      <w:bookmarkStart w:id="4" w:name="_Hlk157176008"/>
      <w:r>
        <w:rPr>
          <w:rFonts w:ascii="Courier New" w:hAnsi="Courier New" w:cs="Courier New"/>
        </w:rPr>
        <w:t xml:space="preserve">R$ 5.750,00(cinco mil setecentos e </w:t>
      </w:r>
      <w:r>
        <w:rPr>
          <w:rFonts w:ascii="Courier New" w:hAnsi="Courier New" w:cs="Courier New"/>
        </w:rPr>
        <w:t>cinquenta reais</w:t>
      </w:r>
      <w:r>
        <w:rPr>
          <w:rFonts w:ascii="Courier New" w:hAnsi="Courier New" w:cs="Courier New"/>
        </w:rPr>
        <w:t xml:space="preserve">). </w:t>
      </w:r>
    </w:p>
    <w:bookmarkEnd w:id="4"/>
    <w:p w14:paraId="4090F0C1" w14:textId="77777777" w:rsidR="006E03D2" w:rsidRDefault="006E03D2" w:rsidP="006E03D2">
      <w:pPr>
        <w:pStyle w:val="PargrafodaLista"/>
        <w:ind w:left="0"/>
        <w:jc w:val="both"/>
        <w:rPr>
          <w:rFonts w:ascii="Courier New" w:hAnsi="Courier New" w:cs="Courier New"/>
          <w:sz w:val="24"/>
          <w:szCs w:val="24"/>
        </w:rPr>
      </w:pPr>
    </w:p>
    <w:p w14:paraId="6E7050A1" w14:textId="5EEC2A91" w:rsidR="006E03D2" w:rsidRPr="006E03D2" w:rsidRDefault="006E03D2" w:rsidP="006E03D2">
      <w:pPr>
        <w:pStyle w:val="PargrafodaLista"/>
        <w:ind w:left="0"/>
        <w:jc w:val="both"/>
        <w:rPr>
          <w:rFonts w:ascii="Courier New" w:hAnsi="Courier New" w:cs="Courier New"/>
          <w:b/>
          <w:bCs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b/>
          <w:bCs/>
          <w:sz w:val="24"/>
          <w:szCs w:val="24"/>
        </w:rPr>
        <w:t xml:space="preserve">02 - Autorizar o empenho das despesas resultantes da presente contratação na seguinte dotação orçamentária: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9"/>
        <w:gridCol w:w="5685"/>
      </w:tblGrid>
      <w:tr w:rsidR="006E03D2" w14:paraId="60515FA2" w14:textId="7777777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232B6" w14:textId="77777777" w:rsidR="006E03D2" w:rsidRDefault="006E03D2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Órgão: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064A1" w14:textId="77777777" w:rsidR="006E03D2" w:rsidRDefault="006E03D2">
            <w:pPr>
              <w:pStyle w:val="Corpodetexto"/>
              <w:spacing w:after="0"/>
              <w:jc w:val="both"/>
              <w:rPr>
                <w:rFonts w:ascii="Courier New" w:hAnsi="Courier New" w:cs="Courier New"/>
                <w:szCs w:val="22"/>
              </w:rPr>
            </w:pPr>
            <w:r>
              <w:rPr>
                <w:rFonts w:ascii="Courier New" w:hAnsi="Courier New" w:cs="Courier New"/>
                <w:szCs w:val="22"/>
              </w:rPr>
              <w:t>08 Secretaria Municipal da Saúde</w:t>
            </w:r>
          </w:p>
        </w:tc>
      </w:tr>
      <w:tr w:rsidR="006E03D2" w14:paraId="360DC215" w14:textId="7777777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EC051" w14:textId="77777777" w:rsidR="006E03D2" w:rsidRDefault="006E03D2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Unid. Orçamentária: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49D93" w14:textId="77777777" w:rsidR="006E03D2" w:rsidRDefault="006E03D2">
            <w:pPr>
              <w:jc w:val="both"/>
              <w:rPr>
                <w:rFonts w:ascii="Courier New" w:hAnsi="Courier New" w:cs="Courier New"/>
                <w:szCs w:val="22"/>
              </w:rPr>
            </w:pPr>
            <w:r>
              <w:rPr>
                <w:rFonts w:ascii="Courier New" w:hAnsi="Courier New" w:cs="Courier New"/>
                <w:szCs w:val="22"/>
              </w:rPr>
              <w:t>08.01 Fundo Municipal da Saúde</w:t>
            </w:r>
          </w:p>
        </w:tc>
      </w:tr>
      <w:tr w:rsidR="006E03D2" w14:paraId="54C55221" w14:textId="7777777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B6384" w14:textId="77777777" w:rsidR="006E03D2" w:rsidRDefault="006E03D2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Projeto/Atividade: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58829" w14:textId="77777777" w:rsidR="006E03D2" w:rsidRDefault="006E03D2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2.153 Manutenção de Ações de Vigilância em Saúde</w:t>
            </w:r>
          </w:p>
        </w:tc>
      </w:tr>
      <w:tr w:rsidR="006E03D2" w14:paraId="2844F583" w14:textId="7777777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C8F89" w14:textId="77777777" w:rsidR="006E03D2" w:rsidRDefault="006E03D2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Rubrica: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B428C" w14:textId="77777777" w:rsidR="006E03D2" w:rsidRDefault="006E03D2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3.3.90.30.00.00.00 Material de Consumo</w:t>
            </w:r>
          </w:p>
        </w:tc>
      </w:tr>
      <w:tr w:rsidR="006E03D2" w14:paraId="3D3AD005" w14:textId="7777777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B77C8" w14:textId="77777777" w:rsidR="006E03D2" w:rsidRDefault="006E03D2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Fonte: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F21A7" w14:textId="77777777" w:rsidR="006E03D2" w:rsidRDefault="006E03D2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 xml:space="preserve">1600 Transferência Fundo a Fundo de Recursos  </w:t>
            </w:r>
          </w:p>
        </w:tc>
      </w:tr>
      <w:tr w:rsidR="006E03D2" w14:paraId="5DDEBAA4" w14:textId="7777777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B2D2E" w14:textId="77777777" w:rsidR="006E03D2" w:rsidRDefault="006E03D2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proofErr w:type="spellStart"/>
            <w:r>
              <w:rPr>
                <w:rFonts w:ascii="Courier New" w:hAnsi="Courier New" w:cs="Courier New"/>
                <w:color w:val="auto"/>
              </w:rPr>
              <w:t>Desdobramen</w:t>
            </w:r>
            <w:proofErr w:type="spellEnd"/>
            <w:r>
              <w:rPr>
                <w:rFonts w:ascii="Courier New" w:hAnsi="Courier New" w:cs="Courier New"/>
                <w:color w:val="auto"/>
              </w:rPr>
              <w:t>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0FDA0" w14:textId="77777777" w:rsidR="006E03D2" w:rsidRDefault="006E03D2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4502 SEM Custeio Vigilância em Saúde</w:t>
            </w:r>
          </w:p>
        </w:tc>
      </w:tr>
    </w:tbl>
    <w:p w14:paraId="44AB0569" w14:textId="77777777" w:rsidR="006E03D2" w:rsidRDefault="006E03D2" w:rsidP="006E03D2">
      <w:pPr>
        <w:pStyle w:val="Corpodetexto"/>
        <w:spacing w:after="0"/>
        <w:jc w:val="both"/>
        <w:rPr>
          <w:rFonts w:ascii="Courier New" w:hAnsi="Courier New" w:cs="Courier New"/>
          <w:b/>
          <w:bCs/>
        </w:rPr>
      </w:pPr>
    </w:p>
    <w:p w14:paraId="1C7F2E24" w14:textId="181DA7FA" w:rsidR="006E03D2" w:rsidRDefault="006E03D2" w:rsidP="006E03D2">
      <w:pPr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Por fim, que seja encaminhado ao setor competente para empenho.</w:t>
      </w:r>
    </w:p>
    <w:p w14:paraId="5619E0FC" w14:textId="77777777" w:rsidR="006E03D2" w:rsidRDefault="006E03D2" w:rsidP="006E03D2">
      <w:pPr>
        <w:tabs>
          <w:tab w:val="left" w:pos="4253"/>
        </w:tabs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Ibiraiaras/RS, 30 de janeiro de 2024.</w:t>
      </w:r>
    </w:p>
    <w:p w14:paraId="39D90F72" w14:textId="77777777" w:rsidR="006E03D2" w:rsidRDefault="006E03D2" w:rsidP="006E03D2">
      <w:pPr>
        <w:tabs>
          <w:tab w:val="left" w:pos="4253"/>
        </w:tabs>
        <w:jc w:val="center"/>
        <w:rPr>
          <w:rFonts w:ascii="Courier New" w:hAnsi="Courier New" w:cs="Courier New"/>
        </w:rPr>
      </w:pPr>
    </w:p>
    <w:p w14:paraId="57325178" w14:textId="77777777" w:rsidR="006E03D2" w:rsidRDefault="006E03D2" w:rsidP="006E03D2">
      <w:pPr>
        <w:pStyle w:val="Corpodetexto"/>
        <w:spacing w:after="0"/>
        <w:rPr>
          <w:rFonts w:ascii="Courier New" w:hAnsi="Courier New" w:cs="Courier New"/>
          <w:b/>
          <w:bCs/>
        </w:rPr>
      </w:pPr>
    </w:p>
    <w:p w14:paraId="406C4641" w14:textId="77777777" w:rsidR="006E03D2" w:rsidRDefault="006E03D2" w:rsidP="006E03D2">
      <w:pPr>
        <w:pStyle w:val="Corpodetexto"/>
        <w:spacing w:after="0"/>
        <w:jc w:val="center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DOUGLAS ROSSONI,</w:t>
      </w:r>
    </w:p>
    <w:p w14:paraId="1A89A6E0" w14:textId="3EE09379" w:rsidR="00B47891" w:rsidRDefault="006E03D2" w:rsidP="006E03D2">
      <w:pPr>
        <w:pStyle w:val="Corpodetexto"/>
        <w:spacing w:after="0"/>
        <w:jc w:val="center"/>
      </w:pPr>
      <w:r>
        <w:rPr>
          <w:rFonts w:ascii="Courier New" w:hAnsi="Courier New" w:cs="Courier New"/>
        </w:rPr>
        <w:t>Prefeito Municipal.</w:t>
      </w:r>
      <w:bookmarkEnd w:id="0"/>
      <w:bookmarkEnd w:id="1"/>
    </w:p>
    <w:sectPr w:rsidR="00B47891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6345D1" w14:textId="77777777" w:rsidR="007E190B" w:rsidRDefault="007E190B" w:rsidP="000F44B6">
      <w:r>
        <w:separator/>
      </w:r>
    </w:p>
  </w:endnote>
  <w:endnote w:type="continuationSeparator" w:id="0">
    <w:p w14:paraId="137216CF" w14:textId="77777777" w:rsidR="007E190B" w:rsidRDefault="007E190B" w:rsidP="000F4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DE46C" w14:textId="77777777" w:rsidR="000F44B6" w:rsidRPr="002320AA" w:rsidRDefault="000F44B6" w:rsidP="000F44B6">
    <w:pPr>
      <w:pStyle w:val="Rodap"/>
      <w:jc w:val="center"/>
      <w:rPr>
        <w:rFonts w:ascii="Courier New" w:hAnsi="Courier New" w:cs="Courier New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7461E6C" wp14:editId="080A1404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0" t="0" r="19050" b="37465"/>
              <wp:wrapNone/>
              <wp:docPr id="1727388355" name="Conector de Seta Re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835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DDF7B0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"/>
          </w:pict>
        </mc:Fallback>
      </mc:AlternateContent>
    </w:r>
    <w:r w:rsidRPr="002320AA">
      <w:rPr>
        <w:rFonts w:ascii="Courier New" w:hAnsi="Courier New" w:cs="Courier New"/>
        <w:sz w:val="18"/>
        <w:szCs w:val="18"/>
      </w:rPr>
      <w:t>MUNICÍPIO DE IBIRAIARAS – RS CNPJ 87.613.584/0001-59</w:t>
    </w:r>
  </w:p>
  <w:p w14:paraId="4910EE75" w14:textId="77777777" w:rsidR="000F44B6" w:rsidRPr="002320AA" w:rsidRDefault="000F44B6" w:rsidP="000F44B6">
    <w:pPr>
      <w:pStyle w:val="Rodap"/>
      <w:tabs>
        <w:tab w:val="left" w:pos="240"/>
        <w:tab w:val="right" w:pos="9071"/>
      </w:tabs>
      <w:jc w:val="center"/>
      <w:rPr>
        <w:rFonts w:ascii="Courier New" w:hAnsi="Courier New" w:cs="Courier New"/>
        <w:sz w:val="18"/>
        <w:szCs w:val="18"/>
      </w:rPr>
    </w:pPr>
    <w:r w:rsidRPr="002320AA">
      <w:rPr>
        <w:rFonts w:ascii="Courier New" w:hAnsi="Courier New" w:cs="Courier New"/>
        <w:sz w:val="18"/>
        <w:szCs w:val="18"/>
      </w:rPr>
      <w:t>Rua João Stella, 55 - CEP 95305-000 – Ibiraiaras - RS - Fone: 54 3355 1122</w:t>
    </w:r>
  </w:p>
  <w:p w14:paraId="426E3C36" w14:textId="2998D593" w:rsidR="000F44B6" w:rsidRPr="006E03D2" w:rsidRDefault="006E03D2" w:rsidP="000F44B6">
    <w:pPr>
      <w:pStyle w:val="Rodap"/>
      <w:jc w:val="center"/>
      <w:rPr>
        <w:lang w:val="en-US"/>
      </w:rPr>
    </w:pPr>
    <w:r>
      <w:fldChar w:fldCharType="begin"/>
    </w:r>
    <w:r w:rsidRPr="006E03D2">
      <w:rPr>
        <w:lang w:val="en-US"/>
      </w:rPr>
      <w:instrText>HYPERLINK "http://www.ibiraiaras.rs.gov.br"</w:instrText>
    </w:r>
    <w:r>
      <w:fldChar w:fldCharType="separate"/>
    </w:r>
    <w:r w:rsidR="000F44B6" w:rsidRPr="002320AA">
      <w:rPr>
        <w:rStyle w:val="Hyperlink"/>
        <w:rFonts w:ascii="Courier New" w:hAnsi="Courier New" w:cs="Courier New"/>
        <w:sz w:val="18"/>
        <w:szCs w:val="18"/>
        <w:lang w:val="en-US"/>
      </w:rPr>
      <w:t>www.ibiraiaras.rs.gov.br</w:t>
    </w:r>
    <w:r>
      <w:rPr>
        <w:rStyle w:val="Hyperlink"/>
        <w:rFonts w:ascii="Courier New" w:hAnsi="Courier New" w:cs="Courier New"/>
        <w:sz w:val="18"/>
        <w:szCs w:val="18"/>
        <w:lang w:val="en-US"/>
      </w:rPr>
      <w:fldChar w:fldCharType="end"/>
    </w:r>
    <w:r w:rsidR="000F44B6" w:rsidRPr="002320AA">
      <w:rPr>
        <w:rFonts w:ascii="Courier New" w:hAnsi="Courier New" w:cs="Courier New"/>
        <w:sz w:val="18"/>
        <w:szCs w:val="18"/>
        <w:lang w:val="en-US"/>
      </w:rPr>
      <w:t xml:space="preserve"> – Email: </w:t>
    </w:r>
    <w:hyperlink r:id="rId1" w:history="1">
      <w:r w:rsidR="000F44B6" w:rsidRPr="00B67608">
        <w:rPr>
          <w:rStyle w:val="Hyperlink"/>
          <w:rFonts w:ascii="Courier New" w:hAnsi="Courier New" w:cs="Courier New"/>
          <w:sz w:val="18"/>
          <w:szCs w:val="18"/>
          <w:lang w:val="en-US"/>
        </w:rPr>
        <w:t>administracao@pmibiraiaras.com.br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BEE47A" w14:textId="77777777" w:rsidR="007E190B" w:rsidRDefault="007E190B" w:rsidP="000F44B6">
      <w:r>
        <w:separator/>
      </w:r>
    </w:p>
  </w:footnote>
  <w:footnote w:type="continuationSeparator" w:id="0">
    <w:p w14:paraId="78EEEAC1" w14:textId="77777777" w:rsidR="007E190B" w:rsidRDefault="007E190B" w:rsidP="000F44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23251" w14:textId="77777777" w:rsidR="000F44B6" w:rsidRDefault="000F44B6" w:rsidP="000F44B6">
    <w:pPr>
      <w:pStyle w:val="Cabealho"/>
      <w:tabs>
        <w:tab w:val="clear" w:pos="4252"/>
        <w:tab w:val="clear" w:pos="8504"/>
        <w:tab w:val="left" w:pos="2265"/>
      </w:tabs>
    </w:pPr>
    <w:r>
      <w:tab/>
    </w:r>
  </w:p>
  <w:tbl>
    <w:tblPr>
      <w:tblStyle w:val="Tabelacomgrade"/>
      <w:tblW w:w="4992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376"/>
      <w:gridCol w:w="6846"/>
      <w:gridCol w:w="268"/>
    </w:tblGrid>
    <w:tr w:rsidR="000F44B6" w:rsidRPr="00AB7612" w14:paraId="447D83DB" w14:textId="77777777" w:rsidTr="00AB7612">
      <w:trPr>
        <w:trHeight w:val="1203"/>
        <w:jc w:val="center"/>
      </w:trPr>
      <w:tc>
        <w:tcPr>
          <w:tcW w:w="810" w:type="pct"/>
        </w:tcPr>
        <w:p w14:paraId="44114370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noProof/>
              <w:sz w:val="36"/>
              <w:szCs w:val="36"/>
            </w:rPr>
          </w:pPr>
          <w:r w:rsidRPr="00AB7612">
            <w:rPr>
              <w:rFonts w:ascii="Courier New" w:hAnsi="Courier New" w:cs="Courier New"/>
              <w:noProof/>
              <w:sz w:val="36"/>
              <w:szCs w:val="36"/>
            </w:rPr>
            <w:drawing>
              <wp:anchor distT="0" distB="0" distL="114300" distR="114300" simplePos="0" relativeHeight="251661312" behindDoc="0" locked="0" layoutInCell="1" allowOverlap="1" wp14:anchorId="1E3837D6" wp14:editId="7370E2BD">
                <wp:simplePos x="0" y="0"/>
                <wp:positionH relativeFrom="margin">
                  <wp:posOffset>37465</wp:posOffset>
                </wp:positionH>
                <wp:positionV relativeFrom="margin">
                  <wp:posOffset>160020</wp:posOffset>
                </wp:positionV>
                <wp:extent cx="687070" cy="762635"/>
                <wp:effectExtent l="0" t="0" r="0" b="0"/>
                <wp:wrapSquare wrapText="bothSides"/>
                <wp:docPr id="10" name="Imagem 10" descr="C:\Users\User\Documents\FABIANO\PM Ibiraiaras\fotos\BRASÃ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User\Documents\FABIANO\PM Ibiraiaras\fotos\BRASÃ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7070" cy="762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032" w:type="pct"/>
        </w:tcPr>
        <w:p w14:paraId="6554FCBF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sz w:val="36"/>
              <w:szCs w:val="36"/>
            </w:rPr>
          </w:pPr>
        </w:p>
        <w:p w14:paraId="08711C28" w14:textId="77777777" w:rsidR="000F44B6" w:rsidRPr="00AB7612" w:rsidRDefault="000F44B6" w:rsidP="000F44B6">
          <w:pPr>
            <w:pStyle w:val="Cabealho"/>
            <w:ind w:right="35"/>
            <w:jc w:val="center"/>
            <w:rPr>
              <w:rFonts w:ascii="Courier New" w:hAnsi="Courier New" w:cs="Courier New"/>
              <w:b/>
              <w:sz w:val="40"/>
              <w:szCs w:val="40"/>
            </w:rPr>
          </w:pPr>
          <w:r w:rsidRPr="00AB7612">
            <w:rPr>
              <w:rFonts w:ascii="Courier New" w:hAnsi="Courier New" w:cs="Courier New"/>
              <w:b/>
              <w:sz w:val="40"/>
              <w:szCs w:val="40"/>
            </w:rPr>
            <w:t>Estado do Rio Grande do Sul</w:t>
          </w:r>
        </w:p>
        <w:p w14:paraId="7651EC2A" w14:textId="77777777" w:rsidR="000F44B6" w:rsidRPr="00AB7612" w:rsidRDefault="000F44B6" w:rsidP="000F44B6">
          <w:pPr>
            <w:pStyle w:val="Cabealho"/>
            <w:pBdr>
              <w:bottom w:val="single" w:sz="6" w:space="1" w:color="auto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5"/>
            <w:jc w:val="center"/>
            <w:rPr>
              <w:rFonts w:ascii="Courier New" w:hAnsi="Courier New" w:cs="Courier New"/>
              <w:b/>
              <w:sz w:val="36"/>
              <w:szCs w:val="36"/>
            </w:rPr>
          </w:pPr>
          <w:r w:rsidRPr="00AB7612">
            <w:rPr>
              <w:rFonts w:ascii="Courier New" w:hAnsi="Courier New" w:cs="Courier New"/>
              <w:b/>
              <w:sz w:val="40"/>
              <w:szCs w:val="40"/>
            </w:rPr>
            <w:t>Município de Ibiraiaras</w:t>
          </w:r>
        </w:p>
      </w:tc>
      <w:tc>
        <w:tcPr>
          <w:tcW w:w="158" w:type="pct"/>
        </w:tcPr>
        <w:p w14:paraId="3FDE0BF5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noProof/>
              <w:sz w:val="36"/>
              <w:szCs w:val="36"/>
            </w:rPr>
          </w:pPr>
        </w:p>
      </w:tc>
    </w:tr>
  </w:tbl>
  <w:p w14:paraId="62A17F36" w14:textId="6A9E7382" w:rsidR="000F44B6" w:rsidRDefault="000F44B6" w:rsidP="000F44B6">
    <w:pPr>
      <w:pStyle w:val="Cabealho"/>
      <w:tabs>
        <w:tab w:val="clear" w:pos="4252"/>
        <w:tab w:val="clear" w:pos="8504"/>
        <w:tab w:val="left" w:pos="226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483968"/>
    <w:multiLevelType w:val="hybridMultilevel"/>
    <w:tmpl w:val="F3883CA6"/>
    <w:lvl w:ilvl="0" w:tplc="D8CEE648">
      <w:start w:val="1"/>
      <w:numFmt w:val="lowerLetter"/>
      <w:lvlText w:val="%1)"/>
      <w:lvlJc w:val="left"/>
      <w:pPr>
        <w:ind w:left="1170" w:hanging="465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>
      <w:start w:val="1"/>
      <w:numFmt w:val="lowerRoman"/>
      <w:lvlText w:val="%3."/>
      <w:lvlJc w:val="right"/>
      <w:pPr>
        <w:ind w:left="2505" w:hanging="180"/>
      </w:pPr>
    </w:lvl>
    <w:lvl w:ilvl="3" w:tplc="0416000F">
      <w:start w:val="1"/>
      <w:numFmt w:val="decimal"/>
      <w:lvlText w:val="%4."/>
      <w:lvlJc w:val="left"/>
      <w:pPr>
        <w:ind w:left="3225" w:hanging="360"/>
      </w:pPr>
    </w:lvl>
    <w:lvl w:ilvl="4" w:tplc="04160019">
      <w:start w:val="1"/>
      <w:numFmt w:val="lowerLetter"/>
      <w:lvlText w:val="%5."/>
      <w:lvlJc w:val="left"/>
      <w:pPr>
        <w:ind w:left="3945" w:hanging="360"/>
      </w:pPr>
    </w:lvl>
    <w:lvl w:ilvl="5" w:tplc="0416001B">
      <w:start w:val="1"/>
      <w:numFmt w:val="lowerRoman"/>
      <w:lvlText w:val="%6."/>
      <w:lvlJc w:val="right"/>
      <w:pPr>
        <w:ind w:left="4665" w:hanging="180"/>
      </w:pPr>
    </w:lvl>
    <w:lvl w:ilvl="6" w:tplc="0416000F">
      <w:start w:val="1"/>
      <w:numFmt w:val="decimal"/>
      <w:lvlText w:val="%7."/>
      <w:lvlJc w:val="left"/>
      <w:pPr>
        <w:ind w:left="5385" w:hanging="360"/>
      </w:pPr>
    </w:lvl>
    <w:lvl w:ilvl="7" w:tplc="04160019">
      <w:start w:val="1"/>
      <w:numFmt w:val="lowerLetter"/>
      <w:lvlText w:val="%8."/>
      <w:lvlJc w:val="left"/>
      <w:pPr>
        <w:ind w:left="6105" w:hanging="360"/>
      </w:pPr>
    </w:lvl>
    <w:lvl w:ilvl="8" w:tplc="0416001B">
      <w:start w:val="1"/>
      <w:numFmt w:val="lowerRoman"/>
      <w:lvlText w:val="%9."/>
      <w:lvlJc w:val="right"/>
      <w:pPr>
        <w:ind w:left="6825" w:hanging="180"/>
      </w:pPr>
    </w:lvl>
  </w:abstractNum>
  <w:num w:numId="1" w16cid:durableId="13338028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4B6"/>
    <w:rsid w:val="000F44B6"/>
    <w:rsid w:val="003441E4"/>
    <w:rsid w:val="005E6944"/>
    <w:rsid w:val="00664BE6"/>
    <w:rsid w:val="006E03D2"/>
    <w:rsid w:val="007E190B"/>
    <w:rsid w:val="009100BD"/>
    <w:rsid w:val="009E689C"/>
    <w:rsid w:val="00AB7612"/>
    <w:rsid w:val="00B47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1AB830"/>
  <w15:chartTrackingRefBased/>
  <w15:docId w15:val="{00000BB9-338D-43F0-A4DA-669D62768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03D2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sz w:val="24"/>
      <w:szCs w:val="24"/>
      <w:lang w:eastAsia="zh-CN" w:bidi="hi-IN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F44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F44B6"/>
  </w:style>
  <w:style w:type="paragraph" w:styleId="Rodap">
    <w:name w:val="footer"/>
    <w:basedOn w:val="Normal"/>
    <w:link w:val="RodapChar"/>
    <w:uiPriority w:val="99"/>
    <w:unhideWhenUsed/>
    <w:rsid w:val="000F44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F44B6"/>
  </w:style>
  <w:style w:type="character" w:styleId="Hyperlink">
    <w:name w:val="Hyperlink"/>
    <w:uiPriority w:val="99"/>
    <w:rsid w:val="000F44B6"/>
    <w:rPr>
      <w:color w:val="0000FF"/>
      <w:u w:val="single"/>
    </w:rPr>
  </w:style>
  <w:style w:type="table" w:styleId="Tabelacomgrade">
    <w:name w:val="Table Grid"/>
    <w:basedOn w:val="Tabelanormal"/>
    <w:uiPriority w:val="59"/>
    <w:rsid w:val="000F44B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nhideWhenUsed/>
    <w:rsid w:val="006E03D2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6E03D2"/>
    <w:rPr>
      <w:rFonts w:ascii="Times New Roman" w:eastAsia="SimSun" w:hAnsi="Times New Roman" w:cs="Tahoma"/>
      <w:sz w:val="24"/>
      <w:szCs w:val="24"/>
      <w:lang w:eastAsia="zh-CN" w:bidi="hi-IN"/>
      <w14:ligatures w14:val="none"/>
    </w:rPr>
  </w:style>
  <w:style w:type="paragraph" w:styleId="PargrafodaLista">
    <w:name w:val="List Paragraph"/>
    <w:basedOn w:val="Normal"/>
    <w:uiPriority w:val="34"/>
    <w:qFormat/>
    <w:rsid w:val="006E03D2"/>
    <w:pPr>
      <w:widowControl/>
      <w:suppressAutoHyphens w:val="0"/>
      <w:ind w:left="720"/>
      <w:contextualSpacing/>
    </w:pPr>
    <w:rPr>
      <w:rFonts w:eastAsia="Times New Roman" w:cs="Times New Roman"/>
      <w:kern w:val="0"/>
      <w:sz w:val="20"/>
      <w:szCs w:val="20"/>
      <w:lang w:eastAsia="pt-BR" w:bidi="ar-SA"/>
    </w:rPr>
  </w:style>
  <w:style w:type="paragraph" w:customStyle="1" w:styleId="Normal2">
    <w:name w:val="Normal2"/>
    <w:rsid w:val="006E03D2"/>
    <w:pPr>
      <w:widowControl w:val="0"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kern w:val="0"/>
      <w:sz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pmibiraiaras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Valquiria</dc:creator>
  <cp:keywords/>
  <dc:description/>
  <cp:lastModifiedBy>Licitacoes</cp:lastModifiedBy>
  <cp:revision>2</cp:revision>
  <cp:lastPrinted>2023-12-15T17:18:00Z</cp:lastPrinted>
  <dcterms:created xsi:type="dcterms:W3CDTF">2024-01-30T17:46:00Z</dcterms:created>
  <dcterms:modified xsi:type="dcterms:W3CDTF">2024-01-30T17:46:00Z</dcterms:modified>
</cp:coreProperties>
</file>