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DB59C" w14:textId="1BD6C20C" w:rsidR="00CE0114" w:rsidRPr="00225638" w:rsidRDefault="00E9367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225638">
        <w:rPr>
          <w:rFonts w:ascii="Arial" w:hAnsi="Arial" w:cs="Arial"/>
          <w:b/>
          <w:u w:val="single"/>
        </w:rPr>
        <w:t xml:space="preserve">TERMO DE REFERÊNCIA – LEI </w:t>
      </w:r>
      <w:r w:rsidR="00225638">
        <w:rPr>
          <w:rFonts w:ascii="Arial" w:hAnsi="Arial" w:cs="Arial"/>
          <w:b/>
          <w:u w:val="single"/>
        </w:rPr>
        <w:t xml:space="preserve">FEDERAL </w:t>
      </w:r>
      <w:r w:rsidRPr="00225638">
        <w:rPr>
          <w:rFonts w:ascii="Arial" w:hAnsi="Arial" w:cs="Arial"/>
          <w:b/>
          <w:u w:val="single"/>
        </w:rPr>
        <w:t>Nº 14.133/2021</w:t>
      </w:r>
    </w:p>
    <w:p w14:paraId="736D0E8A" w14:textId="77777777" w:rsidR="00CE0114" w:rsidRPr="00225638" w:rsidRDefault="00CE011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Cs/>
        </w:rPr>
      </w:pPr>
    </w:p>
    <w:p w14:paraId="39D3C17D" w14:textId="77777777" w:rsidR="00CE0114" w:rsidRPr="00225638" w:rsidRDefault="00E9367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</w:pPr>
      <w:proofErr w:type="gramStart"/>
      <w:r w:rsidRPr="00225638">
        <w:rPr>
          <w:rFonts w:ascii="Arial" w:hAnsi="Arial" w:cs="Arial"/>
        </w:rPr>
        <w:t>(  )</w:t>
      </w:r>
      <w:proofErr w:type="gramEnd"/>
      <w:r w:rsidRPr="00225638">
        <w:rPr>
          <w:rFonts w:ascii="Arial" w:hAnsi="Arial" w:cs="Arial"/>
        </w:rPr>
        <w:t xml:space="preserve"> Processo Licitatório Pregão</w:t>
      </w:r>
      <w:r w:rsidRPr="00225638">
        <w:rPr>
          <w:rFonts w:ascii="Arial" w:hAnsi="Arial" w:cs="Arial"/>
          <w:bCs/>
        </w:rPr>
        <w:t xml:space="preserve">            </w:t>
      </w:r>
      <w:proofErr w:type="gramStart"/>
      <w:r w:rsidRPr="00225638">
        <w:rPr>
          <w:rFonts w:ascii="Arial" w:hAnsi="Arial" w:cs="Arial"/>
          <w:bCs/>
        </w:rPr>
        <w:t xml:space="preserve">   (  )</w:t>
      </w:r>
      <w:proofErr w:type="gramEnd"/>
      <w:r w:rsidRPr="00225638">
        <w:rPr>
          <w:rFonts w:ascii="Arial" w:hAnsi="Arial" w:cs="Arial"/>
          <w:bCs/>
        </w:rPr>
        <w:t xml:space="preserve"> Registro de Preços</w:t>
      </w:r>
    </w:p>
    <w:p w14:paraId="0BB2ADE8" w14:textId="77777777" w:rsidR="00CE0114" w:rsidRPr="00225638" w:rsidRDefault="00E9367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</w:pPr>
      <w:proofErr w:type="gramStart"/>
      <w:r w:rsidRPr="00225638">
        <w:rPr>
          <w:rFonts w:ascii="Arial" w:hAnsi="Arial" w:cs="Arial"/>
          <w:bCs/>
        </w:rPr>
        <w:t>(  )</w:t>
      </w:r>
      <w:proofErr w:type="gramEnd"/>
      <w:r w:rsidRPr="00225638">
        <w:rPr>
          <w:rFonts w:ascii="Arial" w:hAnsi="Arial" w:cs="Arial"/>
          <w:bCs/>
        </w:rPr>
        <w:t xml:space="preserve"> Processo </w:t>
      </w:r>
      <w:proofErr w:type="gramStart"/>
      <w:r w:rsidRPr="00225638">
        <w:rPr>
          <w:rFonts w:ascii="Arial" w:hAnsi="Arial" w:cs="Arial"/>
          <w:bCs/>
        </w:rPr>
        <w:t>Licitatório  Concorrência</w:t>
      </w:r>
      <w:proofErr w:type="gramEnd"/>
      <w:r w:rsidRPr="00225638">
        <w:rPr>
          <w:rFonts w:ascii="Arial" w:hAnsi="Arial" w:cs="Arial"/>
          <w:bCs/>
        </w:rPr>
        <w:t xml:space="preserve">  </w:t>
      </w:r>
      <w:proofErr w:type="gramStart"/>
      <w:r w:rsidRPr="00225638">
        <w:rPr>
          <w:rFonts w:ascii="Arial" w:hAnsi="Arial" w:cs="Arial"/>
          <w:bCs/>
        </w:rPr>
        <w:t xml:space="preserve">   (  )</w:t>
      </w:r>
      <w:proofErr w:type="gramEnd"/>
      <w:r w:rsidRPr="00225638">
        <w:rPr>
          <w:rFonts w:ascii="Arial" w:hAnsi="Arial" w:cs="Arial"/>
          <w:bCs/>
        </w:rPr>
        <w:t xml:space="preserve"> obras e serviços de engenharia) </w:t>
      </w:r>
    </w:p>
    <w:p w14:paraId="60C65A6C" w14:textId="492D3CF0" w:rsidR="00CE0114" w:rsidRPr="00225638" w:rsidRDefault="00E9367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</w:pPr>
      <w:proofErr w:type="gramStart"/>
      <w:r w:rsidRPr="00225638">
        <w:rPr>
          <w:rFonts w:ascii="Arial" w:hAnsi="Arial" w:cs="Arial"/>
        </w:rPr>
        <w:t>(  )</w:t>
      </w:r>
      <w:proofErr w:type="gramEnd"/>
      <w:r w:rsidRPr="00225638">
        <w:rPr>
          <w:rFonts w:ascii="Arial" w:hAnsi="Arial" w:cs="Arial"/>
        </w:rPr>
        <w:t xml:space="preserve"> Dispensa</w:t>
      </w:r>
      <w:r w:rsidR="00225638" w:rsidRPr="00225638">
        <w:rPr>
          <w:rFonts w:ascii="Arial" w:hAnsi="Arial" w:cs="Arial"/>
        </w:rPr>
        <w:t xml:space="preserve">                                      </w:t>
      </w:r>
      <w:proofErr w:type="gramStart"/>
      <w:r w:rsidR="00225638" w:rsidRPr="00225638">
        <w:rPr>
          <w:rFonts w:ascii="Arial" w:hAnsi="Arial" w:cs="Arial"/>
        </w:rPr>
        <w:t xml:space="preserve">   (</w:t>
      </w:r>
      <w:proofErr w:type="gramEnd"/>
      <w:r w:rsidR="00225638">
        <w:rPr>
          <w:rFonts w:ascii="Arial" w:hAnsi="Arial" w:cs="Arial"/>
        </w:rPr>
        <w:t xml:space="preserve"> </w:t>
      </w:r>
      <w:proofErr w:type="gramStart"/>
      <w:r w:rsidR="00225638" w:rsidRPr="00225638">
        <w:rPr>
          <w:rFonts w:ascii="Arial" w:hAnsi="Arial" w:cs="Arial"/>
        </w:rPr>
        <w:t>x )</w:t>
      </w:r>
      <w:proofErr w:type="gramEnd"/>
      <w:r w:rsidR="00225638" w:rsidRPr="00225638">
        <w:rPr>
          <w:rFonts w:ascii="Arial" w:hAnsi="Arial" w:cs="Arial"/>
        </w:rPr>
        <w:t xml:space="preserve"> Credenciamento</w:t>
      </w:r>
    </w:p>
    <w:p w14:paraId="3487C377" w14:textId="163E4F28" w:rsidR="00CE0114" w:rsidRPr="00225638" w:rsidRDefault="00E9367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</w:pPr>
      <w:proofErr w:type="gramStart"/>
      <w:r w:rsidRPr="00225638">
        <w:rPr>
          <w:rFonts w:ascii="Arial" w:hAnsi="Arial" w:cs="Arial"/>
          <w:bCs/>
        </w:rPr>
        <w:t xml:space="preserve">(  </w:t>
      </w:r>
      <w:proofErr w:type="gramEnd"/>
      <w:r w:rsidRPr="00225638">
        <w:rPr>
          <w:rFonts w:ascii="Arial" w:hAnsi="Arial" w:cs="Arial"/>
          <w:bCs/>
        </w:rPr>
        <w:t xml:space="preserve"> ) Inexigibilidade</w:t>
      </w:r>
      <w:r w:rsidR="00225638" w:rsidRPr="00225638">
        <w:rPr>
          <w:rFonts w:ascii="Arial" w:hAnsi="Arial" w:cs="Arial"/>
          <w:bCs/>
        </w:rPr>
        <w:t xml:space="preserve">   </w:t>
      </w:r>
    </w:p>
    <w:p w14:paraId="57628B17" w14:textId="77777777" w:rsidR="00CE0114" w:rsidRDefault="00CE011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color w:val="FF4000"/>
        </w:rPr>
      </w:pPr>
    </w:p>
    <w:p w14:paraId="7A7EC98B" w14:textId="77777777" w:rsidR="00CE0114" w:rsidRDefault="00E9367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Município de Ibiraiaras/RS</w:t>
      </w:r>
    </w:p>
    <w:p w14:paraId="6D06D1AE" w14:textId="344BB7C4" w:rsidR="00CE0114" w:rsidRDefault="00E9367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</w:rPr>
        <w:t>Secretaria Municipal d</w:t>
      </w:r>
      <w:r w:rsidR="00225638"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</w:rPr>
        <w:t xml:space="preserve"> SAÚDE</w:t>
      </w:r>
    </w:p>
    <w:p w14:paraId="39A6E78A" w14:textId="77777777" w:rsidR="00CE0114" w:rsidRDefault="00E93674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Necessidade da Administração: aquisição/contratação de;</w:t>
      </w:r>
    </w:p>
    <w:p w14:paraId="530D5F31" w14:textId="77777777" w:rsidR="00CE0114" w:rsidRDefault="00E93674">
      <w:pPr>
        <w:spacing w:after="0" w:line="360" w:lineRule="auto"/>
      </w:pPr>
      <w:proofErr w:type="gramStart"/>
      <w:r>
        <w:rPr>
          <w:rFonts w:ascii="Arial" w:hAnsi="Arial" w:cs="Arial"/>
        </w:rPr>
        <w:t>(  )</w:t>
      </w:r>
      <w:proofErr w:type="gramEnd"/>
      <w:r>
        <w:rPr>
          <w:rFonts w:ascii="Arial" w:hAnsi="Arial" w:cs="Arial"/>
        </w:rPr>
        <w:t xml:space="preserve"> bens</w:t>
      </w:r>
    </w:p>
    <w:p w14:paraId="4309AE45" w14:textId="77777777" w:rsidR="00CE0114" w:rsidRDefault="00E93674">
      <w:pPr>
        <w:spacing w:after="0" w:line="360" w:lineRule="auto"/>
        <w:rPr>
          <w:b/>
          <w:bCs/>
        </w:rPr>
      </w:pPr>
      <w:proofErr w:type="gramStart"/>
      <w:r>
        <w:rPr>
          <w:rFonts w:ascii="Arial" w:hAnsi="Arial" w:cs="Arial"/>
          <w:b/>
          <w:bCs/>
        </w:rPr>
        <w:t>( X</w:t>
      </w:r>
      <w:proofErr w:type="gramEnd"/>
      <w:r>
        <w:rPr>
          <w:rFonts w:ascii="Arial" w:hAnsi="Arial" w:cs="Arial"/>
          <w:b/>
          <w:bCs/>
        </w:rPr>
        <w:t xml:space="preserve"> ) serviços</w:t>
      </w:r>
    </w:p>
    <w:p w14:paraId="656F743E" w14:textId="77777777" w:rsidR="00CE0114" w:rsidRDefault="00CE0114">
      <w:pPr>
        <w:spacing w:after="0" w:line="360" w:lineRule="auto"/>
        <w:rPr>
          <w:rFonts w:ascii="Arial" w:hAnsi="Arial" w:cs="Arial"/>
        </w:rPr>
      </w:pPr>
    </w:p>
    <w:p w14:paraId="7FCB4CEE" w14:textId="77777777" w:rsidR="00CE0114" w:rsidRDefault="00E93674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1. ADEQUAÇÃO ORÇAMENTÁRIA </w:t>
      </w:r>
    </w:p>
    <w:p w14:paraId="35534192" w14:textId="58522024" w:rsidR="00CE0114" w:rsidRDefault="0022563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E93674">
        <w:rPr>
          <w:rFonts w:ascii="Arial" w:hAnsi="Arial" w:cs="Arial"/>
        </w:rPr>
        <w:t xml:space="preserve"> dotação orçamentária em que deverá ser realizado o Processo Licitatório</w:t>
      </w:r>
      <w:r>
        <w:rPr>
          <w:rFonts w:ascii="Arial" w:hAnsi="Arial" w:cs="Arial"/>
        </w:rPr>
        <w:t>, será informada pelo Setor de Contabilidade.</w:t>
      </w:r>
    </w:p>
    <w:p w14:paraId="026CF489" w14:textId="77777777" w:rsidR="00225638" w:rsidRDefault="00225638">
      <w:pPr>
        <w:spacing w:after="0" w:line="360" w:lineRule="auto"/>
        <w:rPr>
          <w:rFonts w:ascii="Arial" w:hAnsi="Arial" w:cs="Arial"/>
        </w:rPr>
      </w:pPr>
    </w:p>
    <w:p w14:paraId="66EB9E0F" w14:textId="77777777" w:rsidR="00CE0114" w:rsidRDefault="00E93674">
      <w:pPr>
        <w:pStyle w:val="NormalWeb"/>
        <w:spacing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 DEFINIÇÃO DO OBJETO</w:t>
      </w:r>
    </w:p>
    <w:p w14:paraId="781B8CC6" w14:textId="77777777" w:rsidR="00CE0114" w:rsidRDefault="00E93674">
      <w:pPr>
        <w:spacing w:after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Informações do material ou serviço a ser adquirido:</w:t>
      </w:r>
    </w:p>
    <w:tbl>
      <w:tblPr>
        <w:tblStyle w:val="Tabelacomgrade"/>
        <w:tblW w:w="9064" w:type="dxa"/>
        <w:tblInd w:w="4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17"/>
        <w:gridCol w:w="3919"/>
        <w:gridCol w:w="1000"/>
        <w:gridCol w:w="1485"/>
        <w:gridCol w:w="1643"/>
      </w:tblGrid>
      <w:tr w:rsidR="00CE0114" w14:paraId="6F396103" w14:textId="77777777">
        <w:tc>
          <w:tcPr>
            <w:tcW w:w="1017" w:type="dxa"/>
            <w:tcBorders>
              <w:right w:val="nil"/>
            </w:tcBorders>
          </w:tcPr>
          <w:p w14:paraId="53F47446" w14:textId="77777777" w:rsidR="00CE0114" w:rsidRDefault="00E93674">
            <w:pPr>
              <w:spacing w:after="0" w:line="360" w:lineRule="auto"/>
              <w:ind w:firstLine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Item</w:t>
            </w:r>
          </w:p>
        </w:tc>
        <w:tc>
          <w:tcPr>
            <w:tcW w:w="3919" w:type="dxa"/>
            <w:tcBorders>
              <w:right w:val="nil"/>
            </w:tcBorders>
          </w:tcPr>
          <w:p w14:paraId="641D9471" w14:textId="77777777" w:rsidR="00CE0114" w:rsidRDefault="00E93674">
            <w:pPr>
              <w:spacing w:after="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Produto</w:t>
            </w:r>
          </w:p>
        </w:tc>
        <w:tc>
          <w:tcPr>
            <w:tcW w:w="1000" w:type="dxa"/>
            <w:tcBorders>
              <w:right w:val="nil"/>
            </w:tcBorders>
          </w:tcPr>
          <w:p w14:paraId="5DD4AC49" w14:textId="77777777" w:rsidR="00CE0114" w:rsidRDefault="00E93674">
            <w:pPr>
              <w:spacing w:after="0" w:line="360" w:lineRule="auto"/>
              <w:ind w:left="57" w:hanging="57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</w:rPr>
              <w:t>Qtde</w:t>
            </w:r>
            <w:proofErr w:type="spellEnd"/>
            <w:r>
              <w:rPr>
                <w:rFonts w:ascii="Arial" w:hAnsi="Arial" w:cs="Arial"/>
                <w:color w:val="000000"/>
                <w:sz w:val="22"/>
              </w:rPr>
              <w:t xml:space="preserve"> Km</w:t>
            </w:r>
          </w:p>
        </w:tc>
        <w:tc>
          <w:tcPr>
            <w:tcW w:w="1485" w:type="dxa"/>
            <w:tcBorders>
              <w:right w:val="nil"/>
            </w:tcBorders>
          </w:tcPr>
          <w:p w14:paraId="42E24250" w14:textId="77777777" w:rsidR="00CE0114" w:rsidRDefault="00E93674">
            <w:pPr>
              <w:spacing w:after="0" w:line="360" w:lineRule="auto"/>
              <w:ind w:left="57" w:hanging="57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Valor Km</w:t>
            </w:r>
          </w:p>
        </w:tc>
        <w:tc>
          <w:tcPr>
            <w:tcW w:w="1643" w:type="dxa"/>
          </w:tcPr>
          <w:p w14:paraId="7D16D013" w14:textId="77777777" w:rsidR="00CE0114" w:rsidRDefault="00E93674">
            <w:pPr>
              <w:spacing w:after="0" w:line="360" w:lineRule="auto"/>
              <w:ind w:left="57" w:right="57" w:hanging="57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Valor Total</w:t>
            </w:r>
          </w:p>
        </w:tc>
      </w:tr>
      <w:tr w:rsidR="00CE0114" w14:paraId="0BAE1943" w14:textId="77777777">
        <w:tc>
          <w:tcPr>
            <w:tcW w:w="1017" w:type="dxa"/>
            <w:tcBorders>
              <w:top w:val="nil"/>
              <w:right w:val="nil"/>
            </w:tcBorders>
          </w:tcPr>
          <w:p w14:paraId="074B9087" w14:textId="77777777" w:rsidR="00CE0114" w:rsidRDefault="00E93674">
            <w:pPr>
              <w:spacing w:after="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01</w:t>
            </w:r>
          </w:p>
        </w:tc>
        <w:tc>
          <w:tcPr>
            <w:tcW w:w="3919" w:type="dxa"/>
            <w:tcBorders>
              <w:top w:val="nil"/>
              <w:right w:val="nil"/>
            </w:tcBorders>
          </w:tcPr>
          <w:p w14:paraId="78F435D3" w14:textId="16FA89C0" w:rsidR="00CE0114" w:rsidRDefault="00E93674">
            <w:pPr>
              <w:spacing w:after="0"/>
              <w:ind w:left="57" w:firstLine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</w:rPr>
              <w:t xml:space="preserve">Credenciamento de pessoa jurídica para prestação de serviço médico de acompanhamento em transporte de paciente em transferências/remoção </w:t>
            </w:r>
            <w:proofErr w:type="spellStart"/>
            <w:r>
              <w:rPr>
                <w:rFonts w:ascii="Arial" w:hAnsi="Arial" w:cs="Arial"/>
                <w:color w:val="000000"/>
                <w:sz w:val="22"/>
              </w:rPr>
              <w:t>inter</w:t>
            </w:r>
            <w:proofErr w:type="spellEnd"/>
            <w:r>
              <w:rPr>
                <w:rFonts w:ascii="Arial" w:hAnsi="Arial" w:cs="Arial"/>
                <w:color w:val="000000"/>
                <w:sz w:val="22"/>
              </w:rPr>
              <w:t xml:space="preserve"> hospitalares em caráter de urgência e emergência.</w:t>
            </w:r>
          </w:p>
        </w:tc>
        <w:tc>
          <w:tcPr>
            <w:tcW w:w="1000" w:type="dxa"/>
            <w:tcBorders>
              <w:top w:val="nil"/>
              <w:right w:val="nil"/>
            </w:tcBorders>
          </w:tcPr>
          <w:p w14:paraId="4BC1D4FD" w14:textId="77777777" w:rsidR="00CE0114" w:rsidRDefault="00E93674">
            <w:pPr>
              <w:spacing w:after="0" w:line="360" w:lineRule="auto"/>
              <w:ind w:left="57" w:firstLine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5.000</w:t>
            </w:r>
          </w:p>
        </w:tc>
        <w:tc>
          <w:tcPr>
            <w:tcW w:w="1485" w:type="dxa"/>
            <w:tcBorders>
              <w:top w:val="nil"/>
              <w:right w:val="nil"/>
            </w:tcBorders>
          </w:tcPr>
          <w:p w14:paraId="6614D921" w14:textId="77777777" w:rsidR="00CE0114" w:rsidRDefault="00E93674">
            <w:pPr>
              <w:spacing w:after="0" w:line="360" w:lineRule="auto"/>
              <w:ind w:left="57" w:hanging="57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R$ 7,00</w:t>
            </w:r>
          </w:p>
        </w:tc>
        <w:tc>
          <w:tcPr>
            <w:tcW w:w="1643" w:type="dxa"/>
            <w:tcBorders>
              <w:top w:val="nil"/>
            </w:tcBorders>
          </w:tcPr>
          <w:p w14:paraId="48DAC46B" w14:textId="77777777" w:rsidR="00CE0114" w:rsidRDefault="00E93674">
            <w:pPr>
              <w:spacing w:after="0" w:line="360" w:lineRule="auto"/>
              <w:ind w:left="57" w:right="57" w:hanging="57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R$ 35.000,00</w:t>
            </w:r>
          </w:p>
        </w:tc>
      </w:tr>
      <w:tr w:rsidR="00CE0114" w14:paraId="4276840D" w14:textId="77777777">
        <w:tc>
          <w:tcPr>
            <w:tcW w:w="7421" w:type="dxa"/>
            <w:gridSpan w:val="4"/>
            <w:tcBorders>
              <w:top w:val="nil"/>
              <w:right w:val="nil"/>
            </w:tcBorders>
          </w:tcPr>
          <w:p w14:paraId="310BD165" w14:textId="77777777" w:rsidR="00CE0114" w:rsidRDefault="00CE0114">
            <w:pPr>
              <w:spacing w:after="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643" w:type="dxa"/>
            <w:tcBorders>
              <w:top w:val="nil"/>
            </w:tcBorders>
          </w:tcPr>
          <w:p w14:paraId="2D6CD00E" w14:textId="77777777" w:rsidR="00CE0114" w:rsidRDefault="00E93674">
            <w:pPr>
              <w:spacing w:after="0" w:line="360" w:lineRule="auto"/>
              <w:ind w:left="57" w:right="57" w:hanging="57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R$ 35.000,00</w:t>
            </w:r>
          </w:p>
        </w:tc>
      </w:tr>
    </w:tbl>
    <w:p w14:paraId="57B4ADD4" w14:textId="77777777" w:rsidR="00CE0114" w:rsidRDefault="00CE0114">
      <w:pPr>
        <w:spacing w:after="0" w:line="360" w:lineRule="auto"/>
        <w:rPr>
          <w:rFonts w:ascii="Arial" w:hAnsi="Arial" w:cs="Arial"/>
          <w:color w:val="000000"/>
        </w:rPr>
      </w:pPr>
    </w:p>
    <w:p w14:paraId="497D8651" w14:textId="77777777" w:rsidR="00CE0114" w:rsidRDefault="00E93674">
      <w:pPr>
        <w:pStyle w:val="NormalWeb"/>
        <w:spacing w:before="280" w:after="0" w:line="360" w:lineRule="auto"/>
        <w:jc w:val="both"/>
        <w:rPr>
          <w:color w:val="000000"/>
        </w:rPr>
      </w:pPr>
      <w:r>
        <w:rPr>
          <w:rFonts w:ascii="Arial" w:hAnsi="Arial" w:cs="Arial"/>
          <w:b/>
          <w:bCs/>
          <w:color w:val="000000"/>
        </w:rPr>
        <w:t>3. DA PRESTAÇÃO DOS SERVIÇOS MÉDICOS</w:t>
      </w:r>
    </w:p>
    <w:p w14:paraId="6F96A545" w14:textId="2AA69EED" w:rsidR="00CE0114" w:rsidRDefault="00E93674">
      <w:pPr>
        <w:pStyle w:val="NormalWeb"/>
        <w:spacing w:before="280" w:after="0" w:line="360" w:lineRule="auto"/>
        <w:ind w:firstLine="720"/>
        <w:jc w:val="both"/>
        <w:rPr>
          <w:color w:val="000000"/>
        </w:rPr>
      </w:pPr>
      <w:r>
        <w:rPr>
          <w:rFonts w:ascii="Arial" w:hAnsi="Arial" w:cs="Arial"/>
          <w:color w:val="000000"/>
        </w:rPr>
        <w:t xml:space="preserve">A empresa credenciada para prestação de serviço de acompanhamento médico em </w:t>
      </w:r>
      <w:r w:rsidR="00225638">
        <w:rPr>
          <w:rFonts w:ascii="Arial" w:hAnsi="Arial" w:cs="Arial"/>
          <w:color w:val="000000"/>
        </w:rPr>
        <w:t>transporte de</w:t>
      </w:r>
      <w:r>
        <w:rPr>
          <w:rFonts w:ascii="Arial" w:hAnsi="Arial" w:cs="Arial"/>
          <w:color w:val="000000"/>
        </w:rPr>
        <w:t xml:space="preserve"> paciente em transferências/remoção </w:t>
      </w:r>
      <w:proofErr w:type="spellStart"/>
      <w:r>
        <w:rPr>
          <w:rFonts w:ascii="Arial" w:hAnsi="Arial" w:cs="Arial"/>
          <w:color w:val="000000"/>
        </w:rPr>
        <w:t>inter</w:t>
      </w:r>
      <w:proofErr w:type="spellEnd"/>
      <w:r>
        <w:rPr>
          <w:rFonts w:ascii="Arial" w:hAnsi="Arial" w:cs="Arial"/>
          <w:color w:val="000000"/>
        </w:rPr>
        <w:t xml:space="preserve"> hospitalares em caráter de urgência e emergência deverá:</w:t>
      </w:r>
    </w:p>
    <w:p w14:paraId="014F2BBA" w14:textId="77777777" w:rsidR="00CE0114" w:rsidRDefault="00E93674">
      <w:pPr>
        <w:pStyle w:val="NormalWeb"/>
        <w:spacing w:before="280" w:after="0" w:line="360" w:lineRule="auto"/>
        <w:jc w:val="both"/>
        <w:rPr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 </w:t>
      </w:r>
      <w:r>
        <w:rPr>
          <w:rFonts w:ascii="Arial" w:hAnsi="Arial" w:cs="Arial"/>
          <w:color w:val="000000"/>
        </w:rPr>
        <w:tab/>
        <w:t xml:space="preserve">a) Atender </w:t>
      </w:r>
      <w:proofErr w:type="spellStart"/>
      <w:r>
        <w:rPr>
          <w:rFonts w:ascii="Arial" w:hAnsi="Arial" w:cs="Arial"/>
          <w:color w:val="000000"/>
        </w:rPr>
        <w:t>a</w:t>
      </w:r>
      <w:proofErr w:type="spellEnd"/>
      <w:r>
        <w:rPr>
          <w:rFonts w:ascii="Arial" w:hAnsi="Arial" w:cs="Arial"/>
          <w:color w:val="000000"/>
        </w:rPr>
        <w:t xml:space="preserve"> solicitação de transferência em qualquer dia e horário, o médico deve estar disponível para caso acionado prontamente chegue ao local para a transferência.</w:t>
      </w:r>
    </w:p>
    <w:p w14:paraId="0B246374" w14:textId="552BC3C9" w:rsidR="00CE0114" w:rsidRPr="00225638" w:rsidRDefault="00E93674">
      <w:pPr>
        <w:pStyle w:val="NormalWeb"/>
        <w:spacing w:before="280" w:after="0" w:line="360" w:lineRule="auto"/>
        <w:jc w:val="both"/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  <w:t>b) A cada transferência realizada a empresa deverá apresentar relatório carimbado e assinado contendo as informações: nome do paciente, informações clínicas, medicação utilizada, data, hora de saída, hora de chegada. Local de saída, local de destino, nome do motorista e técnica de enfermagem que faziam parte da equipe.</w:t>
      </w:r>
    </w:p>
    <w:p w14:paraId="0E080EF1" w14:textId="77777777" w:rsidR="00CE0114" w:rsidRDefault="00E93674">
      <w:pPr>
        <w:pStyle w:val="NormalWeb"/>
        <w:spacing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0" w:name="art6xxiiib"/>
      <w:bookmarkEnd w:id="0"/>
      <w:r>
        <w:rPr>
          <w:rFonts w:ascii="Arial" w:hAnsi="Arial" w:cs="Arial"/>
          <w:b/>
          <w:bCs/>
          <w:color w:val="000000"/>
        </w:rPr>
        <w:t>4. FUNDAMENTAÇÃO DA CONTRATAÇÃO</w:t>
      </w:r>
    </w:p>
    <w:p w14:paraId="6631F70F" w14:textId="6EACC642" w:rsidR="00CE0114" w:rsidRDefault="00E93674">
      <w:pPr>
        <w:pStyle w:val="NormalWeb"/>
        <w:spacing w:beforeAutospacing="0" w:after="0" w:afterAutospacing="0" w:line="360" w:lineRule="auto"/>
        <w:ind w:firstLine="567"/>
        <w:jc w:val="both"/>
      </w:pPr>
      <w:r>
        <w:rPr>
          <w:rFonts w:ascii="Arial" w:hAnsi="Arial" w:cs="Arial"/>
          <w:bCs/>
          <w:color w:val="000000"/>
        </w:rPr>
        <w:t xml:space="preserve">O presente credenciamento tem por objetivo ofertar serviço médico de acompanhamento em transporte de paciente em transferências/remoção </w:t>
      </w:r>
      <w:proofErr w:type="spellStart"/>
      <w:r>
        <w:rPr>
          <w:rFonts w:ascii="Arial" w:hAnsi="Arial" w:cs="Arial"/>
          <w:bCs/>
          <w:color w:val="000000"/>
        </w:rPr>
        <w:t>inter</w:t>
      </w:r>
      <w:proofErr w:type="spellEnd"/>
      <w:r>
        <w:rPr>
          <w:rFonts w:ascii="Arial" w:hAnsi="Arial" w:cs="Arial"/>
          <w:bCs/>
          <w:color w:val="000000"/>
        </w:rPr>
        <w:t xml:space="preserve"> hospitalar em caráter de urgência e emergência, quando solicitado pelo serviço de referência aonde o paciente está sendo atendido.</w:t>
      </w:r>
    </w:p>
    <w:p w14:paraId="39D9C561" w14:textId="753ED267" w:rsidR="00CE0114" w:rsidRDefault="00E93674" w:rsidP="00225638">
      <w:pPr>
        <w:widowControl w:val="0"/>
        <w:spacing w:before="234" w:after="0" w:line="360" w:lineRule="auto"/>
        <w:ind w:left="57" w:firstLine="51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Assim, considerando que a saúde é um direito de todos, torna-se indispensável o credenciamento para assegurar a prestação de serviço médico as pessoas que necessitam deste acompanhamento.</w:t>
      </w:r>
    </w:p>
    <w:p w14:paraId="467E867B" w14:textId="77777777" w:rsidR="00225638" w:rsidRPr="00225638" w:rsidRDefault="00225638" w:rsidP="00225638">
      <w:pPr>
        <w:widowControl w:val="0"/>
        <w:spacing w:before="234" w:after="0" w:line="360" w:lineRule="auto"/>
        <w:ind w:left="57" w:firstLine="510"/>
        <w:rPr>
          <w:rFonts w:ascii="Arial" w:hAnsi="Arial" w:cs="Arial"/>
          <w:bCs/>
          <w:color w:val="000000"/>
        </w:rPr>
      </w:pPr>
    </w:p>
    <w:p w14:paraId="7275E876" w14:textId="77777777" w:rsidR="00CE0114" w:rsidRDefault="00E93674">
      <w:pPr>
        <w:pStyle w:val="NormalWeb"/>
        <w:spacing w:beforeAutospacing="0" w:after="0" w:afterAutospacing="0" w:line="360" w:lineRule="auto"/>
        <w:jc w:val="both"/>
        <w:rPr>
          <w:color w:val="000000"/>
        </w:rPr>
      </w:pPr>
      <w:r>
        <w:rPr>
          <w:rFonts w:ascii="Arial" w:hAnsi="Arial" w:cs="Arial"/>
          <w:b/>
          <w:bCs/>
          <w:color w:val="000000"/>
        </w:rPr>
        <w:t>5. JUSTIFICATIVA DO MÉTODO DE PESQUISA DE PREÇOS APLICADO</w:t>
      </w:r>
    </w:p>
    <w:p w14:paraId="03EDD79A" w14:textId="7EF9EAC1" w:rsidR="00CE0114" w:rsidRPr="00225638" w:rsidRDefault="00E93674" w:rsidP="00225638">
      <w:pPr>
        <w:spacing w:before="234" w:after="120" w:line="360" w:lineRule="auto"/>
        <w:ind w:right="-1"/>
        <w:rPr>
          <w:color w:val="000000"/>
        </w:rPr>
      </w:pPr>
      <w:r w:rsidRPr="00593273">
        <w:rPr>
          <w:rFonts w:ascii="Arial" w:eastAsia="Calibri" w:hAnsi="Arial" w:cs="Arial"/>
          <w:color w:val="FF0000"/>
        </w:rPr>
        <w:t>O método de pesquisa de preços foi através de levantamento de quantidades e valores realizados no ano de 2024</w:t>
      </w:r>
      <w:r>
        <w:rPr>
          <w:rFonts w:ascii="Arial" w:eastAsia="Calibri" w:hAnsi="Arial" w:cs="Arial"/>
          <w:color w:val="000000"/>
        </w:rPr>
        <w:t>.</w:t>
      </w:r>
    </w:p>
    <w:p w14:paraId="5674F06E" w14:textId="77777777" w:rsidR="00CE0114" w:rsidRDefault="00E93674">
      <w:pPr>
        <w:pStyle w:val="NormalWeb"/>
        <w:spacing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6xxiiid"/>
      <w:bookmarkStart w:id="2" w:name="art6xxiiic"/>
      <w:bookmarkEnd w:id="1"/>
      <w:bookmarkEnd w:id="2"/>
      <w:r>
        <w:rPr>
          <w:rFonts w:ascii="Arial" w:hAnsi="Arial" w:cs="Arial"/>
          <w:b/>
          <w:bCs/>
          <w:color w:val="000000"/>
        </w:rPr>
        <w:t>6. REQUISITOS DA CONTRATAÇÃO</w:t>
      </w:r>
    </w:p>
    <w:p w14:paraId="5F38A2B8" w14:textId="77777777" w:rsidR="00CE0114" w:rsidRDefault="00E93674">
      <w:pPr>
        <w:spacing w:before="234" w:after="120" w:line="360" w:lineRule="auto"/>
        <w:ind w:right="-1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Visando atender aos requisitos mínimos para a aquisição, a empresa deve atender </w:t>
      </w:r>
      <w:proofErr w:type="spellStart"/>
      <w:r>
        <w:rPr>
          <w:rFonts w:ascii="Arial" w:hAnsi="Arial" w:cs="Arial"/>
          <w:color w:val="000000"/>
        </w:rPr>
        <w:t>a</w:t>
      </w:r>
      <w:proofErr w:type="spellEnd"/>
      <w:r>
        <w:rPr>
          <w:rFonts w:ascii="Arial" w:hAnsi="Arial" w:cs="Arial"/>
          <w:color w:val="000000"/>
        </w:rPr>
        <w:t xml:space="preserve"> solicitação da contratante.</w:t>
      </w:r>
    </w:p>
    <w:tbl>
      <w:tblPr>
        <w:tblStyle w:val="Tabelacomgrade"/>
        <w:tblW w:w="9182" w:type="dxa"/>
        <w:tblLayout w:type="fixed"/>
        <w:tblLook w:val="04A0" w:firstRow="1" w:lastRow="0" w:firstColumn="1" w:lastColumn="0" w:noHBand="0" w:noVBand="1"/>
      </w:tblPr>
      <w:tblGrid>
        <w:gridCol w:w="786"/>
        <w:gridCol w:w="4882"/>
        <w:gridCol w:w="1807"/>
        <w:gridCol w:w="1707"/>
      </w:tblGrid>
      <w:tr w:rsidR="00CE0114" w14:paraId="2F7F016B" w14:textId="77777777">
        <w:trPr>
          <w:trHeight w:val="508"/>
        </w:trPr>
        <w:tc>
          <w:tcPr>
            <w:tcW w:w="786" w:type="dxa"/>
          </w:tcPr>
          <w:p w14:paraId="1AC7693A" w14:textId="77777777" w:rsidR="00CE0114" w:rsidRDefault="00E93674">
            <w:pPr>
              <w:spacing w:after="0" w:line="360" w:lineRule="auto"/>
              <w:ind w:left="-170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1</w:t>
            </w:r>
          </w:p>
        </w:tc>
        <w:tc>
          <w:tcPr>
            <w:tcW w:w="4882" w:type="dxa"/>
          </w:tcPr>
          <w:p w14:paraId="6F1C9DA0" w14:textId="77777777" w:rsidR="00CE0114" w:rsidRDefault="00E93674">
            <w:pPr>
              <w:spacing w:after="0" w:line="360" w:lineRule="auto"/>
              <w:ind w:left="113" w:hanging="113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2"/>
              </w:rPr>
              <w:t>Gasto integra a programação do PAC Item:</w:t>
            </w:r>
          </w:p>
        </w:tc>
        <w:tc>
          <w:tcPr>
            <w:tcW w:w="1807" w:type="dxa"/>
          </w:tcPr>
          <w:p w14:paraId="37D7EEDF" w14:textId="77777777" w:rsidR="00CE0114" w:rsidRDefault="00E93674">
            <w:pPr>
              <w:spacing w:after="0" w:line="360" w:lineRule="auto"/>
              <w:ind w:left="227" w:hanging="227"/>
              <w:rPr>
                <w:b/>
                <w:bCs/>
              </w:rPr>
            </w:pPr>
            <w:proofErr w:type="gramStart"/>
            <w:r>
              <w:rPr>
                <w:rFonts w:ascii="Arial" w:eastAsia="Calibri" w:hAnsi="Arial" w:cs="Arial"/>
                <w:b/>
                <w:bCs/>
                <w:sz w:val="22"/>
              </w:rPr>
              <w:t>( x</w:t>
            </w:r>
            <w:proofErr w:type="gramEnd"/>
            <w:r>
              <w:rPr>
                <w:rFonts w:ascii="Arial" w:eastAsia="Calibri" w:hAnsi="Arial" w:cs="Arial"/>
                <w:b/>
                <w:bCs/>
                <w:sz w:val="22"/>
              </w:rPr>
              <w:t xml:space="preserve"> ) </w:t>
            </w:r>
            <w:r w:rsidRPr="00225638">
              <w:rPr>
                <w:rFonts w:ascii="Arial" w:eastAsia="Calibri" w:hAnsi="Arial" w:cs="Arial"/>
                <w:sz w:val="22"/>
              </w:rPr>
              <w:t>Sim</w:t>
            </w:r>
          </w:p>
        </w:tc>
        <w:tc>
          <w:tcPr>
            <w:tcW w:w="1707" w:type="dxa"/>
          </w:tcPr>
          <w:p w14:paraId="71F3C2A4" w14:textId="77777777" w:rsidR="00CE0114" w:rsidRDefault="00E93674">
            <w:pPr>
              <w:spacing w:after="0" w:line="360" w:lineRule="auto"/>
              <w:ind w:left="113" w:right="113" w:hanging="113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>(  )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Não</w:t>
            </w:r>
          </w:p>
        </w:tc>
      </w:tr>
      <w:tr w:rsidR="00CE0114" w14:paraId="2387D781" w14:textId="77777777">
        <w:tc>
          <w:tcPr>
            <w:tcW w:w="786" w:type="dxa"/>
          </w:tcPr>
          <w:p w14:paraId="366638D1" w14:textId="77777777" w:rsidR="00CE0114" w:rsidRDefault="00E93674">
            <w:pPr>
              <w:spacing w:after="0" w:line="360" w:lineRule="auto"/>
              <w:ind w:left="-170"/>
              <w:jc w:val="center"/>
              <w:rPr>
                <w:rFonts w:ascii="Arial" w:hAnsi="Arial" w:cs="Arial"/>
              </w:rPr>
            </w:pPr>
            <w:bookmarkStart w:id="3" w:name="art6xxiiig"/>
            <w:bookmarkStart w:id="4" w:name="art6xxiiif"/>
            <w:bookmarkEnd w:id="3"/>
            <w:bookmarkEnd w:id="4"/>
            <w:r>
              <w:rPr>
                <w:rFonts w:ascii="Arial" w:eastAsia="Calibri" w:hAnsi="Arial" w:cs="Arial"/>
                <w:sz w:val="22"/>
              </w:rPr>
              <w:t>2</w:t>
            </w:r>
          </w:p>
        </w:tc>
        <w:tc>
          <w:tcPr>
            <w:tcW w:w="4882" w:type="dxa"/>
          </w:tcPr>
          <w:p w14:paraId="0A9E86B1" w14:textId="77777777" w:rsidR="00CE0114" w:rsidRDefault="00E93674">
            <w:pPr>
              <w:spacing w:after="0" w:line="360" w:lineRule="auto"/>
              <w:ind w:left="113" w:hanging="113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2"/>
              </w:rPr>
              <w:t>Data limite para efetuar a contratação ou aquisição:</w:t>
            </w:r>
          </w:p>
        </w:tc>
        <w:tc>
          <w:tcPr>
            <w:tcW w:w="3514" w:type="dxa"/>
            <w:gridSpan w:val="2"/>
          </w:tcPr>
          <w:p w14:paraId="7EA1E2D4" w14:textId="5E68CB19" w:rsidR="00CE0114" w:rsidRDefault="00225638">
            <w:pPr>
              <w:spacing w:after="0" w:line="360" w:lineRule="auto"/>
              <w:ind w:right="-1"/>
              <w:rPr>
                <w:color w:val="000000"/>
              </w:rPr>
            </w:pPr>
            <w:r>
              <w:rPr>
                <w:rFonts w:ascii="Arial" w:eastAsia="Calibri" w:hAnsi="Arial" w:cs="Arial"/>
                <w:color w:val="000000"/>
                <w:sz w:val="22"/>
              </w:rPr>
              <w:t>30/04/2025</w:t>
            </w:r>
          </w:p>
        </w:tc>
      </w:tr>
      <w:tr w:rsidR="00CE0114" w14:paraId="58FDD07C" w14:textId="77777777">
        <w:tc>
          <w:tcPr>
            <w:tcW w:w="786" w:type="dxa"/>
          </w:tcPr>
          <w:p w14:paraId="2D632656" w14:textId="77777777" w:rsidR="00CE0114" w:rsidRDefault="00E93674">
            <w:pPr>
              <w:spacing w:after="0" w:line="360" w:lineRule="auto"/>
              <w:ind w:left="-170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3</w:t>
            </w:r>
          </w:p>
        </w:tc>
        <w:tc>
          <w:tcPr>
            <w:tcW w:w="4882" w:type="dxa"/>
          </w:tcPr>
          <w:p w14:paraId="4FC28D1B" w14:textId="77777777" w:rsidR="00CE0114" w:rsidRDefault="00E93674">
            <w:pPr>
              <w:spacing w:after="0" w:line="360" w:lineRule="auto"/>
              <w:ind w:left="113" w:hanging="113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2"/>
              </w:rPr>
              <w:t>Cumprimento de meta prevista na LDO</w:t>
            </w:r>
          </w:p>
        </w:tc>
        <w:tc>
          <w:tcPr>
            <w:tcW w:w="1807" w:type="dxa"/>
          </w:tcPr>
          <w:p w14:paraId="75AC12CE" w14:textId="77777777" w:rsidR="00CE0114" w:rsidRDefault="00E93674">
            <w:pPr>
              <w:spacing w:after="0" w:line="360" w:lineRule="auto"/>
              <w:ind w:left="113" w:hanging="113"/>
              <w:rPr>
                <w:b/>
                <w:bCs/>
              </w:rPr>
            </w:pPr>
            <w:proofErr w:type="gramStart"/>
            <w:r>
              <w:rPr>
                <w:rFonts w:ascii="Arial" w:eastAsia="Calibri" w:hAnsi="Arial" w:cs="Arial"/>
                <w:b/>
                <w:bCs/>
                <w:sz w:val="22"/>
              </w:rPr>
              <w:t>( x</w:t>
            </w:r>
            <w:proofErr w:type="gramEnd"/>
            <w:r>
              <w:rPr>
                <w:rFonts w:ascii="Arial" w:eastAsia="Calibri" w:hAnsi="Arial" w:cs="Arial"/>
                <w:b/>
                <w:bCs/>
                <w:sz w:val="22"/>
              </w:rPr>
              <w:t xml:space="preserve"> )</w:t>
            </w:r>
            <w:r w:rsidRPr="00225638">
              <w:rPr>
                <w:rFonts w:ascii="Arial" w:eastAsia="Calibri" w:hAnsi="Arial" w:cs="Arial"/>
                <w:sz w:val="22"/>
              </w:rPr>
              <w:t xml:space="preserve"> Sim</w:t>
            </w:r>
          </w:p>
        </w:tc>
        <w:tc>
          <w:tcPr>
            <w:tcW w:w="1707" w:type="dxa"/>
          </w:tcPr>
          <w:p w14:paraId="655A6C68" w14:textId="77777777" w:rsidR="00CE0114" w:rsidRDefault="00E93674">
            <w:pPr>
              <w:spacing w:after="0" w:line="360" w:lineRule="auto"/>
              <w:ind w:left="113" w:right="113" w:hanging="113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>(  )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Não</w:t>
            </w:r>
          </w:p>
        </w:tc>
      </w:tr>
      <w:tr w:rsidR="00CE0114" w14:paraId="3FF84E0D" w14:textId="77777777">
        <w:tc>
          <w:tcPr>
            <w:tcW w:w="786" w:type="dxa"/>
          </w:tcPr>
          <w:p w14:paraId="1C3404CF" w14:textId="77777777" w:rsidR="00CE0114" w:rsidRDefault="00E93674">
            <w:pPr>
              <w:spacing w:after="0" w:line="360" w:lineRule="auto"/>
              <w:ind w:left="-170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lastRenderedPageBreak/>
              <w:t>4</w:t>
            </w:r>
          </w:p>
        </w:tc>
        <w:tc>
          <w:tcPr>
            <w:tcW w:w="4882" w:type="dxa"/>
          </w:tcPr>
          <w:p w14:paraId="12A931EC" w14:textId="77777777" w:rsidR="00CE0114" w:rsidRDefault="00E93674">
            <w:pPr>
              <w:spacing w:after="0" w:line="360" w:lineRule="auto"/>
              <w:ind w:left="113" w:hanging="113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2"/>
              </w:rPr>
              <w:t>Local da entrega:</w:t>
            </w:r>
          </w:p>
        </w:tc>
        <w:tc>
          <w:tcPr>
            <w:tcW w:w="3514" w:type="dxa"/>
            <w:gridSpan w:val="2"/>
          </w:tcPr>
          <w:p w14:paraId="7FECF177" w14:textId="77777777" w:rsidR="00CE0114" w:rsidRDefault="00E93674">
            <w:pPr>
              <w:spacing w:after="0" w:line="360" w:lineRule="auto"/>
              <w:ind w:left="113" w:right="113" w:hanging="113"/>
              <w:rPr>
                <w:color w:val="000000"/>
              </w:rPr>
            </w:pPr>
            <w:r>
              <w:rPr>
                <w:rFonts w:ascii="Arial" w:eastAsia="Calibri" w:hAnsi="Arial" w:cs="Arial"/>
                <w:color w:val="000000"/>
                <w:sz w:val="22"/>
              </w:rPr>
              <w:t>Secretaria Municipal de Saúde/UBSs</w:t>
            </w:r>
          </w:p>
        </w:tc>
      </w:tr>
      <w:tr w:rsidR="00CE0114" w14:paraId="2F7ED028" w14:textId="77777777">
        <w:tc>
          <w:tcPr>
            <w:tcW w:w="786" w:type="dxa"/>
          </w:tcPr>
          <w:p w14:paraId="33D73140" w14:textId="77777777" w:rsidR="00CE0114" w:rsidRDefault="00E93674">
            <w:pPr>
              <w:spacing w:after="0" w:line="360" w:lineRule="auto"/>
              <w:ind w:left="-170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5</w:t>
            </w:r>
          </w:p>
        </w:tc>
        <w:tc>
          <w:tcPr>
            <w:tcW w:w="4882" w:type="dxa"/>
          </w:tcPr>
          <w:p w14:paraId="618926A2" w14:textId="77777777" w:rsidR="00CE0114" w:rsidRDefault="00E93674">
            <w:pPr>
              <w:spacing w:after="0" w:line="360" w:lineRule="auto"/>
              <w:ind w:left="113" w:hanging="113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2"/>
              </w:rPr>
              <w:t>Prazo de entrega:</w:t>
            </w:r>
          </w:p>
        </w:tc>
        <w:tc>
          <w:tcPr>
            <w:tcW w:w="3514" w:type="dxa"/>
            <w:gridSpan w:val="2"/>
          </w:tcPr>
          <w:p w14:paraId="659C1281" w14:textId="77777777" w:rsidR="00CE0114" w:rsidRDefault="00E93674">
            <w:pPr>
              <w:spacing w:after="0" w:line="360" w:lineRule="auto"/>
              <w:ind w:left="113" w:right="113" w:hanging="113"/>
              <w:rPr>
                <w:color w:val="000000"/>
              </w:rPr>
            </w:pPr>
            <w:r>
              <w:rPr>
                <w:rFonts w:ascii="Arial" w:eastAsia="Calibri" w:hAnsi="Arial" w:cs="Arial"/>
                <w:color w:val="000000"/>
                <w:sz w:val="22"/>
              </w:rPr>
              <w:t>Prazo contratação</w:t>
            </w:r>
          </w:p>
        </w:tc>
      </w:tr>
      <w:tr w:rsidR="00CE0114" w14:paraId="4E40D825" w14:textId="77777777">
        <w:tc>
          <w:tcPr>
            <w:tcW w:w="786" w:type="dxa"/>
          </w:tcPr>
          <w:p w14:paraId="2F045A96" w14:textId="77777777" w:rsidR="00CE0114" w:rsidRDefault="00E93674">
            <w:pPr>
              <w:spacing w:after="0" w:line="360" w:lineRule="auto"/>
              <w:ind w:left="-170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6</w:t>
            </w:r>
          </w:p>
        </w:tc>
        <w:tc>
          <w:tcPr>
            <w:tcW w:w="4882" w:type="dxa"/>
          </w:tcPr>
          <w:p w14:paraId="5513EDFB" w14:textId="77777777" w:rsidR="00CE0114" w:rsidRDefault="00E93674">
            <w:pPr>
              <w:spacing w:after="0" w:line="360" w:lineRule="auto"/>
              <w:ind w:left="113" w:hanging="113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2"/>
              </w:rPr>
              <w:t>Periodicidade da entrega</w:t>
            </w:r>
          </w:p>
        </w:tc>
        <w:tc>
          <w:tcPr>
            <w:tcW w:w="3514" w:type="dxa"/>
            <w:gridSpan w:val="2"/>
          </w:tcPr>
          <w:p w14:paraId="789D8694" w14:textId="77777777" w:rsidR="00CE0114" w:rsidRDefault="00E93674">
            <w:pPr>
              <w:spacing w:after="0" w:line="360" w:lineRule="auto"/>
              <w:ind w:left="113" w:right="113" w:hanging="113"/>
              <w:rPr>
                <w:color w:val="000000"/>
              </w:rPr>
            </w:pPr>
            <w:r>
              <w:rPr>
                <w:rFonts w:ascii="Arial" w:eastAsia="Calibri" w:hAnsi="Arial" w:cs="Arial"/>
                <w:color w:val="000000"/>
                <w:sz w:val="22"/>
              </w:rPr>
              <w:t>Única</w:t>
            </w:r>
          </w:p>
        </w:tc>
      </w:tr>
      <w:tr w:rsidR="00CE0114" w14:paraId="7F22655E" w14:textId="77777777">
        <w:tc>
          <w:tcPr>
            <w:tcW w:w="786" w:type="dxa"/>
          </w:tcPr>
          <w:p w14:paraId="28B0F15D" w14:textId="77777777" w:rsidR="00CE0114" w:rsidRDefault="00E93674">
            <w:pPr>
              <w:spacing w:after="0" w:line="360" w:lineRule="auto"/>
              <w:ind w:left="-170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7</w:t>
            </w:r>
          </w:p>
        </w:tc>
        <w:tc>
          <w:tcPr>
            <w:tcW w:w="4882" w:type="dxa"/>
          </w:tcPr>
          <w:p w14:paraId="2728422C" w14:textId="77777777" w:rsidR="00CE0114" w:rsidRDefault="00E93674">
            <w:pPr>
              <w:spacing w:after="0" w:line="360" w:lineRule="auto"/>
              <w:ind w:left="113" w:hanging="113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2"/>
              </w:rPr>
              <w:t>Necessária montagem ou instalação</w:t>
            </w:r>
          </w:p>
        </w:tc>
        <w:tc>
          <w:tcPr>
            <w:tcW w:w="1807" w:type="dxa"/>
          </w:tcPr>
          <w:p w14:paraId="4E7F4D1A" w14:textId="77777777" w:rsidR="00CE0114" w:rsidRDefault="00E93674">
            <w:pPr>
              <w:spacing w:after="0" w:line="360" w:lineRule="auto"/>
              <w:ind w:left="907" w:hanging="907"/>
              <w:rPr>
                <w:rFonts w:ascii="Calibri" w:eastAsia="Calibri" w:hAnsi="Calibri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>( )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Sim</w:t>
            </w:r>
          </w:p>
        </w:tc>
        <w:tc>
          <w:tcPr>
            <w:tcW w:w="1707" w:type="dxa"/>
          </w:tcPr>
          <w:p w14:paraId="04BDC45A" w14:textId="77777777" w:rsidR="00CE0114" w:rsidRDefault="00E93674">
            <w:pPr>
              <w:spacing w:after="0" w:line="360" w:lineRule="auto"/>
              <w:ind w:left="113" w:right="113" w:hanging="113"/>
              <w:rPr>
                <w:b/>
                <w:bCs/>
              </w:rPr>
            </w:pPr>
            <w:proofErr w:type="gramStart"/>
            <w:r>
              <w:rPr>
                <w:rFonts w:ascii="Arial" w:eastAsia="Calibri" w:hAnsi="Arial" w:cs="Arial"/>
                <w:b/>
                <w:bCs/>
                <w:sz w:val="22"/>
              </w:rPr>
              <w:t>( x</w:t>
            </w:r>
            <w:proofErr w:type="gramEnd"/>
            <w:r>
              <w:rPr>
                <w:rFonts w:ascii="Arial" w:eastAsia="Calibri" w:hAnsi="Arial" w:cs="Arial"/>
                <w:b/>
                <w:bCs/>
                <w:sz w:val="22"/>
              </w:rPr>
              <w:t xml:space="preserve"> ) </w:t>
            </w:r>
            <w:r w:rsidRPr="00225638">
              <w:rPr>
                <w:rFonts w:ascii="Arial" w:eastAsia="Calibri" w:hAnsi="Arial" w:cs="Arial"/>
                <w:sz w:val="22"/>
              </w:rPr>
              <w:t>Não</w:t>
            </w:r>
          </w:p>
        </w:tc>
      </w:tr>
      <w:tr w:rsidR="00CE0114" w14:paraId="20A7D0A6" w14:textId="77777777">
        <w:tc>
          <w:tcPr>
            <w:tcW w:w="786" w:type="dxa"/>
          </w:tcPr>
          <w:p w14:paraId="6597BB96" w14:textId="77777777" w:rsidR="00CE0114" w:rsidRDefault="00E93674">
            <w:pPr>
              <w:spacing w:after="0" w:line="360" w:lineRule="auto"/>
              <w:ind w:left="-170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8</w:t>
            </w:r>
          </w:p>
        </w:tc>
        <w:tc>
          <w:tcPr>
            <w:tcW w:w="4882" w:type="dxa"/>
          </w:tcPr>
          <w:p w14:paraId="09044DD3" w14:textId="77777777" w:rsidR="00CE0114" w:rsidRDefault="00E93674">
            <w:pPr>
              <w:spacing w:after="0" w:line="360" w:lineRule="auto"/>
              <w:ind w:left="113" w:hanging="113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2"/>
              </w:rPr>
              <w:t>Natureza</w:t>
            </w:r>
          </w:p>
        </w:tc>
        <w:tc>
          <w:tcPr>
            <w:tcW w:w="1807" w:type="dxa"/>
          </w:tcPr>
          <w:p w14:paraId="052A5373" w14:textId="77777777" w:rsidR="00CE0114" w:rsidRDefault="00E93674">
            <w:pPr>
              <w:spacing w:after="0" w:line="360" w:lineRule="auto"/>
              <w:ind w:left="227" w:hanging="283"/>
              <w:rPr>
                <w:b/>
                <w:bCs/>
              </w:rPr>
            </w:pPr>
            <w:proofErr w:type="gramStart"/>
            <w:r>
              <w:rPr>
                <w:rFonts w:ascii="Arial" w:eastAsia="Calibri" w:hAnsi="Arial" w:cs="Arial"/>
                <w:b/>
                <w:bCs/>
                <w:sz w:val="22"/>
              </w:rPr>
              <w:t>( X</w:t>
            </w:r>
            <w:proofErr w:type="gramEnd"/>
            <w:r>
              <w:rPr>
                <w:rFonts w:ascii="Arial" w:eastAsia="Calibri" w:hAnsi="Arial" w:cs="Arial"/>
                <w:b/>
                <w:bCs/>
                <w:sz w:val="22"/>
              </w:rPr>
              <w:t xml:space="preserve"> ) </w:t>
            </w:r>
            <w:r w:rsidRPr="00225638">
              <w:rPr>
                <w:rFonts w:ascii="Arial" w:eastAsia="Calibri" w:hAnsi="Arial" w:cs="Arial"/>
                <w:sz w:val="22"/>
              </w:rPr>
              <w:t>Serviço</w:t>
            </w:r>
          </w:p>
        </w:tc>
        <w:tc>
          <w:tcPr>
            <w:tcW w:w="1707" w:type="dxa"/>
          </w:tcPr>
          <w:p w14:paraId="43D0144E" w14:textId="77777777" w:rsidR="00CE0114" w:rsidRDefault="00E93674">
            <w:pPr>
              <w:spacing w:after="0" w:line="360" w:lineRule="auto"/>
              <w:ind w:left="113" w:right="113" w:hanging="113"/>
              <w:rPr>
                <w:rFonts w:ascii="Calibri" w:eastAsia="Calibri" w:hAnsi="Calibri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>(  )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Aquisição</w:t>
            </w:r>
          </w:p>
        </w:tc>
      </w:tr>
      <w:tr w:rsidR="00CE0114" w14:paraId="38E38094" w14:textId="77777777">
        <w:tc>
          <w:tcPr>
            <w:tcW w:w="786" w:type="dxa"/>
          </w:tcPr>
          <w:p w14:paraId="60FC41C0" w14:textId="77777777" w:rsidR="00CE0114" w:rsidRDefault="00E93674">
            <w:pPr>
              <w:spacing w:after="0" w:line="360" w:lineRule="auto"/>
              <w:ind w:left="-170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9</w:t>
            </w:r>
          </w:p>
        </w:tc>
        <w:tc>
          <w:tcPr>
            <w:tcW w:w="4882" w:type="dxa"/>
          </w:tcPr>
          <w:p w14:paraId="48734D99" w14:textId="77777777" w:rsidR="00CE0114" w:rsidRDefault="00E93674">
            <w:pPr>
              <w:spacing w:after="0" w:line="360" w:lineRule="auto"/>
              <w:ind w:left="113" w:hanging="113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2"/>
              </w:rPr>
              <w:t>Possibilidade de armazenagem</w:t>
            </w:r>
          </w:p>
        </w:tc>
        <w:tc>
          <w:tcPr>
            <w:tcW w:w="1807" w:type="dxa"/>
          </w:tcPr>
          <w:p w14:paraId="0A74C12D" w14:textId="77777777" w:rsidR="00CE0114" w:rsidRDefault="00E93674">
            <w:pPr>
              <w:spacing w:after="0" w:line="360" w:lineRule="auto"/>
              <w:ind w:left="57" w:hanging="113"/>
              <w:rPr>
                <w:rFonts w:ascii="Calibri" w:eastAsia="Calibri" w:hAnsi="Calibri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>(  )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Sim</w:t>
            </w:r>
          </w:p>
        </w:tc>
        <w:tc>
          <w:tcPr>
            <w:tcW w:w="1707" w:type="dxa"/>
          </w:tcPr>
          <w:p w14:paraId="3C237F9D" w14:textId="77777777" w:rsidR="00CE0114" w:rsidRDefault="00E93674">
            <w:pPr>
              <w:spacing w:after="0" w:line="360" w:lineRule="auto"/>
              <w:ind w:left="113" w:right="113" w:hanging="113"/>
              <w:rPr>
                <w:b/>
                <w:bCs/>
              </w:rPr>
            </w:pPr>
            <w:proofErr w:type="gramStart"/>
            <w:r>
              <w:rPr>
                <w:rFonts w:ascii="Arial" w:eastAsia="Calibri" w:hAnsi="Arial" w:cs="Arial"/>
                <w:b/>
                <w:bCs/>
                <w:sz w:val="22"/>
              </w:rPr>
              <w:t>( X</w:t>
            </w:r>
            <w:proofErr w:type="gramEnd"/>
            <w:r>
              <w:rPr>
                <w:rFonts w:ascii="Arial" w:eastAsia="Calibri" w:hAnsi="Arial" w:cs="Arial"/>
                <w:b/>
                <w:bCs/>
                <w:sz w:val="22"/>
              </w:rPr>
              <w:t xml:space="preserve"> ) </w:t>
            </w:r>
            <w:r w:rsidRPr="00225638">
              <w:rPr>
                <w:rFonts w:ascii="Arial" w:eastAsia="Calibri" w:hAnsi="Arial" w:cs="Arial"/>
                <w:sz w:val="22"/>
              </w:rPr>
              <w:t>Não</w:t>
            </w:r>
          </w:p>
        </w:tc>
      </w:tr>
      <w:tr w:rsidR="00CE0114" w14:paraId="2D820B7F" w14:textId="77777777">
        <w:tc>
          <w:tcPr>
            <w:tcW w:w="786" w:type="dxa"/>
          </w:tcPr>
          <w:p w14:paraId="0AC87FBE" w14:textId="77777777" w:rsidR="00CE0114" w:rsidRDefault="00E93674">
            <w:pPr>
              <w:spacing w:after="0" w:line="360" w:lineRule="auto"/>
              <w:ind w:left="-170" w:firstLine="57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10</w:t>
            </w:r>
          </w:p>
        </w:tc>
        <w:tc>
          <w:tcPr>
            <w:tcW w:w="4882" w:type="dxa"/>
          </w:tcPr>
          <w:p w14:paraId="48D9448F" w14:textId="77777777" w:rsidR="00CE0114" w:rsidRDefault="00E93674">
            <w:pPr>
              <w:spacing w:after="0" w:line="360" w:lineRule="auto"/>
              <w:ind w:left="113" w:hanging="113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2"/>
              </w:rPr>
              <w:t>Necessidade de assistência técnica</w:t>
            </w:r>
          </w:p>
        </w:tc>
        <w:tc>
          <w:tcPr>
            <w:tcW w:w="1807" w:type="dxa"/>
          </w:tcPr>
          <w:p w14:paraId="5228060D" w14:textId="77777777" w:rsidR="00CE0114" w:rsidRDefault="00E93674">
            <w:pPr>
              <w:spacing w:after="0" w:line="360" w:lineRule="auto"/>
              <w:ind w:left="113" w:hanging="113"/>
              <w:rPr>
                <w:rFonts w:ascii="Calibri" w:eastAsia="Calibri" w:hAnsi="Calibri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>(  )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Sim</w:t>
            </w:r>
          </w:p>
        </w:tc>
        <w:tc>
          <w:tcPr>
            <w:tcW w:w="1707" w:type="dxa"/>
          </w:tcPr>
          <w:p w14:paraId="647D1456" w14:textId="77777777" w:rsidR="00CE0114" w:rsidRDefault="00E93674">
            <w:pPr>
              <w:spacing w:after="0" w:line="360" w:lineRule="auto"/>
              <w:ind w:left="113" w:right="113" w:hanging="113"/>
              <w:rPr>
                <w:b/>
                <w:bCs/>
              </w:rPr>
            </w:pPr>
            <w:proofErr w:type="gramStart"/>
            <w:r>
              <w:rPr>
                <w:rFonts w:ascii="Arial" w:eastAsia="Calibri" w:hAnsi="Arial" w:cs="Arial"/>
                <w:b/>
                <w:bCs/>
                <w:sz w:val="22"/>
              </w:rPr>
              <w:t>( X</w:t>
            </w:r>
            <w:proofErr w:type="gramEnd"/>
            <w:r>
              <w:rPr>
                <w:rFonts w:ascii="Arial" w:eastAsia="Calibri" w:hAnsi="Arial" w:cs="Arial"/>
                <w:b/>
                <w:bCs/>
                <w:sz w:val="22"/>
              </w:rPr>
              <w:t xml:space="preserve"> ) </w:t>
            </w:r>
            <w:r w:rsidRPr="00225638">
              <w:rPr>
                <w:rFonts w:ascii="Arial" w:eastAsia="Calibri" w:hAnsi="Arial" w:cs="Arial"/>
                <w:sz w:val="22"/>
              </w:rPr>
              <w:t>Não</w:t>
            </w:r>
          </w:p>
        </w:tc>
      </w:tr>
      <w:tr w:rsidR="00CE0114" w14:paraId="584EB597" w14:textId="77777777">
        <w:tc>
          <w:tcPr>
            <w:tcW w:w="786" w:type="dxa"/>
          </w:tcPr>
          <w:p w14:paraId="70FFE252" w14:textId="77777777" w:rsidR="00CE0114" w:rsidRDefault="00E93674">
            <w:pPr>
              <w:spacing w:after="0" w:line="360" w:lineRule="auto"/>
              <w:ind w:left="-170" w:firstLine="57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11</w:t>
            </w:r>
          </w:p>
        </w:tc>
        <w:tc>
          <w:tcPr>
            <w:tcW w:w="4882" w:type="dxa"/>
          </w:tcPr>
          <w:p w14:paraId="239A662B" w14:textId="77777777" w:rsidR="00CE0114" w:rsidRDefault="00E93674">
            <w:pPr>
              <w:spacing w:after="0" w:line="360" w:lineRule="auto"/>
              <w:ind w:left="113" w:hanging="113"/>
              <w:rPr>
                <w:color w:val="000000"/>
              </w:rPr>
            </w:pPr>
            <w:r>
              <w:rPr>
                <w:rFonts w:ascii="Arial" w:eastAsia="Calibri" w:hAnsi="Arial" w:cs="Arial"/>
                <w:color w:val="000000"/>
                <w:sz w:val="22"/>
              </w:rPr>
              <w:t>Garantia</w:t>
            </w:r>
          </w:p>
        </w:tc>
        <w:tc>
          <w:tcPr>
            <w:tcW w:w="1807" w:type="dxa"/>
          </w:tcPr>
          <w:p w14:paraId="754E3531" w14:textId="77777777" w:rsidR="00CE0114" w:rsidRDefault="00E93674">
            <w:pPr>
              <w:spacing w:after="0" w:line="360" w:lineRule="auto"/>
              <w:ind w:left="113" w:hanging="113"/>
              <w:rPr>
                <w:rFonts w:ascii="Calibri" w:eastAsia="Calibri" w:hAnsi="Calibri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>(  )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Sim</w:t>
            </w:r>
          </w:p>
        </w:tc>
        <w:tc>
          <w:tcPr>
            <w:tcW w:w="1707" w:type="dxa"/>
          </w:tcPr>
          <w:p w14:paraId="545B9422" w14:textId="77777777" w:rsidR="00CE0114" w:rsidRDefault="00E93674">
            <w:pPr>
              <w:spacing w:after="0" w:line="360" w:lineRule="auto"/>
              <w:ind w:left="113" w:right="113" w:hanging="113"/>
              <w:rPr>
                <w:b/>
                <w:bCs/>
              </w:rPr>
            </w:pPr>
            <w:proofErr w:type="gramStart"/>
            <w:r>
              <w:rPr>
                <w:rFonts w:ascii="Arial" w:eastAsia="Calibri" w:hAnsi="Arial" w:cs="Arial"/>
                <w:b/>
                <w:bCs/>
                <w:sz w:val="22"/>
              </w:rPr>
              <w:t>( X</w:t>
            </w:r>
            <w:proofErr w:type="gramEnd"/>
            <w:r>
              <w:rPr>
                <w:rFonts w:ascii="Arial" w:eastAsia="Calibri" w:hAnsi="Arial" w:cs="Arial"/>
                <w:b/>
                <w:bCs/>
                <w:sz w:val="22"/>
              </w:rPr>
              <w:t xml:space="preserve"> ) </w:t>
            </w:r>
            <w:r w:rsidRPr="00225638">
              <w:rPr>
                <w:rFonts w:ascii="Arial" w:eastAsia="Calibri" w:hAnsi="Arial" w:cs="Arial"/>
                <w:sz w:val="22"/>
              </w:rPr>
              <w:t>Não</w:t>
            </w:r>
          </w:p>
        </w:tc>
      </w:tr>
      <w:tr w:rsidR="00CE0114" w14:paraId="6A0D90EF" w14:textId="77777777">
        <w:tc>
          <w:tcPr>
            <w:tcW w:w="786" w:type="dxa"/>
          </w:tcPr>
          <w:p w14:paraId="5E994881" w14:textId="77777777" w:rsidR="00CE0114" w:rsidRDefault="00E93674">
            <w:pPr>
              <w:spacing w:after="0" w:line="360" w:lineRule="auto"/>
              <w:ind w:left="-170" w:firstLine="57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12</w:t>
            </w:r>
          </w:p>
        </w:tc>
        <w:tc>
          <w:tcPr>
            <w:tcW w:w="8396" w:type="dxa"/>
            <w:gridSpan w:val="3"/>
          </w:tcPr>
          <w:p w14:paraId="397F7739" w14:textId="77777777" w:rsidR="00CE0114" w:rsidRDefault="00E93674">
            <w:pPr>
              <w:spacing w:after="0" w:line="360" w:lineRule="auto"/>
              <w:ind w:left="113" w:hanging="113"/>
              <w:rPr>
                <w:color w:val="000000"/>
              </w:rPr>
            </w:pPr>
            <w:r>
              <w:rPr>
                <w:rFonts w:ascii="Arial" w:eastAsia="Calibri" w:hAnsi="Arial" w:cs="Arial"/>
                <w:color w:val="000000"/>
                <w:sz w:val="22"/>
              </w:rPr>
              <w:t xml:space="preserve">Fiscal do Contrato – </w:t>
            </w:r>
            <w:r>
              <w:rPr>
                <w:rFonts w:ascii="Arial" w:eastAsia="Calibri" w:hAnsi="Arial" w:cs="Arial"/>
                <w:b/>
                <w:bCs/>
                <w:color w:val="000000"/>
                <w:sz w:val="22"/>
              </w:rPr>
              <w:t xml:space="preserve">Nara Regina </w:t>
            </w:r>
            <w:proofErr w:type="spellStart"/>
            <w:r>
              <w:rPr>
                <w:rFonts w:ascii="Arial" w:eastAsia="Calibri" w:hAnsi="Arial" w:cs="Arial"/>
                <w:b/>
                <w:bCs/>
                <w:color w:val="000000"/>
                <w:sz w:val="22"/>
              </w:rPr>
              <w:t>Grando</w:t>
            </w:r>
            <w:proofErr w:type="spellEnd"/>
          </w:p>
        </w:tc>
      </w:tr>
      <w:tr w:rsidR="00CE0114" w14:paraId="1A59A1CC" w14:textId="77777777">
        <w:tc>
          <w:tcPr>
            <w:tcW w:w="786" w:type="dxa"/>
          </w:tcPr>
          <w:p w14:paraId="257E08C0" w14:textId="77777777" w:rsidR="00CE0114" w:rsidRDefault="00E93674">
            <w:pPr>
              <w:spacing w:after="0" w:line="360" w:lineRule="auto"/>
              <w:ind w:left="-170" w:firstLine="57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13</w:t>
            </w:r>
          </w:p>
        </w:tc>
        <w:tc>
          <w:tcPr>
            <w:tcW w:w="8396" w:type="dxa"/>
            <w:gridSpan w:val="3"/>
          </w:tcPr>
          <w:p w14:paraId="6F22851D" w14:textId="77777777" w:rsidR="00CE0114" w:rsidRDefault="00E93674">
            <w:pPr>
              <w:spacing w:after="0" w:line="360" w:lineRule="auto"/>
              <w:ind w:left="113" w:hanging="113"/>
              <w:rPr>
                <w:color w:val="000000"/>
              </w:rPr>
            </w:pPr>
            <w:r>
              <w:rPr>
                <w:rFonts w:ascii="Arial" w:eastAsia="Calibri" w:hAnsi="Arial" w:cs="Arial"/>
                <w:color w:val="000000"/>
                <w:sz w:val="22"/>
              </w:rPr>
              <w:t xml:space="preserve">Gestor do Contrato – </w:t>
            </w:r>
            <w:r>
              <w:rPr>
                <w:rFonts w:ascii="Arial" w:eastAsia="Calibri" w:hAnsi="Arial" w:cs="Arial"/>
                <w:b/>
                <w:bCs/>
                <w:color w:val="000000"/>
                <w:sz w:val="22"/>
              </w:rPr>
              <w:t xml:space="preserve">Jose </w:t>
            </w:r>
            <w:proofErr w:type="spellStart"/>
            <w:r>
              <w:rPr>
                <w:rFonts w:ascii="Arial" w:eastAsia="Calibri" w:hAnsi="Arial" w:cs="Arial"/>
                <w:b/>
                <w:bCs/>
                <w:color w:val="000000"/>
                <w:sz w:val="22"/>
              </w:rPr>
              <w:t>Cavagnollo</w:t>
            </w:r>
            <w:proofErr w:type="spellEnd"/>
          </w:p>
        </w:tc>
      </w:tr>
      <w:tr w:rsidR="00CE0114" w14:paraId="39FD68B1" w14:textId="77777777">
        <w:tc>
          <w:tcPr>
            <w:tcW w:w="786" w:type="dxa"/>
          </w:tcPr>
          <w:p w14:paraId="7BA0D71D" w14:textId="77777777" w:rsidR="00CE0114" w:rsidRDefault="00E93674">
            <w:pPr>
              <w:spacing w:after="0" w:line="360" w:lineRule="auto"/>
              <w:ind w:left="-170" w:firstLine="57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14</w:t>
            </w:r>
          </w:p>
        </w:tc>
        <w:tc>
          <w:tcPr>
            <w:tcW w:w="8396" w:type="dxa"/>
            <w:gridSpan w:val="3"/>
          </w:tcPr>
          <w:p w14:paraId="646962BA" w14:textId="77777777" w:rsidR="00CE0114" w:rsidRDefault="00E93674">
            <w:pPr>
              <w:spacing w:after="0" w:line="360" w:lineRule="auto"/>
              <w:ind w:left="113" w:hanging="113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2"/>
              </w:rPr>
              <w:t xml:space="preserve">Valor médio do custo total: </w:t>
            </w:r>
            <w:r>
              <w:rPr>
                <w:rFonts w:ascii="Arial" w:eastAsia="Calibri" w:hAnsi="Arial" w:cs="Arial"/>
                <w:b/>
                <w:bCs/>
                <w:sz w:val="22"/>
              </w:rPr>
              <w:t>R$ 35.000,00</w:t>
            </w:r>
          </w:p>
        </w:tc>
      </w:tr>
      <w:tr w:rsidR="00CE0114" w14:paraId="41F399A5" w14:textId="77777777">
        <w:tc>
          <w:tcPr>
            <w:tcW w:w="786" w:type="dxa"/>
          </w:tcPr>
          <w:p w14:paraId="49A61016" w14:textId="77777777" w:rsidR="00CE0114" w:rsidRDefault="00E93674">
            <w:pPr>
              <w:spacing w:after="0" w:line="360" w:lineRule="auto"/>
              <w:ind w:left="-170" w:firstLine="57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15</w:t>
            </w:r>
          </w:p>
        </w:tc>
        <w:tc>
          <w:tcPr>
            <w:tcW w:w="4882" w:type="dxa"/>
          </w:tcPr>
          <w:p w14:paraId="02C40845" w14:textId="77777777" w:rsidR="00CE0114" w:rsidRDefault="00E93674">
            <w:pPr>
              <w:spacing w:after="0" w:line="360" w:lineRule="auto"/>
              <w:ind w:left="113" w:hanging="113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2"/>
              </w:rPr>
              <w:t>Foi realizado estudo técnico preliminar</w:t>
            </w:r>
          </w:p>
        </w:tc>
        <w:tc>
          <w:tcPr>
            <w:tcW w:w="1807" w:type="dxa"/>
          </w:tcPr>
          <w:p w14:paraId="357DDE3D" w14:textId="77777777" w:rsidR="00CE0114" w:rsidRDefault="00E93674">
            <w:pPr>
              <w:spacing w:after="0" w:line="360" w:lineRule="auto"/>
              <w:ind w:left="113" w:hanging="113"/>
              <w:rPr>
                <w:b/>
                <w:bCs/>
              </w:rPr>
            </w:pPr>
            <w:proofErr w:type="gramStart"/>
            <w:r>
              <w:rPr>
                <w:rFonts w:ascii="Arial" w:eastAsia="Calibri" w:hAnsi="Arial" w:cs="Arial"/>
                <w:b/>
                <w:bCs/>
                <w:sz w:val="22"/>
              </w:rPr>
              <w:t>( X</w:t>
            </w:r>
            <w:proofErr w:type="gramEnd"/>
            <w:r>
              <w:rPr>
                <w:rFonts w:ascii="Arial" w:eastAsia="Calibri" w:hAnsi="Arial" w:cs="Arial"/>
                <w:b/>
                <w:bCs/>
                <w:sz w:val="22"/>
              </w:rPr>
              <w:t xml:space="preserve"> ) </w:t>
            </w:r>
            <w:r w:rsidRPr="00225638">
              <w:rPr>
                <w:rFonts w:ascii="Arial" w:eastAsia="Calibri" w:hAnsi="Arial" w:cs="Arial"/>
                <w:sz w:val="22"/>
              </w:rPr>
              <w:t>Sim</w:t>
            </w:r>
          </w:p>
        </w:tc>
        <w:tc>
          <w:tcPr>
            <w:tcW w:w="1707" w:type="dxa"/>
          </w:tcPr>
          <w:p w14:paraId="38C39338" w14:textId="77777777" w:rsidR="00CE0114" w:rsidRDefault="00E93674">
            <w:pPr>
              <w:spacing w:after="0" w:line="360" w:lineRule="auto"/>
              <w:ind w:left="113" w:right="113" w:hanging="113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 xml:space="preserve">(  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) Não</w:t>
            </w:r>
          </w:p>
        </w:tc>
      </w:tr>
      <w:tr w:rsidR="00CE0114" w14:paraId="56D0EE4A" w14:textId="77777777">
        <w:tc>
          <w:tcPr>
            <w:tcW w:w="786" w:type="dxa"/>
          </w:tcPr>
          <w:p w14:paraId="395A21AA" w14:textId="77777777" w:rsidR="00CE0114" w:rsidRDefault="00E93674">
            <w:pPr>
              <w:spacing w:after="0" w:line="360" w:lineRule="auto"/>
              <w:ind w:left="-170" w:firstLine="57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16</w:t>
            </w:r>
          </w:p>
        </w:tc>
        <w:tc>
          <w:tcPr>
            <w:tcW w:w="8396" w:type="dxa"/>
            <w:gridSpan w:val="3"/>
          </w:tcPr>
          <w:p w14:paraId="51CA3E9D" w14:textId="77777777" w:rsidR="00CE0114" w:rsidRDefault="00E93674">
            <w:pPr>
              <w:spacing w:after="0" w:line="360" w:lineRule="auto"/>
              <w:ind w:left="113" w:hanging="113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2"/>
              </w:rPr>
              <w:t>Qua</w:t>
            </w:r>
            <w:r>
              <w:rPr>
                <w:rFonts w:ascii="Arial" w:eastAsia="Calibri" w:hAnsi="Arial" w:cs="Arial"/>
                <w:color w:val="000000"/>
              </w:rPr>
              <w:t>l foi a conclusão: o credenciamento se faz necessária, para suprir a demanda quando necessário com segurança e agilidade sem colocar em risco a vida do paciente transferido.</w:t>
            </w:r>
          </w:p>
        </w:tc>
      </w:tr>
      <w:tr w:rsidR="00CE0114" w14:paraId="69F8351A" w14:textId="77777777">
        <w:tc>
          <w:tcPr>
            <w:tcW w:w="786" w:type="dxa"/>
          </w:tcPr>
          <w:p w14:paraId="2852843F" w14:textId="77777777" w:rsidR="00CE0114" w:rsidRDefault="00E93674">
            <w:pPr>
              <w:spacing w:after="0" w:line="360" w:lineRule="auto"/>
              <w:ind w:left="-170" w:firstLine="57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17</w:t>
            </w:r>
          </w:p>
        </w:tc>
        <w:tc>
          <w:tcPr>
            <w:tcW w:w="4882" w:type="dxa"/>
          </w:tcPr>
          <w:p w14:paraId="00A825EE" w14:textId="77777777" w:rsidR="00CE0114" w:rsidRDefault="00E93674">
            <w:pPr>
              <w:spacing w:after="0" w:line="360" w:lineRule="auto"/>
              <w:ind w:left="113" w:hanging="113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2"/>
              </w:rPr>
              <w:t>Forma de pagamento</w:t>
            </w:r>
          </w:p>
        </w:tc>
        <w:tc>
          <w:tcPr>
            <w:tcW w:w="3514" w:type="dxa"/>
            <w:gridSpan w:val="2"/>
          </w:tcPr>
          <w:p w14:paraId="4DC3C20C" w14:textId="77777777" w:rsidR="00CE0114" w:rsidRDefault="00E93674">
            <w:pPr>
              <w:spacing w:after="0" w:line="360" w:lineRule="auto"/>
              <w:ind w:left="113" w:right="113" w:hanging="113"/>
              <w:rPr>
                <w:color w:val="000000"/>
              </w:rPr>
            </w:pPr>
            <w:r>
              <w:rPr>
                <w:rFonts w:ascii="Arial" w:eastAsia="Calibri" w:hAnsi="Arial" w:cs="Arial"/>
                <w:color w:val="000000"/>
                <w:sz w:val="22"/>
              </w:rPr>
              <w:t>10 dias após a emissão da NF</w:t>
            </w:r>
          </w:p>
        </w:tc>
      </w:tr>
      <w:tr w:rsidR="00CE0114" w14:paraId="5804BF19" w14:textId="77777777">
        <w:tc>
          <w:tcPr>
            <w:tcW w:w="786" w:type="dxa"/>
          </w:tcPr>
          <w:p w14:paraId="721A1D94" w14:textId="77777777" w:rsidR="00CE0114" w:rsidRDefault="00E93674">
            <w:pPr>
              <w:spacing w:after="0" w:line="360" w:lineRule="auto"/>
              <w:ind w:hanging="113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18</w:t>
            </w:r>
          </w:p>
        </w:tc>
        <w:tc>
          <w:tcPr>
            <w:tcW w:w="4882" w:type="dxa"/>
          </w:tcPr>
          <w:p w14:paraId="6EEDAF9F" w14:textId="77777777" w:rsidR="00CE0114" w:rsidRDefault="00E93674">
            <w:pPr>
              <w:spacing w:after="0" w:line="360" w:lineRule="auto"/>
              <w:ind w:left="113" w:hanging="113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2"/>
              </w:rPr>
              <w:t>Forma de seleção da proposta mais vantajosa</w:t>
            </w:r>
          </w:p>
        </w:tc>
        <w:tc>
          <w:tcPr>
            <w:tcW w:w="1807" w:type="dxa"/>
          </w:tcPr>
          <w:p w14:paraId="2F776684" w14:textId="77777777" w:rsidR="00CE0114" w:rsidRDefault="00E93674">
            <w:pPr>
              <w:spacing w:after="0" w:line="276" w:lineRule="auto"/>
              <w:ind w:left="113" w:hanging="113"/>
              <w:rPr>
                <w:rFonts w:ascii="Calibri" w:eastAsia="Calibri" w:hAnsi="Calibri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 xml:space="preserve">(  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) Menor preço por item                                                 </w:t>
            </w:r>
            <w:proofErr w:type="gramStart"/>
            <w:r>
              <w:rPr>
                <w:rFonts w:ascii="Arial" w:eastAsia="Calibri" w:hAnsi="Arial" w:cs="Arial"/>
                <w:sz w:val="22"/>
              </w:rPr>
              <w:t xml:space="preserve">   (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) MENOR PREÇO POR LOTE</w:t>
            </w:r>
          </w:p>
        </w:tc>
        <w:tc>
          <w:tcPr>
            <w:tcW w:w="1707" w:type="dxa"/>
          </w:tcPr>
          <w:p w14:paraId="12A4A442" w14:textId="77777777" w:rsidR="00CE0114" w:rsidRPr="00225638" w:rsidRDefault="00E93674">
            <w:pPr>
              <w:spacing w:after="0" w:line="276" w:lineRule="auto"/>
              <w:ind w:left="113" w:right="113" w:hanging="113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b/>
                <w:bCs/>
                <w:sz w:val="22"/>
              </w:rPr>
              <w:t xml:space="preserve">(X) </w:t>
            </w:r>
            <w:r w:rsidRPr="00225638">
              <w:rPr>
                <w:rFonts w:ascii="Arial" w:eastAsia="Calibri" w:hAnsi="Arial" w:cs="Arial"/>
                <w:sz w:val="22"/>
              </w:rPr>
              <w:t>Menor preço global</w:t>
            </w:r>
          </w:p>
          <w:p w14:paraId="513E2455" w14:textId="77777777" w:rsidR="00CE0114" w:rsidRDefault="00E93674">
            <w:pPr>
              <w:spacing w:after="0" w:line="276" w:lineRule="auto"/>
              <w:ind w:right="-1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2"/>
              </w:rPr>
              <w:t xml:space="preserve">                                                    </w:t>
            </w:r>
            <w:proofErr w:type="gramStart"/>
            <w:r>
              <w:rPr>
                <w:rFonts w:ascii="Arial" w:eastAsia="Calibri" w:hAnsi="Arial" w:cs="Arial"/>
                <w:sz w:val="22"/>
              </w:rPr>
              <w:t>( )INEXIGIBILIDADE</w:t>
            </w:r>
            <w:proofErr w:type="gramEnd"/>
          </w:p>
        </w:tc>
      </w:tr>
    </w:tbl>
    <w:p w14:paraId="49240357" w14:textId="77777777" w:rsidR="00CE0114" w:rsidRDefault="00CE0114">
      <w:pPr>
        <w:spacing w:after="0" w:line="360" w:lineRule="auto"/>
        <w:ind w:right="-1" w:firstLine="0"/>
        <w:rPr>
          <w:rFonts w:ascii="Arial" w:hAnsi="Arial" w:cs="Arial"/>
        </w:rPr>
      </w:pPr>
    </w:p>
    <w:p w14:paraId="05A0F19B" w14:textId="77777777" w:rsidR="00CE0114" w:rsidRDefault="00CE0114">
      <w:pPr>
        <w:spacing w:after="0" w:line="360" w:lineRule="auto"/>
        <w:ind w:right="-1" w:firstLine="0"/>
        <w:rPr>
          <w:rFonts w:ascii="Arial" w:hAnsi="Arial" w:cs="Arial"/>
        </w:rPr>
      </w:pPr>
    </w:p>
    <w:tbl>
      <w:tblPr>
        <w:tblStyle w:val="Tabelacomgrade"/>
        <w:tblW w:w="9019" w:type="dxa"/>
        <w:tblInd w:w="164" w:type="dxa"/>
        <w:tblLayout w:type="fixed"/>
        <w:tblLook w:val="04A0" w:firstRow="1" w:lastRow="0" w:firstColumn="1" w:lastColumn="0" w:noHBand="0" w:noVBand="1"/>
      </w:tblPr>
      <w:tblGrid>
        <w:gridCol w:w="687"/>
        <w:gridCol w:w="2550"/>
        <w:gridCol w:w="2776"/>
        <w:gridCol w:w="3006"/>
      </w:tblGrid>
      <w:tr w:rsidR="00CE0114" w14:paraId="74C437E6" w14:textId="77777777">
        <w:tc>
          <w:tcPr>
            <w:tcW w:w="686" w:type="dxa"/>
          </w:tcPr>
          <w:p w14:paraId="0A61885A" w14:textId="77777777" w:rsidR="00CE0114" w:rsidRDefault="00CE0114">
            <w:pPr>
              <w:spacing w:after="0" w:line="360" w:lineRule="auto"/>
              <w:ind w:hanging="113"/>
              <w:jc w:val="center"/>
              <w:rPr>
                <w:rFonts w:ascii="Arial" w:hAnsi="Arial" w:cs="Arial"/>
              </w:rPr>
            </w:pPr>
          </w:p>
        </w:tc>
        <w:tc>
          <w:tcPr>
            <w:tcW w:w="8332" w:type="dxa"/>
            <w:gridSpan w:val="3"/>
          </w:tcPr>
          <w:p w14:paraId="5AB88B48" w14:textId="77777777" w:rsidR="00CE0114" w:rsidRDefault="00E93674">
            <w:pPr>
              <w:spacing w:after="0" w:line="360" w:lineRule="auto"/>
              <w:ind w:left="113" w:right="113" w:hanging="113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  <w:sz w:val="22"/>
              </w:rPr>
              <w:t>Responsabilidade do Departamento de Compras e Licitações</w:t>
            </w:r>
          </w:p>
        </w:tc>
      </w:tr>
      <w:tr w:rsidR="00CE0114" w14:paraId="3DB46B06" w14:textId="77777777">
        <w:tc>
          <w:tcPr>
            <w:tcW w:w="686" w:type="dxa"/>
          </w:tcPr>
          <w:p w14:paraId="26A15E3B" w14:textId="77777777" w:rsidR="00CE0114" w:rsidRDefault="00E93674">
            <w:pPr>
              <w:spacing w:after="0" w:line="360" w:lineRule="auto"/>
              <w:ind w:hanging="113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1</w:t>
            </w:r>
          </w:p>
        </w:tc>
        <w:tc>
          <w:tcPr>
            <w:tcW w:w="8332" w:type="dxa"/>
            <w:gridSpan w:val="3"/>
          </w:tcPr>
          <w:p w14:paraId="17A8B1A9" w14:textId="77777777" w:rsidR="00CE0114" w:rsidRDefault="00E93674">
            <w:pPr>
              <w:spacing w:after="0" w:line="360" w:lineRule="auto"/>
              <w:ind w:left="113" w:right="113" w:hanging="113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Validade da CND:</w:t>
            </w:r>
          </w:p>
        </w:tc>
      </w:tr>
      <w:tr w:rsidR="00CE0114" w14:paraId="6EE9007D" w14:textId="77777777">
        <w:tc>
          <w:tcPr>
            <w:tcW w:w="686" w:type="dxa"/>
          </w:tcPr>
          <w:p w14:paraId="4D7A9BB9" w14:textId="77777777" w:rsidR="00CE0114" w:rsidRDefault="00CE0114">
            <w:pPr>
              <w:spacing w:after="0" w:line="360" w:lineRule="auto"/>
              <w:ind w:hanging="113"/>
              <w:jc w:val="center"/>
              <w:rPr>
                <w:rFonts w:ascii="Arial" w:hAnsi="Arial" w:cs="Arial"/>
              </w:rPr>
            </w:pPr>
          </w:p>
        </w:tc>
        <w:tc>
          <w:tcPr>
            <w:tcW w:w="2550" w:type="dxa"/>
          </w:tcPr>
          <w:p w14:paraId="73B4DA2D" w14:textId="77777777" w:rsidR="00CE0114" w:rsidRDefault="00E93674">
            <w:pPr>
              <w:spacing w:after="0" w:line="360" w:lineRule="auto"/>
              <w:ind w:left="113" w:hanging="113"/>
              <w:rPr>
                <w:sz w:val="21"/>
                <w:szCs w:val="21"/>
              </w:rPr>
            </w:pPr>
            <w:r>
              <w:rPr>
                <w:rFonts w:ascii="Arial" w:eastAsia="Calibri" w:hAnsi="Arial" w:cs="Arial"/>
                <w:sz w:val="21"/>
                <w:szCs w:val="21"/>
              </w:rPr>
              <w:t>Federal:___/___/____</w:t>
            </w:r>
          </w:p>
        </w:tc>
        <w:tc>
          <w:tcPr>
            <w:tcW w:w="2776" w:type="dxa"/>
          </w:tcPr>
          <w:p w14:paraId="7C22E59B" w14:textId="77777777" w:rsidR="00CE0114" w:rsidRDefault="00E93674">
            <w:pPr>
              <w:spacing w:after="0" w:line="360" w:lineRule="auto"/>
              <w:ind w:left="113" w:hanging="113"/>
              <w:rPr>
                <w:sz w:val="21"/>
                <w:szCs w:val="21"/>
              </w:rPr>
            </w:pPr>
            <w:r>
              <w:rPr>
                <w:rFonts w:ascii="Arial" w:eastAsia="Calibri" w:hAnsi="Arial" w:cs="Arial"/>
                <w:sz w:val="21"/>
                <w:szCs w:val="21"/>
              </w:rPr>
              <w:t>Estadual:___/___/____</w:t>
            </w:r>
          </w:p>
        </w:tc>
        <w:tc>
          <w:tcPr>
            <w:tcW w:w="3006" w:type="dxa"/>
          </w:tcPr>
          <w:p w14:paraId="61CF75D9" w14:textId="77777777" w:rsidR="00CE0114" w:rsidRDefault="00E93674">
            <w:pPr>
              <w:spacing w:after="0" w:line="360" w:lineRule="auto"/>
              <w:ind w:left="113" w:right="113" w:hanging="113"/>
              <w:rPr>
                <w:sz w:val="21"/>
                <w:szCs w:val="21"/>
              </w:rPr>
            </w:pPr>
            <w:r>
              <w:rPr>
                <w:rFonts w:ascii="Arial" w:eastAsia="Calibri" w:hAnsi="Arial" w:cs="Arial"/>
                <w:sz w:val="21"/>
                <w:szCs w:val="21"/>
              </w:rPr>
              <w:t>Municipal:___/___/____</w:t>
            </w:r>
          </w:p>
        </w:tc>
      </w:tr>
      <w:tr w:rsidR="00CE0114" w14:paraId="0F5A3A4E" w14:textId="77777777">
        <w:tc>
          <w:tcPr>
            <w:tcW w:w="686" w:type="dxa"/>
          </w:tcPr>
          <w:p w14:paraId="7BC4A282" w14:textId="77777777" w:rsidR="00CE0114" w:rsidRDefault="00CE0114">
            <w:pPr>
              <w:spacing w:after="0" w:line="360" w:lineRule="auto"/>
              <w:ind w:right="850"/>
              <w:jc w:val="center"/>
              <w:rPr>
                <w:rFonts w:ascii="Arial" w:hAnsi="Arial" w:cs="Arial"/>
              </w:rPr>
            </w:pPr>
          </w:p>
        </w:tc>
        <w:tc>
          <w:tcPr>
            <w:tcW w:w="2550" w:type="dxa"/>
          </w:tcPr>
          <w:p w14:paraId="419B5308" w14:textId="77777777" w:rsidR="00CE0114" w:rsidRDefault="00CE0114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2776" w:type="dxa"/>
          </w:tcPr>
          <w:p w14:paraId="7ECD32D8" w14:textId="77777777" w:rsidR="00CE0114" w:rsidRDefault="00CE0114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2124799D" w14:textId="77777777" w:rsidR="00CE0114" w:rsidRDefault="00CE0114">
            <w:pPr>
              <w:spacing w:after="0" w:line="360" w:lineRule="auto"/>
              <w:rPr>
                <w:rFonts w:ascii="Arial" w:hAnsi="Arial" w:cs="Arial"/>
              </w:rPr>
            </w:pPr>
          </w:p>
        </w:tc>
      </w:tr>
      <w:tr w:rsidR="00CE0114" w14:paraId="164DDED1" w14:textId="77777777">
        <w:tc>
          <w:tcPr>
            <w:tcW w:w="686" w:type="dxa"/>
          </w:tcPr>
          <w:p w14:paraId="137B73A4" w14:textId="77777777" w:rsidR="00CE0114" w:rsidRDefault="00E93674">
            <w:pPr>
              <w:spacing w:after="0" w:line="360" w:lineRule="auto"/>
              <w:ind w:right="850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2</w:t>
            </w:r>
          </w:p>
        </w:tc>
        <w:tc>
          <w:tcPr>
            <w:tcW w:w="2550" w:type="dxa"/>
          </w:tcPr>
          <w:p w14:paraId="021021FD" w14:textId="77777777" w:rsidR="00CE0114" w:rsidRDefault="00E93674">
            <w:pPr>
              <w:spacing w:after="0" w:line="360" w:lineRule="auto"/>
              <w:ind w:left="113" w:hanging="113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Consulta CEIS</w:t>
            </w:r>
          </w:p>
        </w:tc>
        <w:tc>
          <w:tcPr>
            <w:tcW w:w="2776" w:type="dxa"/>
          </w:tcPr>
          <w:p w14:paraId="3FF49E5C" w14:textId="77777777" w:rsidR="00CE0114" w:rsidRDefault="00E93674">
            <w:pPr>
              <w:spacing w:after="0" w:line="360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 xml:space="preserve">(  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) Sim</w:t>
            </w:r>
          </w:p>
        </w:tc>
        <w:tc>
          <w:tcPr>
            <w:tcW w:w="3006" w:type="dxa"/>
          </w:tcPr>
          <w:p w14:paraId="266BF2C9" w14:textId="77777777" w:rsidR="00CE0114" w:rsidRDefault="00E93674">
            <w:pPr>
              <w:spacing w:after="0" w:line="360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 xml:space="preserve">(  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) Não</w:t>
            </w:r>
          </w:p>
        </w:tc>
      </w:tr>
      <w:tr w:rsidR="00CE0114" w14:paraId="7E066DBA" w14:textId="77777777">
        <w:tc>
          <w:tcPr>
            <w:tcW w:w="686" w:type="dxa"/>
          </w:tcPr>
          <w:p w14:paraId="4469AA94" w14:textId="77777777" w:rsidR="00CE0114" w:rsidRDefault="00E93674">
            <w:pPr>
              <w:spacing w:after="0" w:line="360" w:lineRule="auto"/>
              <w:ind w:right="850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3</w:t>
            </w:r>
          </w:p>
        </w:tc>
        <w:tc>
          <w:tcPr>
            <w:tcW w:w="2550" w:type="dxa"/>
          </w:tcPr>
          <w:p w14:paraId="24C1C184" w14:textId="77777777" w:rsidR="00CE0114" w:rsidRDefault="00E93674">
            <w:pPr>
              <w:spacing w:after="0" w:line="360" w:lineRule="auto"/>
              <w:ind w:left="113" w:hanging="113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Quadro comparativo de Preços e Mapa Descritivo</w:t>
            </w:r>
          </w:p>
        </w:tc>
        <w:tc>
          <w:tcPr>
            <w:tcW w:w="2776" w:type="dxa"/>
          </w:tcPr>
          <w:p w14:paraId="38299EF3" w14:textId="77777777" w:rsidR="00CE0114" w:rsidRDefault="00E93674">
            <w:pPr>
              <w:spacing w:after="0" w:line="360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 xml:space="preserve">(  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) Sim</w:t>
            </w:r>
          </w:p>
        </w:tc>
        <w:tc>
          <w:tcPr>
            <w:tcW w:w="3006" w:type="dxa"/>
          </w:tcPr>
          <w:p w14:paraId="2FC39A62" w14:textId="77777777" w:rsidR="00CE0114" w:rsidRDefault="00E93674">
            <w:pPr>
              <w:spacing w:after="0" w:line="360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 xml:space="preserve">(  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) Não</w:t>
            </w:r>
          </w:p>
        </w:tc>
      </w:tr>
      <w:tr w:rsidR="00CE0114" w14:paraId="2603B4F2" w14:textId="77777777">
        <w:tc>
          <w:tcPr>
            <w:tcW w:w="686" w:type="dxa"/>
          </w:tcPr>
          <w:p w14:paraId="57AC6763" w14:textId="77777777" w:rsidR="00CE0114" w:rsidRDefault="00E93674">
            <w:pPr>
              <w:spacing w:after="0" w:line="360" w:lineRule="auto"/>
              <w:ind w:right="850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4</w:t>
            </w:r>
          </w:p>
        </w:tc>
        <w:tc>
          <w:tcPr>
            <w:tcW w:w="2550" w:type="dxa"/>
          </w:tcPr>
          <w:p w14:paraId="0C0733AF" w14:textId="77777777" w:rsidR="00CE0114" w:rsidRDefault="00E93674">
            <w:pPr>
              <w:spacing w:after="0" w:line="360" w:lineRule="auto"/>
              <w:ind w:left="113" w:hanging="113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Parecer Contábil</w:t>
            </w:r>
          </w:p>
        </w:tc>
        <w:tc>
          <w:tcPr>
            <w:tcW w:w="2776" w:type="dxa"/>
          </w:tcPr>
          <w:p w14:paraId="0B567793" w14:textId="77777777" w:rsidR="00CE0114" w:rsidRDefault="00E93674">
            <w:pPr>
              <w:spacing w:after="0" w:line="360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 xml:space="preserve">(  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) Sim</w:t>
            </w:r>
          </w:p>
        </w:tc>
        <w:tc>
          <w:tcPr>
            <w:tcW w:w="3006" w:type="dxa"/>
          </w:tcPr>
          <w:p w14:paraId="0F360252" w14:textId="77777777" w:rsidR="00CE0114" w:rsidRDefault="00E93674">
            <w:pPr>
              <w:spacing w:after="0" w:line="360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 xml:space="preserve">(  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) Não</w:t>
            </w:r>
          </w:p>
        </w:tc>
      </w:tr>
      <w:tr w:rsidR="00CE0114" w14:paraId="35C548A4" w14:textId="77777777">
        <w:tc>
          <w:tcPr>
            <w:tcW w:w="686" w:type="dxa"/>
          </w:tcPr>
          <w:p w14:paraId="77416162" w14:textId="77777777" w:rsidR="00CE0114" w:rsidRDefault="00E93674">
            <w:pPr>
              <w:spacing w:after="0" w:line="360" w:lineRule="auto"/>
              <w:ind w:right="850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5</w:t>
            </w:r>
          </w:p>
        </w:tc>
        <w:tc>
          <w:tcPr>
            <w:tcW w:w="2550" w:type="dxa"/>
          </w:tcPr>
          <w:p w14:paraId="2241D2A8" w14:textId="77777777" w:rsidR="00CE0114" w:rsidRDefault="00E93674">
            <w:pPr>
              <w:spacing w:after="0" w:line="360" w:lineRule="auto"/>
              <w:ind w:left="113" w:hanging="113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Parecer Jurídico</w:t>
            </w:r>
          </w:p>
        </w:tc>
        <w:tc>
          <w:tcPr>
            <w:tcW w:w="2776" w:type="dxa"/>
          </w:tcPr>
          <w:p w14:paraId="523B39CB" w14:textId="77777777" w:rsidR="00CE0114" w:rsidRDefault="00E93674">
            <w:pPr>
              <w:spacing w:after="0" w:line="360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 xml:space="preserve">(  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) Sim</w:t>
            </w:r>
          </w:p>
        </w:tc>
        <w:tc>
          <w:tcPr>
            <w:tcW w:w="3006" w:type="dxa"/>
          </w:tcPr>
          <w:p w14:paraId="4524F484" w14:textId="77777777" w:rsidR="00CE0114" w:rsidRDefault="00E93674">
            <w:pPr>
              <w:spacing w:after="0" w:line="360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 xml:space="preserve">(  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) Não</w:t>
            </w:r>
          </w:p>
        </w:tc>
      </w:tr>
      <w:tr w:rsidR="00CE0114" w14:paraId="2CACFE46" w14:textId="77777777">
        <w:tc>
          <w:tcPr>
            <w:tcW w:w="686" w:type="dxa"/>
          </w:tcPr>
          <w:p w14:paraId="6C808980" w14:textId="77777777" w:rsidR="00CE0114" w:rsidRDefault="00E93674">
            <w:pPr>
              <w:spacing w:after="0" w:line="360" w:lineRule="auto"/>
              <w:ind w:right="850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lastRenderedPageBreak/>
              <w:t>6</w:t>
            </w:r>
          </w:p>
        </w:tc>
        <w:tc>
          <w:tcPr>
            <w:tcW w:w="2550" w:type="dxa"/>
          </w:tcPr>
          <w:p w14:paraId="1A27F01C" w14:textId="77777777" w:rsidR="00CE0114" w:rsidRDefault="00E93674">
            <w:pPr>
              <w:spacing w:after="0" w:line="360" w:lineRule="auto"/>
              <w:ind w:left="113" w:hanging="113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Publicação</w:t>
            </w:r>
          </w:p>
        </w:tc>
        <w:tc>
          <w:tcPr>
            <w:tcW w:w="2776" w:type="dxa"/>
          </w:tcPr>
          <w:p w14:paraId="09331859" w14:textId="77777777" w:rsidR="00CE0114" w:rsidRDefault="00E93674">
            <w:pPr>
              <w:spacing w:after="0" w:line="360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 xml:space="preserve">(  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) Sim</w:t>
            </w:r>
          </w:p>
        </w:tc>
        <w:tc>
          <w:tcPr>
            <w:tcW w:w="3006" w:type="dxa"/>
          </w:tcPr>
          <w:p w14:paraId="0839CE53" w14:textId="77777777" w:rsidR="00CE0114" w:rsidRDefault="00E93674">
            <w:pPr>
              <w:spacing w:after="0" w:line="360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 xml:space="preserve">(  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) Não</w:t>
            </w:r>
          </w:p>
        </w:tc>
      </w:tr>
      <w:tr w:rsidR="00CE0114" w14:paraId="56037F54" w14:textId="77777777">
        <w:tc>
          <w:tcPr>
            <w:tcW w:w="686" w:type="dxa"/>
          </w:tcPr>
          <w:p w14:paraId="03A39F25" w14:textId="77777777" w:rsidR="00CE0114" w:rsidRDefault="00E93674">
            <w:pPr>
              <w:spacing w:after="0" w:line="360" w:lineRule="auto"/>
              <w:ind w:right="850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7</w:t>
            </w:r>
          </w:p>
        </w:tc>
        <w:tc>
          <w:tcPr>
            <w:tcW w:w="2550" w:type="dxa"/>
          </w:tcPr>
          <w:p w14:paraId="371D0E82" w14:textId="77777777" w:rsidR="00CE0114" w:rsidRDefault="00E93674">
            <w:pPr>
              <w:spacing w:after="0" w:line="360" w:lineRule="auto"/>
              <w:ind w:left="113" w:hanging="113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Ratificação</w:t>
            </w:r>
          </w:p>
        </w:tc>
        <w:tc>
          <w:tcPr>
            <w:tcW w:w="2776" w:type="dxa"/>
          </w:tcPr>
          <w:p w14:paraId="70C25050" w14:textId="77777777" w:rsidR="00CE0114" w:rsidRDefault="00E93674">
            <w:pPr>
              <w:spacing w:after="0" w:line="360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 xml:space="preserve">(  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) Sim</w:t>
            </w:r>
          </w:p>
        </w:tc>
        <w:tc>
          <w:tcPr>
            <w:tcW w:w="3006" w:type="dxa"/>
          </w:tcPr>
          <w:p w14:paraId="69900B04" w14:textId="77777777" w:rsidR="00CE0114" w:rsidRDefault="00E93674">
            <w:pPr>
              <w:spacing w:after="0" w:line="360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 xml:space="preserve">(  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) Não</w:t>
            </w:r>
          </w:p>
        </w:tc>
      </w:tr>
      <w:tr w:rsidR="00CE0114" w14:paraId="75F75228" w14:textId="77777777">
        <w:tc>
          <w:tcPr>
            <w:tcW w:w="686" w:type="dxa"/>
          </w:tcPr>
          <w:p w14:paraId="5F38A26A" w14:textId="77777777" w:rsidR="00CE0114" w:rsidRDefault="00E93674">
            <w:pPr>
              <w:spacing w:after="0" w:line="360" w:lineRule="auto"/>
              <w:ind w:right="907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8</w:t>
            </w:r>
          </w:p>
        </w:tc>
        <w:tc>
          <w:tcPr>
            <w:tcW w:w="2550" w:type="dxa"/>
          </w:tcPr>
          <w:p w14:paraId="1ABBA1BD" w14:textId="77777777" w:rsidR="00CE0114" w:rsidRDefault="00E93674">
            <w:pPr>
              <w:spacing w:after="0" w:line="360" w:lineRule="auto"/>
              <w:ind w:left="113" w:hanging="113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Homologação</w:t>
            </w:r>
          </w:p>
        </w:tc>
        <w:tc>
          <w:tcPr>
            <w:tcW w:w="2776" w:type="dxa"/>
          </w:tcPr>
          <w:p w14:paraId="2B389259" w14:textId="77777777" w:rsidR="00CE0114" w:rsidRDefault="00E93674">
            <w:pPr>
              <w:spacing w:after="0" w:line="360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 xml:space="preserve">(  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) Sim</w:t>
            </w:r>
          </w:p>
        </w:tc>
        <w:tc>
          <w:tcPr>
            <w:tcW w:w="3006" w:type="dxa"/>
          </w:tcPr>
          <w:p w14:paraId="34532D22" w14:textId="77777777" w:rsidR="00CE0114" w:rsidRDefault="00E93674">
            <w:pPr>
              <w:spacing w:after="0" w:line="360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 xml:space="preserve">(  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) Não</w:t>
            </w:r>
          </w:p>
        </w:tc>
      </w:tr>
      <w:tr w:rsidR="00CE0114" w14:paraId="0B452BE0" w14:textId="77777777">
        <w:tc>
          <w:tcPr>
            <w:tcW w:w="686" w:type="dxa"/>
          </w:tcPr>
          <w:p w14:paraId="2C17BC72" w14:textId="77777777" w:rsidR="00CE0114" w:rsidRDefault="00E93674">
            <w:pPr>
              <w:spacing w:after="0" w:line="360" w:lineRule="auto"/>
              <w:ind w:right="907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9</w:t>
            </w:r>
          </w:p>
        </w:tc>
        <w:tc>
          <w:tcPr>
            <w:tcW w:w="2550" w:type="dxa"/>
          </w:tcPr>
          <w:p w14:paraId="25A53B41" w14:textId="77777777" w:rsidR="00CE0114" w:rsidRDefault="00E93674">
            <w:pPr>
              <w:spacing w:after="0" w:line="360" w:lineRule="auto"/>
              <w:ind w:left="113" w:hanging="113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Modalidade</w:t>
            </w:r>
          </w:p>
        </w:tc>
        <w:tc>
          <w:tcPr>
            <w:tcW w:w="2776" w:type="dxa"/>
          </w:tcPr>
          <w:p w14:paraId="4EDEFE49" w14:textId="77777777" w:rsidR="00CE0114" w:rsidRDefault="00E93674">
            <w:pPr>
              <w:spacing w:after="0" w:line="360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 xml:space="preserve">(  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) Contrato</w:t>
            </w:r>
          </w:p>
        </w:tc>
        <w:tc>
          <w:tcPr>
            <w:tcW w:w="3006" w:type="dxa"/>
          </w:tcPr>
          <w:p w14:paraId="5BCE0FE8" w14:textId="77777777" w:rsidR="00CE0114" w:rsidRDefault="00E93674">
            <w:pPr>
              <w:spacing w:after="0" w:line="360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 xml:space="preserve">(  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) Autorização de Fornecimento</w:t>
            </w:r>
          </w:p>
        </w:tc>
      </w:tr>
      <w:tr w:rsidR="00CE0114" w14:paraId="5A19B415" w14:textId="77777777">
        <w:tc>
          <w:tcPr>
            <w:tcW w:w="686" w:type="dxa"/>
          </w:tcPr>
          <w:p w14:paraId="77B0D5C3" w14:textId="77777777" w:rsidR="00CE0114" w:rsidRDefault="00E93674">
            <w:pPr>
              <w:spacing w:after="0" w:line="360" w:lineRule="auto"/>
              <w:ind w:left="227" w:right="850"/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10</w:t>
            </w:r>
          </w:p>
        </w:tc>
        <w:tc>
          <w:tcPr>
            <w:tcW w:w="2550" w:type="dxa"/>
          </w:tcPr>
          <w:p w14:paraId="56058C2E" w14:textId="77777777" w:rsidR="00CE0114" w:rsidRDefault="00E93674">
            <w:pPr>
              <w:spacing w:after="0" w:line="360" w:lineRule="auto"/>
              <w:ind w:left="113" w:hanging="113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</w:rPr>
              <w:t>Publicidade Contrato</w:t>
            </w:r>
          </w:p>
        </w:tc>
        <w:tc>
          <w:tcPr>
            <w:tcW w:w="2776" w:type="dxa"/>
          </w:tcPr>
          <w:p w14:paraId="2DDFA1BF" w14:textId="77777777" w:rsidR="00CE0114" w:rsidRDefault="00E93674">
            <w:pPr>
              <w:spacing w:after="0" w:line="360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 xml:space="preserve">(  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) Sim</w:t>
            </w:r>
          </w:p>
        </w:tc>
        <w:tc>
          <w:tcPr>
            <w:tcW w:w="3006" w:type="dxa"/>
          </w:tcPr>
          <w:p w14:paraId="774CD87A" w14:textId="77777777" w:rsidR="00CE0114" w:rsidRDefault="00E93674">
            <w:pPr>
              <w:spacing w:after="0" w:line="360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Calibri" w:hAnsi="Arial" w:cs="Arial"/>
                <w:sz w:val="22"/>
              </w:rPr>
              <w:t xml:space="preserve">(  </w:t>
            </w:r>
            <w:proofErr w:type="gramEnd"/>
            <w:r>
              <w:rPr>
                <w:rFonts w:ascii="Arial" w:eastAsia="Calibri" w:hAnsi="Arial" w:cs="Arial"/>
                <w:sz w:val="22"/>
              </w:rPr>
              <w:t xml:space="preserve"> ) Não</w:t>
            </w:r>
          </w:p>
        </w:tc>
      </w:tr>
    </w:tbl>
    <w:p w14:paraId="271E7BE5" w14:textId="77777777" w:rsidR="00CE0114" w:rsidRDefault="00CE0114">
      <w:pPr>
        <w:spacing w:after="0" w:line="360" w:lineRule="auto"/>
        <w:ind w:right="-1"/>
        <w:rPr>
          <w:rFonts w:ascii="Arial" w:hAnsi="Arial" w:cs="Arial"/>
        </w:rPr>
      </w:pPr>
    </w:p>
    <w:p w14:paraId="5783DA1B" w14:textId="08E570AF" w:rsidR="00CE0114" w:rsidRDefault="00E93674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Ibiraiaras/RS, </w:t>
      </w:r>
      <w:r w:rsidR="00225638">
        <w:rPr>
          <w:rFonts w:ascii="Arial" w:hAnsi="Arial" w:cs="Arial"/>
        </w:rPr>
        <w:t>10/de abril de 2025</w:t>
      </w:r>
      <w:r>
        <w:rPr>
          <w:rFonts w:ascii="Arial" w:hAnsi="Arial" w:cs="Arial"/>
        </w:rPr>
        <w:t>.</w:t>
      </w:r>
    </w:p>
    <w:p w14:paraId="78531672" w14:textId="77777777" w:rsidR="00CE0114" w:rsidRDefault="00CE0114">
      <w:pPr>
        <w:spacing w:after="0" w:line="360" w:lineRule="auto"/>
        <w:rPr>
          <w:rFonts w:ascii="Arial" w:hAnsi="Arial" w:cs="Arial"/>
        </w:rPr>
      </w:pPr>
    </w:p>
    <w:p w14:paraId="26910F0C" w14:textId="77777777" w:rsidR="00CE0114" w:rsidRDefault="00E93674">
      <w:pPr>
        <w:spacing w:after="0"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Aprovo o presente Termo de Referência e determino ao Setor de Compras e Licitações a realização dos atos necessários à aquisição/contratação supracitada.</w:t>
      </w:r>
    </w:p>
    <w:p w14:paraId="25FB0E1C" w14:textId="77777777" w:rsidR="00CE0114" w:rsidRDefault="00CE0114">
      <w:pPr>
        <w:spacing w:after="0" w:line="360" w:lineRule="auto"/>
        <w:rPr>
          <w:rFonts w:ascii="Arial" w:hAnsi="Arial" w:cs="Arial"/>
        </w:rPr>
      </w:pPr>
    </w:p>
    <w:p w14:paraId="2B591E57" w14:textId="77777777" w:rsidR="00CE0114" w:rsidRDefault="00CE0114">
      <w:pPr>
        <w:spacing w:after="0" w:line="360" w:lineRule="auto"/>
        <w:rPr>
          <w:rFonts w:ascii="Arial" w:hAnsi="Arial" w:cs="Arial"/>
        </w:rPr>
      </w:pPr>
    </w:p>
    <w:p w14:paraId="51009C8A" w14:textId="77777777" w:rsidR="00225638" w:rsidRDefault="00225638">
      <w:pPr>
        <w:spacing w:after="0" w:line="360" w:lineRule="auto"/>
        <w:rPr>
          <w:rFonts w:ascii="Arial" w:hAnsi="Arial" w:cs="Arial"/>
        </w:rPr>
      </w:pPr>
    </w:p>
    <w:p w14:paraId="14EDC51A" w14:textId="77777777" w:rsidR="00CE0114" w:rsidRDefault="00E93674">
      <w:pPr>
        <w:spacing w:after="0" w:line="360" w:lineRule="auto"/>
        <w:jc w:val="center"/>
        <w:rPr>
          <w:b/>
          <w:bCs/>
        </w:rPr>
      </w:pPr>
      <w:r>
        <w:rPr>
          <w:rFonts w:ascii="Arial" w:hAnsi="Arial" w:cs="Arial"/>
          <w:b/>
          <w:bCs/>
        </w:rPr>
        <w:t xml:space="preserve">Jose </w:t>
      </w:r>
      <w:proofErr w:type="spellStart"/>
      <w:r>
        <w:rPr>
          <w:rFonts w:ascii="Arial" w:hAnsi="Arial" w:cs="Arial"/>
          <w:b/>
          <w:bCs/>
        </w:rPr>
        <w:t>Cavagnollo</w:t>
      </w:r>
      <w:proofErr w:type="spellEnd"/>
    </w:p>
    <w:p w14:paraId="00AF3397" w14:textId="2EBFF2B3" w:rsidR="00CE0114" w:rsidRDefault="00E93674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Secretário Municipal da S</w:t>
      </w:r>
      <w:r w:rsidR="00225638">
        <w:rPr>
          <w:rFonts w:ascii="Arial" w:hAnsi="Arial" w:cs="Arial"/>
        </w:rPr>
        <w:t>aúde</w:t>
      </w:r>
    </w:p>
    <w:p w14:paraId="5C5AE3B9" w14:textId="77777777" w:rsidR="00CE0114" w:rsidRDefault="00CE0114">
      <w:pPr>
        <w:rPr>
          <w:rFonts w:ascii="Courier New" w:hAnsi="Courier New" w:cs="Courier New"/>
        </w:rPr>
      </w:pPr>
    </w:p>
    <w:sectPr w:rsidR="00CE0114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985" w:right="1134" w:bottom="1134" w:left="1701" w:header="283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BB631" w14:textId="77777777" w:rsidR="00E93674" w:rsidRDefault="00E93674">
      <w:pPr>
        <w:spacing w:after="0"/>
      </w:pPr>
      <w:r>
        <w:separator/>
      </w:r>
    </w:p>
  </w:endnote>
  <w:endnote w:type="continuationSeparator" w:id="0">
    <w:p w14:paraId="7677A563" w14:textId="77777777" w:rsidR="00E93674" w:rsidRDefault="00E9367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Calibri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panose1 w:val="00000000000000000000"/>
    <w:charset w:val="00"/>
    <w:family w:val="roman"/>
    <w:notTrueType/>
    <w:pitch w:val="default"/>
  </w:font>
  <w:font w:name="Aparajit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B1428" w14:textId="77777777" w:rsidR="00CE0114" w:rsidRDefault="00E93674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635" distB="1270" distL="635" distR="1270" simplePos="0" relativeHeight="251654656" behindDoc="1" locked="0" layoutInCell="1" allowOverlap="1" wp14:anchorId="35E50507" wp14:editId="2DFEB1B0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635" t="635" r="1270" b="1270"/>
              <wp:wrapNone/>
              <wp:docPr id="1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w14:anchorId="574EEDEB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-251661312;visibility:visible;mso-wrap-style:square;mso-wrap-distance-left:.05pt;mso-wrap-distance-top:.05pt;mso-wrap-distance-right:.1pt;mso-wrap-distance-bottom:.1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" strokeweight="0"/>
          </w:pict>
        </mc:Fallback>
      </mc:AlternateContent>
    </w:r>
    <w:r>
      <w:rPr>
        <w:rFonts w:ascii="Cambria" w:hAnsi="Cambria" w:cs="Aparajita"/>
        <w:i/>
        <w:sz w:val="20"/>
      </w:rPr>
      <w:t>PREFEITURA MUNICIPAL DE IBIRAIARAS – RS</w:t>
    </w:r>
  </w:p>
  <w:p w14:paraId="6B0132D9" w14:textId="77777777" w:rsidR="00CE0114" w:rsidRDefault="00E93674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28089376" w14:textId="2056F9F6" w:rsidR="00CE0114" w:rsidRDefault="00E93674">
    <w:pPr>
      <w:pStyle w:val="Rodap"/>
      <w:rPr>
        <w:rFonts w:ascii="Cambria" w:hAnsi="Cambria" w:cs="Aparajita"/>
        <w:i/>
        <w:sz w:val="20"/>
        <w:lang w:val="en-US"/>
      </w:rPr>
    </w:pPr>
    <w:r>
      <w:fldChar w:fldCharType="begin"/>
    </w:r>
    <w:r w:rsidRPr="00593273">
      <w:rPr>
        <w:lang w:val="en-US"/>
      </w:rPr>
      <w:instrText>HYPERLINK "http://www.ibiraiaras.rs.gov.br/" \h</w:instrText>
    </w:r>
    <w:r>
      <w:fldChar w:fldCharType="separate"/>
    </w:r>
    <w:r>
      <w:rPr>
        <w:rStyle w:val="Hyperlink"/>
        <w:rFonts w:ascii="Cambria" w:hAnsi="Cambria" w:cs="Aparajita"/>
        <w:i/>
        <w:sz w:val="20"/>
        <w:lang w:val="en-US"/>
      </w:rPr>
      <w:t>www.ibiraiaras.rs.gov.br</w:t>
    </w:r>
    <w:r>
      <w:fldChar w:fldCharType="end"/>
    </w:r>
    <w:r>
      <w:rPr>
        <w:rFonts w:ascii="Cambria" w:hAnsi="Cambria" w:cs="Aparajita"/>
        <w:i/>
        <w:sz w:val="20"/>
        <w:lang w:val="en-US"/>
      </w:rPr>
      <w:t xml:space="preserve"> – Email: administracao@ibiraiaras.</w:t>
    </w:r>
    <w:r w:rsidR="00225638">
      <w:rPr>
        <w:rFonts w:ascii="Cambria" w:hAnsi="Cambria" w:cs="Aparajita"/>
        <w:i/>
        <w:sz w:val="20"/>
        <w:lang w:val="en-US"/>
      </w:rPr>
      <w:t>rs.gov.br</w:t>
    </w:r>
  </w:p>
  <w:p w14:paraId="6C0DED9B" w14:textId="77777777" w:rsidR="00CE0114" w:rsidRPr="00225638" w:rsidRDefault="00CE0114">
    <w:pPr>
      <w:pStyle w:val="Rodap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24152" w14:textId="77777777" w:rsidR="00CE0114" w:rsidRDefault="00E93674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635" distB="1270" distL="635" distR="1270" simplePos="0" relativeHeight="251655680" behindDoc="1" locked="0" layoutInCell="1" allowOverlap="1" wp14:anchorId="0917D5EC" wp14:editId="72766505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635" t="635" r="1270" b="1270"/>
              <wp:wrapNone/>
              <wp:docPr id="2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w14:anchorId="4879B4DD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-251660288;visibility:visible;mso-wrap-style:square;mso-wrap-distance-left:.05pt;mso-wrap-distance-top:.05pt;mso-wrap-distance-right:.1pt;mso-wrap-distance-bottom:.1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" strokeweight="0"/>
          </w:pict>
        </mc:Fallback>
      </mc:AlternateContent>
    </w:r>
    <w:r>
      <w:rPr>
        <w:rFonts w:ascii="Cambria" w:hAnsi="Cambria" w:cs="Aparajita"/>
        <w:i/>
        <w:sz w:val="20"/>
      </w:rPr>
      <w:t>PREFEITURA MUNICIPAL DE IBIRAIARAS – RS</w:t>
    </w:r>
  </w:p>
  <w:p w14:paraId="0AA0BE62" w14:textId="77777777" w:rsidR="00CE0114" w:rsidRDefault="00E93674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53B4760A" w14:textId="77777777" w:rsidR="00CE0114" w:rsidRDefault="00E93674">
    <w:pPr>
      <w:pStyle w:val="Rodap"/>
      <w:rPr>
        <w:rFonts w:ascii="Cambria" w:hAnsi="Cambria" w:cs="Aparajita"/>
        <w:i/>
        <w:sz w:val="20"/>
        <w:lang w:val="en-US"/>
      </w:rPr>
    </w:pPr>
    <w:r>
      <w:fldChar w:fldCharType="begin"/>
    </w:r>
    <w:r w:rsidRPr="00593273">
      <w:rPr>
        <w:lang w:val="en-US"/>
      </w:rPr>
      <w:instrText>HYPERLINK "http://www.ibiraiaras.rs.gov.br/" \h</w:instrText>
    </w:r>
    <w:r>
      <w:fldChar w:fldCharType="separate"/>
    </w:r>
    <w:r>
      <w:rPr>
        <w:rStyle w:val="Hyperlink"/>
        <w:rFonts w:ascii="Cambria" w:hAnsi="Cambria" w:cs="Aparajita"/>
        <w:i/>
        <w:sz w:val="20"/>
        <w:lang w:val="en-US"/>
      </w:rPr>
      <w:t>www.ibiraiaras.rs.gov.br</w:t>
    </w:r>
    <w:r>
      <w:fldChar w:fldCharType="end"/>
    </w:r>
    <w:r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4D213F90" w14:textId="77777777" w:rsidR="00CE0114" w:rsidRPr="00225638" w:rsidRDefault="00CE0114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1E2D4" w14:textId="77777777" w:rsidR="00E93674" w:rsidRDefault="00E93674">
      <w:pPr>
        <w:spacing w:after="0"/>
      </w:pPr>
      <w:r>
        <w:separator/>
      </w:r>
    </w:p>
  </w:footnote>
  <w:footnote w:type="continuationSeparator" w:id="0">
    <w:p w14:paraId="705414C3" w14:textId="77777777" w:rsidR="00E93674" w:rsidRDefault="00E936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277"/>
      <w:gridCol w:w="6524"/>
      <w:gridCol w:w="1270"/>
    </w:tblGrid>
    <w:tr w:rsidR="00CE0114" w14:paraId="2638113F" w14:textId="77777777">
      <w:trPr>
        <w:trHeight w:val="1550"/>
      </w:trPr>
      <w:tc>
        <w:tcPr>
          <w:tcW w:w="1277" w:type="dxa"/>
        </w:tcPr>
        <w:p w14:paraId="18060D9A" w14:textId="77777777" w:rsidR="00CE0114" w:rsidRDefault="00E93674">
          <w:pPr>
            <w:pStyle w:val="Cabealho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1416AEDD" wp14:editId="453F2356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3175" b="3175"/>
                    <wp:wrapNone/>
                    <wp:docPr id="106523457" name="_x0000_tole_rId1" hidden="1"/>
                    <wp:cNvGraphicFramePr>
                      <a:graphicFrameLocks xmlns:a="http://schemas.openxmlformats.org/drawingml/2006/main" noSelect="1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sp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5FFAD1FF" id="_x0000_tole_rId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    <o:lock v:ext="edit" aspectratio="t" selection="t"/>
                  </v:rect>
                </w:pict>
              </mc:Fallback>
            </mc:AlternateContent>
          </w:r>
          <w:r w:rsidR="00593273">
            <w:pict w14:anchorId="223B65EC">
              <v:shapetype id="_x0000_tole_rId1" o:spid="_x0000_m1028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</w:pict>
          </w:r>
          <w:r w:rsidR="00593273">
            <w:object w:dxaOrig="1440" w:dyaOrig="1440" w14:anchorId="5BC1D3BE">
              <v:shape id="ole_rId1" o:spid="_x0000_s1027" type="#_x0000_tole_rId1" style="position:absolute;left:0;text-align:left;margin-left:.05pt;margin-top:0;width:1.15pt;height:28.35pt;z-index:251660800;mso-wrap-distance-left:9pt;mso-wrap-distance-right:0;mso-position-horizontal-relative:text;mso-position-vertical-relative:text" o:preferrelative="t" wrapcoords="-10800 0 -10800 21032 21600 21032 21600 0 -10800 0" filled="f">
                <w10:wrap type="tight"/>
              </v:shape>
              <o:OLEObject Type="Embed" ProgID="PBrush" ShapeID="ole_rId1" DrawAspect="Content" ObjectID="_1807689849" r:id="rId1"/>
            </w:object>
          </w:r>
        </w:p>
      </w:tc>
      <w:tc>
        <w:tcPr>
          <w:tcW w:w="6524" w:type="dxa"/>
        </w:tcPr>
        <w:p w14:paraId="3B448C2F" w14:textId="77777777" w:rsidR="00CE0114" w:rsidRDefault="00CE0114">
          <w:pPr>
            <w:pStyle w:val="Cabealho"/>
            <w:jc w:val="center"/>
          </w:pPr>
        </w:p>
        <w:p w14:paraId="4FC2CC9A" w14:textId="77777777" w:rsidR="00CE0114" w:rsidRDefault="00E93674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7F300E80" w14:textId="77777777" w:rsidR="00CE0114" w:rsidRDefault="00E93674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  <w:p w14:paraId="71A94D8B" w14:textId="77777777" w:rsidR="00CE0114" w:rsidRDefault="00E93674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sz w:val="36"/>
              <w:szCs w:val="36"/>
            </w:rPr>
          </w:pPr>
          <w:r>
            <w:rPr>
              <w:rFonts w:ascii="Cambria" w:hAnsi="Cambria" w:cs="Arabic Typesetting"/>
              <w:b/>
              <w:sz w:val="36"/>
              <w:szCs w:val="36"/>
            </w:rPr>
            <w:t>Secretaria Municipal de Saúde</w:t>
          </w:r>
        </w:p>
      </w:tc>
      <w:tc>
        <w:tcPr>
          <w:tcW w:w="1270" w:type="dxa"/>
        </w:tcPr>
        <w:p w14:paraId="0710AFE1" w14:textId="77777777" w:rsidR="00CE0114" w:rsidRDefault="00CE0114">
          <w:pPr>
            <w:pStyle w:val="Cabealho"/>
            <w:jc w:val="center"/>
          </w:pPr>
        </w:p>
      </w:tc>
    </w:tr>
  </w:tbl>
  <w:p w14:paraId="4FFA74CE" w14:textId="77777777" w:rsidR="00CE0114" w:rsidRDefault="00CE0114">
    <w:pPr>
      <w:pStyle w:val="Cabealho"/>
      <w:rPr>
        <w:sz w:val="14"/>
        <w:szCs w:val="1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277"/>
      <w:gridCol w:w="6524"/>
      <w:gridCol w:w="1270"/>
    </w:tblGrid>
    <w:tr w:rsidR="00CE0114" w14:paraId="7A62DE34" w14:textId="77777777">
      <w:trPr>
        <w:trHeight w:val="1550"/>
      </w:trPr>
      <w:tc>
        <w:tcPr>
          <w:tcW w:w="1277" w:type="dxa"/>
        </w:tcPr>
        <w:p w14:paraId="4815CE33" w14:textId="77777777" w:rsidR="00CE0114" w:rsidRDefault="00E93674">
          <w:pPr>
            <w:pStyle w:val="Cabealho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1EF3861B" wp14:editId="7F6C7320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3175" b="3175"/>
                    <wp:wrapNone/>
                    <wp:docPr id="499158852" name="_x0000_tole_rId1" hidden="1"/>
                    <wp:cNvGraphicFramePr>
                      <a:graphicFrameLocks xmlns:a="http://schemas.openxmlformats.org/drawingml/2006/main" noSelect="1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sp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43EF223" id="_x0000_tole_rId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    <o:lock v:ext="edit" aspectratio="t" selection="t"/>
                  </v:rect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0" simplePos="0" relativeHeight="251658752" behindDoc="0" locked="0" layoutInCell="1" allowOverlap="1" wp14:anchorId="7E89911A" wp14:editId="7E9083A9">
                <wp:simplePos x="0" y="0"/>
                <wp:positionH relativeFrom="column">
                  <wp:posOffset>635</wp:posOffset>
                </wp:positionH>
                <wp:positionV relativeFrom="paragraph">
                  <wp:posOffset>0</wp:posOffset>
                </wp:positionV>
                <wp:extent cx="14605" cy="360045"/>
                <wp:effectExtent l="0" t="0" r="4445" b="0"/>
                <wp:wrapTight wrapText="bothSides">
                  <wp:wrapPolygon edited="0">
                    <wp:start x="0" y="0"/>
                    <wp:lineTo x="0" y="20571"/>
                    <wp:lineTo x="28174" y="20571"/>
                    <wp:lineTo x="28174" y="0"/>
                    <wp:lineTo x="0" y="0"/>
                  </wp:wrapPolygon>
                </wp:wrapTight>
                <wp:docPr id="1674488542" name="ole_rId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le_rId1"/>
                        <pic:cNvPicPr>
                          <a:picLocks noChangeAspect="1" noChangeArrowheads="1"/>
                        </pic:cNvPicPr>
                      </pic:nvPicPr>
                      <pic:blipFill>
                        <a:blip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05" cy="3600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524" w:type="dxa"/>
        </w:tcPr>
        <w:p w14:paraId="07944C47" w14:textId="77777777" w:rsidR="00CE0114" w:rsidRDefault="00CE0114">
          <w:pPr>
            <w:pStyle w:val="Cabealho"/>
            <w:jc w:val="center"/>
          </w:pPr>
        </w:p>
        <w:p w14:paraId="5F3EF9C9" w14:textId="77777777" w:rsidR="00CE0114" w:rsidRDefault="00E93674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0E01847E" w14:textId="77777777" w:rsidR="00CE0114" w:rsidRDefault="00E93674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  <w:p w14:paraId="6B447B89" w14:textId="77777777" w:rsidR="00CE0114" w:rsidRDefault="00E93674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sz w:val="36"/>
              <w:szCs w:val="36"/>
            </w:rPr>
          </w:pPr>
          <w:r>
            <w:rPr>
              <w:rFonts w:ascii="Cambria" w:hAnsi="Cambria" w:cs="Arabic Typesetting"/>
              <w:b/>
              <w:sz w:val="36"/>
              <w:szCs w:val="36"/>
            </w:rPr>
            <w:t>Secretaria Municipal de Saúde</w:t>
          </w:r>
        </w:p>
      </w:tc>
      <w:tc>
        <w:tcPr>
          <w:tcW w:w="1270" w:type="dxa"/>
        </w:tcPr>
        <w:p w14:paraId="3D442597" w14:textId="77777777" w:rsidR="00CE0114" w:rsidRDefault="00CE0114">
          <w:pPr>
            <w:pStyle w:val="Cabealho"/>
            <w:jc w:val="center"/>
          </w:pPr>
        </w:p>
      </w:tc>
    </w:tr>
  </w:tbl>
  <w:p w14:paraId="3DF3749D" w14:textId="77777777" w:rsidR="00CE0114" w:rsidRDefault="00CE0114">
    <w:pPr>
      <w:pStyle w:val="Cabealho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114"/>
    <w:rsid w:val="001400DE"/>
    <w:rsid w:val="00225638"/>
    <w:rsid w:val="002D1FE0"/>
    <w:rsid w:val="00593273"/>
    <w:rsid w:val="00837E3C"/>
    <w:rsid w:val="00990E1B"/>
    <w:rsid w:val="00CE0114"/>
    <w:rsid w:val="00E1737D"/>
    <w:rsid w:val="00E9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BBA26"/>
  <w15:docId w15:val="{ACB6F2D7-A974-4611-BC2C-0F32CFBD8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after="160"/>
      <w:ind w:firstLine="567"/>
      <w:jc w:val="both"/>
    </w:pPr>
    <w:rPr>
      <w:rFonts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DB01EC"/>
    <w:rPr>
      <w:rFonts w:ascii="Calibri" w:eastAsia="Times New Roman" w:hAnsi="Calibri" w:cs="Times New Roman"/>
      <w:b/>
      <w:bCs/>
      <w:kern w:val="2"/>
      <w:sz w:val="24"/>
      <w:szCs w:val="32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DB01EC"/>
    <w:rPr>
      <w:rFonts w:ascii="Calibri" w:eastAsia="Calibri" w:hAnsi="Calibri" w:cs="Times New Roman"/>
      <w:sz w:val="20"/>
      <w:szCs w:val="20"/>
    </w:rPr>
  </w:style>
  <w:style w:type="character" w:customStyle="1" w:styleId="Caracteresdenotaderodap">
    <w:name w:val="Caracteres de nota de rodapé"/>
    <w:qFormat/>
    <w:rsid w:val="00DB01EC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Characters1">
    <w:name w:val="Footnote Characters1"/>
    <w:qFormat/>
    <w:rPr>
      <w:vertAlign w:val="superscript"/>
    </w:rPr>
  </w:style>
  <w:style w:type="character" w:customStyle="1" w:styleId="FootnoteCharacters11">
    <w:name w:val="Footnote Characters11"/>
    <w:qFormat/>
    <w:rPr>
      <w:vertAlign w:val="superscript"/>
    </w:rPr>
  </w:style>
  <w:style w:type="character" w:customStyle="1" w:styleId="FootnoteCharacters111">
    <w:name w:val="Footnote Characters111"/>
    <w:qFormat/>
    <w:rPr>
      <w:vertAlign w:val="superscript"/>
    </w:rPr>
  </w:style>
  <w:style w:type="character" w:customStyle="1" w:styleId="FootnoteCharacters1111">
    <w:name w:val="Footnote Characters1111"/>
    <w:qFormat/>
    <w:rPr>
      <w:vertAlign w:val="superscri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51C7B"/>
    <w:rPr>
      <w:rFonts w:ascii="Segoe UI" w:eastAsia="Calibr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customStyle="1" w:styleId="InternetLink">
    <w:name w:val="Internet Link"/>
    <w:uiPriority w:val="99"/>
    <w:unhideWhenUsed/>
    <w:qFormat/>
    <w:rsid w:val="007959DC"/>
    <w:rPr>
      <w:color w:val="0000FF"/>
      <w:u w:val="single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customStyle="1" w:styleId="InternetLink3">
    <w:name w:val="Internet Link3"/>
    <w:qFormat/>
    <w:rPr>
      <w:color w:val="000080"/>
      <w:u w:val="single"/>
    </w:rPr>
  </w:style>
  <w:style w:type="character" w:customStyle="1" w:styleId="InternetLink4">
    <w:name w:val="Internet Link4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51C7B"/>
    <w:pPr>
      <w:spacing w:after="0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customStyle="1" w:styleId="Cabealhoerodap6">
    <w:name w:val="Cabeçalho e rodapé6"/>
    <w:basedOn w:val="Normal"/>
    <w:qFormat/>
  </w:style>
  <w:style w:type="paragraph" w:customStyle="1" w:styleId="Cabealhoerodap7">
    <w:name w:val="Cabeçalho e rodapé7"/>
    <w:basedOn w:val="Normal"/>
    <w:qFormat/>
  </w:style>
  <w:style w:type="paragraph" w:customStyle="1" w:styleId="Cabealhoerodap8">
    <w:name w:val="Cabeçalho e rodapé8"/>
    <w:basedOn w:val="Normal"/>
    <w:qFormat/>
  </w:style>
  <w:style w:type="paragraph" w:customStyle="1" w:styleId="Cabealhoerodap9">
    <w:name w:val="Cabeçalho e rodapé9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styleId="NormalWeb">
    <w:name w:val="Normal (Web)"/>
    <w:basedOn w:val="Normal"/>
    <w:uiPriority w:val="99"/>
    <w:unhideWhenUsed/>
    <w:qFormat/>
    <w:rsid w:val="00610830"/>
    <w:pPr>
      <w:spacing w:beforeAutospacing="1" w:afterAutospacing="1"/>
      <w:ind w:firstLine="0"/>
      <w:jc w:val="left"/>
    </w:pPr>
    <w:rPr>
      <w:rFonts w:ascii="Times New Roman" w:eastAsia="Times New Roman" w:hAnsi="Times New Roman"/>
      <w:lang w:eastAsia="pt-BR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ableParagraph">
    <w:name w:val="Table Paragraph"/>
    <w:basedOn w:val="Normal"/>
    <w:qFormat/>
    <w:pPr>
      <w:widowControl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table" w:styleId="Tabelacomgrade">
    <w:name w:val="Table Grid"/>
    <w:basedOn w:val="Tabelanormal"/>
    <w:uiPriority w:val="39"/>
    <w:rsid w:val="006108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701</Words>
  <Characters>3789</Characters>
  <Application>Microsoft Office Word</Application>
  <DocSecurity>0</DocSecurity>
  <Lines>31</Lines>
  <Paragraphs>8</Paragraphs>
  <ScaleCrop>false</ScaleCrop>
  <Company/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dc:description/>
  <cp:lastModifiedBy>Licitacoes</cp:lastModifiedBy>
  <cp:revision>4</cp:revision>
  <cp:lastPrinted>2024-06-10T15:14:00Z</cp:lastPrinted>
  <dcterms:created xsi:type="dcterms:W3CDTF">2025-02-12T14:00:00Z</dcterms:created>
  <dcterms:modified xsi:type="dcterms:W3CDTF">2025-05-02T14:18:00Z</dcterms:modified>
  <dc:language>pt-BR</dc:language>
</cp:coreProperties>
</file>