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Overlap w:val="never"/>
        <w:tblW w:w="850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05"/>
      </w:tblGrid>
      <w:tr w:rsidR="003057A8" w14:paraId="3CE4A715" w14:textId="77777777">
        <w:tc>
          <w:tcPr>
            <w:tcW w:w="850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1197A9" w14:textId="77777777" w:rsidR="003057A8" w:rsidRDefault="003057A8">
            <w:pPr>
              <w:jc w:val="both"/>
            </w:pPr>
            <w:bookmarkStart w:id="0" w:name="__bookmark_6"/>
            <w:bookmarkEnd w:id="0"/>
          </w:p>
          <w:p w14:paraId="3DF3D116" w14:textId="77777777" w:rsidR="003057A8" w:rsidRDefault="00000000">
            <w:pPr>
              <w:jc w:val="both"/>
            </w:pPr>
            <w:r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</w:rPr>
              <w:t>DE: SETOR DE LICITAÇÕES</w:t>
            </w:r>
          </w:p>
          <w:p w14:paraId="4DA916A7" w14:textId="77777777" w:rsidR="003057A8" w:rsidRDefault="003057A8">
            <w:pPr>
              <w:jc w:val="both"/>
            </w:pPr>
          </w:p>
          <w:p w14:paraId="6AD6EE17" w14:textId="77777777" w:rsidR="003057A8" w:rsidRDefault="00000000">
            <w:pPr>
              <w:jc w:val="both"/>
            </w:pPr>
            <w:r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</w:rPr>
              <w:t>PARA: GABINETE DO PREFEITO</w:t>
            </w:r>
          </w:p>
          <w:p w14:paraId="5278D7FF" w14:textId="77777777" w:rsidR="003057A8" w:rsidRDefault="003057A8">
            <w:pPr>
              <w:jc w:val="both"/>
            </w:pPr>
          </w:p>
          <w:p w14:paraId="0103445B" w14:textId="77777777" w:rsidR="003057A8" w:rsidRDefault="003057A8">
            <w:pPr>
              <w:jc w:val="both"/>
            </w:pPr>
          </w:p>
          <w:p w14:paraId="75620E0E" w14:textId="77777777" w:rsidR="003057A8" w:rsidRDefault="003057A8">
            <w:pPr>
              <w:jc w:val="both"/>
            </w:pPr>
          </w:p>
          <w:p w14:paraId="4DC2155D" w14:textId="5EE7ACB3" w:rsidR="003057A8" w:rsidRDefault="00000000">
            <w:pPr>
              <w:spacing w:before="159" w:after="159"/>
              <w:ind w:firstLine="1700"/>
              <w:jc w:val="both"/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Este tem por objeto informar Vossa Senhoria, que através da requisição nº 586/2026 a </w:t>
            </w:r>
            <w:r w:rsidR="00120D0E">
              <w:rPr>
                <w:rFonts w:ascii="Arial" w:eastAsia="Arial" w:hAnsi="Arial" w:cs="Arial"/>
                <w:color w:val="000000"/>
                <w:sz w:val="24"/>
                <w:szCs w:val="24"/>
              </w:rPr>
              <w:t>Secretaria do Planejamento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, requereu e justificou a Aquisição de estacas de madeira para utilização nos serviços de topografia, especialmente em atividades de alinhamento, marcação de ruas e delimitação de lotes.</w:t>
            </w:r>
          </w:p>
          <w:p w14:paraId="29BA73EB" w14:textId="486CFC12" w:rsidR="003057A8" w:rsidRDefault="00000000">
            <w:pPr>
              <w:spacing w:before="159" w:after="159"/>
              <w:ind w:firstLine="1700"/>
              <w:jc w:val="both"/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A empresa </w:t>
            </w:r>
            <w:r w:rsidR="00120D0E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MD Madeiras, 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apresentou a proposta, no valor total de R$</w:t>
            </w:r>
            <w:r w:rsidR="00120D0E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1.075,00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(</w:t>
            </w:r>
            <w:r w:rsidR="00120D0E">
              <w:rPr>
                <w:rFonts w:ascii="Arial" w:eastAsia="Arial" w:hAnsi="Arial" w:cs="Arial"/>
                <w:color w:val="000000"/>
                <w:sz w:val="24"/>
                <w:szCs w:val="24"/>
              </w:rPr>
              <w:t>um mil e setenta e cindo reais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).</w:t>
            </w:r>
          </w:p>
          <w:p w14:paraId="70FDBDC2" w14:textId="77777777" w:rsidR="003057A8" w:rsidRDefault="003057A8">
            <w:pPr>
              <w:jc w:val="both"/>
            </w:pPr>
          </w:p>
          <w:p w14:paraId="5165AEF1" w14:textId="77777777" w:rsidR="003057A8" w:rsidRDefault="003057A8">
            <w:pPr>
              <w:jc w:val="both"/>
            </w:pPr>
          </w:p>
          <w:p w14:paraId="44F529F1" w14:textId="77777777" w:rsidR="003057A8" w:rsidRDefault="00000000">
            <w:pPr>
              <w:spacing w:before="159" w:after="159"/>
              <w:ind w:firstLine="1700"/>
              <w:jc w:val="both"/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Enquadramento Legal: Lei 14133, Art. 55 I, alínea a.</w:t>
            </w:r>
          </w:p>
          <w:p w14:paraId="0C56ECF4" w14:textId="77777777" w:rsidR="003057A8" w:rsidRDefault="003057A8">
            <w:pPr>
              <w:jc w:val="both"/>
            </w:pPr>
          </w:p>
          <w:p w14:paraId="7DCCFD6A" w14:textId="77777777" w:rsidR="003057A8" w:rsidRDefault="003057A8">
            <w:pPr>
              <w:jc w:val="both"/>
            </w:pPr>
          </w:p>
          <w:p w14:paraId="3C22D53A" w14:textId="77777777" w:rsidR="003057A8" w:rsidRDefault="00000000">
            <w:pPr>
              <w:spacing w:before="159" w:after="159"/>
              <w:ind w:firstLine="1700"/>
              <w:jc w:val="both"/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Fica a seu critério a contratação.</w:t>
            </w:r>
          </w:p>
          <w:p w14:paraId="1F5AE684" w14:textId="77777777" w:rsidR="003057A8" w:rsidRDefault="003057A8">
            <w:pPr>
              <w:jc w:val="both"/>
            </w:pPr>
          </w:p>
          <w:p w14:paraId="7D4A24A0" w14:textId="77777777" w:rsidR="003057A8" w:rsidRDefault="003057A8">
            <w:pPr>
              <w:jc w:val="both"/>
            </w:pPr>
          </w:p>
          <w:p w14:paraId="206C03B1" w14:textId="77777777" w:rsidR="003057A8" w:rsidRDefault="00000000">
            <w:pPr>
              <w:jc w:val="center"/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Lagoa Vermelha, 19 de março de 2026.</w:t>
            </w:r>
          </w:p>
          <w:p w14:paraId="6AD650A0" w14:textId="77777777" w:rsidR="003057A8" w:rsidRDefault="003057A8">
            <w:pPr>
              <w:jc w:val="center"/>
            </w:pPr>
          </w:p>
          <w:p w14:paraId="3ADFF439" w14:textId="77777777" w:rsidR="003057A8" w:rsidRDefault="003057A8">
            <w:pPr>
              <w:jc w:val="center"/>
            </w:pPr>
          </w:p>
          <w:p w14:paraId="3CA91057" w14:textId="77777777" w:rsidR="003057A8" w:rsidRDefault="00000000">
            <w:pPr>
              <w:jc w:val="center"/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Setor de Licitações</w:t>
            </w:r>
          </w:p>
        </w:tc>
      </w:tr>
    </w:tbl>
    <w:p w14:paraId="2AEAA36D" w14:textId="77777777" w:rsidR="00CD5C58" w:rsidRDefault="00CD5C58"/>
    <w:sectPr w:rsidR="00CD5C58" w:rsidSect="003057A8">
      <w:headerReference w:type="default" r:id="rId6"/>
      <w:footerReference w:type="default" r:id="rId7"/>
      <w:pgSz w:w="11905" w:h="16837"/>
      <w:pgMar w:top="360" w:right="1700" w:bottom="360" w:left="1700" w:header="360" w:footer="36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EEF36B" w14:textId="77777777" w:rsidR="00CD5C58" w:rsidRDefault="00CD5C58" w:rsidP="003057A8">
      <w:r>
        <w:separator/>
      </w:r>
    </w:p>
  </w:endnote>
  <w:endnote w:type="continuationSeparator" w:id="0">
    <w:p w14:paraId="2766DA98" w14:textId="77777777" w:rsidR="00CD5C58" w:rsidRDefault="00CD5C58" w:rsidP="003057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720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8720"/>
    </w:tblGrid>
    <w:tr w:rsidR="003057A8" w14:paraId="15F09100" w14:textId="77777777">
      <w:tc>
        <w:tcPr>
          <w:tcW w:w="8720" w:type="dxa"/>
        </w:tcPr>
        <w:p w14:paraId="4BE11BB3" w14:textId="77777777" w:rsidR="003057A8" w:rsidRDefault="003057A8">
          <w:pPr>
            <w:spacing w:line="1" w:lineRule="auto"/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F22C61" w14:textId="77777777" w:rsidR="00CD5C58" w:rsidRDefault="00CD5C58" w:rsidP="003057A8">
      <w:r>
        <w:separator/>
      </w:r>
    </w:p>
  </w:footnote>
  <w:footnote w:type="continuationSeparator" w:id="0">
    <w:p w14:paraId="5703A723" w14:textId="77777777" w:rsidR="00CD5C58" w:rsidRDefault="00CD5C58" w:rsidP="003057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720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8720"/>
    </w:tblGrid>
    <w:tr w:rsidR="003057A8" w14:paraId="07F88091" w14:textId="77777777">
      <w:trPr>
        <w:trHeight w:val="2592"/>
        <w:hidden/>
      </w:trPr>
      <w:tc>
        <w:tcPr>
          <w:tcW w:w="8720" w:type="dxa"/>
        </w:tcPr>
        <w:p w14:paraId="201F89C1" w14:textId="77777777" w:rsidR="003057A8" w:rsidRDefault="003057A8">
          <w:pPr>
            <w:rPr>
              <w:vanish/>
            </w:rPr>
          </w:pPr>
        </w:p>
        <w:tbl>
          <w:tblPr>
            <w:tblOverlap w:val="never"/>
            <w:tblW w:w="8379" w:type="dxa"/>
            <w:tblInd w:w="20" w:type="dxa"/>
            <w:tbl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blBorders>
            <w:tblLayout w:type="fixed"/>
            <w:tblLook w:val="01E0" w:firstRow="1" w:lastRow="1" w:firstColumn="1" w:lastColumn="1" w:noHBand="0" w:noVBand="0"/>
          </w:tblPr>
          <w:tblGrid>
            <w:gridCol w:w="1410"/>
            <w:gridCol w:w="3585"/>
            <w:gridCol w:w="846"/>
            <w:gridCol w:w="1975"/>
            <w:gridCol w:w="563"/>
          </w:tblGrid>
          <w:tr w:rsidR="003057A8" w14:paraId="302C965E" w14:textId="77777777">
            <w:tc>
              <w:tcPr>
                <w:tcW w:w="1417" w:type="dxa"/>
                <w:vMerge w:val="restart"/>
                <w:tcBorders>
                  <w:bottom w:val="single" w:sz="6" w:space="0" w:color="000000"/>
                </w:tcBorders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74F485EE" w14:textId="2F092F62" w:rsidR="003057A8" w:rsidRDefault="00120D0E">
                <w:pPr>
                  <w:jc w:val="center"/>
                </w:pPr>
                <w:r>
                  <w:rPr>
                    <w:noProof/>
                  </w:rPr>
                  <mc:AlternateContent>
                    <mc:Choice Requires="wps">
                      <w:drawing>
                        <wp:anchor distT="0" distB="0" distL="114300" distR="114300" simplePos="0" relativeHeight="251657728" behindDoc="0" locked="0" layoutInCell="1" allowOverlap="1" wp14:anchorId="46AF701E" wp14:editId="5B06CD92">
                          <wp:simplePos x="0" y="0"/>
                          <wp:positionH relativeFrom="column">
                            <wp:posOffset>0</wp:posOffset>
                          </wp:positionH>
                          <wp:positionV relativeFrom="paragraph">
                            <wp:posOffset>0</wp:posOffset>
                          </wp:positionV>
                          <wp:extent cx="635000" cy="635000"/>
                          <wp:effectExtent l="0" t="0" r="3175" b="3175"/>
                          <wp:wrapNone/>
                          <wp:docPr id="697604489" name="AutoShape 2" hidden="1"/>
                          <wp:cNvGraphicFramePr>
                            <a:graphicFrameLocks xmlns:a="http://schemas.openxmlformats.org/drawingml/2006/main" noSelect="1" noChangeAspect="1"/>
                          </wp:cNvGraphicFramePr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>
                                  <a:spLocks noSelect="1" noChangeAspect="1" noChangeArrowheads="1"/>
                                </wps:cNvSpPr>
                                <wps:spPr bwMode="auto">
                                  <a:xfrm>
                                    <a:off x="0" y="0"/>
                                    <a:ext cx="635000" cy="635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a:graphicData>
                          </a:graphic>
                          <wp14:sizeRelH relativeFrom="page">
                            <wp14:pctWidth>0</wp14:pctWidth>
                          </wp14:sizeRelH>
                          <wp14:sizeRelV relativeFrom="page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rect w14:anchorId="0A36C131" id="AutoShape 2" o:spid="_x0000_s1026" style="position:absolute;margin-left:0;margin-top:0;width:50pt;height:50pt;z-index:2516577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" filled="f" stroked="f">
                          <o:lock v:ext="edit" aspectratio="t" selection="t"/>
                        </v:rect>
                      </w:pict>
                    </mc:Fallback>
                  </mc:AlternateContent>
                </w:r>
                <w:r>
                  <w:rPr>
                    <w:noProof/>
                  </w:rPr>
                  <w:drawing>
                    <wp:inline distT="0" distB="0" distL="0" distR="0" wp14:anchorId="536CFEFF" wp14:editId="4A50FDEF">
                      <wp:extent cx="723900" cy="762000"/>
                      <wp:effectExtent l="0" t="0" r="0" b="0"/>
                      <wp:docPr id="1" name="Imagem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23900" cy="76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3602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63C2ECFA" w14:textId="77777777" w:rsidR="003057A8" w:rsidRDefault="003057A8">
                <w:pPr>
                  <w:spacing w:line="1" w:lineRule="auto"/>
                </w:pPr>
              </w:p>
            </w:tc>
            <w:tc>
              <w:tcPr>
                <w:tcW w:w="850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480A13DA" w14:textId="77777777" w:rsidR="003057A8" w:rsidRDefault="003057A8">
                <w:pPr>
                  <w:spacing w:line="1" w:lineRule="auto"/>
                </w:pPr>
              </w:p>
            </w:tc>
            <w:tc>
              <w:tcPr>
                <w:tcW w:w="1984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45A874A7" w14:textId="77777777" w:rsidR="003057A8" w:rsidRDefault="003057A8">
                <w:pPr>
                  <w:spacing w:line="1" w:lineRule="auto"/>
                </w:pPr>
              </w:p>
            </w:tc>
            <w:tc>
              <w:tcPr>
                <w:tcW w:w="566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6A8FF811" w14:textId="77777777" w:rsidR="003057A8" w:rsidRDefault="003057A8">
                <w:pPr>
                  <w:spacing w:line="1" w:lineRule="auto"/>
                </w:pPr>
              </w:p>
            </w:tc>
          </w:tr>
          <w:tr w:rsidR="003057A8" w14:paraId="6FFA88D5" w14:textId="77777777">
            <w:tc>
              <w:tcPr>
                <w:tcW w:w="1417" w:type="dxa"/>
                <w:vMerge/>
                <w:tcBorders>
                  <w:bottom w:val="single" w:sz="6" w:space="0" w:color="000000"/>
                </w:tcBorders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39916718" w14:textId="77777777" w:rsidR="003057A8" w:rsidRDefault="003057A8">
                <w:pPr>
                  <w:spacing w:line="1" w:lineRule="auto"/>
                </w:pPr>
              </w:p>
            </w:tc>
            <w:tc>
              <w:tcPr>
                <w:tcW w:w="4452" w:type="dxa"/>
                <w:gridSpan w:val="2"/>
                <w:vMerge w:val="restart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1A2CE07C" w14:textId="77777777" w:rsidR="003057A8" w:rsidRDefault="00000000">
                <w:pPr>
                  <w:rPr>
                    <w:rFonts w:ascii="Arial" w:eastAsia="Arial" w:hAnsi="Arial" w:cs="Arial"/>
                    <w:b/>
                    <w:bCs/>
                    <w:color w:val="000000"/>
                    <w:sz w:val="24"/>
                    <w:szCs w:val="24"/>
                  </w:rPr>
                </w:pPr>
                <w:r>
                  <w:rPr>
                    <w:rFonts w:ascii="Arial" w:eastAsia="Arial" w:hAnsi="Arial" w:cs="Arial"/>
                    <w:b/>
                    <w:bCs/>
                    <w:color w:val="000000"/>
                    <w:sz w:val="24"/>
                    <w:szCs w:val="24"/>
                  </w:rPr>
                  <w:t>MUNICÍPIO DE LAGOA VERMELHA</w:t>
                </w:r>
              </w:p>
              <w:p w14:paraId="46ACA394" w14:textId="77777777" w:rsidR="003057A8" w:rsidRDefault="00000000">
                <w:pP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t>ESTADO DO RIO GRANDE DO SUL</w:t>
                </w:r>
              </w:p>
            </w:tc>
            <w:tc>
              <w:tcPr>
                <w:tcW w:w="1984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680C36E3" w14:textId="77777777" w:rsidR="003057A8" w:rsidRDefault="00000000">
                <w:pPr>
                  <w:jc w:val="right"/>
                  <w:rPr>
                    <w:rFonts w:ascii="Courier New" w:eastAsia="Courier New" w:hAnsi="Courier New" w:cs="Courier New"/>
                    <w:color w:val="000000"/>
                    <w:sz w:val="16"/>
                    <w:szCs w:val="16"/>
                  </w:rPr>
                </w:pPr>
                <w:r>
                  <w:rPr>
                    <w:rFonts w:ascii="Courier New" w:eastAsia="Courier New" w:hAnsi="Courier New" w:cs="Courier New"/>
                    <w:color w:val="000000"/>
                    <w:sz w:val="16"/>
                    <w:szCs w:val="16"/>
                  </w:rPr>
                  <w:t>Pág</w:t>
                </w:r>
              </w:p>
            </w:tc>
            <w:tc>
              <w:tcPr>
                <w:tcW w:w="566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37A27F4D" w14:textId="77777777" w:rsidR="003057A8" w:rsidRDefault="003057A8">
                <w:pPr>
                  <w:rPr>
                    <w:rFonts w:ascii="Courier New" w:eastAsia="Courier New" w:hAnsi="Courier New" w:cs="Courier New"/>
                    <w:color w:val="000000"/>
                    <w:sz w:val="16"/>
                    <w:szCs w:val="16"/>
                  </w:rPr>
                </w:pPr>
                <w:r>
                  <w:rPr>
                    <w:rFonts w:ascii="Courier New" w:eastAsia="Courier New" w:hAnsi="Courier New" w:cs="Courier New"/>
                  </w:rPr>
                  <w:fldChar w:fldCharType="begin"/>
                </w:r>
                <w:r w:rsidR="00000000">
                  <w:rPr>
                    <w:rFonts w:ascii="Courier New" w:eastAsia="Courier New" w:hAnsi="Courier New" w:cs="Courier New"/>
                    <w:color w:val="000000"/>
                    <w:sz w:val="16"/>
                    <w:szCs w:val="16"/>
                  </w:rPr>
                  <w:instrText>PAGE</w:instrText>
                </w:r>
                <w:r w:rsidR="00120D0E">
                  <w:rPr>
                    <w:rFonts w:ascii="Courier New" w:eastAsia="Courier New" w:hAnsi="Courier New" w:cs="Courier New"/>
                  </w:rPr>
                  <w:fldChar w:fldCharType="separate"/>
                </w:r>
                <w:r w:rsidR="00120D0E">
                  <w:rPr>
                    <w:rFonts w:ascii="Courier New" w:eastAsia="Courier New" w:hAnsi="Courier New" w:cs="Courier New"/>
                    <w:noProof/>
                    <w:color w:val="000000"/>
                    <w:sz w:val="16"/>
                    <w:szCs w:val="16"/>
                  </w:rPr>
                  <w:t>1</w:t>
                </w:r>
                <w:r>
                  <w:rPr>
                    <w:rFonts w:ascii="Courier New" w:eastAsia="Courier New" w:hAnsi="Courier New" w:cs="Courier New"/>
                  </w:rPr>
                  <w:fldChar w:fldCharType="end"/>
                </w:r>
              </w:p>
            </w:tc>
          </w:tr>
          <w:tr w:rsidR="003057A8" w14:paraId="6649E80F" w14:textId="77777777">
            <w:tc>
              <w:tcPr>
                <w:tcW w:w="1417" w:type="dxa"/>
                <w:vMerge/>
                <w:tcBorders>
                  <w:bottom w:val="single" w:sz="6" w:space="0" w:color="000000"/>
                </w:tcBorders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796047BD" w14:textId="77777777" w:rsidR="003057A8" w:rsidRDefault="003057A8">
                <w:pPr>
                  <w:spacing w:line="1" w:lineRule="auto"/>
                </w:pPr>
              </w:p>
            </w:tc>
            <w:tc>
              <w:tcPr>
                <w:tcW w:w="3602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7DAD214E" w14:textId="77777777" w:rsidR="003057A8" w:rsidRDefault="00000000">
                <w:pP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t>CNPJ:          87.613.626/0001-51</w:t>
                </w:r>
              </w:p>
            </w:tc>
            <w:tc>
              <w:tcPr>
                <w:tcW w:w="850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75E3B314" w14:textId="77777777" w:rsidR="003057A8" w:rsidRDefault="003057A8">
                <w:pPr>
                  <w:spacing w:line="1" w:lineRule="auto"/>
                </w:pPr>
              </w:p>
            </w:tc>
            <w:tc>
              <w:tcPr>
                <w:tcW w:w="1984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3B5A0F4F" w14:textId="77777777" w:rsidR="003057A8" w:rsidRDefault="003057A8">
                <w:pPr>
                  <w:spacing w:line="1" w:lineRule="auto"/>
                </w:pPr>
              </w:p>
            </w:tc>
            <w:tc>
              <w:tcPr>
                <w:tcW w:w="566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090A2C15" w14:textId="77777777" w:rsidR="003057A8" w:rsidRDefault="003057A8">
                <w:pPr>
                  <w:spacing w:line="1" w:lineRule="auto"/>
                </w:pPr>
              </w:p>
            </w:tc>
          </w:tr>
          <w:tr w:rsidR="003057A8" w14:paraId="08A03255" w14:textId="77777777">
            <w:tc>
              <w:tcPr>
                <w:tcW w:w="1417" w:type="dxa"/>
                <w:vMerge/>
                <w:tcBorders>
                  <w:bottom w:val="single" w:sz="6" w:space="0" w:color="000000"/>
                </w:tcBorders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3C587DC3" w14:textId="77777777" w:rsidR="003057A8" w:rsidRDefault="003057A8">
                <w:pPr>
                  <w:spacing w:line="1" w:lineRule="auto"/>
                </w:pPr>
              </w:p>
            </w:tc>
            <w:tc>
              <w:tcPr>
                <w:tcW w:w="3602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29DD746A" w14:textId="77777777" w:rsidR="003057A8" w:rsidRDefault="00000000">
                <w:pP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t>Endereço:   Av. Afonso Pena, 14</w:t>
                </w:r>
              </w:p>
            </w:tc>
            <w:tc>
              <w:tcPr>
                <w:tcW w:w="2834" w:type="dxa"/>
                <w:gridSpan w:val="2"/>
                <w:vMerge w:val="restart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2FC7C06E" w14:textId="77777777" w:rsidR="003057A8" w:rsidRDefault="00000000">
                <w:pP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t>CEP:        95.300-000</w:t>
                </w:r>
              </w:p>
            </w:tc>
            <w:tc>
              <w:tcPr>
                <w:tcW w:w="566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1D2DFF19" w14:textId="77777777" w:rsidR="003057A8" w:rsidRDefault="003057A8">
                <w:pPr>
                  <w:spacing w:line="1" w:lineRule="auto"/>
                </w:pPr>
              </w:p>
            </w:tc>
          </w:tr>
          <w:tr w:rsidR="003057A8" w14:paraId="78FB4A89" w14:textId="77777777">
            <w:tc>
              <w:tcPr>
                <w:tcW w:w="1417" w:type="dxa"/>
                <w:vMerge/>
                <w:tcBorders>
                  <w:bottom w:val="single" w:sz="6" w:space="0" w:color="000000"/>
                </w:tcBorders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04B7AEF7" w14:textId="77777777" w:rsidR="003057A8" w:rsidRDefault="003057A8">
                <w:pPr>
                  <w:spacing w:line="1" w:lineRule="auto"/>
                </w:pPr>
              </w:p>
            </w:tc>
            <w:tc>
              <w:tcPr>
                <w:tcW w:w="3602" w:type="dxa"/>
                <w:tcBorders>
                  <w:bottom w:val="single" w:sz="6" w:space="0" w:color="000000"/>
                </w:tcBorders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15BFE32B" w14:textId="77777777" w:rsidR="003057A8" w:rsidRDefault="00000000">
                <w:pP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t>Telefone:    (54) 3358-9100</w:t>
                </w:r>
              </w:p>
            </w:tc>
            <w:tc>
              <w:tcPr>
                <w:tcW w:w="2834" w:type="dxa"/>
                <w:gridSpan w:val="2"/>
                <w:vMerge w:val="restart"/>
                <w:tcBorders>
                  <w:bottom w:val="single" w:sz="6" w:space="0" w:color="000000"/>
                </w:tcBorders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7D7AAD41" w14:textId="77777777" w:rsidR="003057A8" w:rsidRDefault="00000000">
                <w:pP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t>Cidade:   Lagoa Vermelha</w:t>
                </w:r>
              </w:p>
            </w:tc>
            <w:tc>
              <w:tcPr>
                <w:tcW w:w="566" w:type="dxa"/>
                <w:tcBorders>
                  <w:bottom w:val="single" w:sz="6" w:space="0" w:color="000000"/>
                </w:tcBorders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66557F23" w14:textId="77777777" w:rsidR="003057A8" w:rsidRDefault="003057A8">
                <w:pPr>
                  <w:spacing w:line="1" w:lineRule="auto"/>
                </w:pPr>
              </w:p>
            </w:tc>
          </w:tr>
          <w:tr w:rsidR="003057A8" w14:paraId="7CAF4528" w14:textId="77777777">
            <w:trPr>
              <w:trHeight w:hRule="exact" w:val="480"/>
            </w:trPr>
            <w:tc>
              <w:tcPr>
                <w:tcW w:w="7853" w:type="dxa"/>
                <w:gridSpan w:val="4"/>
                <w:vMerge w:val="restart"/>
                <w:shd w:val="clear" w:color="auto" w:fill="C0C0C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center"/>
              </w:tcPr>
              <w:tbl>
                <w:tblPr>
                  <w:tblOverlap w:val="never"/>
                  <w:tblW w:w="7853" w:type="dxa"/>
                  <w:jc w:val="center"/>
                  <w:tblLayout w:type="fixed"/>
                  <w:tblCellMar>
                    <w:left w:w="0" w:type="dxa"/>
                    <w:right w:w="0" w:type="dxa"/>
                  </w:tblCellMar>
                  <w:tblLook w:val="01E0" w:firstRow="1" w:lastRow="1" w:firstColumn="1" w:lastColumn="1" w:noHBand="0" w:noVBand="0"/>
                </w:tblPr>
                <w:tblGrid>
                  <w:gridCol w:w="7853"/>
                </w:tblGrid>
                <w:tr w:rsidR="003057A8" w14:paraId="2A02DFA6" w14:textId="77777777">
                  <w:trPr>
                    <w:jc w:val="center"/>
                  </w:trPr>
                  <w:tc>
                    <w:tcPr>
                      <w:tcW w:w="7853" w:type="dxa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14:paraId="5B676E64" w14:textId="77777777" w:rsidR="003057A8" w:rsidRDefault="00000000">
                      <w:pPr>
                        <w:jc w:val="center"/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z w:val="28"/>
                          <w:szCs w:val="28"/>
                        </w:rPr>
                        <w:t>Dispensa de Licitação 28/2026</w:t>
                      </w:r>
                    </w:p>
                  </w:tc>
                </w:tr>
              </w:tbl>
              <w:p w14:paraId="4B4ABDAB" w14:textId="77777777" w:rsidR="003057A8" w:rsidRDefault="003057A8">
                <w:pPr>
                  <w:spacing w:line="1" w:lineRule="auto"/>
                </w:pPr>
              </w:p>
            </w:tc>
            <w:tc>
              <w:tcPr>
                <w:tcW w:w="566" w:type="dxa"/>
                <w:shd w:val="clear" w:color="auto" w:fill="C0C0C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center"/>
              </w:tcPr>
              <w:p w14:paraId="0D5B2536" w14:textId="77777777" w:rsidR="003057A8" w:rsidRDefault="003057A8">
                <w:pPr>
                  <w:spacing w:line="1" w:lineRule="auto"/>
                  <w:jc w:val="center"/>
                </w:pPr>
              </w:p>
            </w:tc>
          </w:tr>
        </w:tbl>
        <w:p w14:paraId="6AFD06BD" w14:textId="77777777" w:rsidR="003057A8" w:rsidRDefault="003057A8">
          <w:pPr>
            <w:spacing w:line="1" w:lineRule="auto"/>
          </w:pP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defaultTabStop w:val="708"/>
  <w:hyphenationZone w:val="425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57A8"/>
    <w:rsid w:val="000911C4"/>
    <w:rsid w:val="00120D0E"/>
    <w:rsid w:val="003057A8"/>
    <w:rsid w:val="00CD5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252C7C"/>
  <w15:docId w15:val="{E5A8EEF3-C720-4C37-960D-8A48611D2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umrio4">
    <w:name w:val="toc 4"/>
    <w:autoRedefine/>
    <w:semiHidden/>
    <w:rsid w:val="009B3C8F"/>
  </w:style>
  <w:style w:type="character" w:styleId="Hyperlink">
    <w:name w:val="Hyperlink"/>
    <w:rsid w:val="003057A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96</Words>
  <Characters>523</Characters>
  <Application>Microsoft Office Word</Application>
  <DocSecurity>0</DocSecurity>
  <Lines>4</Lines>
  <Paragraphs>1</Paragraphs>
  <ScaleCrop>false</ScaleCrop>
  <Company/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Prefeitura</dc:creator>
  <cp:keywords/>
  <dc:description/>
  <cp:lastModifiedBy>Prefeitura</cp:lastModifiedBy>
  <cp:revision>2</cp:revision>
  <dcterms:created xsi:type="dcterms:W3CDTF">2026-03-19T18:35:00Z</dcterms:created>
  <dcterms:modified xsi:type="dcterms:W3CDTF">2026-03-19T18:35:00Z</dcterms:modified>
</cp:coreProperties>
</file>