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2B3F48" w:rsidRDefault="0082298D" w:rsidP="0082298D">
      <w:pPr>
        <w:pStyle w:val="Ttulo"/>
        <w:rPr>
          <w:sz w:val="16"/>
          <w:szCs w:val="16"/>
        </w:rPr>
      </w:pPr>
      <w:r w:rsidRPr="002B3F48">
        <w:rPr>
          <w:sz w:val="16"/>
          <w:szCs w:val="16"/>
        </w:rPr>
        <w:t>SOLICITAÇÃO DE DESPESA</w:t>
      </w:r>
    </w:p>
    <w:p w:rsidR="0082298D" w:rsidRPr="002B3F48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07"/>
        <w:gridCol w:w="1164"/>
      </w:tblGrid>
      <w:tr w:rsidR="00771EAF" w:rsidRPr="002B3F48" w:rsidTr="00BD36BA">
        <w:tc>
          <w:tcPr>
            <w:tcW w:w="1151" w:type="pct"/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3" w:type="pct"/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53" w:type="pct"/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771EAF" w:rsidRPr="002B3F48" w:rsidTr="00BD36BA">
        <w:tc>
          <w:tcPr>
            <w:tcW w:w="1151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B94C9B" w:rsidRDefault="00A248BC" w:rsidP="00727FF0">
            <w:pPr>
              <w:spacing w:before="60" w:after="60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B94C9B">
              <w:rPr>
                <w:rFonts w:ascii="Arial" w:hAnsi="Arial" w:cs="Arial"/>
                <w:caps/>
                <w:sz w:val="16"/>
                <w:szCs w:val="16"/>
              </w:rPr>
              <w:t>11</w:t>
            </w:r>
          </w:p>
        </w:tc>
        <w:tc>
          <w:tcPr>
            <w:tcW w:w="2244" w:type="pct"/>
            <w:vAlign w:val="center"/>
          </w:tcPr>
          <w:p w:rsidR="0082298D" w:rsidRPr="00B94C9B" w:rsidRDefault="002F03CE" w:rsidP="00A248BC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94C9B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80704C" w:rsidRPr="00B94C9B">
              <w:rPr>
                <w:rFonts w:ascii="Arial" w:hAnsi="Arial" w:cs="Arial"/>
                <w:caps/>
                <w:sz w:val="16"/>
                <w:szCs w:val="16"/>
              </w:rPr>
              <w:t xml:space="preserve">municipal </w:t>
            </w:r>
            <w:r w:rsidR="008969DF" w:rsidRPr="00B94C9B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r w:rsidR="00A248BC" w:rsidRPr="00B94C9B">
              <w:rPr>
                <w:rFonts w:ascii="Arial" w:hAnsi="Arial" w:cs="Arial"/>
                <w:caps/>
                <w:sz w:val="16"/>
                <w:szCs w:val="16"/>
              </w:rPr>
              <w:t xml:space="preserve">cidade, trânsito e desenvolvimento </w:t>
            </w:r>
            <w:proofErr w:type="gramStart"/>
            <w:r w:rsidR="00A248BC" w:rsidRPr="00B94C9B">
              <w:rPr>
                <w:rFonts w:ascii="Arial" w:hAnsi="Arial" w:cs="Arial"/>
                <w:caps/>
                <w:sz w:val="16"/>
                <w:szCs w:val="16"/>
              </w:rPr>
              <w:t>urbano</w:t>
            </w:r>
            <w:bookmarkStart w:id="0" w:name="_GoBack"/>
            <w:bookmarkEnd w:id="0"/>
            <w:proofErr w:type="gramEnd"/>
          </w:p>
        </w:tc>
        <w:tc>
          <w:tcPr>
            <w:tcW w:w="653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71EAF" w:rsidRPr="002B3F48" w:rsidTr="00BD36BA">
        <w:tc>
          <w:tcPr>
            <w:tcW w:w="1151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2B3F48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44" w:type="pct"/>
            <w:vAlign w:val="center"/>
          </w:tcPr>
          <w:p w:rsidR="003F5265" w:rsidRPr="002B3F48" w:rsidRDefault="00A248BC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SERVIÇOS URBANOS</w:t>
            </w:r>
          </w:p>
        </w:tc>
        <w:tc>
          <w:tcPr>
            <w:tcW w:w="653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2B3F48" w:rsidTr="00BD36BA">
        <w:tc>
          <w:tcPr>
            <w:tcW w:w="1151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2B3F48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244" w:type="pct"/>
            <w:vAlign w:val="center"/>
          </w:tcPr>
          <w:p w:rsidR="0082298D" w:rsidRPr="002B3F48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URBANISMO</w:t>
            </w:r>
          </w:p>
        </w:tc>
        <w:tc>
          <w:tcPr>
            <w:tcW w:w="653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771EAF" w:rsidRPr="002B3F48" w:rsidTr="00BD36BA">
        <w:trPr>
          <w:trHeight w:val="268"/>
        </w:trPr>
        <w:tc>
          <w:tcPr>
            <w:tcW w:w="1151" w:type="pct"/>
          </w:tcPr>
          <w:p w:rsidR="00170B62" w:rsidRPr="002B3F48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B3F48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2B3F48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2244" w:type="pct"/>
            <w:vAlign w:val="center"/>
          </w:tcPr>
          <w:p w:rsidR="00170B62" w:rsidRPr="002B3F48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INFRA-ESTRUTURA</w:t>
            </w:r>
            <w:proofErr w:type="gramEnd"/>
            <w:r w:rsidRPr="002B3F48">
              <w:rPr>
                <w:rFonts w:ascii="Arial" w:hAnsi="Arial" w:cs="Arial"/>
                <w:sz w:val="16"/>
                <w:szCs w:val="16"/>
              </w:rPr>
              <w:t xml:space="preserve"> URBANA</w:t>
            </w:r>
          </w:p>
        </w:tc>
        <w:tc>
          <w:tcPr>
            <w:tcW w:w="653" w:type="pct"/>
          </w:tcPr>
          <w:p w:rsidR="00170B62" w:rsidRPr="002B3F48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771EAF" w:rsidRPr="002B3F48" w:rsidTr="00BD36BA">
        <w:trPr>
          <w:trHeight w:val="330"/>
        </w:trPr>
        <w:tc>
          <w:tcPr>
            <w:tcW w:w="1151" w:type="pct"/>
          </w:tcPr>
          <w:p w:rsidR="00170B62" w:rsidRPr="002B3F48" w:rsidRDefault="00170B62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2B3F48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0126</w:t>
            </w:r>
          </w:p>
        </w:tc>
        <w:tc>
          <w:tcPr>
            <w:tcW w:w="2244" w:type="pct"/>
            <w:vAlign w:val="center"/>
          </w:tcPr>
          <w:p w:rsidR="00170B62" w:rsidRPr="002B3F48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MELHORIA DA </w:t>
            </w: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INFRA-ESTRUTURA</w:t>
            </w:r>
            <w:proofErr w:type="gramEnd"/>
            <w:r w:rsidRPr="002B3F48">
              <w:rPr>
                <w:rFonts w:ascii="Arial" w:hAnsi="Arial" w:cs="Arial"/>
                <w:sz w:val="16"/>
                <w:szCs w:val="16"/>
              </w:rPr>
              <w:t xml:space="preserve"> URBANA</w:t>
            </w:r>
          </w:p>
        </w:tc>
        <w:tc>
          <w:tcPr>
            <w:tcW w:w="653" w:type="pct"/>
          </w:tcPr>
          <w:p w:rsidR="00170B62" w:rsidRPr="002B3F48" w:rsidRDefault="00170B62" w:rsidP="00170B6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771EAF" w:rsidRPr="002B3F48" w:rsidTr="00BD36BA">
        <w:tc>
          <w:tcPr>
            <w:tcW w:w="1151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2B3F48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1058</w:t>
            </w:r>
          </w:p>
        </w:tc>
        <w:tc>
          <w:tcPr>
            <w:tcW w:w="2244" w:type="pct"/>
            <w:vAlign w:val="center"/>
          </w:tcPr>
          <w:p w:rsidR="00BF29B8" w:rsidRPr="002B3F48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ABERTURA, PAVIMENTAÇÃO E AMPLIAÇÃO DE VIAS </w:t>
            </w: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PÚBLICAS</w:t>
            </w:r>
            <w:proofErr w:type="gramEnd"/>
          </w:p>
        </w:tc>
        <w:tc>
          <w:tcPr>
            <w:tcW w:w="653" w:type="pct"/>
          </w:tcPr>
          <w:p w:rsidR="0082298D" w:rsidRPr="002B3F4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2B3F48" w:rsidTr="00BD36BA">
        <w:tc>
          <w:tcPr>
            <w:tcW w:w="1151" w:type="pct"/>
          </w:tcPr>
          <w:p w:rsidR="00BF29B8" w:rsidRPr="002B3F48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2B3F48" w:rsidRDefault="00003B02" w:rsidP="00727FF0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2244" w:type="pct"/>
            <w:vAlign w:val="center"/>
          </w:tcPr>
          <w:p w:rsidR="00BF29B8" w:rsidRPr="002B3F48" w:rsidRDefault="008969DF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2B3F48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53" w:type="pct"/>
          </w:tcPr>
          <w:p w:rsidR="00BF29B8" w:rsidRPr="002B3F48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2B3F48" w:rsidTr="00BD36BA">
        <w:trPr>
          <w:trHeight w:val="364"/>
        </w:trPr>
        <w:tc>
          <w:tcPr>
            <w:tcW w:w="1151" w:type="pct"/>
          </w:tcPr>
          <w:p w:rsidR="00BF29B8" w:rsidRPr="002B3F48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5F2B05" w:rsidRPr="002B3F48" w:rsidRDefault="00A248BC" w:rsidP="00A248B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3.4.4.93.51.000000</w:t>
            </w:r>
          </w:p>
        </w:tc>
        <w:tc>
          <w:tcPr>
            <w:tcW w:w="2244" w:type="pct"/>
            <w:vAlign w:val="center"/>
          </w:tcPr>
          <w:p w:rsidR="005F2B05" w:rsidRPr="002B3F48" w:rsidRDefault="00A248BC" w:rsidP="008969D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OBRAS E INSTALAÇÕES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F29B8" w:rsidRPr="002B3F48" w:rsidRDefault="00BF29B8" w:rsidP="00701AD3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EAF" w:rsidRPr="002B3F48" w:rsidTr="00BD36BA">
        <w:tc>
          <w:tcPr>
            <w:tcW w:w="2103" w:type="pct"/>
            <w:gridSpan w:val="2"/>
          </w:tcPr>
          <w:p w:rsidR="00BF29B8" w:rsidRPr="002B3F48" w:rsidRDefault="00BF29B8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2B3F48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29B8" w:rsidRPr="002B3F48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C74BBD" w:rsidRPr="002B3F48" w:rsidRDefault="00BF29B8" w:rsidP="00A248B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caps/>
                <w:sz w:val="16"/>
                <w:szCs w:val="16"/>
              </w:rPr>
              <w:t>Secretaria MUN</w:t>
            </w:r>
            <w:r w:rsidR="00246D66" w:rsidRPr="002B3F48">
              <w:rPr>
                <w:rFonts w:ascii="Arial" w:hAnsi="Arial" w:cs="Arial"/>
                <w:caps/>
                <w:sz w:val="16"/>
                <w:szCs w:val="16"/>
              </w:rPr>
              <w:t xml:space="preserve">ICIPAL </w:t>
            </w:r>
            <w:r w:rsidR="00003B02" w:rsidRPr="002B3F48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r w:rsidR="00A248BC" w:rsidRPr="002B3F48">
              <w:rPr>
                <w:rFonts w:ascii="Arial" w:hAnsi="Arial" w:cs="Arial"/>
                <w:caps/>
                <w:sz w:val="16"/>
                <w:szCs w:val="16"/>
              </w:rPr>
              <w:t xml:space="preserve">cidade, trânsito e desenvolvimento </w:t>
            </w:r>
            <w:proofErr w:type="gramStart"/>
            <w:r w:rsidR="00A248BC" w:rsidRPr="002B3F48">
              <w:rPr>
                <w:rFonts w:ascii="Arial" w:hAnsi="Arial" w:cs="Arial"/>
                <w:caps/>
                <w:sz w:val="16"/>
                <w:szCs w:val="16"/>
              </w:rPr>
              <w:t>urbano</w:t>
            </w:r>
            <w:proofErr w:type="gramEnd"/>
          </w:p>
        </w:tc>
      </w:tr>
    </w:tbl>
    <w:p w:rsidR="0082298D" w:rsidRPr="002B3F48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709"/>
        <w:gridCol w:w="1025"/>
        <w:gridCol w:w="1668"/>
        <w:gridCol w:w="2409"/>
        <w:gridCol w:w="1277"/>
        <w:gridCol w:w="1345"/>
      </w:tblGrid>
      <w:tr w:rsidR="0082298D" w:rsidRPr="002B3F48" w:rsidTr="00825B8E">
        <w:tc>
          <w:tcPr>
            <w:tcW w:w="674" w:type="pct"/>
            <w:gridSpan w:val="2"/>
          </w:tcPr>
          <w:p w:rsidR="0082298D" w:rsidRPr="002B3F48" w:rsidRDefault="00C74BBD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74" w:type="pct"/>
          </w:tcPr>
          <w:p w:rsidR="0082298D" w:rsidRPr="002B3F48" w:rsidRDefault="00C74BBD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283" w:type="pct"/>
            <w:gridSpan w:val="2"/>
          </w:tcPr>
          <w:p w:rsidR="0082298D" w:rsidRPr="002B3F48" w:rsidRDefault="00C74BBD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15" w:type="pct"/>
          </w:tcPr>
          <w:p w:rsidR="0082298D" w:rsidRPr="002B3F48" w:rsidRDefault="00C74BBD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Unit. R$</w:t>
            </w:r>
          </w:p>
        </w:tc>
        <w:tc>
          <w:tcPr>
            <w:tcW w:w="753" w:type="pct"/>
          </w:tcPr>
          <w:p w:rsidR="0082298D" w:rsidRPr="002B3F48" w:rsidRDefault="00C74BBD" w:rsidP="00C74BB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bCs/>
                <w:sz w:val="16"/>
                <w:szCs w:val="16"/>
              </w:rPr>
              <w:t>Total R$</w:t>
            </w:r>
          </w:p>
        </w:tc>
      </w:tr>
      <w:tr w:rsidR="00242D58" w:rsidRPr="002B3F48" w:rsidTr="00825B8E">
        <w:trPr>
          <w:trHeight w:val="357"/>
        </w:trPr>
        <w:tc>
          <w:tcPr>
            <w:tcW w:w="674" w:type="pct"/>
            <w:gridSpan w:val="2"/>
            <w:vAlign w:val="center"/>
          </w:tcPr>
          <w:p w:rsidR="00242D58" w:rsidRPr="008D3FC4" w:rsidRDefault="00825B8E" w:rsidP="00BF50AC">
            <w:pPr>
              <w:suppressAutoHyphens/>
              <w:jc w:val="center"/>
              <w:rPr>
                <w:rFonts w:ascii="Arial" w:eastAsia="Calibri" w:hAnsi="Arial" w:cs="Arial"/>
                <w:b/>
                <w:kern w:val="2"/>
                <w:sz w:val="16"/>
                <w:szCs w:val="16"/>
                <w:lang w:eastAsia="zh-CN"/>
              </w:rPr>
            </w:pPr>
            <w:r w:rsidRPr="008D3FC4">
              <w:rPr>
                <w:rFonts w:ascii="Arial" w:hAnsi="Arial" w:cs="Arial"/>
                <w:b/>
                <w:sz w:val="16"/>
                <w:szCs w:val="16"/>
              </w:rPr>
              <w:t>TONELADA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242D58" w:rsidRPr="008D3FC4" w:rsidRDefault="00002845" w:rsidP="00BF50AC">
            <w:pPr>
              <w:suppressAutoHyphens/>
              <w:jc w:val="center"/>
              <w:rPr>
                <w:rFonts w:ascii="Arial" w:eastAsia="Calibri" w:hAnsi="Arial" w:cs="Arial"/>
                <w:b/>
                <w:kern w:val="2"/>
                <w:sz w:val="16"/>
                <w:szCs w:val="16"/>
                <w:lang w:eastAsia="zh-CN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285,48</w:t>
            </w:r>
          </w:p>
        </w:tc>
        <w:tc>
          <w:tcPr>
            <w:tcW w:w="2283" w:type="pct"/>
            <w:gridSpan w:val="2"/>
            <w:vAlign w:val="center"/>
          </w:tcPr>
          <w:p w:rsidR="006F16D2" w:rsidRPr="00813901" w:rsidRDefault="00A407A4" w:rsidP="006F16D2">
            <w:pPr>
              <w:suppressAutoHyphens/>
              <w:jc w:val="both"/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</w:pPr>
            <w:r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A</w:t>
            </w:r>
            <w:r w:rsidR="006F16D2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quisição de </w:t>
            </w:r>
            <w:proofErr w:type="gramStart"/>
            <w:r w:rsidR="006F16D2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C.B.U.</w:t>
            </w:r>
            <w:proofErr w:type="gramEnd"/>
            <w:r w:rsidR="006F16D2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Q </w:t>
            </w:r>
            <w:r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– </w:t>
            </w:r>
            <w:r w:rsidR="006F16D2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usinado espalhado</w:t>
            </w:r>
            <w:r w:rsidR="00813901" w:rsidRPr="00813901">
              <w:rPr>
                <w:rFonts w:ascii="Arial" w:hAnsi="Arial" w:cs="Arial"/>
                <w:sz w:val="16"/>
                <w:szCs w:val="16"/>
                <w:lang w:val="pt-PT"/>
              </w:rPr>
              <w:t>, através do Consórcio Intermunicipal da Região Nordeste – CIRENOR, do qual o Município de Tapejara é integrante</w:t>
            </w:r>
            <w:r w:rsidR="00B40B73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, que será utilizada em trecho da Rua </w:t>
            </w:r>
            <w:r w:rsidR="00002845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 xml:space="preserve">Coronel </w:t>
            </w:r>
            <w:proofErr w:type="spellStart"/>
            <w:r w:rsidR="00002845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Gervásio</w:t>
            </w:r>
            <w:proofErr w:type="spellEnd"/>
            <w:r w:rsidR="006F16D2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. Justifica-s</w:t>
            </w:r>
            <w:r w:rsidR="002B3F48" w:rsidRPr="00813901"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  <w:t>e a presente contratação, uma vez que</w:t>
            </w:r>
            <w:r w:rsidR="006F16D2" w:rsidRPr="00813901">
              <w:rPr>
                <w:rFonts w:ascii="Arial" w:hAnsi="Arial" w:cs="Arial"/>
                <w:sz w:val="16"/>
                <w:szCs w:val="16"/>
              </w:rPr>
              <w:t>,</w:t>
            </w:r>
            <w:r w:rsidR="002B3F48" w:rsidRPr="00813901">
              <w:rPr>
                <w:rFonts w:ascii="Arial" w:hAnsi="Arial" w:cs="Arial"/>
                <w:sz w:val="16"/>
                <w:szCs w:val="16"/>
              </w:rPr>
              <w:t xml:space="preserve"> se</w:t>
            </w:r>
            <w:r w:rsidR="006F16D2" w:rsidRPr="00813901">
              <w:rPr>
                <w:rFonts w:ascii="Arial" w:hAnsi="Arial" w:cs="Arial"/>
                <w:sz w:val="16"/>
                <w:szCs w:val="16"/>
              </w:rPr>
              <w:t xml:space="preserve"> faz necessário, pois são condições indispensáveis para o bem estar </w:t>
            </w:r>
            <w:r w:rsidR="002B3F48" w:rsidRPr="00813901">
              <w:rPr>
                <w:rFonts w:ascii="Arial" w:hAnsi="Arial" w:cs="Arial"/>
                <w:sz w:val="16"/>
                <w:szCs w:val="16"/>
              </w:rPr>
              <w:t>da</w:t>
            </w:r>
            <w:r w:rsidR="006F16D2" w:rsidRPr="00813901">
              <w:rPr>
                <w:rFonts w:ascii="Arial" w:hAnsi="Arial" w:cs="Arial"/>
                <w:sz w:val="16"/>
                <w:szCs w:val="16"/>
              </w:rPr>
              <w:t xml:space="preserve"> Comunidade. E a</w:t>
            </w:r>
            <w:r w:rsidR="00B40B73">
              <w:rPr>
                <w:rFonts w:ascii="Arial" w:hAnsi="Arial" w:cs="Arial"/>
                <w:sz w:val="16"/>
                <w:szCs w:val="16"/>
              </w:rPr>
              <w:t xml:space="preserve"> rua supracitada</w:t>
            </w:r>
            <w:r w:rsidR="002B3F48" w:rsidRPr="0081390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16D2" w:rsidRPr="00813901">
              <w:rPr>
                <w:rFonts w:ascii="Arial" w:hAnsi="Arial" w:cs="Arial"/>
                <w:sz w:val="16"/>
                <w:szCs w:val="16"/>
              </w:rPr>
              <w:t>necessita de um novo recapeamento em seu asfalto para sua boa utilização, já que o asfaltamento que possui é antigo e está muito deteriorado,</w:t>
            </w:r>
            <w:r w:rsidR="002B3F48" w:rsidRPr="00813901">
              <w:rPr>
                <w:rFonts w:ascii="Arial" w:hAnsi="Arial" w:cs="Arial"/>
                <w:sz w:val="16"/>
                <w:szCs w:val="16"/>
              </w:rPr>
              <w:t xml:space="preserve"> visando também, uma maior segurança para os usuários das vias públicas, conforme se comprova na documentação anexada ao </w:t>
            </w:r>
            <w:proofErr w:type="gramStart"/>
            <w:r w:rsidR="002B3F48" w:rsidRPr="00813901">
              <w:rPr>
                <w:rFonts w:ascii="Arial" w:hAnsi="Arial" w:cs="Arial"/>
                <w:sz w:val="16"/>
                <w:szCs w:val="16"/>
              </w:rPr>
              <w:t>processo</w:t>
            </w:r>
            <w:proofErr w:type="gramEnd"/>
          </w:p>
          <w:p w:rsidR="00A3390D" w:rsidRPr="002B3F48" w:rsidRDefault="00A3390D" w:rsidP="006F16D2">
            <w:pPr>
              <w:suppressAutoHyphens/>
              <w:jc w:val="both"/>
              <w:rPr>
                <w:rFonts w:ascii="Arial" w:eastAsia="Calibri" w:hAnsi="Arial" w:cs="Arial"/>
                <w:kern w:val="2"/>
                <w:sz w:val="16"/>
                <w:szCs w:val="16"/>
                <w:lang w:eastAsia="zh-CN"/>
              </w:rPr>
            </w:pPr>
          </w:p>
        </w:tc>
        <w:tc>
          <w:tcPr>
            <w:tcW w:w="715" w:type="pct"/>
            <w:vAlign w:val="center"/>
          </w:tcPr>
          <w:p w:rsidR="00242D58" w:rsidRPr="002B3F48" w:rsidRDefault="004A57D7" w:rsidP="00792E31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2B3F4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792E31">
              <w:rPr>
                <w:rFonts w:ascii="Arial" w:hAnsi="Arial" w:cs="Arial"/>
                <w:b/>
                <w:sz w:val="16"/>
                <w:szCs w:val="16"/>
                <w:lang w:val="pt-PT"/>
              </w:rPr>
              <w:t>503,12</w:t>
            </w:r>
          </w:p>
        </w:tc>
        <w:tc>
          <w:tcPr>
            <w:tcW w:w="753" w:type="pct"/>
            <w:vAlign w:val="center"/>
          </w:tcPr>
          <w:p w:rsidR="00242D58" w:rsidRPr="002B3F48" w:rsidRDefault="004A57D7" w:rsidP="00002845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002845">
              <w:rPr>
                <w:rFonts w:ascii="Arial" w:hAnsi="Arial" w:cs="Arial"/>
                <w:b/>
                <w:sz w:val="16"/>
                <w:szCs w:val="16"/>
                <w:lang w:val="pt-PT"/>
              </w:rPr>
              <w:t>143.630,93</w:t>
            </w:r>
          </w:p>
        </w:tc>
      </w:tr>
      <w:tr w:rsidR="004F67F5" w:rsidRPr="002B3F48" w:rsidTr="00825B8E">
        <w:tc>
          <w:tcPr>
            <w:tcW w:w="2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7F5" w:rsidRPr="002B3F48" w:rsidRDefault="004F67F5" w:rsidP="00400099">
            <w:pPr>
              <w:rPr>
                <w:rFonts w:ascii="Arial" w:hAnsi="Arial" w:cs="Arial"/>
                <w:sz w:val="16"/>
                <w:szCs w:val="16"/>
              </w:rPr>
            </w:pPr>
          </w:p>
          <w:p w:rsidR="004F67F5" w:rsidRPr="002B3F48" w:rsidRDefault="004F67F5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7F5" w:rsidRPr="00002845" w:rsidRDefault="00CD36A6" w:rsidP="00246D66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D36A6">
              <w:rPr>
                <w:rFonts w:ascii="Arial" w:hAnsi="Arial" w:cs="Arial"/>
                <w:sz w:val="16"/>
                <w:szCs w:val="16"/>
              </w:rPr>
              <w:t>05.05</w:t>
            </w:r>
            <w:r w:rsidR="005F2B05" w:rsidRPr="00CD36A6">
              <w:rPr>
                <w:rFonts w:ascii="Arial" w:hAnsi="Arial" w:cs="Arial"/>
                <w:sz w:val="16"/>
                <w:szCs w:val="16"/>
              </w:rPr>
              <w:t>.23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F67F5" w:rsidRPr="002B3F48" w:rsidRDefault="004F67F5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9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F67F5" w:rsidRPr="002B3F48" w:rsidRDefault="004F67F5" w:rsidP="004F67F5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468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F67F5" w:rsidRPr="002B3F48" w:rsidRDefault="004F67F5" w:rsidP="00A248B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B3F48">
              <w:rPr>
                <w:rFonts w:ascii="Arial" w:hAnsi="Arial" w:cs="Arial"/>
                <w:b/>
                <w:sz w:val="16"/>
                <w:szCs w:val="16"/>
              </w:rPr>
              <w:t xml:space="preserve">              </w:t>
            </w:r>
            <w:r w:rsidR="006F16D2" w:rsidRPr="002B3F4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002845">
              <w:rPr>
                <w:rFonts w:ascii="Arial" w:hAnsi="Arial" w:cs="Arial"/>
                <w:b/>
                <w:sz w:val="16"/>
                <w:szCs w:val="16"/>
                <w:lang w:val="pt-PT"/>
              </w:rPr>
              <w:t>143.630,93</w:t>
            </w:r>
          </w:p>
        </w:tc>
      </w:tr>
      <w:tr w:rsidR="004F67F5" w:rsidRPr="002B3F48" w:rsidTr="00825B8E"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</w:tcPr>
          <w:p w:rsidR="004F67F5" w:rsidRPr="002B3F48" w:rsidRDefault="004F67F5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7F5" w:rsidRPr="002B3F48" w:rsidRDefault="004F67F5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7F5" w:rsidRPr="002B3F48" w:rsidRDefault="004F67F5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9" w:type="pct"/>
            <w:vMerge/>
            <w:tcBorders>
              <w:left w:val="single" w:sz="4" w:space="0" w:color="auto"/>
            </w:tcBorders>
          </w:tcPr>
          <w:p w:rsidR="004F67F5" w:rsidRPr="002B3F48" w:rsidRDefault="004F67F5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8" w:type="pct"/>
            <w:gridSpan w:val="2"/>
            <w:vMerge/>
          </w:tcPr>
          <w:p w:rsidR="004F67F5" w:rsidRPr="002B3F48" w:rsidRDefault="004F67F5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2B3F48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5"/>
        <w:gridCol w:w="1191"/>
        <w:gridCol w:w="1784"/>
        <w:gridCol w:w="1435"/>
        <w:gridCol w:w="706"/>
        <w:gridCol w:w="3057"/>
      </w:tblGrid>
      <w:tr w:rsidR="0082298D" w:rsidRPr="002B3F48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2B3F48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2B3F48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2B3F48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2B3F48" w:rsidRDefault="0082298D" w:rsidP="00BF50AC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2B3F4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B3F48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2B3F4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2B3F4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2B3F4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:rsidR="0006624F" w:rsidRPr="002B3F48" w:rsidRDefault="0006624F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2B3F48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82298D" w:rsidRPr="002B3F48" w:rsidRDefault="0082298D" w:rsidP="00CD36A6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2B3F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D36A6" w:rsidRPr="00CD36A6">
              <w:rPr>
                <w:rFonts w:ascii="Arial" w:hAnsi="Arial" w:cs="Arial"/>
                <w:sz w:val="16"/>
                <w:szCs w:val="16"/>
              </w:rPr>
              <w:t>05</w:t>
            </w:r>
            <w:r w:rsidR="00002845" w:rsidRPr="00CD36A6">
              <w:rPr>
                <w:rFonts w:ascii="Arial" w:hAnsi="Arial" w:cs="Arial"/>
                <w:sz w:val="16"/>
                <w:szCs w:val="16"/>
              </w:rPr>
              <w:t>.</w:t>
            </w:r>
            <w:r w:rsidR="00CD36A6" w:rsidRPr="00CD36A6">
              <w:rPr>
                <w:rFonts w:ascii="Arial" w:hAnsi="Arial" w:cs="Arial"/>
                <w:sz w:val="16"/>
                <w:szCs w:val="16"/>
              </w:rPr>
              <w:t>05</w:t>
            </w:r>
            <w:r w:rsidR="00002845" w:rsidRPr="00CD36A6">
              <w:rPr>
                <w:rFonts w:ascii="Arial" w:hAnsi="Arial" w:cs="Arial"/>
                <w:sz w:val="16"/>
                <w:szCs w:val="16"/>
              </w:rPr>
              <w:t>.23</w:t>
            </w:r>
            <w:r w:rsidR="00525264" w:rsidRPr="002B3F4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2298D" w:rsidRPr="002B3F48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2B3F4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2B3F48" w:rsidRDefault="0082298D" w:rsidP="00400099">
            <w:pPr>
              <w:pStyle w:val="Ttulo2"/>
              <w:rPr>
                <w:sz w:val="16"/>
                <w:szCs w:val="16"/>
              </w:rPr>
            </w:pPr>
            <w:r w:rsidRPr="002B3F48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2B3F48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B62941" w:rsidRPr="002B3F48" w:rsidRDefault="00B62941" w:rsidP="00EA1C89">
            <w:pPr>
              <w:rPr>
                <w:rFonts w:ascii="Arial" w:hAnsi="Arial" w:cs="Arial"/>
                <w:sz w:val="16"/>
                <w:szCs w:val="16"/>
                <w:highlight w:val="black"/>
              </w:rPr>
            </w:pPr>
          </w:p>
          <w:p w:rsidR="0082298D" w:rsidRPr="002B3F48" w:rsidRDefault="0082298D" w:rsidP="00A248BC">
            <w:pPr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EA7858" w:rsidRPr="002B3F48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06624F" w:rsidRPr="002B3F48">
              <w:rPr>
                <w:rFonts w:ascii="Arial" w:hAnsi="Arial" w:cs="Arial"/>
                <w:sz w:val="16"/>
                <w:szCs w:val="16"/>
              </w:rPr>
              <w:t>75</w:t>
            </w:r>
            <w:r w:rsidR="00EA7858" w:rsidRPr="002B3F48">
              <w:rPr>
                <w:rFonts w:ascii="Arial" w:hAnsi="Arial" w:cs="Arial"/>
                <w:sz w:val="16"/>
                <w:szCs w:val="16"/>
              </w:rPr>
              <w:t xml:space="preserve">, inciso </w:t>
            </w:r>
            <w:r w:rsidR="00A248BC" w:rsidRPr="002B3F48">
              <w:rPr>
                <w:rFonts w:ascii="Arial" w:hAnsi="Arial" w:cs="Arial"/>
                <w:sz w:val="16"/>
                <w:szCs w:val="16"/>
              </w:rPr>
              <w:t>IX</w:t>
            </w:r>
            <w:r w:rsidR="00525264" w:rsidRPr="002B3F48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771EAF" w:rsidRPr="002B3F48">
              <w:rPr>
                <w:rFonts w:ascii="Arial" w:hAnsi="Arial" w:cs="Arial"/>
                <w:sz w:val="16"/>
                <w:szCs w:val="16"/>
              </w:rPr>
              <w:t>14.133/</w:t>
            </w:r>
            <w:proofErr w:type="gramStart"/>
            <w:r w:rsidR="00771EAF" w:rsidRPr="002B3F48">
              <w:rPr>
                <w:rFonts w:ascii="Arial" w:hAnsi="Arial" w:cs="Arial"/>
                <w:sz w:val="16"/>
                <w:szCs w:val="16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2B3F48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2B3F48" w:rsidRDefault="00A70DBE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  <w:p w:rsidR="0082298D" w:rsidRPr="002B3F48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2B3F48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2B3F48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2B3F4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9C0B4F" w:rsidRPr="002B3F48" w:rsidRDefault="009C0B4F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2B3F4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CD36A6" w:rsidRPr="00CD36A6">
              <w:rPr>
                <w:rFonts w:ascii="Arial" w:hAnsi="Arial" w:cs="Arial"/>
                <w:sz w:val="16"/>
                <w:szCs w:val="16"/>
              </w:rPr>
              <w:t>05.05</w:t>
            </w:r>
            <w:r w:rsidR="00002845" w:rsidRPr="00CD36A6">
              <w:rPr>
                <w:rFonts w:ascii="Arial" w:hAnsi="Arial" w:cs="Arial"/>
                <w:sz w:val="16"/>
                <w:szCs w:val="16"/>
              </w:rPr>
              <w:t>.23</w:t>
            </w:r>
            <w:r w:rsidR="009C0B4F" w:rsidRPr="002B3F4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2B3F48" w:rsidRDefault="0082298D" w:rsidP="005F2B05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t xml:space="preserve">                                            Depto. </w:t>
            </w:r>
            <w:proofErr w:type="gramStart"/>
            <w:r w:rsidRPr="002B3F48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2B3F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F2B05" w:rsidRPr="002B3F48">
              <w:rPr>
                <w:rFonts w:ascii="Arial" w:hAnsi="Arial" w:cs="Arial"/>
                <w:sz w:val="16"/>
                <w:szCs w:val="16"/>
              </w:rPr>
              <w:t>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2B3F48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2B3F48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2B3F48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B3F4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B3F48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525264" w:rsidRDefault="00525264" w:rsidP="00A248B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2B3F48" w:rsidRDefault="002B3F48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2B3F48" w:rsidRDefault="002B3F48" w:rsidP="0081390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B40B73" w:rsidRDefault="00B40B73" w:rsidP="0081390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2298D" w:rsidRPr="005B055F" w:rsidRDefault="0082298D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:rsidR="0082298D" w:rsidRPr="005B055F" w:rsidRDefault="0082298D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666CE8" w:rsidRPr="005B055F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246D66" w:rsidRPr="005B055F" w:rsidRDefault="00CB4A9D" w:rsidP="005B055F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5B055F">
        <w:rPr>
          <w:rFonts w:ascii="Arial" w:hAnsi="Arial" w:cs="Arial"/>
          <w:sz w:val="20"/>
          <w:szCs w:val="20"/>
        </w:rPr>
        <w:t>Tapejara</w:t>
      </w:r>
      <w:r w:rsidRPr="005B055F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5B055F">
        <w:rPr>
          <w:rFonts w:ascii="Arial" w:hAnsi="Arial" w:cs="Arial"/>
          <w:sz w:val="20"/>
          <w:szCs w:val="20"/>
        </w:rPr>
        <w:t>75, inciso I</w:t>
      </w:r>
      <w:r w:rsidR="00A407A4">
        <w:rPr>
          <w:rFonts w:ascii="Arial" w:hAnsi="Arial" w:cs="Arial"/>
          <w:sz w:val="20"/>
          <w:szCs w:val="20"/>
        </w:rPr>
        <w:t>X</w:t>
      </w:r>
      <w:r w:rsidR="00525264" w:rsidRPr="005B055F">
        <w:rPr>
          <w:rFonts w:ascii="Arial" w:hAnsi="Arial" w:cs="Arial"/>
          <w:sz w:val="20"/>
          <w:szCs w:val="20"/>
        </w:rPr>
        <w:t xml:space="preserve">, </w:t>
      </w:r>
      <w:r w:rsidR="0006624F" w:rsidRPr="005B055F">
        <w:rPr>
          <w:rFonts w:ascii="Arial" w:hAnsi="Arial" w:cs="Arial"/>
          <w:sz w:val="20"/>
          <w:szCs w:val="20"/>
        </w:rPr>
        <w:t>da Lei 14.133/2021</w:t>
      </w:r>
      <w:r w:rsidR="005B055F" w:rsidRPr="005B055F">
        <w:rPr>
          <w:rFonts w:ascii="Arial" w:hAnsi="Arial" w:cs="Arial"/>
          <w:sz w:val="20"/>
          <w:szCs w:val="20"/>
        </w:rPr>
        <w:t>, resolve:</w:t>
      </w:r>
    </w:p>
    <w:p w:rsidR="00666CE8" w:rsidRPr="005B055F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5B055F" w:rsidRPr="005B055F">
        <w:rPr>
          <w:rFonts w:ascii="Arial" w:hAnsi="Arial" w:cs="Arial"/>
          <w:sz w:val="20"/>
          <w:szCs w:val="20"/>
        </w:rPr>
        <w:t xml:space="preserve"> licitação, assim identificado:</w:t>
      </w:r>
    </w:p>
    <w:p w:rsidR="0082298D" w:rsidRPr="005B055F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5B055F">
        <w:rPr>
          <w:rFonts w:ascii="Arial" w:hAnsi="Arial" w:cs="Arial"/>
          <w:b/>
          <w:sz w:val="20"/>
          <w:szCs w:val="20"/>
        </w:rPr>
        <w:t>M</w:t>
      </w:r>
      <w:r w:rsidR="0082298D" w:rsidRPr="005B055F">
        <w:rPr>
          <w:rFonts w:ascii="Arial" w:hAnsi="Arial" w:cs="Arial"/>
          <w:b/>
          <w:sz w:val="20"/>
          <w:szCs w:val="20"/>
        </w:rPr>
        <w:t>odalidade</w:t>
      </w:r>
      <w:r w:rsidR="0082298D" w:rsidRPr="005B055F">
        <w:rPr>
          <w:rFonts w:ascii="Arial" w:hAnsi="Arial" w:cs="Arial"/>
          <w:sz w:val="20"/>
          <w:szCs w:val="20"/>
        </w:rPr>
        <w:t>: Dispensa de Licitação</w:t>
      </w:r>
    </w:p>
    <w:p w:rsidR="00902DC5" w:rsidRPr="005B055F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</w:t>
      </w:r>
      <w:r w:rsidR="00A3390D" w:rsidRPr="005B055F">
        <w:rPr>
          <w:rFonts w:ascii="Arial" w:hAnsi="Arial" w:cs="Arial"/>
          <w:b/>
          <w:sz w:val="20"/>
          <w:szCs w:val="20"/>
        </w:rPr>
        <w:t xml:space="preserve"> </w:t>
      </w:r>
      <w:r w:rsidRPr="005B055F">
        <w:rPr>
          <w:rFonts w:ascii="Arial" w:hAnsi="Arial" w:cs="Arial"/>
          <w:b/>
          <w:sz w:val="20"/>
          <w:szCs w:val="20"/>
        </w:rPr>
        <w:t>N</w:t>
      </w:r>
      <w:r w:rsidR="0082298D" w:rsidRPr="005B055F">
        <w:rPr>
          <w:rFonts w:ascii="Arial" w:hAnsi="Arial" w:cs="Arial"/>
          <w:b/>
          <w:sz w:val="20"/>
          <w:szCs w:val="20"/>
        </w:rPr>
        <w:t>úmero</w:t>
      </w:r>
      <w:r w:rsidR="0082298D" w:rsidRPr="00CD36A6">
        <w:rPr>
          <w:rFonts w:ascii="Arial" w:hAnsi="Arial" w:cs="Arial"/>
          <w:sz w:val="20"/>
          <w:szCs w:val="20"/>
        </w:rPr>
        <w:t xml:space="preserve">: </w:t>
      </w:r>
      <w:r w:rsidR="00CD36A6" w:rsidRPr="00CD36A6">
        <w:rPr>
          <w:rFonts w:ascii="Arial" w:hAnsi="Arial" w:cs="Arial"/>
          <w:sz w:val="20"/>
          <w:szCs w:val="20"/>
        </w:rPr>
        <w:t>42</w:t>
      </w:r>
      <w:r w:rsidR="00A3390D" w:rsidRPr="00CD36A6">
        <w:rPr>
          <w:rFonts w:ascii="Arial" w:hAnsi="Arial" w:cs="Arial"/>
          <w:sz w:val="20"/>
          <w:szCs w:val="20"/>
        </w:rPr>
        <w:t>/</w:t>
      </w:r>
      <w:r w:rsidR="0082298D" w:rsidRPr="00CD36A6">
        <w:rPr>
          <w:rFonts w:ascii="Arial" w:hAnsi="Arial" w:cs="Arial"/>
          <w:sz w:val="20"/>
          <w:szCs w:val="20"/>
        </w:rPr>
        <w:t>20</w:t>
      </w:r>
      <w:r w:rsidR="008A1F8C" w:rsidRPr="00CD36A6">
        <w:rPr>
          <w:rFonts w:ascii="Arial" w:hAnsi="Arial" w:cs="Arial"/>
          <w:sz w:val="20"/>
          <w:szCs w:val="20"/>
        </w:rPr>
        <w:t>2</w:t>
      </w:r>
      <w:r w:rsidR="005F2B05" w:rsidRPr="00CD36A6">
        <w:rPr>
          <w:rFonts w:ascii="Arial" w:hAnsi="Arial" w:cs="Arial"/>
          <w:sz w:val="20"/>
          <w:szCs w:val="20"/>
        </w:rPr>
        <w:t>3</w:t>
      </w:r>
    </w:p>
    <w:p w:rsidR="00813901" w:rsidRPr="00002845" w:rsidRDefault="00A70DBE" w:rsidP="00002845">
      <w:pPr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  <w:r w:rsidRPr="005B055F">
        <w:rPr>
          <w:rFonts w:ascii="Arial" w:hAnsi="Arial" w:cs="Arial"/>
          <w:b/>
          <w:sz w:val="20"/>
          <w:szCs w:val="20"/>
        </w:rPr>
        <w:t>c)</w:t>
      </w:r>
      <w:r w:rsidR="00A3390D" w:rsidRPr="005B055F">
        <w:rPr>
          <w:rFonts w:ascii="Arial" w:hAnsi="Arial" w:cs="Arial"/>
          <w:b/>
          <w:sz w:val="20"/>
          <w:szCs w:val="20"/>
        </w:rPr>
        <w:t xml:space="preserve"> </w:t>
      </w:r>
      <w:r w:rsidR="00EF0E53" w:rsidRPr="005B055F">
        <w:rPr>
          <w:rFonts w:ascii="Arial" w:hAnsi="Arial" w:cs="Arial"/>
          <w:b/>
          <w:sz w:val="20"/>
          <w:szCs w:val="20"/>
        </w:rPr>
        <w:t>O</w:t>
      </w:r>
      <w:r w:rsidR="0082298D" w:rsidRPr="005B055F">
        <w:rPr>
          <w:rFonts w:ascii="Arial" w:hAnsi="Arial" w:cs="Arial"/>
          <w:b/>
          <w:sz w:val="20"/>
          <w:szCs w:val="20"/>
        </w:rPr>
        <w:t>bjeto</w:t>
      </w:r>
      <w:r w:rsidR="0082298D" w:rsidRPr="002B3F48">
        <w:rPr>
          <w:rFonts w:ascii="Arial" w:hAnsi="Arial" w:cs="Arial"/>
          <w:sz w:val="20"/>
          <w:szCs w:val="20"/>
        </w:rPr>
        <w:t>:</w:t>
      </w:r>
      <w:r w:rsidR="003B6A61" w:rsidRPr="002B3F48">
        <w:rPr>
          <w:rFonts w:ascii="Arial" w:hAnsi="Arial" w:cs="Arial"/>
          <w:sz w:val="20"/>
          <w:szCs w:val="20"/>
          <w:lang w:val="pt-PT"/>
        </w:rPr>
        <w:t xml:space="preserve"> </w:t>
      </w:r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Aquisição de </w:t>
      </w:r>
      <w:proofErr w:type="gramStart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C.B.U.</w:t>
      </w:r>
      <w:proofErr w:type="gramEnd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Q – usinado espalhado</w:t>
      </w:r>
      <w:r w:rsidR="00002845" w:rsidRPr="00002845">
        <w:rPr>
          <w:rFonts w:ascii="Arial" w:hAnsi="Arial" w:cs="Arial"/>
          <w:sz w:val="20"/>
          <w:szCs w:val="20"/>
          <w:lang w:val="pt-PT"/>
        </w:rPr>
        <w:t>, através do Consórcio Intermunicipal da Região Nordeste – CIRENOR, do qual o Município de Tapejara é integrante</w:t>
      </w:r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, que será utilizada em trecho da Rua Coronel </w:t>
      </w:r>
      <w:proofErr w:type="spellStart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Gervásio</w:t>
      </w:r>
      <w:proofErr w:type="spellEnd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. Justifica-se a presente contratação, uma vez que</w:t>
      </w:r>
      <w:r w:rsidR="00002845" w:rsidRPr="00002845">
        <w:rPr>
          <w:rFonts w:ascii="Arial" w:hAnsi="Arial" w:cs="Arial"/>
          <w:sz w:val="20"/>
          <w:szCs w:val="20"/>
        </w:rPr>
        <w:t>, se faz necessário, pois são condições indispensáveis para o bem estar da Comunidade. E a rua supracitada necessita de um novo recapeamento em seu asfalto para sua boa utilização, já que o asfaltamento que possui é antigo e está muito deteriorado, visando também, uma maior segurança para os usuários das vias públicas, conforme se comprova na documentação anexada ao processo</w:t>
      </w:r>
      <w:r w:rsidR="00813901" w:rsidRPr="00002845">
        <w:rPr>
          <w:rFonts w:ascii="Arial" w:hAnsi="Arial" w:cs="Arial"/>
          <w:sz w:val="20"/>
          <w:szCs w:val="20"/>
        </w:rPr>
        <w:t>.</w:t>
      </w:r>
    </w:p>
    <w:p w:rsidR="00A407A4" w:rsidRDefault="00A407A4" w:rsidP="005F2B05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2B3F48" w:rsidRPr="002B3F48" w:rsidRDefault="005B055F" w:rsidP="00B40B73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2"/>
          <w:lang w:val="pt-PT"/>
        </w:rPr>
      </w:pPr>
      <w:r w:rsidRPr="005B055F">
        <w:rPr>
          <w:rFonts w:ascii="Arial" w:hAnsi="Arial" w:cs="Arial"/>
          <w:b/>
          <w:sz w:val="20"/>
          <w:szCs w:val="20"/>
          <w:lang w:val="pt-PT"/>
        </w:rPr>
        <w:t xml:space="preserve">d) </w:t>
      </w:r>
      <w:r w:rsidRPr="002B3F48">
        <w:rPr>
          <w:rFonts w:ascii="Arial" w:hAnsi="Arial" w:cs="Arial"/>
          <w:b/>
          <w:sz w:val="20"/>
          <w:szCs w:val="22"/>
          <w:lang w:val="pt-PT"/>
        </w:rPr>
        <w:t xml:space="preserve">Valor </w:t>
      </w:r>
      <w:r w:rsidR="002B3F48" w:rsidRPr="002B3F48">
        <w:rPr>
          <w:rFonts w:ascii="Arial" w:hAnsi="Arial" w:cs="Arial"/>
          <w:b/>
          <w:sz w:val="20"/>
          <w:szCs w:val="22"/>
          <w:lang w:val="pt-PT"/>
        </w:rPr>
        <w:t xml:space="preserve">unitário de R$ </w:t>
      </w:r>
      <w:r w:rsidR="00792E31">
        <w:rPr>
          <w:rFonts w:ascii="Arial" w:hAnsi="Arial" w:cs="Arial"/>
          <w:b/>
          <w:sz w:val="20"/>
          <w:szCs w:val="22"/>
          <w:lang w:val="pt-PT"/>
        </w:rPr>
        <w:t>503,12 (quinhentos e três reais com doze centavos</w:t>
      </w:r>
      <w:r w:rsidR="002B3F48" w:rsidRPr="002B3F48">
        <w:rPr>
          <w:rFonts w:ascii="Arial" w:hAnsi="Arial" w:cs="Arial"/>
          <w:b/>
          <w:sz w:val="20"/>
          <w:szCs w:val="22"/>
          <w:lang w:val="pt-PT"/>
        </w:rPr>
        <w:t>)</w:t>
      </w:r>
      <w:r w:rsidR="00A407A4" w:rsidRPr="002B3F48">
        <w:rPr>
          <w:rFonts w:ascii="Arial" w:hAnsi="Arial" w:cs="Arial"/>
          <w:b/>
          <w:sz w:val="20"/>
          <w:szCs w:val="22"/>
          <w:lang w:val="pt-PT"/>
        </w:rPr>
        <w:t xml:space="preserve">, totalizando o montante de R$ </w:t>
      </w:r>
      <w:r w:rsidR="00002845">
        <w:rPr>
          <w:rFonts w:ascii="Arial" w:hAnsi="Arial" w:cs="Arial"/>
          <w:b/>
          <w:sz w:val="20"/>
          <w:szCs w:val="22"/>
          <w:lang w:val="pt-PT"/>
        </w:rPr>
        <w:t>143.630,93 (cento e quarenta e três mil e seiscentos e trinta reais com noventa e três centavos</w:t>
      </w:r>
      <w:r w:rsidR="00B40B73">
        <w:rPr>
          <w:rFonts w:ascii="Arial" w:hAnsi="Arial" w:cs="Arial"/>
          <w:b/>
          <w:sz w:val="20"/>
          <w:szCs w:val="22"/>
          <w:lang w:val="pt-PT"/>
        </w:rPr>
        <w:t>)</w:t>
      </w:r>
      <w:r w:rsidR="002B3F48" w:rsidRPr="002B3F48">
        <w:rPr>
          <w:rFonts w:ascii="Arial" w:hAnsi="Arial" w:cs="Arial"/>
          <w:b/>
          <w:sz w:val="20"/>
          <w:szCs w:val="22"/>
          <w:lang w:val="pt-PT"/>
        </w:rPr>
        <w:t xml:space="preserve">, </w:t>
      </w:r>
      <w:r w:rsidR="00A407A4" w:rsidRPr="002B3F48">
        <w:rPr>
          <w:rFonts w:ascii="Arial" w:hAnsi="Arial" w:cs="Arial"/>
          <w:b/>
          <w:sz w:val="20"/>
          <w:szCs w:val="22"/>
          <w:lang w:val="pt-PT"/>
        </w:rPr>
        <w:t>para a aquisição de</w:t>
      </w:r>
      <w:r w:rsidR="002B3F48" w:rsidRPr="002B3F48">
        <w:rPr>
          <w:rFonts w:ascii="Arial" w:hAnsi="Arial" w:cs="Arial"/>
          <w:b/>
          <w:sz w:val="20"/>
          <w:szCs w:val="22"/>
          <w:lang w:val="pt-PT"/>
        </w:rPr>
        <w:t xml:space="preserve"> </w:t>
      </w:r>
      <w:r w:rsidR="00002845">
        <w:rPr>
          <w:rFonts w:ascii="Arial" w:hAnsi="Arial" w:cs="Arial"/>
          <w:b/>
          <w:sz w:val="20"/>
          <w:szCs w:val="22"/>
        </w:rPr>
        <w:t xml:space="preserve">285,48 </w:t>
      </w:r>
      <w:r w:rsidR="002B3F48" w:rsidRPr="002B3F48">
        <w:rPr>
          <w:rFonts w:ascii="Arial" w:hAnsi="Arial" w:cs="Arial"/>
          <w:b/>
          <w:sz w:val="20"/>
          <w:szCs w:val="22"/>
        </w:rPr>
        <w:t>toneladas de C.B.U.B.</w:t>
      </w:r>
    </w:p>
    <w:p w:rsidR="0036407A" w:rsidRPr="005B055F" w:rsidRDefault="0036407A" w:rsidP="002B3F48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5B055F" w:rsidRDefault="0082298D" w:rsidP="0086317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</w:t>
      </w:r>
      <w:r w:rsidR="00863175" w:rsidRPr="005B055F">
        <w:rPr>
          <w:rFonts w:ascii="Arial" w:hAnsi="Arial" w:cs="Arial"/>
          <w:b/>
          <w:sz w:val="20"/>
          <w:szCs w:val="20"/>
        </w:rPr>
        <w:t xml:space="preserve"> da Secretaria Municipal da Cidade, Trânsito e Desenvolvimento Urbano:</w:t>
      </w:r>
    </w:p>
    <w:p w:rsidR="004A57D7" w:rsidRPr="005B055F" w:rsidRDefault="004A57D7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05F58" w:rsidRPr="005B055F" w:rsidRDefault="00A407A4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28938.11.01.15.451.0126.1058.3.4.4.93.51.000000.0001</w:t>
      </w:r>
      <w:r w:rsidR="00C05F58" w:rsidRPr="005B055F">
        <w:rPr>
          <w:rFonts w:ascii="Arial" w:hAnsi="Arial" w:cs="Arial"/>
          <w:sz w:val="20"/>
          <w:szCs w:val="20"/>
        </w:rPr>
        <w:t xml:space="preserve"> - Secretaria Municipal da Cidade, Trânsito e Desenvolvimento Urbano.</w:t>
      </w:r>
    </w:p>
    <w:p w:rsidR="00A407A4" w:rsidRDefault="00A407A4" w:rsidP="005B055F">
      <w:pPr>
        <w:spacing w:line="360" w:lineRule="auto"/>
        <w:rPr>
          <w:rFonts w:ascii="Arial" w:hAnsi="Arial" w:cs="Arial"/>
          <w:sz w:val="20"/>
          <w:szCs w:val="20"/>
        </w:rPr>
      </w:pPr>
    </w:p>
    <w:p w:rsidR="005B055F" w:rsidRPr="00454DF8" w:rsidRDefault="005B055F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03 -</w:t>
      </w:r>
      <w:r w:rsidRPr="005B055F">
        <w:rPr>
          <w:rFonts w:ascii="Arial" w:hAnsi="Arial" w:cs="Arial"/>
          <w:sz w:val="20"/>
          <w:szCs w:val="20"/>
        </w:rPr>
        <w:t xml:space="preserve"> </w:t>
      </w:r>
      <w:r w:rsidRPr="00454DF8">
        <w:rPr>
          <w:rFonts w:ascii="Arial" w:hAnsi="Arial" w:cs="Arial"/>
          <w:b/>
          <w:sz w:val="20"/>
          <w:szCs w:val="20"/>
        </w:rPr>
        <w:t>Contratada:</w:t>
      </w:r>
    </w:p>
    <w:p w:rsidR="005B055F" w:rsidRPr="00454DF8" w:rsidRDefault="00BF03C7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54DF8">
        <w:rPr>
          <w:rFonts w:ascii="Arial" w:hAnsi="Arial" w:cs="Arial"/>
          <w:b/>
          <w:sz w:val="20"/>
          <w:szCs w:val="20"/>
        </w:rPr>
        <w:t>CONSÓRCIO INTERMUNICIPAL DA REGIÃO NORDESTE.</w:t>
      </w:r>
    </w:p>
    <w:p w:rsidR="005B055F" w:rsidRPr="00454DF8" w:rsidRDefault="005B055F" w:rsidP="005B055F">
      <w:pPr>
        <w:spacing w:line="360" w:lineRule="auto"/>
        <w:rPr>
          <w:rFonts w:ascii="Arial" w:hAnsi="Arial" w:cs="Arial"/>
          <w:b/>
          <w:iCs/>
          <w:sz w:val="20"/>
          <w:szCs w:val="20"/>
        </w:rPr>
      </w:pPr>
      <w:r w:rsidRPr="00454DF8">
        <w:rPr>
          <w:rFonts w:ascii="Arial" w:hAnsi="Arial" w:cs="Arial"/>
          <w:b/>
          <w:sz w:val="20"/>
          <w:szCs w:val="20"/>
        </w:rPr>
        <w:t xml:space="preserve">CNPJ: </w:t>
      </w:r>
      <w:r w:rsidR="00BF03C7" w:rsidRPr="00454DF8">
        <w:rPr>
          <w:rFonts w:ascii="Arial" w:hAnsi="Arial" w:cs="Arial"/>
          <w:b/>
          <w:sz w:val="20"/>
          <w:szCs w:val="20"/>
        </w:rPr>
        <w:t>15.344.304/0001-43</w:t>
      </w:r>
      <w:r w:rsidRPr="00454DF8">
        <w:rPr>
          <w:rFonts w:ascii="Arial" w:hAnsi="Arial" w:cs="Arial"/>
          <w:b/>
          <w:sz w:val="20"/>
          <w:szCs w:val="20"/>
        </w:rPr>
        <w:t>.</w:t>
      </w:r>
    </w:p>
    <w:p w:rsidR="00E210B0" w:rsidRPr="005B055F" w:rsidRDefault="00E210B0" w:rsidP="00813901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298D" w:rsidRPr="005B055F" w:rsidRDefault="0082298D" w:rsidP="00C05F5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5B055F">
        <w:rPr>
          <w:rFonts w:ascii="Arial" w:hAnsi="Arial" w:cs="Arial"/>
          <w:sz w:val="20"/>
          <w:szCs w:val="20"/>
        </w:rPr>
        <w:t>Tapejara</w:t>
      </w:r>
      <w:r w:rsidRPr="005B055F">
        <w:rPr>
          <w:rFonts w:ascii="Arial" w:hAnsi="Arial" w:cs="Arial"/>
          <w:sz w:val="20"/>
          <w:szCs w:val="20"/>
        </w:rPr>
        <w:t xml:space="preserve"> – RS</w:t>
      </w:r>
      <w:r w:rsidRPr="00454DF8">
        <w:rPr>
          <w:rFonts w:ascii="Arial" w:hAnsi="Arial" w:cs="Arial"/>
          <w:sz w:val="20"/>
          <w:szCs w:val="20"/>
        </w:rPr>
        <w:t>,</w:t>
      </w:r>
      <w:r w:rsidR="0006624F" w:rsidRPr="00454DF8">
        <w:rPr>
          <w:rFonts w:ascii="Arial" w:hAnsi="Arial" w:cs="Arial"/>
          <w:sz w:val="20"/>
          <w:szCs w:val="20"/>
        </w:rPr>
        <w:t xml:space="preserve"> </w:t>
      </w:r>
      <w:r w:rsidR="00CD36A6" w:rsidRPr="00CD36A6">
        <w:rPr>
          <w:rFonts w:ascii="Arial" w:hAnsi="Arial" w:cs="Arial"/>
          <w:sz w:val="20"/>
          <w:szCs w:val="20"/>
        </w:rPr>
        <w:t>05</w:t>
      </w:r>
      <w:r w:rsidR="00BF03C7" w:rsidRPr="00CD36A6">
        <w:rPr>
          <w:rFonts w:ascii="Arial" w:hAnsi="Arial" w:cs="Arial"/>
          <w:sz w:val="20"/>
          <w:szCs w:val="20"/>
        </w:rPr>
        <w:t xml:space="preserve"> </w:t>
      </w:r>
      <w:r w:rsidR="008A1F8C" w:rsidRPr="00CD36A6">
        <w:rPr>
          <w:rFonts w:ascii="Arial" w:hAnsi="Arial" w:cs="Arial"/>
          <w:sz w:val="20"/>
          <w:szCs w:val="20"/>
        </w:rPr>
        <w:t xml:space="preserve">de </w:t>
      </w:r>
      <w:r w:rsidR="00CD36A6" w:rsidRPr="00CD36A6">
        <w:rPr>
          <w:rFonts w:ascii="Arial" w:hAnsi="Arial" w:cs="Arial"/>
          <w:sz w:val="20"/>
          <w:szCs w:val="20"/>
        </w:rPr>
        <w:t>maio</w:t>
      </w:r>
      <w:r w:rsidR="002B3F48" w:rsidRPr="00CD36A6">
        <w:rPr>
          <w:rFonts w:ascii="Arial" w:hAnsi="Arial" w:cs="Arial"/>
          <w:sz w:val="20"/>
          <w:szCs w:val="20"/>
        </w:rPr>
        <w:t xml:space="preserve"> </w:t>
      </w:r>
      <w:r w:rsidRPr="00CD36A6">
        <w:rPr>
          <w:rFonts w:ascii="Arial" w:hAnsi="Arial" w:cs="Arial"/>
          <w:sz w:val="20"/>
          <w:szCs w:val="20"/>
        </w:rPr>
        <w:t>de 20</w:t>
      </w:r>
      <w:r w:rsidR="008A1F8C" w:rsidRPr="00CD36A6">
        <w:rPr>
          <w:rFonts w:ascii="Arial" w:hAnsi="Arial" w:cs="Arial"/>
          <w:sz w:val="20"/>
          <w:szCs w:val="20"/>
        </w:rPr>
        <w:t>2</w:t>
      </w:r>
      <w:r w:rsidR="00C05F58" w:rsidRPr="00CD36A6">
        <w:rPr>
          <w:rFonts w:ascii="Arial" w:hAnsi="Arial" w:cs="Arial"/>
          <w:sz w:val="20"/>
          <w:szCs w:val="20"/>
        </w:rPr>
        <w:t>3</w:t>
      </w:r>
      <w:r w:rsidR="00BB26CE" w:rsidRPr="00CD36A6">
        <w:rPr>
          <w:rFonts w:ascii="Arial" w:hAnsi="Arial" w:cs="Arial"/>
          <w:sz w:val="20"/>
          <w:szCs w:val="20"/>
        </w:rPr>
        <w:t>.</w:t>
      </w:r>
    </w:p>
    <w:p w:rsidR="00C05F58" w:rsidRPr="005B055F" w:rsidRDefault="00C05F58" w:rsidP="00C05F5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82298D" w:rsidRPr="005B055F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82298D" w:rsidRPr="005B055F" w:rsidRDefault="008A1F8C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EVANIR WOLFF</w:t>
      </w:r>
    </w:p>
    <w:p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5B055F">
        <w:rPr>
          <w:rFonts w:ascii="Arial" w:hAnsi="Arial" w:cs="Arial"/>
          <w:b/>
          <w:sz w:val="20"/>
          <w:szCs w:val="20"/>
        </w:rPr>
        <w:t>Tapejara</w:t>
      </w:r>
    </w:p>
    <w:p w:rsidR="00BF03C7" w:rsidRDefault="00BF03C7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40B73" w:rsidRPr="005B055F" w:rsidRDefault="00B40B73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lastRenderedPageBreak/>
        <w:t xml:space="preserve">TERMO DE DISPENSA DE LICITAÇÃO N° </w:t>
      </w:r>
      <w:r w:rsidR="00CD36A6">
        <w:rPr>
          <w:rFonts w:ascii="Arial" w:hAnsi="Arial" w:cs="Arial"/>
          <w:b/>
          <w:sz w:val="20"/>
          <w:szCs w:val="20"/>
        </w:rPr>
        <w:t>42</w:t>
      </w:r>
      <w:r w:rsidRPr="00454DF8">
        <w:rPr>
          <w:rFonts w:ascii="Arial" w:hAnsi="Arial" w:cs="Arial"/>
          <w:b/>
          <w:sz w:val="20"/>
          <w:szCs w:val="20"/>
        </w:rPr>
        <w:t>/</w:t>
      </w:r>
      <w:r w:rsidRPr="00391372">
        <w:rPr>
          <w:rFonts w:ascii="Arial" w:hAnsi="Arial" w:cs="Arial"/>
          <w:b/>
          <w:sz w:val="20"/>
          <w:szCs w:val="20"/>
        </w:rPr>
        <w:t>2023: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sz w:val="20"/>
          <w:szCs w:val="20"/>
        </w:rPr>
        <w:t>Pelo presente termo é declarada a Dispensa de Licitação para</w:t>
      </w:r>
      <w:r w:rsidRPr="00391372">
        <w:rPr>
          <w:rFonts w:ascii="Arial" w:hAnsi="Arial" w:cs="Arial"/>
          <w:b/>
          <w:sz w:val="20"/>
          <w:szCs w:val="20"/>
        </w:rPr>
        <w:t>:</w:t>
      </w:r>
    </w:p>
    <w:p w:rsidR="005B055F" w:rsidRPr="00391372" w:rsidRDefault="005B055F" w:rsidP="00BF03C7">
      <w:pPr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BF03C7" w:rsidRPr="00002845" w:rsidRDefault="005B055F" w:rsidP="00813901">
      <w:pPr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  <w:r w:rsidRPr="00391372">
        <w:rPr>
          <w:rFonts w:ascii="Arial" w:hAnsi="Arial" w:cs="Arial"/>
          <w:b/>
          <w:sz w:val="20"/>
          <w:szCs w:val="20"/>
        </w:rPr>
        <w:t xml:space="preserve">Objeto: </w:t>
      </w:r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Aquisição de </w:t>
      </w:r>
      <w:proofErr w:type="gramStart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C.B.U.</w:t>
      </w:r>
      <w:proofErr w:type="gramEnd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Q – usinado espalhado</w:t>
      </w:r>
      <w:r w:rsidR="00002845" w:rsidRPr="00002845">
        <w:rPr>
          <w:rFonts w:ascii="Arial" w:hAnsi="Arial" w:cs="Arial"/>
          <w:sz w:val="20"/>
          <w:szCs w:val="20"/>
          <w:lang w:val="pt-PT"/>
        </w:rPr>
        <w:t>, através do Consórcio Intermunicipal da Região Nordeste – CIRENOR, do qual o Município de Tapejara é integrante</w:t>
      </w:r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 xml:space="preserve">, que será utilizada em trecho da Rua Coronel </w:t>
      </w:r>
      <w:proofErr w:type="spellStart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Gervásio</w:t>
      </w:r>
      <w:proofErr w:type="spellEnd"/>
      <w:r w:rsidR="00002845" w:rsidRPr="00002845">
        <w:rPr>
          <w:rFonts w:ascii="Arial" w:eastAsia="Calibri" w:hAnsi="Arial" w:cs="Arial"/>
          <w:kern w:val="2"/>
          <w:sz w:val="20"/>
          <w:szCs w:val="20"/>
          <w:lang w:eastAsia="zh-CN"/>
        </w:rPr>
        <w:t>. Justifica-se a presente contratação, uma vez que</w:t>
      </w:r>
      <w:r w:rsidR="00002845" w:rsidRPr="00002845">
        <w:rPr>
          <w:rFonts w:ascii="Arial" w:hAnsi="Arial" w:cs="Arial"/>
          <w:sz w:val="20"/>
          <w:szCs w:val="20"/>
        </w:rPr>
        <w:t>, se faz necessário, pois são condições indispensáveis para o bem estar da Comunidade. E a rua supracitada necessita de um novo recapeamento em seu asfalto para sua boa utilização, já que o asfaltamento que possui é antigo e está muito deteriorado, visando também, uma maior segurança para os usuários das vias públicas, conforme se comprova na documentação anexada ao processo.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002845" w:rsidRPr="002B3F48" w:rsidRDefault="00002845" w:rsidP="00002845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2"/>
          <w:lang w:val="pt-PT"/>
        </w:rPr>
      </w:pPr>
      <w:r w:rsidRPr="002B3F48">
        <w:rPr>
          <w:rFonts w:ascii="Arial" w:hAnsi="Arial" w:cs="Arial"/>
          <w:b/>
          <w:sz w:val="20"/>
          <w:szCs w:val="22"/>
          <w:lang w:val="pt-PT"/>
        </w:rPr>
        <w:t xml:space="preserve">Valor unitário de R$ </w:t>
      </w:r>
      <w:r>
        <w:rPr>
          <w:rFonts w:ascii="Arial" w:hAnsi="Arial" w:cs="Arial"/>
          <w:b/>
          <w:sz w:val="20"/>
          <w:szCs w:val="22"/>
          <w:lang w:val="pt-PT"/>
        </w:rPr>
        <w:t>503,12 (quinhentos e três reais com doze centavos</w:t>
      </w:r>
      <w:r w:rsidRPr="002B3F48">
        <w:rPr>
          <w:rFonts w:ascii="Arial" w:hAnsi="Arial" w:cs="Arial"/>
          <w:b/>
          <w:sz w:val="20"/>
          <w:szCs w:val="22"/>
          <w:lang w:val="pt-PT"/>
        </w:rPr>
        <w:t xml:space="preserve">), totalizando o montante de R$ </w:t>
      </w:r>
      <w:r>
        <w:rPr>
          <w:rFonts w:ascii="Arial" w:hAnsi="Arial" w:cs="Arial"/>
          <w:b/>
          <w:sz w:val="20"/>
          <w:szCs w:val="22"/>
          <w:lang w:val="pt-PT"/>
        </w:rPr>
        <w:t>143.630,93 (cento e quarenta e três mil e seiscentos e trinta reais com noventa e três centavos)</w:t>
      </w:r>
      <w:r w:rsidRPr="002B3F48">
        <w:rPr>
          <w:rFonts w:ascii="Arial" w:hAnsi="Arial" w:cs="Arial"/>
          <w:b/>
          <w:sz w:val="20"/>
          <w:szCs w:val="22"/>
          <w:lang w:val="pt-PT"/>
        </w:rPr>
        <w:t xml:space="preserve">, para a aquisição de </w:t>
      </w:r>
      <w:r>
        <w:rPr>
          <w:rFonts w:ascii="Arial" w:hAnsi="Arial" w:cs="Arial"/>
          <w:b/>
          <w:sz w:val="20"/>
          <w:szCs w:val="22"/>
        </w:rPr>
        <w:t xml:space="preserve">285,48 </w:t>
      </w:r>
      <w:r w:rsidRPr="002B3F48">
        <w:rPr>
          <w:rFonts w:ascii="Arial" w:hAnsi="Arial" w:cs="Arial"/>
          <w:b/>
          <w:sz w:val="20"/>
          <w:szCs w:val="22"/>
        </w:rPr>
        <w:t>toneladas de C.B.U.B.</w:t>
      </w:r>
    </w:p>
    <w:p w:rsidR="00BF03C7" w:rsidRPr="002B3F48" w:rsidRDefault="00BF03C7" w:rsidP="002B3F48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2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.</w:t>
      </w:r>
    </w:p>
    <w:p w:rsidR="005B055F" w:rsidRPr="002C2ACE" w:rsidRDefault="005B055F" w:rsidP="00BF03C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5B055F" w:rsidRPr="00391372" w:rsidRDefault="005B055F" w:rsidP="005B055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Indicação dos Recursos:</w:t>
      </w:r>
      <w:r w:rsidRPr="00391372">
        <w:rPr>
          <w:rFonts w:ascii="Arial" w:hAnsi="Arial" w:cs="Arial"/>
          <w:sz w:val="20"/>
          <w:szCs w:val="20"/>
        </w:rPr>
        <w:t xml:space="preserve"> </w:t>
      </w:r>
    </w:p>
    <w:p w:rsidR="005B055F" w:rsidRPr="00391372" w:rsidRDefault="00BF03C7" w:rsidP="002C2A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28938.11.01.15.451.0126.1058.3.4.4.93.51.000000.0001</w:t>
      </w:r>
      <w:r w:rsidRPr="005B055F">
        <w:rPr>
          <w:rFonts w:ascii="Arial" w:hAnsi="Arial" w:cs="Arial"/>
          <w:sz w:val="20"/>
          <w:szCs w:val="20"/>
        </w:rPr>
        <w:t xml:space="preserve"> - Secretaria Municipal da Cidade, Trâ</w:t>
      </w:r>
      <w:r>
        <w:rPr>
          <w:rFonts w:ascii="Arial" w:hAnsi="Arial" w:cs="Arial"/>
          <w:sz w:val="20"/>
          <w:szCs w:val="20"/>
        </w:rPr>
        <w:t>nsito e Desenvolvimento Urbano</w:t>
      </w:r>
      <w:r w:rsidR="005B055F" w:rsidRPr="00391372">
        <w:rPr>
          <w:rFonts w:ascii="Arial" w:hAnsi="Arial" w:cs="Arial"/>
          <w:sz w:val="20"/>
          <w:szCs w:val="20"/>
        </w:rPr>
        <w:t>.</w:t>
      </w:r>
    </w:p>
    <w:p w:rsidR="005B055F" w:rsidRPr="00391372" w:rsidRDefault="005B055F" w:rsidP="005B055F">
      <w:pPr>
        <w:tabs>
          <w:tab w:val="left" w:pos="0"/>
          <w:tab w:val="left" w:pos="540"/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sz w:val="20"/>
          <w:szCs w:val="20"/>
        </w:rPr>
        <w:tab/>
      </w:r>
      <w:r w:rsidRPr="00391372">
        <w:rPr>
          <w:rFonts w:ascii="Arial" w:hAnsi="Arial" w:cs="Arial"/>
          <w:sz w:val="20"/>
          <w:szCs w:val="20"/>
        </w:rPr>
        <w:tab/>
      </w:r>
      <w:r w:rsidRPr="00391372">
        <w:rPr>
          <w:rFonts w:ascii="Arial" w:hAnsi="Arial" w:cs="Arial"/>
          <w:sz w:val="20"/>
          <w:szCs w:val="20"/>
        </w:rPr>
        <w:tab/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Fundamento legal</w:t>
      </w:r>
      <w:r w:rsidRPr="00391372">
        <w:rPr>
          <w:rFonts w:ascii="Arial" w:hAnsi="Arial" w:cs="Arial"/>
          <w:sz w:val="20"/>
          <w:szCs w:val="20"/>
        </w:rPr>
        <w:t xml:space="preserve">: </w:t>
      </w:r>
      <w:r w:rsidR="002C2ACE">
        <w:rPr>
          <w:rFonts w:ascii="Arial" w:hAnsi="Arial" w:cs="Arial"/>
          <w:sz w:val="20"/>
          <w:szCs w:val="20"/>
        </w:rPr>
        <w:t>A</w:t>
      </w:r>
      <w:r w:rsidR="00BF03C7">
        <w:rPr>
          <w:rFonts w:ascii="Arial" w:hAnsi="Arial" w:cs="Arial"/>
          <w:sz w:val="20"/>
          <w:szCs w:val="20"/>
        </w:rPr>
        <w:t>rt. 75, inciso IX</w:t>
      </w:r>
      <w:r w:rsidR="002C2ACE" w:rsidRPr="005B055F">
        <w:rPr>
          <w:rFonts w:ascii="Arial" w:hAnsi="Arial" w:cs="Arial"/>
          <w:sz w:val="20"/>
          <w:szCs w:val="20"/>
        </w:rPr>
        <w:t>, da Lei 14.133/2021</w:t>
      </w:r>
      <w:r w:rsidRPr="00391372">
        <w:rPr>
          <w:rFonts w:ascii="Arial" w:hAnsi="Arial" w:cs="Arial"/>
          <w:sz w:val="20"/>
          <w:szCs w:val="20"/>
        </w:rPr>
        <w:t>.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E310E9" w:rsidRDefault="005B055F" w:rsidP="00E310E9">
      <w:pPr>
        <w:spacing w:line="360" w:lineRule="auto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 xml:space="preserve">Contratada: </w:t>
      </w:r>
      <w:r w:rsidR="00BF03C7">
        <w:rPr>
          <w:rFonts w:ascii="Arial" w:hAnsi="Arial" w:cs="Arial"/>
          <w:sz w:val="20"/>
          <w:szCs w:val="20"/>
        </w:rPr>
        <w:t>CONSÓRCIO INTERMUNICIPAL DA REGIÃO NORDESTE, INSCRITA NO CNPJ Nº</w:t>
      </w:r>
      <w:r w:rsidR="00BF03C7">
        <w:rPr>
          <w:rFonts w:ascii="Arial" w:hAnsi="Arial" w:cs="Arial"/>
          <w:sz w:val="20"/>
          <w:szCs w:val="20"/>
          <w:lang w:val="pt-PT"/>
        </w:rPr>
        <w:t xml:space="preserve"> </w:t>
      </w:r>
      <w:r w:rsidR="00BF03C7">
        <w:rPr>
          <w:rFonts w:ascii="Arial" w:hAnsi="Arial" w:cs="Arial"/>
          <w:sz w:val="20"/>
          <w:szCs w:val="20"/>
        </w:rPr>
        <w:t>15.344.304/0001-43</w:t>
      </w:r>
      <w:r w:rsidR="00E310E9" w:rsidRPr="005B055F">
        <w:rPr>
          <w:rFonts w:ascii="Arial" w:hAnsi="Arial" w:cs="Arial"/>
          <w:sz w:val="20"/>
          <w:szCs w:val="20"/>
        </w:rPr>
        <w:t>.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sz w:val="20"/>
          <w:szCs w:val="20"/>
        </w:rPr>
        <w:t>Tapejara-RS</w:t>
      </w:r>
      <w:r w:rsidRPr="00CD36A6">
        <w:rPr>
          <w:rFonts w:ascii="Arial" w:hAnsi="Arial" w:cs="Arial"/>
          <w:sz w:val="20"/>
          <w:szCs w:val="20"/>
        </w:rPr>
        <w:t xml:space="preserve">, </w:t>
      </w:r>
      <w:r w:rsidR="00CD36A6" w:rsidRPr="00CD36A6">
        <w:rPr>
          <w:rFonts w:ascii="Arial" w:hAnsi="Arial" w:cs="Arial"/>
          <w:sz w:val="20"/>
          <w:szCs w:val="20"/>
        </w:rPr>
        <w:t>05</w:t>
      </w:r>
      <w:r w:rsidRPr="00CD36A6">
        <w:rPr>
          <w:rFonts w:ascii="Arial" w:hAnsi="Arial" w:cs="Arial"/>
          <w:sz w:val="20"/>
          <w:szCs w:val="20"/>
        </w:rPr>
        <w:t xml:space="preserve"> de </w:t>
      </w:r>
      <w:r w:rsidR="00CD36A6" w:rsidRPr="00CD36A6">
        <w:rPr>
          <w:rFonts w:ascii="Arial" w:hAnsi="Arial" w:cs="Arial"/>
          <w:sz w:val="20"/>
          <w:szCs w:val="20"/>
        </w:rPr>
        <w:t>maio</w:t>
      </w:r>
      <w:r w:rsidRPr="00CD36A6">
        <w:rPr>
          <w:rFonts w:ascii="Arial" w:hAnsi="Arial" w:cs="Arial"/>
          <w:sz w:val="20"/>
          <w:szCs w:val="20"/>
        </w:rPr>
        <w:t xml:space="preserve"> de 2023.</w:t>
      </w:r>
    </w:p>
    <w:p w:rsidR="005B055F" w:rsidRPr="00391372" w:rsidRDefault="005B055F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EVANIR WOLFF</w:t>
      </w: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Prefeito Municipal de Tapejara</w:t>
      </w:r>
    </w:p>
    <w:p w:rsidR="005B055F" w:rsidRPr="008969DF" w:rsidRDefault="005B055F" w:rsidP="005B055F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B055F" w:rsidRPr="005B055F" w:rsidRDefault="005B055F" w:rsidP="005B055F">
      <w:pPr>
        <w:spacing w:line="360" w:lineRule="auto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sectPr w:rsidR="005B055F" w:rsidRPr="005B055F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6A6" w:rsidRDefault="00CD36A6" w:rsidP="00727FF0">
      <w:r>
        <w:separator/>
      </w:r>
    </w:p>
  </w:endnote>
  <w:endnote w:type="continuationSeparator" w:id="0">
    <w:p w:rsidR="00CD36A6" w:rsidRDefault="00CD36A6" w:rsidP="0072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6A6" w:rsidRDefault="00CD36A6" w:rsidP="00727FF0">
      <w:r>
        <w:separator/>
      </w:r>
    </w:p>
  </w:footnote>
  <w:footnote w:type="continuationSeparator" w:id="0">
    <w:p w:rsidR="00CD36A6" w:rsidRDefault="00CD36A6" w:rsidP="00727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A6" w:rsidRDefault="00CD36A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845"/>
    <w:rsid w:val="00003B02"/>
    <w:rsid w:val="00006AB7"/>
    <w:rsid w:val="00007EC6"/>
    <w:rsid w:val="00024960"/>
    <w:rsid w:val="00051A88"/>
    <w:rsid w:val="000569B1"/>
    <w:rsid w:val="0006624F"/>
    <w:rsid w:val="00081017"/>
    <w:rsid w:val="00084361"/>
    <w:rsid w:val="00091553"/>
    <w:rsid w:val="000B4B33"/>
    <w:rsid w:val="000C6E99"/>
    <w:rsid w:val="000D7AE7"/>
    <w:rsid w:val="000E2B01"/>
    <w:rsid w:val="000E36E7"/>
    <w:rsid w:val="000F0485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B3F48"/>
    <w:rsid w:val="002C2ACE"/>
    <w:rsid w:val="002F03CE"/>
    <w:rsid w:val="00301CD0"/>
    <w:rsid w:val="00321C0D"/>
    <w:rsid w:val="00340E5B"/>
    <w:rsid w:val="0036407A"/>
    <w:rsid w:val="00364495"/>
    <w:rsid w:val="003911B1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54DF8"/>
    <w:rsid w:val="004670CA"/>
    <w:rsid w:val="0047479C"/>
    <w:rsid w:val="004775E2"/>
    <w:rsid w:val="00484BFD"/>
    <w:rsid w:val="004A04BE"/>
    <w:rsid w:val="004A57D7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5264"/>
    <w:rsid w:val="005318C7"/>
    <w:rsid w:val="005331C9"/>
    <w:rsid w:val="0055483A"/>
    <w:rsid w:val="005644E9"/>
    <w:rsid w:val="0058672E"/>
    <w:rsid w:val="00590BDC"/>
    <w:rsid w:val="00594D6D"/>
    <w:rsid w:val="005B055F"/>
    <w:rsid w:val="005B5D8A"/>
    <w:rsid w:val="005C28AB"/>
    <w:rsid w:val="005E1CBE"/>
    <w:rsid w:val="005E39C8"/>
    <w:rsid w:val="005F2B05"/>
    <w:rsid w:val="005F6E59"/>
    <w:rsid w:val="00603F63"/>
    <w:rsid w:val="00611F9E"/>
    <w:rsid w:val="00612CD1"/>
    <w:rsid w:val="00617286"/>
    <w:rsid w:val="006344B0"/>
    <w:rsid w:val="00666CE8"/>
    <w:rsid w:val="006855FE"/>
    <w:rsid w:val="00695CFB"/>
    <w:rsid w:val="006A2753"/>
    <w:rsid w:val="006C2F65"/>
    <w:rsid w:val="006C69A2"/>
    <w:rsid w:val="006F16D2"/>
    <w:rsid w:val="00701AD3"/>
    <w:rsid w:val="007064AD"/>
    <w:rsid w:val="00727FF0"/>
    <w:rsid w:val="00741D01"/>
    <w:rsid w:val="007528D5"/>
    <w:rsid w:val="00755350"/>
    <w:rsid w:val="007558AA"/>
    <w:rsid w:val="007631B5"/>
    <w:rsid w:val="00765ECD"/>
    <w:rsid w:val="00771EAF"/>
    <w:rsid w:val="00792E31"/>
    <w:rsid w:val="007A576F"/>
    <w:rsid w:val="007A7328"/>
    <w:rsid w:val="007A7413"/>
    <w:rsid w:val="007E02D3"/>
    <w:rsid w:val="007E08A2"/>
    <w:rsid w:val="00806E34"/>
    <w:rsid w:val="0080704C"/>
    <w:rsid w:val="008117E3"/>
    <w:rsid w:val="00813901"/>
    <w:rsid w:val="00815829"/>
    <w:rsid w:val="0082298D"/>
    <w:rsid w:val="00825B8E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A39F4"/>
    <w:rsid w:val="008B19E2"/>
    <w:rsid w:val="008D3FC4"/>
    <w:rsid w:val="008F2B42"/>
    <w:rsid w:val="00902DC5"/>
    <w:rsid w:val="009057D8"/>
    <w:rsid w:val="00914DDF"/>
    <w:rsid w:val="00933DBB"/>
    <w:rsid w:val="0094654A"/>
    <w:rsid w:val="00946AD7"/>
    <w:rsid w:val="009C0B4F"/>
    <w:rsid w:val="009C2F3A"/>
    <w:rsid w:val="009E1DB5"/>
    <w:rsid w:val="009F6A62"/>
    <w:rsid w:val="00A0162B"/>
    <w:rsid w:val="00A05EF0"/>
    <w:rsid w:val="00A14E10"/>
    <w:rsid w:val="00A16748"/>
    <w:rsid w:val="00A248BC"/>
    <w:rsid w:val="00A3390D"/>
    <w:rsid w:val="00A407A4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7FDA"/>
    <w:rsid w:val="00B14E73"/>
    <w:rsid w:val="00B172AF"/>
    <w:rsid w:val="00B22022"/>
    <w:rsid w:val="00B327F9"/>
    <w:rsid w:val="00B40B73"/>
    <w:rsid w:val="00B4356C"/>
    <w:rsid w:val="00B43C20"/>
    <w:rsid w:val="00B4596F"/>
    <w:rsid w:val="00B46359"/>
    <w:rsid w:val="00B562CC"/>
    <w:rsid w:val="00B56468"/>
    <w:rsid w:val="00B62941"/>
    <w:rsid w:val="00B93049"/>
    <w:rsid w:val="00B94490"/>
    <w:rsid w:val="00B94C9B"/>
    <w:rsid w:val="00BA440C"/>
    <w:rsid w:val="00BA5498"/>
    <w:rsid w:val="00BA7132"/>
    <w:rsid w:val="00BB26CE"/>
    <w:rsid w:val="00BB372D"/>
    <w:rsid w:val="00BB5A40"/>
    <w:rsid w:val="00BC0FEA"/>
    <w:rsid w:val="00BD06C1"/>
    <w:rsid w:val="00BD36BA"/>
    <w:rsid w:val="00BE23E0"/>
    <w:rsid w:val="00BF03C7"/>
    <w:rsid w:val="00BF29B8"/>
    <w:rsid w:val="00BF50AC"/>
    <w:rsid w:val="00C018FC"/>
    <w:rsid w:val="00C04D20"/>
    <w:rsid w:val="00C05F58"/>
    <w:rsid w:val="00C200C5"/>
    <w:rsid w:val="00C5417D"/>
    <w:rsid w:val="00C654AF"/>
    <w:rsid w:val="00C70968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36A6"/>
    <w:rsid w:val="00CD4090"/>
    <w:rsid w:val="00D153F8"/>
    <w:rsid w:val="00D22331"/>
    <w:rsid w:val="00D26D62"/>
    <w:rsid w:val="00D614AF"/>
    <w:rsid w:val="00DD0E61"/>
    <w:rsid w:val="00E04E35"/>
    <w:rsid w:val="00E210B0"/>
    <w:rsid w:val="00E310E9"/>
    <w:rsid w:val="00E3505A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F10390"/>
    <w:rsid w:val="00F23758"/>
    <w:rsid w:val="00F2567B"/>
    <w:rsid w:val="00F45694"/>
    <w:rsid w:val="00F77900"/>
    <w:rsid w:val="00F90961"/>
    <w:rsid w:val="00F91AA3"/>
    <w:rsid w:val="00F961FC"/>
    <w:rsid w:val="00FA6CEA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C9794-044E-4EA2-9FC6-A213BF21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4350</Characters>
  <Application>Microsoft Office Word</Application>
  <DocSecurity>4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2023-05-05T16:38:00Z</cp:lastPrinted>
  <dcterms:created xsi:type="dcterms:W3CDTF">2023-05-05T16:38:00Z</dcterms:created>
  <dcterms:modified xsi:type="dcterms:W3CDTF">2023-05-05T16:38:00Z</dcterms:modified>
</cp:coreProperties>
</file>