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:rsidR="0082298D" w:rsidRPr="00086943" w:rsidRDefault="00FB4A5B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46" w:type="pct"/>
            <w:vAlign w:val="center"/>
          </w:tcPr>
          <w:p w:rsidR="0082298D" w:rsidRPr="00086943" w:rsidRDefault="00FC7817" w:rsidP="00FB4A5B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4A51F7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r w:rsidR="00FB4A5B">
              <w:rPr>
                <w:rFonts w:ascii="Arial" w:hAnsi="Arial" w:cs="Arial"/>
                <w:caps/>
                <w:sz w:val="18"/>
                <w:szCs w:val="18"/>
              </w:rPr>
              <w:t>CIDADE, TRÂNSITO E DESENV. URBANO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:rsidR="0082298D" w:rsidRPr="00086943" w:rsidRDefault="004A51F7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46" w:type="pct"/>
            <w:vAlign w:val="center"/>
          </w:tcPr>
          <w:p w:rsidR="003F5265" w:rsidRPr="00086943" w:rsidRDefault="00FB4A5B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SERVIÇOS URBANOS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:rsidR="0082298D" w:rsidRPr="00086943" w:rsidRDefault="00FB4A5B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246" w:type="pct"/>
            <w:vAlign w:val="center"/>
          </w:tcPr>
          <w:p w:rsidR="0082298D" w:rsidRPr="00086943" w:rsidRDefault="00FB4A5B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URBANISMO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:rsidTr="0048725A">
        <w:trPr>
          <w:trHeight w:val="268"/>
        </w:trPr>
        <w:tc>
          <w:tcPr>
            <w:tcW w:w="11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:rsidR="00170B62" w:rsidRPr="00086943" w:rsidRDefault="00FB4A5B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452</w:t>
            </w:r>
          </w:p>
        </w:tc>
        <w:tc>
          <w:tcPr>
            <w:tcW w:w="2246" w:type="pct"/>
            <w:vAlign w:val="center"/>
          </w:tcPr>
          <w:p w:rsidR="00170B62" w:rsidRPr="00086943" w:rsidRDefault="00FB4A5B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SERVIÇOS URBANOS</w:t>
            </w:r>
          </w:p>
        </w:tc>
        <w:tc>
          <w:tcPr>
            <w:tcW w:w="6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:rsidTr="0048725A">
        <w:trPr>
          <w:trHeight w:val="330"/>
        </w:trPr>
        <w:tc>
          <w:tcPr>
            <w:tcW w:w="1151" w:type="pct"/>
          </w:tcPr>
          <w:p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:rsidR="00170B62" w:rsidRPr="00086943" w:rsidRDefault="00FB4A5B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0128</w:t>
            </w:r>
          </w:p>
        </w:tc>
        <w:tc>
          <w:tcPr>
            <w:tcW w:w="2246" w:type="pct"/>
            <w:vAlign w:val="center"/>
          </w:tcPr>
          <w:p w:rsidR="00170B62" w:rsidRPr="00086943" w:rsidRDefault="00FB4A5B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CIDADE MAIS SEGURA</w:t>
            </w:r>
          </w:p>
        </w:tc>
        <w:tc>
          <w:tcPr>
            <w:tcW w:w="6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:rsidR="00BF29B8" w:rsidRPr="00086943" w:rsidRDefault="00FB4A5B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2112</w:t>
            </w:r>
          </w:p>
        </w:tc>
        <w:tc>
          <w:tcPr>
            <w:tcW w:w="2246" w:type="pct"/>
            <w:vAlign w:val="center"/>
          </w:tcPr>
          <w:p w:rsidR="00BF29B8" w:rsidRPr="00086943" w:rsidRDefault="004A51F7" w:rsidP="00FB4A5B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MANUTENÇÃO </w:t>
            </w:r>
            <w:r w:rsidR="00FB4A5B">
              <w:rPr>
                <w:rFonts w:ascii="Arial" w:hAnsi="Arial" w:cs="Arial"/>
                <w:sz w:val="18"/>
                <w:szCs w:val="18"/>
              </w:rPr>
              <w:t>DOS SERVIÇOS URBANOS DE SINALIZAÇÃO DE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1151" w:type="pct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:rsidR="008969DF" w:rsidRPr="00086943" w:rsidRDefault="009F0C4C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:rsidR="00BF29B8" w:rsidRPr="00086943" w:rsidRDefault="009F0C4C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rPr>
          <w:trHeight w:val="364"/>
        </w:trPr>
        <w:tc>
          <w:tcPr>
            <w:tcW w:w="1151" w:type="pct"/>
          </w:tcPr>
          <w:p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:rsidR="008969DF" w:rsidRPr="00086943" w:rsidRDefault="00C7497E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9F0C4C">
              <w:rPr>
                <w:rFonts w:ascii="Arial" w:hAnsi="Arial" w:cs="Arial"/>
                <w:sz w:val="18"/>
                <w:szCs w:val="18"/>
              </w:rPr>
              <w:t>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  <w:r w:rsidR="00B50A33">
              <w:rPr>
                <w:rFonts w:ascii="Arial" w:hAnsi="Arial" w:cs="Arial"/>
                <w:sz w:val="18"/>
                <w:szCs w:val="18"/>
              </w:rPr>
              <w:t>/</w:t>
            </w:r>
          </w:p>
          <w:p w:rsidR="008969DF" w:rsidRPr="00086943" w:rsidRDefault="008969DF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6" w:type="pct"/>
            <w:vAlign w:val="center"/>
          </w:tcPr>
          <w:p w:rsidR="00F14322" w:rsidRPr="00086943" w:rsidRDefault="009F0C4C" w:rsidP="004A51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:rsidTr="0048725A">
        <w:trPr>
          <w:trHeight w:val="364"/>
        </w:trPr>
        <w:tc>
          <w:tcPr>
            <w:tcW w:w="1151" w:type="pct"/>
          </w:tcPr>
          <w:p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:rsidR="00B25817" w:rsidRPr="00086943" w:rsidRDefault="00B25817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:rsidTr="0048725A">
        <w:trPr>
          <w:trHeight w:val="364"/>
        </w:trPr>
        <w:tc>
          <w:tcPr>
            <w:tcW w:w="1151" w:type="pct"/>
          </w:tcPr>
          <w:p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:rsidR="00B25817" w:rsidRPr="00086943" w:rsidRDefault="00CC5304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:rsidR="00B25817" w:rsidRPr="00086943" w:rsidRDefault="00CC5304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  <w:r w:rsidR="00C652C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2103" w:type="pct"/>
            <w:gridSpan w:val="2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C74BBD" w:rsidRPr="00086943" w:rsidRDefault="00BF29B8" w:rsidP="00FB4A5B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FB4A5B">
              <w:rPr>
                <w:rFonts w:ascii="Arial" w:hAnsi="Arial" w:cs="Arial"/>
                <w:b/>
                <w:caps/>
                <w:sz w:val="18"/>
                <w:szCs w:val="18"/>
              </w:rPr>
              <w:t>CIDADE, RTRÂNSITO E DESENV. URBANO</w:t>
            </w:r>
          </w:p>
        </w:tc>
      </w:tr>
    </w:tbl>
    <w:p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:rsidTr="00086943">
        <w:tc>
          <w:tcPr>
            <w:tcW w:w="519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:rsidTr="0048725A">
        <w:trPr>
          <w:trHeight w:val="357"/>
        </w:trPr>
        <w:tc>
          <w:tcPr>
            <w:tcW w:w="519" w:type="pct"/>
            <w:vAlign w:val="center"/>
          </w:tcPr>
          <w:p w:rsidR="00086943" w:rsidRPr="00086943" w:rsidRDefault="007351AB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:rsidR="00086943" w:rsidRPr="00086943" w:rsidRDefault="007351AB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:rsidR="00086943" w:rsidRPr="00720657" w:rsidRDefault="003C6AF1" w:rsidP="00FB4A5B">
            <w:pPr>
              <w:tabs>
                <w:tab w:val="left" w:pos="900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6AF1">
              <w:rPr>
                <w:rFonts w:ascii="Arial" w:hAnsi="Arial" w:cs="Arial"/>
                <w:sz w:val="18"/>
                <w:szCs w:val="16"/>
              </w:rPr>
              <w:t>Aquisição de peças para conserto do Veículo CARGO 2429 N° 2429, Placa IUM 3A95, pertencente à Secretaria Municipal de Cidade, Trânsito e Desenvolvimento Urbano</w:t>
            </w:r>
            <w:r>
              <w:rPr>
                <w:rFonts w:ascii="Arial" w:hAnsi="Arial" w:cs="Arial"/>
                <w:sz w:val="18"/>
                <w:szCs w:val="16"/>
              </w:rPr>
              <w:t>.</w:t>
            </w:r>
          </w:p>
        </w:tc>
      </w:tr>
    </w:tbl>
    <w:p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:rsidR="0082298D" w:rsidRPr="00086943" w:rsidRDefault="0082298D" w:rsidP="00EC730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C7307">
              <w:rPr>
                <w:rFonts w:ascii="Arial" w:hAnsi="Arial" w:cs="Arial"/>
                <w:sz w:val="18"/>
                <w:szCs w:val="18"/>
              </w:rPr>
              <w:t>17.05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EC7307">
              <w:rPr>
                <w:rFonts w:ascii="Arial" w:hAnsi="Arial" w:cs="Arial"/>
                <w:sz w:val="18"/>
                <w:szCs w:val="18"/>
              </w:rPr>
              <w:t>17.05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85A1E">
              <w:rPr>
                <w:rFonts w:ascii="Arial" w:hAnsi="Arial" w:cs="Arial"/>
                <w:sz w:val="18"/>
                <w:szCs w:val="18"/>
              </w:rPr>
              <w:t xml:space="preserve">   ___</w:t>
            </w:r>
            <w:r w:rsidR="00BE4646">
              <w:rPr>
                <w:rFonts w:ascii="Arial" w:hAnsi="Arial" w:cs="Arial"/>
                <w:sz w:val="18"/>
                <w:szCs w:val="18"/>
              </w:rPr>
              <w:t>__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985A1E">
              <w:rPr>
                <w:rFonts w:ascii="Arial" w:hAnsi="Arial" w:cs="Arial"/>
                <w:sz w:val="18"/>
                <w:szCs w:val="18"/>
              </w:rPr>
              <w:t>__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Depto.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7904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ANEXO ÚNICO:</w:t>
      </w:r>
    </w:p>
    <w:p w:rsidR="00BE68FE" w:rsidRDefault="00BE68FE" w:rsidP="00BE68FE"/>
    <w:tbl>
      <w:tblPr>
        <w:tblW w:w="8789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9"/>
        <w:gridCol w:w="4938"/>
        <w:gridCol w:w="567"/>
        <w:gridCol w:w="567"/>
        <w:gridCol w:w="1134"/>
        <w:gridCol w:w="1134"/>
      </w:tblGrid>
      <w:tr w:rsidR="00FD2FFC" w:rsidTr="00FD2F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D2FFC" w:rsidRDefault="00FD2FFC" w:rsidP="00FD2FF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D2FFC" w:rsidRDefault="00FD2FFC" w:rsidP="00FD2FF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D2FFC" w:rsidRDefault="00FD2FFC" w:rsidP="00FD2FF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FD2FFC" w:rsidTr="00FD2F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Grampo 3/4 X 102 X 220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59,6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R$ 119,20</w:t>
            </w:r>
          </w:p>
        </w:tc>
      </w:tr>
      <w:tr w:rsidR="00FD2FFC" w:rsidTr="00FD2F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Mola Dianteira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1.040,0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R$ 1.040,00</w:t>
            </w:r>
          </w:p>
        </w:tc>
      </w:tr>
      <w:tr w:rsidR="00FD2FFC" w:rsidTr="00FD2F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Pino Centro 12 X 5 C. Baixa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14,0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R$ 14,00</w:t>
            </w:r>
          </w:p>
        </w:tc>
      </w:tr>
      <w:tr w:rsidR="00FD2FFC" w:rsidTr="00FD2F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Porca Grampo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5,80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R$ 23,20</w:t>
            </w:r>
          </w:p>
        </w:tc>
      </w:tr>
      <w:tr w:rsidR="00FD2FFC" w:rsidTr="00FD2F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Porca sextavada dupla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2,90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R$ 2,90</w:t>
            </w:r>
          </w:p>
        </w:tc>
      </w:tr>
      <w:tr w:rsidR="00FD2FFC" w:rsidTr="00FD2F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Segunda Mola Dianteira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1.020,00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Default="00FD2FFC" w:rsidP="00FD2F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R$ 1.020,00</w:t>
            </w:r>
          </w:p>
        </w:tc>
      </w:tr>
      <w:tr w:rsidR="00FD2FFC" w:rsidTr="00EA5D8A">
        <w:trPr>
          <w:trHeight w:val="283"/>
        </w:trPr>
        <w:tc>
          <w:tcPr>
            <w:tcW w:w="7655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Pr="00EA5D8A" w:rsidRDefault="00EA5D8A" w:rsidP="00EA5D8A">
            <w:pPr>
              <w:jc w:val="right"/>
              <w:rPr>
                <w:rFonts w:ascii="Arial" w:hAnsi="Arial"/>
                <w:b/>
                <w:sz w:val="16"/>
                <w:szCs w:val="16"/>
              </w:rPr>
            </w:pPr>
            <w:r w:rsidRPr="00EA5D8A">
              <w:rPr>
                <w:rFonts w:ascii="Arial" w:hAnsi="Arial"/>
                <w:b/>
                <w:sz w:val="16"/>
                <w:szCs w:val="16"/>
              </w:rPr>
              <w:t>VALOR TOTAL: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D2FFC" w:rsidRPr="00EA5D8A" w:rsidRDefault="00FD2FFC" w:rsidP="00FD2FFC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A5D8A">
              <w:rPr>
                <w:rFonts w:ascii="Arial" w:hAnsi="Arial"/>
                <w:b/>
                <w:sz w:val="16"/>
                <w:szCs w:val="16"/>
              </w:rPr>
              <w:t>R$ 2.219,30</w:t>
            </w:r>
          </w:p>
        </w:tc>
      </w:tr>
    </w:tbl>
    <w:p w:rsidR="00BE68FE" w:rsidRDefault="00BE68FE" w:rsidP="00BE68FE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FB4A5B" w:rsidRDefault="00FB4A5B" w:rsidP="00382AB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382ABD" w:rsidRDefault="00382ABD" w:rsidP="00382AB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82298D" w:rsidRPr="00086943" w:rsidRDefault="0082298D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086943">
        <w:rPr>
          <w:rFonts w:ascii="Arial" w:hAnsi="Arial" w:cs="Arial"/>
          <w:b/>
          <w:sz w:val="20"/>
          <w:szCs w:val="20"/>
        </w:rPr>
        <w:t>sso Administrativo de Licitação</w:t>
      </w:r>
    </w:p>
    <w:p w:rsidR="00666CE8" w:rsidRPr="00086943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086943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086943">
        <w:rPr>
          <w:rFonts w:ascii="Arial" w:hAnsi="Arial" w:cs="Arial"/>
          <w:sz w:val="20"/>
          <w:szCs w:val="20"/>
        </w:rPr>
        <w:t>Tapejara</w:t>
      </w:r>
      <w:r w:rsidRPr="00086943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086943">
        <w:rPr>
          <w:rFonts w:ascii="Arial" w:hAnsi="Arial" w:cs="Arial"/>
          <w:sz w:val="20"/>
          <w:szCs w:val="20"/>
        </w:rPr>
        <w:t xml:space="preserve">75, inciso </w:t>
      </w:r>
      <w:r w:rsidR="00355A4A">
        <w:rPr>
          <w:rFonts w:ascii="Arial" w:hAnsi="Arial" w:cs="Arial"/>
          <w:sz w:val="20"/>
          <w:szCs w:val="20"/>
        </w:rPr>
        <w:t>I</w:t>
      </w:r>
      <w:r w:rsidR="007C3986" w:rsidRPr="00086943">
        <w:rPr>
          <w:rFonts w:ascii="Arial" w:hAnsi="Arial" w:cs="Arial"/>
          <w:sz w:val="20"/>
          <w:szCs w:val="20"/>
        </w:rPr>
        <w:t>I</w:t>
      </w:r>
      <w:r w:rsidR="0006624F" w:rsidRPr="00086943">
        <w:rPr>
          <w:rFonts w:ascii="Arial" w:hAnsi="Arial" w:cs="Arial"/>
          <w:sz w:val="20"/>
          <w:szCs w:val="20"/>
        </w:rPr>
        <w:t xml:space="preserve"> da Lei 14.133/2021</w:t>
      </w:r>
      <w:r w:rsidRPr="00086943">
        <w:rPr>
          <w:rFonts w:ascii="Arial" w:hAnsi="Arial" w:cs="Arial"/>
          <w:sz w:val="20"/>
          <w:szCs w:val="20"/>
        </w:rPr>
        <w:t>, resolve:</w:t>
      </w:r>
    </w:p>
    <w:p w:rsidR="00246D66" w:rsidRPr="00086943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:rsidR="0082298D" w:rsidRPr="00086943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01</w:t>
      </w:r>
      <w:r w:rsidRPr="00086943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666CE8" w:rsidRPr="00086943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086943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086943">
        <w:rPr>
          <w:rFonts w:ascii="Arial" w:hAnsi="Arial" w:cs="Arial"/>
          <w:b/>
          <w:sz w:val="20"/>
          <w:szCs w:val="20"/>
        </w:rPr>
        <w:t>M</w:t>
      </w:r>
      <w:r w:rsidR="0082298D" w:rsidRPr="00086943">
        <w:rPr>
          <w:rFonts w:ascii="Arial" w:hAnsi="Arial" w:cs="Arial"/>
          <w:b/>
          <w:sz w:val="20"/>
          <w:szCs w:val="20"/>
        </w:rPr>
        <w:t>odalidade</w:t>
      </w:r>
      <w:r w:rsidR="0082298D" w:rsidRPr="00086943">
        <w:rPr>
          <w:rFonts w:ascii="Arial" w:hAnsi="Arial" w:cs="Arial"/>
          <w:sz w:val="20"/>
          <w:szCs w:val="20"/>
        </w:rPr>
        <w:t>: Dispensa de Licitação</w:t>
      </w:r>
    </w:p>
    <w:p w:rsidR="00902DC5" w:rsidRPr="00086943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b)</w:t>
      </w:r>
      <w:r w:rsidR="00A3390D" w:rsidRPr="00086943">
        <w:rPr>
          <w:rFonts w:ascii="Arial" w:hAnsi="Arial" w:cs="Arial"/>
          <w:b/>
          <w:sz w:val="20"/>
          <w:szCs w:val="20"/>
        </w:rPr>
        <w:t xml:space="preserve"> </w:t>
      </w:r>
      <w:r w:rsidRPr="00086943">
        <w:rPr>
          <w:rFonts w:ascii="Arial" w:hAnsi="Arial" w:cs="Arial"/>
          <w:b/>
          <w:sz w:val="20"/>
          <w:szCs w:val="20"/>
        </w:rPr>
        <w:t>N</w:t>
      </w:r>
      <w:r w:rsidR="0082298D" w:rsidRPr="00086943">
        <w:rPr>
          <w:rFonts w:ascii="Arial" w:hAnsi="Arial" w:cs="Arial"/>
          <w:b/>
          <w:sz w:val="20"/>
          <w:szCs w:val="20"/>
        </w:rPr>
        <w:t>úmero</w:t>
      </w:r>
      <w:r w:rsidR="0082298D" w:rsidRPr="00086943">
        <w:rPr>
          <w:rFonts w:ascii="Arial" w:hAnsi="Arial" w:cs="Arial"/>
          <w:sz w:val="20"/>
          <w:szCs w:val="20"/>
        </w:rPr>
        <w:t xml:space="preserve">: </w:t>
      </w:r>
      <w:r w:rsidR="0079042F">
        <w:rPr>
          <w:rFonts w:ascii="Arial" w:hAnsi="Arial" w:cs="Arial"/>
          <w:sz w:val="20"/>
          <w:szCs w:val="20"/>
        </w:rPr>
        <w:t>177</w:t>
      </w:r>
      <w:r w:rsidR="00CC5304">
        <w:rPr>
          <w:rFonts w:ascii="Arial" w:hAnsi="Arial" w:cs="Arial"/>
          <w:sz w:val="20"/>
          <w:szCs w:val="20"/>
        </w:rPr>
        <w:t>/</w:t>
      </w:r>
      <w:r w:rsidR="00086943" w:rsidRPr="00086943">
        <w:rPr>
          <w:rFonts w:ascii="Arial" w:hAnsi="Arial" w:cs="Arial"/>
          <w:sz w:val="20"/>
          <w:szCs w:val="20"/>
        </w:rPr>
        <w:t>2024</w:t>
      </w:r>
    </w:p>
    <w:p w:rsidR="009F0C4C" w:rsidRPr="00720657" w:rsidRDefault="00A70DBE" w:rsidP="00720657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0"/>
          <w:szCs w:val="16"/>
        </w:rPr>
      </w:pPr>
      <w:r w:rsidRPr="00086943">
        <w:rPr>
          <w:rFonts w:ascii="Arial" w:hAnsi="Arial" w:cs="Arial"/>
          <w:b/>
          <w:sz w:val="20"/>
          <w:szCs w:val="20"/>
        </w:rPr>
        <w:t>c)</w:t>
      </w:r>
      <w:r w:rsidR="00A3390D" w:rsidRPr="00086943">
        <w:rPr>
          <w:rFonts w:ascii="Arial" w:hAnsi="Arial" w:cs="Arial"/>
          <w:b/>
          <w:sz w:val="20"/>
          <w:szCs w:val="20"/>
        </w:rPr>
        <w:t xml:space="preserve"> </w:t>
      </w:r>
      <w:r w:rsidR="00EF0E53" w:rsidRPr="00086943">
        <w:rPr>
          <w:rFonts w:ascii="Arial" w:hAnsi="Arial" w:cs="Arial"/>
          <w:b/>
          <w:sz w:val="20"/>
          <w:szCs w:val="20"/>
        </w:rPr>
        <w:t>O</w:t>
      </w:r>
      <w:r w:rsidR="0082298D" w:rsidRPr="00086943">
        <w:rPr>
          <w:rFonts w:ascii="Arial" w:hAnsi="Arial" w:cs="Arial"/>
          <w:b/>
          <w:sz w:val="20"/>
          <w:szCs w:val="20"/>
        </w:rPr>
        <w:t>bjeto</w:t>
      </w:r>
      <w:r w:rsidR="0082298D" w:rsidRPr="00086943">
        <w:rPr>
          <w:rFonts w:ascii="Arial" w:hAnsi="Arial" w:cs="Arial"/>
          <w:sz w:val="20"/>
          <w:szCs w:val="20"/>
        </w:rPr>
        <w:t>:</w:t>
      </w:r>
      <w:r w:rsidR="00E255FC">
        <w:rPr>
          <w:rFonts w:ascii="Arial" w:hAnsi="Arial" w:cs="Arial"/>
          <w:sz w:val="20"/>
          <w:szCs w:val="20"/>
        </w:rPr>
        <w:t xml:space="preserve"> </w:t>
      </w:r>
      <w:r w:rsidR="0079042F" w:rsidRPr="0079042F">
        <w:rPr>
          <w:rFonts w:ascii="Arial" w:hAnsi="Arial" w:cs="Arial"/>
          <w:sz w:val="20"/>
          <w:szCs w:val="16"/>
        </w:rPr>
        <w:t>Aquisição de peças para conserto do Veículo CARGO 2429 N° 2429, Placa IUM 3A95, pertencente à Secretaria Municipal de Cidade, Trânsito e Desenvolvimento Urbano</w:t>
      </w:r>
      <w:r w:rsidR="001224E0" w:rsidRPr="001224E0">
        <w:rPr>
          <w:rFonts w:ascii="Arial" w:hAnsi="Arial" w:cs="Arial"/>
          <w:sz w:val="20"/>
          <w:szCs w:val="16"/>
        </w:rPr>
        <w:t>.</w:t>
      </w:r>
      <w:r w:rsidR="009F0C4C">
        <w:rPr>
          <w:rFonts w:ascii="Arial" w:hAnsi="Arial" w:cs="Arial"/>
          <w:sz w:val="22"/>
          <w:szCs w:val="22"/>
        </w:rPr>
        <w:t xml:space="preserve"> </w:t>
      </w:r>
      <w:r w:rsidR="009F0C4C">
        <w:rPr>
          <w:rFonts w:ascii="Arial" w:hAnsi="Arial" w:cs="Arial"/>
          <w:sz w:val="20"/>
          <w:szCs w:val="20"/>
          <w:lang w:val="pt-PT"/>
        </w:rPr>
        <w:t xml:space="preserve">Justifica-se a </w:t>
      </w:r>
      <w:r w:rsidR="0079042F">
        <w:rPr>
          <w:rFonts w:ascii="Arial" w:hAnsi="Arial" w:cs="Arial"/>
          <w:sz w:val="20"/>
          <w:szCs w:val="20"/>
          <w:lang w:val="pt-PT"/>
        </w:rPr>
        <w:t>necessidade das peças para a realização do conserto das molas do caminhão, pois as mesmas encontram-se sem condições de trabalho</w:t>
      </w:r>
      <w:r w:rsidR="009F0C4C">
        <w:rPr>
          <w:rFonts w:ascii="Arial" w:hAnsi="Arial" w:cs="Arial"/>
          <w:sz w:val="20"/>
          <w:szCs w:val="20"/>
          <w:lang w:val="pt-PT"/>
        </w:rPr>
        <w:t>.</w:t>
      </w:r>
    </w:p>
    <w:p w:rsidR="00D40206" w:rsidRPr="005F578E" w:rsidRDefault="00D40206" w:rsidP="009F0C4C">
      <w:pPr>
        <w:tabs>
          <w:tab w:val="left" w:pos="0"/>
        </w:tabs>
        <w:suppressAutoHyphens/>
        <w:spacing w:line="360" w:lineRule="auto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</w:p>
    <w:p w:rsidR="0036407A" w:rsidRPr="005F578E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F578E">
        <w:rPr>
          <w:rFonts w:ascii="Arial" w:hAnsi="Arial" w:cs="Arial"/>
          <w:b/>
          <w:sz w:val="20"/>
          <w:szCs w:val="20"/>
        </w:rPr>
        <w:t>02</w:t>
      </w:r>
      <w:r w:rsidRPr="005F578E">
        <w:rPr>
          <w:rFonts w:ascii="Arial" w:hAnsi="Arial" w:cs="Arial"/>
          <w:sz w:val="20"/>
          <w:szCs w:val="20"/>
        </w:rPr>
        <w:t xml:space="preserve"> -</w:t>
      </w:r>
      <w:r w:rsidRPr="005F578E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5F578E">
        <w:rPr>
          <w:rFonts w:ascii="Arial" w:hAnsi="Arial" w:cs="Arial"/>
          <w:sz w:val="20"/>
          <w:szCs w:val="20"/>
        </w:rPr>
        <w:t>:</w:t>
      </w:r>
      <w:bookmarkStart w:id="0" w:name="_GoBack"/>
      <w:bookmarkEnd w:id="0"/>
    </w:p>
    <w:p w:rsidR="00870A9D" w:rsidRPr="005F578E" w:rsidRDefault="00870A9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12F84" w:rsidRPr="005F578E" w:rsidRDefault="00FB4A5B" w:rsidP="00212F8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57</w:t>
      </w:r>
      <w:r w:rsidR="00990CE9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.11.</w:t>
      </w:r>
      <w:r w:rsidR="009F18CC">
        <w:rPr>
          <w:rFonts w:ascii="Arial" w:hAnsi="Arial" w:cs="Arial"/>
          <w:sz w:val="20"/>
          <w:szCs w:val="20"/>
        </w:rPr>
        <w:t>01.15.452.0128.2112.3.3.3.9.0.3</w:t>
      </w:r>
      <w:r w:rsidR="00D06389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.0.0.00.00.00.500.0.1</w:t>
      </w:r>
      <w:r w:rsidR="00212F84" w:rsidRPr="005F578E">
        <w:rPr>
          <w:rFonts w:ascii="Arial" w:hAnsi="Arial" w:cs="Arial"/>
          <w:sz w:val="20"/>
          <w:szCs w:val="20"/>
        </w:rPr>
        <w:t xml:space="preserve"> – Secretaria Municipal </w:t>
      </w:r>
      <w:r w:rsidR="00C73825">
        <w:rPr>
          <w:rFonts w:ascii="Arial" w:hAnsi="Arial" w:cs="Arial"/>
          <w:sz w:val="20"/>
          <w:szCs w:val="20"/>
        </w:rPr>
        <w:t xml:space="preserve">de </w:t>
      </w:r>
      <w:r w:rsidRPr="00FB4A5B">
        <w:rPr>
          <w:rFonts w:ascii="Arial" w:hAnsi="Arial" w:cs="Arial"/>
          <w:sz w:val="18"/>
          <w:szCs w:val="16"/>
        </w:rPr>
        <w:t>Cidade, Trânsito e Desenvolvimento Urbano</w:t>
      </w:r>
      <w:r w:rsidR="00212F84" w:rsidRPr="005F578E">
        <w:rPr>
          <w:rFonts w:ascii="Arial" w:hAnsi="Arial" w:cs="Arial"/>
          <w:sz w:val="20"/>
          <w:szCs w:val="20"/>
        </w:rPr>
        <w:t>.</w:t>
      </w:r>
    </w:p>
    <w:p w:rsidR="00F14322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0C4C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A2A20" w:rsidRPr="00086943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210B0" w:rsidRPr="00086943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7C3986" w:rsidRPr="00086943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82298D" w:rsidRPr="00086943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086943">
        <w:rPr>
          <w:rFonts w:ascii="Arial" w:hAnsi="Arial" w:cs="Arial"/>
          <w:sz w:val="20"/>
          <w:szCs w:val="20"/>
        </w:rPr>
        <w:t>Tapejara</w:t>
      </w:r>
      <w:r w:rsidRPr="00086943">
        <w:rPr>
          <w:rFonts w:ascii="Arial" w:hAnsi="Arial" w:cs="Arial"/>
          <w:sz w:val="20"/>
          <w:szCs w:val="20"/>
        </w:rPr>
        <w:t xml:space="preserve"> – RS,</w:t>
      </w:r>
      <w:r w:rsidR="0006624F" w:rsidRPr="00086943">
        <w:rPr>
          <w:rFonts w:ascii="Arial" w:hAnsi="Arial" w:cs="Arial"/>
          <w:sz w:val="20"/>
          <w:szCs w:val="20"/>
        </w:rPr>
        <w:t xml:space="preserve"> </w:t>
      </w:r>
      <w:r w:rsidR="009F18CC">
        <w:rPr>
          <w:rFonts w:ascii="Arial" w:hAnsi="Arial" w:cs="Arial"/>
          <w:sz w:val="20"/>
          <w:szCs w:val="20"/>
        </w:rPr>
        <w:t>17</w:t>
      </w:r>
      <w:r w:rsidR="00246D66" w:rsidRPr="00086943">
        <w:rPr>
          <w:rFonts w:ascii="Arial" w:hAnsi="Arial" w:cs="Arial"/>
          <w:sz w:val="20"/>
          <w:szCs w:val="20"/>
        </w:rPr>
        <w:t xml:space="preserve"> </w:t>
      </w:r>
      <w:r w:rsidR="008A1F8C" w:rsidRPr="00086943">
        <w:rPr>
          <w:rFonts w:ascii="Arial" w:hAnsi="Arial" w:cs="Arial"/>
          <w:sz w:val="20"/>
          <w:szCs w:val="20"/>
        </w:rPr>
        <w:t xml:space="preserve">de </w:t>
      </w:r>
      <w:r w:rsidR="009F18CC">
        <w:rPr>
          <w:rFonts w:ascii="Arial" w:hAnsi="Arial" w:cs="Arial"/>
          <w:sz w:val="20"/>
          <w:szCs w:val="20"/>
        </w:rPr>
        <w:t>Maio</w:t>
      </w:r>
      <w:r w:rsidR="008A1F8C" w:rsidRPr="00086943">
        <w:rPr>
          <w:rFonts w:ascii="Arial" w:hAnsi="Arial" w:cs="Arial"/>
          <w:sz w:val="20"/>
          <w:szCs w:val="20"/>
        </w:rPr>
        <w:t xml:space="preserve"> </w:t>
      </w:r>
      <w:r w:rsidRPr="00086943">
        <w:rPr>
          <w:rFonts w:ascii="Arial" w:hAnsi="Arial" w:cs="Arial"/>
          <w:sz w:val="20"/>
          <w:szCs w:val="20"/>
        </w:rPr>
        <w:t>de 20</w:t>
      </w:r>
      <w:r w:rsidR="008A1F8C" w:rsidRPr="00086943">
        <w:rPr>
          <w:rFonts w:ascii="Arial" w:hAnsi="Arial" w:cs="Arial"/>
          <w:sz w:val="20"/>
          <w:szCs w:val="20"/>
        </w:rPr>
        <w:t>2</w:t>
      </w:r>
      <w:r w:rsidR="00D40206" w:rsidRPr="00086943">
        <w:rPr>
          <w:rFonts w:ascii="Arial" w:hAnsi="Arial" w:cs="Arial"/>
          <w:sz w:val="20"/>
          <w:szCs w:val="20"/>
        </w:rPr>
        <w:t>4</w:t>
      </w:r>
      <w:r w:rsidR="00BB26CE" w:rsidRPr="00086943">
        <w:rPr>
          <w:rFonts w:ascii="Arial" w:hAnsi="Arial" w:cs="Arial"/>
          <w:sz w:val="20"/>
          <w:szCs w:val="20"/>
        </w:rPr>
        <w:t>.</w:t>
      </w:r>
    </w:p>
    <w:p w:rsidR="0082298D" w:rsidRPr="00086943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086943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EF0467" w:rsidRDefault="00EF0467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C23738" w:rsidRDefault="00C23738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087791" w:rsidRPr="00086943" w:rsidRDefault="00087791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7C3986" w:rsidRPr="00086943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82298D" w:rsidRPr="00086943" w:rsidRDefault="00870A9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:rsidR="0082298D" w:rsidRPr="00086943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086943">
        <w:rPr>
          <w:rFonts w:ascii="Arial" w:hAnsi="Arial" w:cs="Arial"/>
          <w:b/>
          <w:sz w:val="20"/>
          <w:szCs w:val="20"/>
        </w:rPr>
        <w:t>Tapejara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1F7" w:rsidRDefault="004A51F7" w:rsidP="00FC7817">
      <w:r>
        <w:separator/>
      </w:r>
    </w:p>
  </w:endnote>
  <w:endnote w:type="continuationSeparator" w:id="0">
    <w:p w:rsidR="004A51F7" w:rsidRDefault="004A51F7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1F7" w:rsidRDefault="004A51F7" w:rsidP="00FC7817">
      <w:r>
        <w:separator/>
      </w:r>
    </w:p>
  </w:footnote>
  <w:footnote w:type="continuationSeparator" w:id="0">
    <w:p w:rsidR="004A51F7" w:rsidRDefault="004A51F7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F7" w:rsidRDefault="00990CE9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69B1"/>
    <w:rsid w:val="00057C9E"/>
    <w:rsid w:val="0006624F"/>
    <w:rsid w:val="000720FB"/>
    <w:rsid w:val="00081017"/>
    <w:rsid w:val="00084361"/>
    <w:rsid w:val="00086943"/>
    <w:rsid w:val="00087791"/>
    <w:rsid w:val="00087C8C"/>
    <w:rsid w:val="00091553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06978"/>
    <w:rsid w:val="00110156"/>
    <w:rsid w:val="00113BB8"/>
    <w:rsid w:val="001224E0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12F84"/>
    <w:rsid w:val="002301D2"/>
    <w:rsid w:val="00240DCD"/>
    <w:rsid w:val="00242D58"/>
    <w:rsid w:val="00246D66"/>
    <w:rsid w:val="00257178"/>
    <w:rsid w:val="002617E2"/>
    <w:rsid w:val="00264AA4"/>
    <w:rsid w:val="00284B88"/>
    <w:rsid w:val="00286C41"/>
    <w:rsid w:val="00286D3D"/>
    <w:rsid w:val="0029030B"/>
    <w:rsid w:val="00294346"/>
    <w:rsid w:val="002E04B2"/>
    <w:rsid w:val="002F03CE"/>
    <w:rsid w:val="00301CD0"/>
    <w:rsid w:val="003026D5"/>
    <w:rsid w:val="00331860"/>
    <w:rsid w:val="00340E5B"/>
    <w:rsid w:val="003472AB"/>
    <w:rsid w:val="00355A4A"/>
    <w:rsid w:val="0036407A"/>
    <w:rsid w:val="00364495"/>
    <w:rsid w:val="00382ABD"/>
    <w:rsid w:val="003911B1"/>
    <w:rsid w:val="00393AA4"/>
    <w:rsid w:val="003A1C08"/>
    <w:rsid w:val="003A23FF"/>
    <w:rsid w:val="003B11CE"/>
    <w:rsid w:val="003B2F10"/>
    <w:rsid w:val="003B436E"/>
    <w:rsid w:val="003B6A61"/>
    <w:rsid w:val="003C0ED9"/>
    <w:rsid w:val="003C4B16"/>
    <w:rsid w:val="003C678A"/>
    <w:rsid w:val="003C6AF1"/>
    <w:rsid w:val="003F5265"/>
    <w:rsid w:val="00400099"/>
    <w:rsid w:val="00403E49"/>
    <w:rsid w:val="004256C7"/>
    <w:rsid w:val="004417A7"/>
    <w:rsid w:val="004436C0"/>
    <w:rsid w:val="00443C07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A51F7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04DA"/>
    <w:rsid w:val="00517ABA"/>
    <w:rsid w:val="0052042A"/>
    <w:rsid w:val="005318C7"/>
    <w:rsid w:val="005331C9"/>
    <w:rsid w:val="0053600C"/>
    <w:rsid w:val="0055483A"/>
    <w:rsid w:val="005644E9"/>
    <w:rsid w:val="0058672E"/>
    <w:rsid w:val="00590BDC"/>
    <w:rsid w:val="00594D6D"/>
    <w:rsid w:val="005B5D8A"/>
    <w:rsid w:val="005C28AB"/>
    <w:rsid w:val="005E1CBE"/>
    <w:rsid w:val="005E39C8"/>
    <w:rsid w:val="005F578E"/>
    <w:rsid w:val="005F6E59"/>
    <w:rsid w:val="00603F63"/>
    <w:rsid w:val="00611F9E"/>
    <w:rsid w:val="00612CD1"/>
    <w:rsid w:val="00617286"/>
    <w:rsid w:val="00632469"/>
    <w:rsid w:val="006344B0"/>
    <w:rsid w:val="00666CE8"/>
    <w:rsid w:val="006855FE"/>
    <w:rsid w:val="00691A28"/>
    <w:rsid w:val="006958FD"/>
    <w:rsid w:val="00695CFB"/>
    <w:rsid w:val="006A2753"/>
    <w:rsid w:val="006A2A20"/>
    <w:rsid w:val="006C2F65"/>
    <w:rsid w:val="006C69A2"/>
    <w:rsid w:val="006D15F5"/>
    <w:rsid w:val="00701AD3"/>
    <w:rsid w:val="007022F7"/>
    <w:rsid w:val="007064AD"/>
    <w:rsid w:val="00720657"/>
    <w:rsid w:val="00722AE6"/>
    <w:rsid w:val="007279C8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9042F"/>
    <w:rsid w:val="007A576F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70A9D"/>
    <w:rsid w:val="008801CB"/>
    <w:rsid w:val="008955DD"/>
    <w:rsid w:val="008969DF"/>
    <w:rsid w:val="0089779B"/>
    <w:rsid w:val="008A016D"/>
    <w:rsid w:val="008A1E3B"/>
    <w:rsid w:val="008A1F8C"/>
    <w:rsid w:val="008B19E2"/>
    <w:rsid w:val="008F2B42"/>
    <w:rsid w:val="008F6072"/>
    <w:rsid w:val="00902DC5"/>
    <w:rsid w:val="009057D8"/>
    <w:rsid w:val="00914DDF"/>
    <w:rsid w:val="00933DBB"/>
    <w:rsid w:val="0094139A"/>
    <w:rsid w:val="0094141C"/>
    <w:rsid w:val="0094654A"/>
    <w:rsid w:val="00946AD7"/>
    <w:rsid w:val="009808D6"/>
    <w:rsid w:val="00985A1E"/>
    <w:rsid w:val="00990CE9"/>
    <w:rsid w:val="009C0B4F"/>
    <w:rsid w:val="009E1DB5"/>
    <w:rsid w:val="009F0C4C"/>
    <w:rsid w:val="009F18CC"/>
    <w:rsid w:val="009F6A62"/>
    <w:rsid w:val="00A05EF0"/>
    <w:rsid w:val="00A14E10"/>
    <w:rsid w:val="00A16748"/>
    <w:rsid w:val="00A17199"/>
    <w:rsid w:val="00A3390D"/>
    <w:rsid w:val="00A37C52"/>
    <w:rsid w:val="00A41717"/>
    <w:rsid w:val="00A52EFD"/>
    <w:rsid w:val="00A55C13"/>
    <w:rsid w:val="00A61148"/>
    <w:rsid w:val="00A70DBE"/>
    <w:rsid w:val="00A81D5E"/>
    <w:rsid w:val="00AA1CE9"/>
    <w:rsid w:val="00AA760D"/>
    <w:rsid w:val="00AB6ED9"/>
    <w:rsid w:val="00AC1DE6"/>
    <w:rsid w:val="00AD5B2F"/>
    <w:rsid w:val="00AE0304"/>
    <w:rsid w:val="00AF4AA0"/>
    <w:rsid w:val="00AF5F1C"/>
    <w:rsid w:val="00AF7FDA"/>
    <w:rsid w:val="00B172AF"/>
    <w:rsid w:val="00B22022"/>
    <w:rsid w:val="00B25817"/>
    <w:rsid w:val="00B327F9"/>
    <w:rsid w:val="00B4356C"/>
    <w:rsid w:val="00B43C20"/>
    <w:rsid w:val="00B4596F"/>
    <w:rsid w:val="00B46359"/>
    <w:rsid w:val="00B50A33"/>
    <w:rsid w:val="00B562CC"/>
    <w:rsid w:val="00B56468"/>
    <w:rsid w:val="00B93049"/>
    <w:rsid w:val="00B94490"/>
    <w:rsid w:val="00BA440C"/>
    <w:rsid w:val="00BA5498"/>
    <w:rsid w:val="00BA7132"/>
    <w:rsid w:val="00BB26CE"/>
    <w:rsid w:val="00BB372D"/>
    <w:rsid w:val="00BB5A40"/>
    <w:rsid w:val="00BB7185"/>
    <w:rsid w:val="00BC0FEA"/>
    <w:rsid w:val="00BD06C1"/>
    <w:rsid w:val="00BD36BA"/>
    <w:rsid w:val="00BE23E0"/>
    <w:rsid w:val="00BE4646"/>
    <w:rsid w:val="00BE68FE"/>
    <w:rsid w:val="00BF29B8"/>
    <w:rsid w:val="00BF50AC"/>
    <w:rsid w:val="00C018FC"/>
    <w:rsid w:val="00C04D20"/>
    <w:rsid w:val="00C15C5D"/>
    <w:rsid w:val="00C200C5"/>
    <w:rsid w:val="00C23738"/>
    <w:rsid w:val="00C5417D"/>
    <w:rsid w:val="00C56792"/>
    <w:rsid w:val="00C62B46"/>
    <w:rsid w:val="00C652C2"/>
    <w:rsid w:val="00C654AF"/>
    <w:rsid w:val="00C70968"/>
    <w:rsid w:val="00C72EEF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D06389"/>
    <w:rsid w:val="00D12550"/>
    <w:rsid w:val="00D153F8"/>
    <w:rsid w:val="00D22331"/>
    <w:rsid w:val="00D26D62"/>
    <w:rsid w:val="00D32DE1"/>
    <w:rsid w:val="00D36AE5"/>
    <w:rsid w:val="00D40206"/>
    <w:rsid w:val="00D53436"/>
    <w:rsid w:val="00D564E0"/>
    <w:rsid w:val="00D614AF"/>
    <w:rsid w:val="00DD0E61"/>
    <w:rsid w:val="00DF0D9F"/>
    <w:rsid w:val="00E04E35"/>
    <w:rsid w:val="00E114FB"/>
    <w:rsid w:val="00E210B0"/>
    <w:rsid w:val="00E255FC"/>
    <w:rsid w:val="00E3505A"/>
    <w:rsid w:val="00E36D73"/>
    <w:rsid w:val="00E446EE"/>
    <w:rsid w:val="00E4481F"/>
    <w:rsid w:val="00E56C73"/>
    <w:rsid w:val="00E675B2"/>
    <w:rsid w:val="00E67C33"/>
    <w:rsid w:val="00E934AB"/>
    <w:rsid w:val="00E96AE4"/>
    <w:rsid w:val="00EA1C89"/>
    <w:rsid w:val="00EA5D8A"/>
    <w:rsid w:val="00EA75C2"/>
    <w:rsid w:val="00EA7858"/>
    <w:rsid w:val="00EB241B"/>
    <w:rsid w:val="00EB447A"/>
    <w:rsid w:val="00EC41F1"/>
    <w:rsid w:val="00EC7307"/>
    <w:rsid w:val="00ED20D6"/>
    <w:rsid w:val="00ED3A29"/>
    <w:rsid w:val="00EF0467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5492D"/>
    <w:rsid w:val="00F77900"/>
    <w:rsid w:val="00F90961"/>
    <w:rsid w:val="00F91AA3"/>
    <w:rsid w:val="00F94BB8"/>
    <w:rsid w:val="00F961FC"/>
    <w:rsid w:val="00FA35C5"/>
    <w:rsid w:val="00FA6CEA"/>
    <w:rsid w:val="00FB4A5B"/>
    <w:rsid w:val="00FC7817"/>
    <w:rsid w:val="00FD29C2"/>
    <w:rsid w:val="00FD2FFC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2AFA111-BAFF-4433-ACD3-DFF4DDD70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B2BF3-DE6F-4DBF-98F8-ACF30745F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454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49</cp:revision>
  <cp:lastPrinted>2024-03-21T18:18:00Z</cp:lastPrinted>
  <dcterms:created xsi:type="dcterms:W3CDTF">2024-02-19T11:14:00Z</dcterms:created>
  <dcterms:modified xsi:type="dcterms:W3CDTF">2024-05-17T12:30:00Z</dcterms:modified>
</cp:coreProperties>
</file>