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3EFC94" w14:textId="77777777" w:rsidR="007F0520" w:rsidRDefault="007F0520" w:rsidP="00D6090E">
      <w:pPr>
        <w:shd w:val="clear" w:color="auto" w:fill="FFFFFF"/>
        <w:spacing w:after="0" w:line="240" w:lineRule="auto"/>
        <w:ind w:right="3401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146C86CB" w14:textId="77777777" w:rsidR="007F0520" w:rsidRDefault="007F0520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14:paraId="3C7B9541" w14:textId="77777777" w:rsidR="00225BCC" w:rsidRPr="00CD575D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CD575D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4864A2F4" w14:textId="31B007F8" w:rsidR="007F052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 w:rsidRPr="00CD575D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  <w:r w:rsidR="00C9084D" w:rsidRPr="00CD575D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CD575D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CD575D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CD575D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CD575D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CD575D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CD575D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CD575D">
        <w:rPr>
          <w:rFonts w:ascii="Arial" w:hAnsi="Arial" w:cs="Arial"/>
          <w:b/>
          <w:sz w:val="18"/>
          <w:szCs w:val="18"/>
        </w:rPr>
        <w:t xml:space="preserve"> Wolff</w:t>
      </w:r>
      <w:r w:rsidRPr="00CD575D">
        <w:rPr>
          <w:rFonts w:ascii="Arial" w:hAnsi="Arial" w:cs="Arial"/>
          <w:sz w:val="18"/>
          <w:szCs w:val="18"/>
        </w:rPr>
        <w:t xml:space="preserve">, 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>nos termos do art. 75, inciso II, da Lei Federal nº 14.133, de 01 de abril de 2021, TORNA PÚBLICO que tem interesse em realizar a “</w:t>
      </w:r>
      <w:r w:rsidR="001F486E" w:rsidRPr="00CD575D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empresa especializada para realizar a decoração do Hall de entrada da Prefeitura Municipal de Tapejara/RS e do Galpão (Redondinho) no Parque de Rodeios Ângelo </w:t>
      </w:r>
      <w:proofErr w:type="spellStart"/>
      <w:r w:rsidR="001F486E" w:rsidRPr="00CD575D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Dametto</w:t>
      </w:r>
      <w:proofErr w:type="spellEnd"/>
      <w:r w:rsidR="001F486E" w:rsidRPr="00CD575D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em virtude dos festejos do mês Farroupilha</w:t>
      </w:r>
      <w:r w:rsidRPr="00CD575D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CD575D">
        <w:rPr>
          <w:rFonts w:ascii="Arial" w:hAnsi="Arial" w:cs="Arial"/>
          <w:bCs/>
          <w:sz w:val="18"/>
          <w:szCs w:val="18"/>
          <w:lang w:eastAsia="pt-BR"/>
        </w:rPr>
        <w:t>.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B7F56" w:rsidRPr="00CD575D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CD575D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CD575D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8B7F56" w:rsidRPr="00CD575D">
        <w:rPr>
          <w:rFonts w:ascii="Arial" w:eastAsia="Times New Roman" w:hAnsi="Arial" w:cs="Arial"/>
          <w:b/>
          <w:sz w:val="18"/>
          <w:szCs w:val="18"/>
          <w:lang w:eastAsia="pt-BR"/>
        </w:rPr>
        <w:t>05/09</w:t>
      </w:r>
      <w:r w:rsidRPr="00CD575D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8B7F56" w:rsidRPr="00CD575D">
        <w:rPr>
          <w:rFonts w:ascii="Arial" w:eastAsia="Times New Roman" w:hAnsi="Arial" w:cs="Arial"/>
          <w:sz w:val="18"/>
          <w:szCs w:val="18"/>
          <w:lang w:eastAsia="pt-BR"/>
        </w:rPr>
        <w:t>02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B7F56" w:rsidRPr="00CD575D">
        <w:rPr>
          <w:rFonts w:ascii="Arial" w:eastAsia="Times New Roman" w:hAnsi="Arial" w:cs="Arial"/>
          <w:sz w:val="18"/>
          <w:szCs w:val="18"/>
          <w:lang w:eastAsia="pt-BR"/>
        </w:rPr>
        <w:t>Setembro</w:t>
      </w:r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CD575D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CD575D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57CC5124" w14:textId="77777777"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14:paraId="5451BE80" w14:textId="77777777"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5F0607F8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056C9C46" w14:textId="77777777" w:rsidR="007F0520" w:rsidRDefault="007F0520" w:rsidP="007F0520">
      <w:pPr>
        <w:rPr>
          <w:rFonts w:ascii="Arial" w:hAnsi="Arial" w:cs="Arial"/>
          <w:sz w:val="20"/>
          <w:szCs w:val="20"/>
        </w:rPr>
      </w:pPr>
    </w:p>
    <w:p w14:paraId="155A9DE1" w14:textId="2CED0E01" w:rsidR="005F0FE3" w:rsidRPr="007F0520" w:rsidRDefault="005F0FE3" w:rsidP="007F0520"/>
    <w:p w14:paraId="48662E76" w14:textId="77777777"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4FEEA" w14:textId="77777777" w:rsidR="00B42F84" w:rsidRDefault="00B42F84" w:rsidP="005F0FE3">
      <w:pPr>
        <w:spacing w:after="0" w:line="240" w:lineRule="auto"/>
      </w:pPr>
      <w:r>
        <w:separator/>
      </w:r>
    </w:p>
  </w:endnote>
  <w:endnote w:type="continuationSeparator" w:id="0">
    <w:p w14:paraId="334197D6" w14:textId="77777777" w:rsidR="00B42F84" w:rsidRDefault="00B42F8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1F61E" w14:textId="77777777" w:rsidR="00B42F84" w:rsidRDefault="00B42F84" w:rsidP="005F0FE3">
      <w:pPr>
        <w:spacing w:after="0" w:line="240" w:lineRule="auto"/>
      </w:pPr>
      <w:r>
        <w:separator/>
      </w:r>
    </w:p>
  </w:footnote>
  <w:footnote w:type="continuationSeparator" w:id="0">
    <w:p w14:paraId="2C35B96D" w14:textId="77777777" w:rsidR="00B42F84" w:rsidRDefault="00B42F8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B42F8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B42F8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B42F8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A1D"/>
    <w:rsid w:val="001E229D"/>
    <w:rsid w:val="001F486E"/>
    <w:rsid w:val="00225BCC"/>
    <w:rsid w:val="00227A96"/>
    <w:rsid w:val="00290DC4"/>
    <w:rsid w:val="002E3D8C"/>
    <w:rsid w:val="005A0D46"/>
    <w:rsid w:val="005F0FE3"/>
    <w:rsid w:val="00623399"/>
    <w:rsid w:val="006D6498"/>
    <w:rsid w:val="007A3675"/>
    <w:rsid w:val="007E21B0"/>
    <w:rsid w:val="007F0520"/>
    <w:rsid w:val="00867871"/>
    <w:rsid w:val="008B7F56"/>
    <w:rsid w:val="008C02C0"/>
    <w:rsid w:val="009A0A07"/>
    <w:rsid w:val="00A1189F"/>
    <w:rsid w:val="00A44862"/>
    <w:rsid w:val="00AD4537"/>
    <w:rsid w:val="00B42C3B"/>
    <w:rsid w:val="00B42F84"/>
    <w:rsid w:val="00B90DAE"/>
    <w:rsid w:val="00C42C96"/>
    <w:rsid w:val="00C9084D"/>
    <w:rsid w:val="00CD575D"/>
    <w:rsid w:val="00D6090E"/>
    <w:rsid w:val="00DB4A25"/>
    <w:rsid w:val="00DF13E1"/>
    <w:rsid w:val="00E03CE4"/>
    <w:rsid w:val="00E519AA"/>
    <w:rsid w:val="00EA08FA"/>
    <w:rsid w:val="00F1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34</cp:revision>
  <dcterms:created xsi:type="dcterms:W3CDTF">2024-07-03T20:09:00Z</dcterms:created>
  <dcterms:modified xsi:type="dcterms:W3CDTF">2024-09-02T12:03:00Z</dcterms:modified>
</cp:coreProperties>
</file>