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90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1141"/>
        <w:gridCol w:w="5960"/>
        <w:gridCol w:w="700"/>
        <w:gridCol w:w="1281"/>
        <w:gridCol w:w="1546"/>
        <w:gridCol w:w="1546"/>
      </w:tblGrid>
      <w:tr w:rsidR="00935CC8" w:rsidRPr="00935CC8" w:rsidTr="00BC30C6">
        <w:trPr>
          <w:trHeight w:val="945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CODIGO</w:t>
            </w:r>
          </w:p>
        </w:tc>
        <w:tc>
          <w:tcPr>
            <w:tcW w:w="5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935CC8" w:rsidRPr="00935CC8" w:rsidRDefault="00935CC8" w:rsidP="00935CC8">
            <w:pPr>
              <w:jc w:val="center"/>
            </w:pPr>
          </w:p>
          <w:p w:rsidR="00935CC8" w:rsidRPr="00935CC8" w:rsidRDefault="00935CC8" w:rsidP="00935CC8">
            <w:pPr>
              <w:jc w:val="center"/>
              <w:rPr>
                <w:b/>
                <w:sz w:val="24"/>
                <w:szCs w:val="24"/>
              </w:rPr>
            </w:pPr>
            <w:r w:rsidRPr="00935CC8">
              <w:rPr>
                <w:b/>
              </w:rPr>
              <w:t>QUANT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935CC8" w:rsidRPr="00935CC8" w:rsidRDefault="00935CC8" w:rsidP="00935CC8">
            <w:pPr>
              <w:jc w:val="center"/>
              <w:rPr>
                <w:b/>
                <w:bCs/>
              </w:rPr>
            </w:pPr>
          </w:p>
          <w:p w:rsidR="00935CC8" w:rsidRPr="00935CC8" w:rsidRDefault="00935CC8" w:rsidP="00935CC8">
            <w:pPr>
              <w:jc w:val="center"/>
              <w:rPr>
                <w:sz w:val="24"/>
                <w:szCs w:val="24"/>
              </w:rPr>
            </w:pPr>
            <w:r w:rsidRPr="00935CC8">
              <w:rPr>
                <w:b/>
                <w:bCs/>
              </w:rPr>
              <w:t>VALOR UNIT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935CC8" w:rsidRPr="00935CC8" w:rsidRDefault="00935CC8" w:rsidP="00935CC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35CC8">
              <w:rPr>
                <w:b/>
                <w:color w:val="000000"/>
                <w:sz w:val="24"/>
                <w:szCs w:val="24"/>
              </w:rPr>
              <w:t>TOTAL</w:t>
            </w:r>
          </w:p>
        </w:tc>
      </w:tr>
      <w:tr w:rsidR="00935CC8" w:rsidRPr="00935CC8" w:rsidTr="00BC30C6">
        <w:trPr>
          <w:trHeight w:val="63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90448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SACO DE LIXO LARANJA - 100 LITROS, reforçado, pacote com 100 unidades, para descarte de resíduos tóxicos, farmácia químico.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PCT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    101,98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552C73" w:rsidP="00552C7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</w:t>
            </w:r>
            <w:r w:rsidR="00935CC8">
              <w:rPr>
                <w:color w:val="000000"/>
              </w:rPr>
              <w:t xml:space="preserve">20.396,00 </w:t>
            </w:r>
          </w:p>
        </w:tc>
      </w:tr>
      <w:tr w:rsidR="00935CC8" w:rsidRPr="00935CC8" w:rsidTr="00BC30C6">
        <w:trPr>
          <w:trHeight w:val="63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66473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SACO DE LIXO LARANJA - 200 LITROS, reforçado, pacote com 100 unidades, para descarte de resíduos tóxicos, farmácia químico.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PCT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    173,11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552C7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</w:t>
            </w:r>
            <w:r w:rsidR="00935CC8">
              <w:rPr>
                <w:color w:val="000000"/>
              </w:rPr>
              <w:t xml:space="preserve">34.622,00 </w:t>
            </w:r>
          </w:p>
        </w:tc>
      </w:tr>
      <w:tr w:rsidR="00935CC8" w:rsidRPr="00935CC8" w:rsidTr="00BC30C6">
        <w:trPr>
          <w:trHeight w:val="31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68312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SACO DE LIXO LARANJA - 60 LITROS, para descarte de resíduos tóxicos, farmácia químico.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PCT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      61,74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552C7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</w:t>
            </w:r>
            <w:r w:rsidR="00935CC8">
              <w:rPr>
                <w:color w:val="000000"/>
              </w:rPr>
              <w:t xml:space="preserve"> 12.348,00 </w:t>
            </w:r>
          </w:p>
        </w:tc>
      </w:tr>
      <w:tr w:rsidR="00935CC8" w:rsidRPr="00935CC8" w:rsidTr="00BC30C6">
        <w:trPr>
          <w:trHeight w:val="63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  <w:proofErr w:type="gram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9312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SACO DE LIXO PRETO 100 LITROS, pacote com 100 unidades, medidas: </w:t>
            </w: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75cm</w:t>
            </w:r>
            <w:proofErr w:type="gramEnd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x 90cm, cor: Preto, fabricado conforme normas ABNT, de no mínimo 10 micras.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PCT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2245,00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      46,83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552C7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</w:t>
            </w:r>
            <w:r w:rsidR="00935CC8">
              <w:rPr>
                <w:color w:val="000000"/>
              </w:rPr>
              <w:t xml:space="preserve">105.133,35 </w:t>
            </w:r>
          </w:p>
        </w:tc>
      </w:tr>
      <w:tr w:rsidR="00935CC8" w:rsidRPr="00935CC8" w:rsidTr="00BC30C6">
        <w:trPr>
          <w:trHeight w:val="63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  <w:proofErr w:type="gram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9313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SACO DE LIXO PRETO 150 LITROS, pacote com 100 unidades, medidas: </w:t>
            </w: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90cm</w:t>
            </w:r>
            <w:proofErr w:type="gramEnd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x 110cm, cor: Preto, fabricado conforme normas ABNT, de no mínimo 10 micras.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PCT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2364,00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      79,60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552C7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</w:t>
            </w:r>
            <w:r w:rsidR="00935CC8">
              <w:rPr>
                <w:color w:val="000000"/>
              </w:rPr>
              <w:t xml:space="preserve">188.174,40 </w:t>
            </w:r>
          </w:p>
        </w:tc>
      </w:tr>
      <w:tr w:rsidR="00935CC8" w:rsidRPr="00935CC8" w:rsidTr="00BC30C6">
        <w:trPr>
          <w:trHeight w:val="63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82624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SACO DE LIXO PRETO 30 LITROS, pacote com 100 unidades, medidas: aproximadas</w:t>
            </w: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 </w:t>
            </w:r>
            <w:proofErr w:type="gramEnd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59cm x 62cm x 30cm, cor: Preto, fabricado conforme normas ABNT, de no mínimo 8 micras.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PCT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2288,00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      30,79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552C7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</w:t>
            </w:r>
            <w:r w:rsidR="00935CC8">
              <w:rPr>
                <w:color w:val="000000"/>
              </w:rPr>
              <w:t xml:space="preserve"> 70.447,52 </w:t>
            </w:r>
          </w:p>
        </w:tc>
      </w:tr>
      <w:tr w:rsidR="00935CC8" w:rsidRPr="00935CC8" w:rsidTr="00BC30C6">
        <w:trPr>
          <w:trHeight w:val="630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</w:t>
            </w:r>
            <w:proofErr w:type="gram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82626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SACO DE LIXO PRETO 50 LITROS, pacote com 100 unidades, medidas: aproximadas</w:t>
            </w: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 </w:t>
            </w:r>
            <w:proofErr w:type="gramEnd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63cm x 78cm, cor: Preto, fabricado conforme normas ABNT, de no mínimo 8 micras.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PCT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2244,00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      46,37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552C7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</w:t>
            </w:r>
            <w:r w:rsidR="00935CC8">
              <w:rPr>
                <w:color w:val="000000"/>
              </w:rPr>
              <w:t xml:space="preserve">104.054,28 </w:t>
            </w:r>
          </w:p>
        </w:tc>
      </w:tr>
      <w:tr w:rsidR="00935CC8" w:rsidRPr="00935CC8" w:rsidTr="00BC30C6">
        <w:trPr>
          <w:trHeight w:val="31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8</w:t>
            </w:r>
            <w:proofErr w:type="gram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82815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SACO DE LIXO VERDE - 100 LITROS, pacote com 100 unidades. Com no mínimo 0,10 micras.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PCT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      57,91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552C7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</w:t>
            </w:r>
            <w:proofErr w:type="gramStart"/>
            <w:r>
              <w:rPr>
                <w:color w:val="000000"/>
              </w:rPr>
              <w:t xml:space="preserve"> </w:t>
            </w:r>
            <w:r w:rsidR="00935CC8">
              <w:rPr>
                <w:color w:val="000000"/>
              </w:rPr>
              <w:t xml:space="preserve"> </w:t>
            </w:r>
            <w:proofErr w:type="gramEnd"/>
            <w:r w:rsidR="00935CC8">
              <w:rPr>
                <w:color w:val="000000"/>
              </w:rPr>
              <w:t xml:space="preserve">86.865,00 </w:t>
            </w:r>
          </w:p>
        </w:tc>
      </w:tr>
      <w:tr w:rsidR="00935CC8" w:rsidRPr="00935CC8" w:rsidTr="00BC30C6">
        <w:trPr>
          <w:trHeight w:val="31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9</w:t>
            </w:r>
            <w:proofErr w:type="gram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82816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SACO DE LIXO VERDE 40 LITROS, pacote com 100 unidades. Com no mínimo 0,10 micras.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PCT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1510,00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      43,63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552C7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</w:t>
            </w:r>
            <w:proofErr w:type="gramStart"/>
            <w:r>
              <w:rPr>
                <w:color w:val="000000"/>
              </w:rPr>
              <w:t xml:space="preserve">  </w:t>
            </w:r>
            <w:proofErr w:type="gramEnd"/>
            <w:r w:rsidR="00935CC8">
              <w:rPr>
                <w:color w:val="000000"/>
              </w:rPr>
              <w:t xml:space="preserve">65.881,30 </w:t>
            </w:r>
          </w:p>
        </w:tc>
      </w:tr>
      <w:tr w:rsidR="00935CC8" w:rsidRPr="00935CC8" w:rsidTr="00BC30C6">
        <w:trPr>
          <w:trHeight w:val="220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lastRenderedPageBreak/>
              <w:t>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82818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SACO LEITOSO PARA LIXO CONTAMINADO - 30 LITROS, para acondicionamento de resíduos sólidos hospitalares/infectantes, constituído de polietileno de alta densidade (</w:t>
            </w:r>
            <w:proofErr w:type="spell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pead</w:t>
            </w:r>
            <w:proofErr w:type="spellEnd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) virgem, oferecendo uma perfeita resistência mecânica e proporcionando a capacidade necessária à aplicação a solda de fundo tipo estrela, continua, homogênea e uniforme vedando completamente e não permitindo a perda do conteúdo durante o manuseio, de acordo com a norma técnica 9191, diminuindo assim, o risco de contaminação ou infecção das áreas por onde circula, material de alta qualidade, gerando um produto compatível com os padrões da </w:t>
            </w:r>
            <w:proofErr w:type="spellStart"/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abnt</w:t>
            </w:r>
            <w:proofErr w:type="spellEnd"/>
            <w:proofErr w:type="gramEnd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, pacote com 100 unidades.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PCT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      29,35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552C7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</w:t>
            </w:r>
            <w:proofErr w:type="gramStart"/>
            <w:r>
              <w:rPr>
                <w:color w:val="000000"/>
              </w:rPr>
              <w:t xml:space="preserve">  </w:t>
            </w:r>
            <w:proofErr w:type="gramEnd"/>
            <w:r w:rsidR="00935CC8">
              <w:rPr>
                <w:color w:val="000000"/>
              </w:rPr>
              <w:t xml:space="preserve">14.675,00 </w:t>
            </w:r>
          </w:p>
        </w:tc>
      </w:tr>
      <w:tr w:rsidR="00935CC8" w:rsidRPr="00935CC8" w:rsidTr="00BC30C6">
        <w:trPr>
          <w:trHeight w:val="2205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8000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SACO LEITOSO PARA LIXO CONTAMINADO - 50 LITROS, para acondicionamento de resíduos sólidos hospitalares/infectantes, constituído de polietileno de alta densidade (</w:t>
            </w:r>
            <w:proofErr w:type="spell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pead</w:t>
            </w:r>
            <w:proofErr w:type="spellEnd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) virgem, oferecendo uma perfeita resistência mecânica e proporcionando a capacidade necessária à aplicação a solda de fundo tipo estrela, continua, homogênea e uniforme vedando completamente e não permitindo a perda do conteúdo durante o manuseio, de acordo com a norma técnica 9191, diminuindo assim, o risco de contaminação ou infecção das áreas por onde circula, material de alta qualidade, gerando um produto compatível com os padrões da </w:t>
            </w:r>
            <w:proofErr w:type="spellStart"/>
            <w:proofErr w:type="gramStart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abnt</w:t>
            </w:r>
            <w:proofErr w:type="spellEnd"/>
            <w:proofErr w:type="gramEnd"/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, capacidade 15 quilos, pacote com 100 unidades.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CC8" w:rsidRPr="00935CC8" w:rsidRDefault="00935CC8" w:rsidP="00935C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935C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PCT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935C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       32,32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5CC8" w:rsidRDefault="00552C7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R$</w:t>
            </w:r>
            <w:proofErr w:type="gramStart"/>
            <w:r>
              <w:rPr>
                <w:color w:val="000000"/>
              </w:rPr>
              <w:t xml:space="preserve">  </w:t>
            </w:r>
            <w:proofErr w:type="gramEnd"/>
            <w:r w:rsidR="00935CC8">
              <w:rPr>
                <w:color w:val="000000"/>
              </w:rPr>
              <w:t xml:space="preserve">16.160,00 </w:t>
            </w:r>
          </w:p>
        </w:tc>
      </w:tr>
    </w:tbl>
    <w:p w:rsidR="00B55096" w:rsidRDefault="00B55096"/>
    <w:p w:rsidR="00BC30C6" w:rsidRDefault="00BC30C6"/>
    <w:p w:rsidR="00BC30C6" w:rsidRPr="00BC30C6" w:rsidRDefault="00BC30C6">
      <w:pPr>
        <w:rPr>
          <w:b/>
        </w:rPr>
      </w:pPr>
      <w:r w:rsidRPr="00BC30C6">
        <w:rPr>
          <w:b/>
        </w:rPr>
        <w:t xml:space="preserve">                                                                                             </w:t>
      </w:r>
      <w:bookmarkStart w:id="0" w:name="_GoBack"/>
      <w:bookmarkEnd w:id="0"/>
      <w:r w:rsidRPr="00BC30C6">
        <w:rPr>
          <w:b/>
        </w:rPr>
        <w:t xml:space="preserve">                                                                    TOTAL                             R$ 718.756,85</w:t>
      </w:r>
    </w:p>
    <w:sectPr w:rsidR="00BC30C6" w:rsidRPr="00BC30C6" w:rsidSect="00935CC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CC8"/>
    <w:rsid w:val="0051707B"/>
    <w:rsid w:val="00552C73"/>
    <w:rsid w:val="00935CC8"/>
    <w:rsid w:val="00B55096"/>
    <w:rsid w:val="00BC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511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ADM-01</dc:creator>
  <cp:lastModifiedBy>ADM-01</cp:lastModifiedBy>
  <cp:revision>3</cp:revision>
  <dcterms:created xsi:type="dcterms:W3CDTF">2025-12-04T11:06:00Z</dcterms:created>
  <dcterms:modified xsi:type="dcterms:W3CDTF">2025-12-05T20:18:00Z</dcterms:modified>
</cp:coreProperties>
</file>