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B203C" w14:textId="08DBB4DB" w:rsidR="00A230BF" w:rsidRPr="002E120A" w:rsidRDefault="00A230BF" w:rsidP="00A230BF">
      <w:pPr>
        <w:jc w:val="center"/>
        <w:rPr>
          <w:rFonts w:eastAsia="SimSun"/>
          <w:b/>
          <w:bCs/>
          <w:color w:val="000000" w:themeColor="text1"/>
          <w:sz w:val="24"/>
          <w:szCs w:val="24"/>
          <w:lang w:eastAsia="zh-CN"/>
        </w:rPr>
      </w:pPr>
      <w:bookmarkStart w:id="0" w:name="_Hlk74756667"/>
      <w:bookmarkStart w:id="1" w:name="_Hlk79069518"/>
      <w:bookmarkStart w:id="2" w:name="_Hlk81317146"/>
      <w:bookmarkStart w:id="3" w:name="_Hlk191581159"/>
      <w:r w:rsidRPr="002E120A">
        <w:rPr>
          <w:rFonts w:eastAsia="SimSun"/>
          <w:b/>
          <w:bCs/>
          <w:color w:val="000000" w:themeColor="text1"/>
          <w:sz w:val="24"/>
          <w:szCs w:val="24"/>
          <w:lang w:eastAsia="zh-CN"/>
        </w:rPr>
        <w:t xml:space="preserve">PROCESSO LICITATÓRIO Nº </w:t>
      </w:r>
      <w:r w:rsidR="0060344E">
        <w:rPr>
          <w:rFonts w:eastAsia="SimSun"/>
          <w:b/>
          <w:bCs/>
          <w:color w:val="000000" w:themeColor="text1"/>
          <w:sz w:val="24"/>
          <w:szCs w:val="24"/>
          <w:lang w:eastAsia="zh-CN"/>
        </w:rPr>
        <w:t>1</w:t>
      </w:r>
      <w:r w:rsidR="00BA1B78">
        <w:rPr>
          <w:rFonts w:eastAsia="SimSun"/>
          <w:b/>
          <w:bCs/>
          <w:color w:val="000000" w:themeColor="text1"/>
          <w:sz w:val="24"/>
          <w:szCs w:val="24"/>
          <w:lang w:eastAsia="zh-CN"/>
        </w:rPr>
        <w:t>2</w:t>
      </w:r>
      <w:r w:rsidR="004E20DB">
        <w:rPr>
          <w:rFonts w:eastAsia="SimSun"/>
          <w:b/>
          <w:bCs/>
          <w:color w:val="000000" w:themeColor="text1"/>
          <w:sz w:val="24"/>
          <w:szCs w:val="24"/>
          <w:lang w:eastAsia="zh-CN"/>
        </w:rPr>
        <w:t>7</w:t>
      </w:r>
      <w:r w:rsidRPr="00D005B3">
        <w:rPr>
          <w:rFonts w:eastAsia="SimSun"/>
          <w:b/>
          <w:bCs/>
          <w:sz w:val="24"/>
          <w:szCs w:val="24"/>
          <w:lang w:eastAsia="zh-CN"/>
        </w:rPr>
        <w:t>/</w:t>
      </w:r>
      <w:r w:rsidRPr="002E120A">
        <w:rPr>
          <w:rFonts w:eastAsia="SimSun"/>
          <w:b/>
          <w:bCs/>
          <w:color w:val="000000" w:themeColor="text1"/>
          <w:sz w:val="24"/>
          <w:szCs w:val="24"/>
          <w:lang w:eastAsia="zh-CN"/>
        </w:rPr>
        <w:t>2025</w:t>
      </w:r>
    </w:p>
    <w:p w14:paraId="069076F7" w14:textId="307D72A9" w:rsidR="00A230BF" w:rsidRPr="002E120A" w:rsidRDefault="00B8423F" w:rsidP="00A230BF">
      <w:pPr>
        <w:tabs>
          <w:tab w:val="left" w:pos="2835"/>
        </w:tabs>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00A230BF" w:rsidRPr="002E120A">
        <w:rPr>
          <w:rFonts w:eastAsia="SimSun"/>
          <w:b/>
          <w:bCs/>
          <w:color w:val="000000" w:themeColor="text1"/>
          <w:sz w:val="24"/>
          <w:szCs w:val="24"/>
          <w:lang w:eastAsia="zh-CN"/>
        </w:rPr>
        <w:t xml:space="preserve"> PRESENCIAL Nº 0</w:t>
      </w:r>
      <w:r w:rsidR="00BA1B78">
        <w:rPr>
          <w:rFonts w:eastAsia="SimSun"/>
          <w:b/>
          <w:bCs/>
          <w:color w:val="000000" w:themeColor="text1"/>
          <w:sz w:val="24"/>
          <w:szCs w:val="24"/>
          <w:lang w:eastAsia="zh-CN"/>
        </w:rPr>
        <w:t>8</w:t>
      </w:r>
      <w:r w:rsidR="00A230BF" w:rsidRPr="002E120A">
        <w:rPr>
          <w:rFonts w:eastAsia="SimSun"/>
          <w:b/>
          <w:bCs/>
          <w:color w:val="000000" w:themeColor="text1"/>
          <w:sz w:val="24"/>
          <w:szCs w:val="24"/>
          <w:lang w:eastAsia="zh-CN"/>
        </w:rPr>
        <w:t>/2025</w:t>
      </w:r>
    </w:p>
    <w:bookmarkEnd w:id="0"/>
    <w:bookmarkEnd w:id="1"/>
    <w:bookmarkEnd w:id="2"/>
    <w:p w14:paraId="36B919D7" w14:textId="77777777" w:rsidR="00A230BF" w:rsidRPr="00A230BF" w:rsidRDefault="00A230BF" w:rsidP="00A230BF">
      <w:pPr>
        <w:rPr>
          <w:rFonts w:eastAsia="SimSun"/>
          <w:b/>
          <w:bCs/>
          <w:color w:val="FF0000"/>
          <w:sz w:val="24"/>
          <w:szCs w:val="24"/>
          <w:lang w:eastAsia="zh-CN"/>
        </w:rPr>
      </w:pPr>
    </w:p>
    <w:p w14:paraId="762117F5"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1. PREÂMBULO:</w:t>
      </w:r>
      <w:r w:rsidRPr="00A230BF">
        <w:rPr>
          <w:b/>
          <w:sz w:val="24"/>
          <w:szCs w:val="24"/>
          <w:lang w:eastAsia="zh-CN"/>
        </w:rPr>
        <w:tab/>
      </w:r>
    </w:p>
    <w:p w14:paraId="6EA0FD73" w14:textId="31817678" w:rsidR="00A230BF" w:rsidRPr="00A230BF" w:rsidRDefault="00A230BF" w:rsidP="00A230BF">
      <w:pPr>
        <w:tabs>
          <w:tab w:val="left" w:pos="426"/>
        </w:tabs>
        <w:jc w:val="both"/>
        <w:rPr>
          <w:rFonts w:eastAsia="SimSun"/>
          <w:sz w:val="24"/>
          <w:szCs w:val="24"/>
          <w:lang w:eastAsia="zh-CN"/>
        </w:rPr>
      </w:pPr>
      <w:r w:rsidRPr="00A230BF">
        <w:rPr>
          <w:rFonts w:eastAsia="SimSun"/>
          <w:sz w:val="24"/>
          <w:szCs w:val="24"/>
          <w:lang w:eastAsia="zh-CN"/>
        </w:rPr>
        <w:t>1.1</w:t>
      </w:r>
      <w:r w:rsidRPr="00A230BF">
        <w:rPr>
          <w:rFonts w:eastAsia="SimSun"/>
          <w:sz w:val="24"/>
          <w:szCs w:val="24"/>
          <w:lang w:eastAsia="zh-CN"/>
        </w:rPr>
        <w:tab/>
      </w:r>
      <w:r w:rsidRPr="00A230BF">
        <w:rPr>
          <w:rFonts w:eastAsia="SimSun"/>
          <w:b/>
          <w:sz w:val="24"/>
          <w:szCs w:val="24"/>
          <w:lang w:eastAsia="zh-CN"/>
        </w:rPr>
        <w:t xml:space="preserve">O MUNICÍPIO DE </w:t>
      </w:r>
      <w:r>
        <w:rPr>
          <w:rFonts w:eastAsia="SimSun"/>
          <w:b/>
          <w:sz w:val="24"/>
          <w:szCs w:val="24"/>
          <w:lang w:eastAsia="zh-CN"/>
        </w:rPr>
        <w:t>CONSTANTINA</w:t>
      </w:r>
      <w:r w:rsidRPr="00A230BF">
        <w:rPr>
          <w:rFonts w:eastAsia="SimSun"/>
          <w:b/>
          <w:sz w:val="24"/>
          <w:szCs w:val="24"/>
          <w:lang w:eastAsia="zh-CN"/>
        </w:rPr>
        <w:t xml:space="preserve"> - RS</w:t>
      </w:r>
      <w:r w:rsidRPr="00A230BF">
        <w:rPr>
          <w:rFonts w:eastAsia="SimSun"/>
          <w:sz w:val="24"/>
          <w:szCs w:val="24"/>
          <w:lang w:eastAsia="zh-CN"/>
        </w:rPr>
        <w:t xml:space="preserve">, por intermédio da Secretaria Municipal de Administração, </w:t>
      </w:r>
      <w:r w:rsidRPr="002E120A">
        <w:rPr>
          <w:rFonts w:eastAsia="SimSun"/>
          <w:color w:val="000000" w:themeColor="text1"/>
          <w:sz w:val="24"/>
          <w:szCs w:val="24"/>
          <w:lang w:eastAsia="zh-CN"/>
        </w:rPr>
        <w:t xml:space="preserve">mediante seu </w:t>
      </w:r>
      <w:r w:rsidR="00FD2DC1" w:rsidRPr="002E120A">
        <w:rPr>
          <w:rFonts w:eastAsia="SimSun"/>
          <w:color w:val="000000" w:themeColor="text1"/>
          <w:sz w:val="24"/>
          <w:szCs w:val="24"/>
          <w:lang w:eastAsia="zh-CN"/>
        </w:rPr>
        <w:t>Agente de Contratações</w:t>
      </w:r>
      <w:r w:rsidRPr="002E120A">
        <w:rPr>
          <w:rFonts w:eastAsia="SimSun"/>
          <w:color w:val="000000" w:themeColor="text1"/>
          <w:sz w:val="24"/>
          <w:szCs w:val="24"/>
          <w:lang w:eastAsia="zh-CN"/>
        </w:rPr>
        <w:t xml:space="preserve">, designado pela Portaria nº </w:t>
      </w:r>
      <w:r w:rsidR="00FD2DC1" w:rsidRPr="002E120A">
        <w:rPr>
          <w:rFonts w:eastAsia="SimSun"/>
          <w:color w:val="000000" w:themeColor="text1"/>
          <w:sz w:val="24"/>
          <w:szCs w:val="24"/>
          <w:lang w:eastAsia="zh-CN"/>
        </w:rPr>
        <w:t>106</w:t>
      </w:r>
      <w:r w:rsidRPr="002E120A">
        <w:rPr>
          <w:rFonts w:eastAsia="SimSun"/>
          <w:color w:val="000000" w:themeColor="text1"/>
          <w:sz w:val="24"/>
          <w:szCs w:val="24"/>
          <w:lang w:eastAsia="zh-CN"/>
        </w:rPr>
        <w:t>/2025</w:t>
      </w:r>
      <w:r w:rsidRPr="00A230BF">
        <w:rPr>
          <w:rFonts w:eastAsia="SimSun"/>
          <w:sz w:val="24"/>
          <w:szCs w:val="24"/>
          <w:lang w:eastAsia="zh-CN"/>
        </w:rPr>
        <w:t xml:space="preserve">, torna público, para conhecimento dos interessados, que, encontra-se aberta licitação na modalidade de </w:t>
      </w:r>
      <w:r w:rsidR="00B8423F">
        <w:rPr>
          <w:rFonts w:eastAsia="SimSun"/>
          <w:b/>
          <w:sz w:val="24"/>
          <w:szCs w:val="24"/>
          <w:lang w:eastAsia="zh-CN"/>
        </w:rPr>
        <w:t>CONCORRÊNCIA</w:t>
      </w:r>
      <w:r w:rsidRPr="00A230BF">
        <w:rPr>
          <w:rFonts w:eastAsia="SimSun"/>
          <w:b/>
          <w:sz w:val="24"/>
          <w:szCs w:val="24"/>
          <w:lang w:eastAsia="zh-CN"/>
        </w:rPr>
        <w:t xml:space="preserve"> PRESENCIAL, do tipo MENOR PREÇO </w:t>
      </w:r>
      <w:r w:rsidR="00B8423F">
        <w:rPr>
          <w:rFonts w:eastAsia="SimSun"/>
          <w:b/>
          <w:sz w:val="24"/>
          <w:szCs w:val="24"/>
          <w:lang w:eastAsia="zh-CN"/>
        </w:rPr>
        <w:t>GLOBAL</w:t>
      </w:r>
      <w:r w:rsidR="00D005B3">
        <w:rPr>
          <w:rFonts w:eastAsia="SimSun"/>
          <w:b/>
          <w:sz w:val="24"/>
          <w:szCs w:val="24"/>
          <w:lang w:eastAsia="zh-CN"/>
        </w:rPr>
        <w:t xml:space="preserve"> POR ITEM</w:t>
      </w:r>
      <w:r w:rsidRPr="00A230BF">
        <w:rPr>
          <w:rFonts w:eastAsia="SimSun"/>
          <w:sz w:val="24"/>
          <w:szCs w:val="24"/>
          <w:lang w:eastAsia="zh-CN"/>
        </w:rPr>
        <w:t xml:space="preserve">, </w:t>
      </w:r>
      <w:bookmarkStart w:id="4" w:name="_Hlk136937273"/>
      <w:r w:rsidRPr="00A230BF">
        <w:rPr>
          <w:rFonts w:eastAsia="SimSun"/>
          <w:sz w:val="24"/>
          <w:szCs w:val="24"/>
          <w:lang w:eastAsia="zh-CN"/>
        </w:rPr>
        <w:t xml:space="preserve">nos termos da Lei Federal n.º 14.133 de 1º de abril de 2021, </w:t>
      </w:r>
      <w:r w:rsidR="00FD2DC1" w:rsidRPr="00FD2DC1">
        <w:rPr>
          <w:rFonts w:eastAsia="SimSun"/>
          <w:sz w:val="24"/>
          <w:szCs w:val="24"/>
          <w:lang w:eastAsia="zh-CN"/>
        </w:rPr>
        <w:t>Decreto Municipal nº 051, de 15 de maio de 2023, Decreto Municipal nº 052, de 15 de maio de 2023, Decreto Municipal nº 053, de 15 de maio de 2023 e Decreto Municipal nº 020, de 05 de março de 2025</w:t>
      </w:r>
      <w:r w:rsidRPr="00A230BF">
        <w:rPr>
          <w:rFonts w:eastAsia="SimSun"/>
          <w:sz w:val="24"/>
          <w:szCs w:val="24"/>
          <w:lang w:eastAsia="zh-CN"/>
        </w:rPr>
        <w:t xml:space="preserve"> e condições previstas no Edital e seus anexos.</w:t>
      </w:r>
    </w:p>
    <w:bookmarkEnd w:id="4"/>
    <w:p w14:paraId="312810E6" w14:textId="4E0F1A42" w:rsidR="00A230BF" w:rsidRPr="002E120A" w:rsidRDefault="00A230BF" w:rsidP="00A230BF">
      <w:pPr>
        <w:tabs>
          <w:tab w:val="left" w:pos="426"/>
        </w:tabs>
        <w:jc w:val="both"/>
        <w:rPr>
          <w:rFonts w:eastAsia="SimSun"/>
          <w:b/>
          <w:bCs/>
          <w:color w:val="000000" w:themeColor="text1"/>
          <w:sz w:val="24"/>
          <w:szCs w:val="24"/>
          <w:lang w:eastAsia="zh-CN"/>
        </w:rPr>
      </w:pPr>
      <w:r w:rsidRPr="002E120A">
        <w:rPr>
          <w:rFonts w:eastAsia="SimSun"/>
          <w:color w:val="000000" w:themeColor="text1"/>
          <w:sz w:val="24"/>
          <w:szCs w:val="24"/>
          <w:lang w:eastAsia="zh-CN"/>
        </w:rPr>
        <w:t xml:space="preserve">1.2. </w:t>
      </w:r>
      <w:r w:rsidRPr="002E120A">
        <w:rPr>
          <w:rFonts w:eastAsia="SimSun"/>
          <w:b/>
          <w:bCs/>
          <w:color w:val="000000" w:themeColor="text1"/>
          <w:sz w:val="24"/>
          <w:szCs w:val="24"/>
          <w:lang w:eastAsia="zh-CN"/>
        </w:rPr>
        <w:t>A realização d</w:t>
      </w:r>
      <w:r w:rsidR="00B8423F">
        <w:rPr>
          <w:rFonts w:eastAsia="SimSun"/>
          <w:b/>
          <w:bCs/>
          <w:color w:val="000000" w:themeColor="text1"/>
          <w:sz w:val="24"/>
          <w:szCs w:val="24"/>
          <w:lang w:eastAsia="zh-CN"/>
        </w:rPr>
        <w:t>a</w:t>
      </w:r>
      <w:r w:rsidRPr="002E120A">
        <w:rPr>
          <w:rFonts w:eastAsia="SimSun"/>
          <w:b/>
          <w:bCs/>
          <w:color w:val="000000" w:themeColor="text1"/>
          <w:sz w:val="24"/>
          <w:szCs w:val="24"/>
          <w:lang w:eastAsia="zh-CN"/>
        </w:rPr>
        <w:t xml:space="preserve"> </w:t>
      </w:r>
      <w:r w:rsidR="00B8423F">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será no dia </w:t>
      </w:r>
      <w:r w:rsidR="00BA1B78">
        <w:rPr>
          <w:rFonts w:eastAsia="SimSun"/>
          <w:b/>
          <w:bCs/>
          <w:color w:val="000000" w:themeColor="text1"/>
          <w:sz w:val="24"/>
          <w:szCs w:val="24"/>
          <w:lang w:eastAsia="zh-CN"/>
        </w:rPr>
        <w:t>10</w:t>
      </w:r>
      <w:r w:rsidRPr="002E120A">
        <w:rPr>
          <w:rFonts w:eastAsia="SimSun"/>
          <w:b/>
          <w:bCs/>
          <w:color w:val="000000" w:themeColor="text1"/>
          <w:sz w:val="24"/>
          <w:szCs w:val="24"/>
          <w:lang w:eastAsia="zh-CN"/>
        </w:rPr>
        <w:t xml:space="preserve"> de </w:t>
      </w:r>
      <w:r w:rsidR="00BA1B78">
        <w:rPr>
          <w:rFonts w:eastAsia="SimSun"/>
          <w:b/>
          <w:bCs/>
          <w:color w:val="000000" w:themeColor="text1"/>
          <w:sz w:val="24"/>
          <w:szCs w:val="24"/>
          <w:lang w:eastAsia="zh-CN"/>
        </w:rPr>
        <w:t>outubr</w:t>
      </w:r>
      <w:r w:rsidR="0004462A">
        <w:rPr>
          <w:rFonts w:eastAsia="SimSun"/>
          <w:b/>
          <w:bCs/>
          <w:color w:val="000000" w:themeColor="text1"/>
          <w:sz w:val="24"/>
          <w:szCs w:val="24"/>
          <w:lang w:eastAsia="zh-CN"/>
        </w:rPr>
        <w:t>o</w:t>
      </w:r>
      <w:r w:rsidRPr="002E120A">
        <w:rPr>
          <w:rFonts w:eastAsia="SimSun"/>
          <w:b/>
          <w:bCs/>
          <w:color w:val="000000" w:themeColor="text1"/>
          <w:sz w:val="24"/>
          <w:szCs w:val="24"/>
          <w:lang w:eastAsia="zh-CN"/>
        </w:rPr>
        <w:t xml:space="preserve"> de 2025 as 0</w:t>
      </w:r>
      <w:r w:rsidR="004E20DB">
        <w:rPr>
          <w:rFonts w:eastAsia="SimSun"/>
          <w:b/>
          <w:bCs/>
          <w:color w:val="000000" w:themeColor="text1"/>
          <w:sz w:val="24"/>
          <w:szCs w:val="24"/>
          <w:lang w:eastAsia="zh-CN"/>
        </w:rPr>
        <w:t>9</w:t>
      </w:r>
      <w:r w:rsidRPr="002E120A">
        <w:rPr>
          <w:rFonts w:eastAsia="SimSun"/>
          <w:b/>
          <w:bCs/>
          <w:color w:val="000000" w:themeColor="text1"/>
          <w:sz w:val="24"/>
          <w:szCs w:val="24"/>
          <w:lang w:eastAsia="zh-CN"/>
        </w:rPr>
        <w:t>h:</w:t>
      </w:r>
      <w:r w:rsidR="004E20DB">
        <w:rPr>
          <w:rFonts w:eastAsia="SimSun"/>
          <w:b/>
          <w:bCs/>
          <w:color w:val="000000" w:themeColor="text1"/>
          <w:sz w:val="24"/>
          <w:szCs w:val="24"/>
          <w:lang w:eastAsia="zh-CN"/>
        </w:rPr>
        <w:t>0</w:t>
      </w:r>
      <w:r w:rsidRPr="002E120A">
        <w:rPr>
          <w:rFonts w:eastAsia="SimSun"/>
          <w:b/>
          <w:bCs/>
          <w:color w:val="000000" w:themeColor="text1"/>
          <w:sz w:val="24"/>
          <w:szCs w:val="24"/>
          <w:lang w:eastAsia="zh-CN"/>
        </w:rPr>
        <w:t>0min, n</w:t>
      </w:r>
      <w:r w:rsidR="002675C5" w:rsidRPr="002E120A">
        <w:rPr>
          <w:rFonts w:eastAsia="SimSun"/>
          <w:b/>
          <w:bCs/>
          <w:color w:val="000000" w:themeColor="text1"/>
          <w:sz w:val="24"/>
          <w:szCs w:val="24"/>
          <w:lang w:eastAsia="zh-CN"/>
        </w:rPr>
        <w:t>a Sala de Licitações, junto ao Centro Administrativo Municipal</w:t>
      </w:r>
      <w:r w:rsidRPr="002E120A">
        <w:rPr>
          <w:rFonts w:eastAsia="SimSun"/>
          <w:b/>
          <w:bCs/>
          <w:color w:val="000000" w:themeColor="text1"/>
          <w:sz w:val="24"/>
          <w:szCs w:val="24"/>
          <w:lang w:eastAsia="zh-CN"/>
        </w:rPr>
        <w:t>, localizad</w:t>
      </w:r>
      <w:r w:rsidR="002675C5" w:rsidRPr="002E120A">
        <w:rPr>
          <w:rFonts w:eastAsia="SimSun"/>
          <w:b/>
          <w:bCs/>
          <w:color w:val="000000" w:themeColor="text1"/>
          <w:sz w:val="24"/>
          <w:szCs w:val="24"/>
          <w:lang w:eastAsia="zh-CN"/>
        </w:rPr>
        <w:t>o</w:t>
      </w:r>
      <w:r w:rsidRPr="002E120A">
        <w:rPr>
          <w:rFonts w:eastAsia="SimSun"/>
          <w:b/>
          <w:bCs/>
          <w:color w:val="000000" w:themeColor="text1"/>
          <w:sz w:val="24"/>
          <w:szCs w:val="24"/>
          <w:lang w:eastAsia="zh-CN"/>
        </w:rPr>
        <w:t xml:space="preserve"> na </w:t>
      </w:r>
      <w:r w:rsidR="00FD2DC1" w:rsidRPr="002E120A">
        <w:rPr>
          <w:rFonts w:eastAsia="SimSun"/>
          <w:b/>
          <w:bCs/>
          <w:color w:val="000000" w:themeColor="text1"/>
          <w:sz w:val="24"/>
          <w:szCs w:val="24"/>
          <w:lang w:eastAsia="zh-CN"/>
        </w:rPr>
        <w:t>Avenida João Mafessoni, nº 483</w:t>
      </w:r>
      <w:r w:rsidRPr="002E120A">
        <w:rPr>
          <w:rFonts w:eastAsia="SimSun"/>
          <w:b/>
          <w:bCs/>
          <w:color w:val="000000" w:themeColor="text1"/>
          <w:sz w:val="24"/>
          <w:szCs w:val="24"/>
          <w:lang w:eastAsia="zh-CN"/>
        </w:rPr>
        <w:t>, Centro do município de Constantina/RS.</w:t>
      </w:r>
    </w:p>
    <w:p w14:paraId="691D2596" w14:textId="7F49373D" w:rsidR="00A230BF" w:rsidRPr="002E120A" w:rsidRDefault="00A230BF" w:rsidP="00A230BF">
      <w:pPr>
        <w:tabs>
          <w:tab w:val="left" w:pos="426"/>
        </w:tabs>
        <w:jc w:val="both"/>
        <w:rPr>
          <w:rFonts w:eastAsia="SimSun"/>
          <w:color w:val="000000" w:themeColor="text1"/>
          <w:sz w:val="24"/>
          <w:szCs w:val="24"/>
          <w:lang w:eastAsia="zh-CN"/>
        </w:rPr>
      </w:pPr>
      <w:r w:rsidRPr="002E120A">
        <w:rPr>
          <w:rFonts w:eastAsia="SimSun"/>
          <w:color w:val="000000" w:themeColor="text1"/>
          <w:sz w:val="24"/>
          <w:szCs w:val="24"/>
          <w:lang w:eastAsia="zh-CN"/>
        </w:rPr>
        <w:t xml:space="preserve">1.3. O </w:t>
      </w:r>
      <w:r w:rsidR="00FD2DC1" w:rsidRPr="002E120A">
        <w:rPr>
          <w:rFonts w:eastAsia="SimSun"/>
          <w:color w:val="000000" w:themeColor="text1"/>
          <w:sz w:val="24"/>
          <w:szCs w:val="24"/>
          <w:lang w:eastAsia="zh-CN"/>
        </w:rPr>
        <w:t>Agente de Contratações</w:t>
      </w:r>
      <w:r w:rsidRPr="002E120A">
        <w:rPr>
          <w:rFonts w:eastAsia="SimSun"/>
          <w:color w:val="000000" w:themeColor="text1"/>
          <w:sz w:val="24"/>
          <w:szCs w:val="24"/>
          <w:lang w:eastAsia="zh-CN"/>
        </w:rPr>
        <w:t xml:space="preserve"> e a Equipe de Apoio receberão os documentos de credenciamento e envelopes contendo as propostas financeiras e a documentação de habilitação a partir das </w:t>
      </w:r>
      <w:r w:rsidRPr="002E120A">
        <w:rPr>
          <w:rFonts w:eastAsia="SimSun"/>
          <w:b/>
          <w:bCs/>
          <w:color w:val="000000" w:themeColor="text1"/>
          <w:sz w:val="24"/>
          <w:szCs w:val="24"/>
          <w:lang w:eastAsia="zh-CN"/>
        </w:rPr>
        <w:t>0</w:t>
      </w:r>
      <w:r w:rsidR="004E20DB">
        <w:rPr>
          <w:rFonts w:eastAsia="SimSun"/>
          <w:b/>
          <w:bCs/>
          <w:color w:val="000000" w:themeColor="text1"/>
          <w:sz w:val="24"/>
          <w:szCs w:val="24"/>
          <w:lang w:eastAsia="zh-CN"/>
        </w:rPr>
        <w:t>8</w:t>
      </w:r>
      <w:r w:rsidRPr="002E120A">
        <w:rPr>
          <w:rFonts w:eastAsia="SimSun"/>
          <w:b/>
          <w:bCs/>
          <w:color w:val="000000" w:themeColor="text1"/>
          <w:sz w:val="24"/>
          <w:szCs w:val="24"/>
          <w:lang w:eastAsia="zh-CN"/>
        </w:rPr>
        <w:t>h:</w:t>
      </w:r>
      <w:r w:rsidR="004E20DB">
        <w:rPr>
          <w:rFonts w:eastAsia="SimSun"/>
          <w:b/>
          <w:bCs/>
          <w:color w:val="000000" w:themeColor="text1"/>
          <w:sz w:val="24"/>
          <w:szCs w:val="24"/>
          <w:lang w:eastAsia="zh-CN"/>
        </w:rPr>
        <w:t>3</w:t>
      </w:r>
      <w:r w:rsidRPr="002E120A">
        <w:rPr>
          <w:rFonts w:eastAsia="SimSun"/>
          <w:b/>
          <w:bCs/>
          <w:color w:val="000000" w:themeColor="text1"/>
          <w:sz w:val="24"/>
          <w:szCs w:val="24"/>
          <w:lang w:eastAsia="zh-CN"/>
        </w:rPr>
        <w:t>0min até as 0</w:t>
      </w:r>
      <w:r w:rsidR="004E20DB">
        <w:rPr>
          <w:rFonts w:eastAsia="SimSun"/>
          <w:b/>
          <w:bCs/>
          <w:color w:val="000000" w:themeColor="text1"/>
          <w:sz w:val="24"/>
          <w:szCs w:val="24"/>
          <w:lang w:eastAsia="zh-CN"/>
        </w:rPr>
        <w:t>9</w:t>
      </w:r>
      <w:r w:rsidRPr="002E120A">
        <w:rPr>
          <w:rFonts w:eastAsia="SimSun"/>
          <w:b/>
          <w:bCs/>
          <w:color w:val="000000" w:themeColor="text1"/>
          <w:sz w:val="24"/>
          <w:szCs w:val="24"/>
          <w:lang w:eastAsia="zh-CN"/>
        </w:rPr>
        <w:t>h:</w:t>
      </w:r>
      <w:r w:rsidR="004E20DB">
        <w:rPr>
          <w:rFonts w:eastAsia="SimSun"/>
          <w:b/>
          <w:bCs/>
          <w:color w:val="000000" w:themeColor="text1"/>
          <w:sz w:val="24"/>
          <w:szCs w:val="24"/>
          <w:lang w:eastAsia="zh-CN"/>
        </w:rPr>
        <w:t>0</w:t>
      </w:r>
      <w:r w:rsidRPr="002E120A">
        <w:rPr>
          <w:rFonts w:eastAsia="SimSun"/>
          <w:b/>
          <w:bCs/>
          <w:color w:val="000000" w:themeColor="text1"/>
          <w:sz w:val="24"/>
          <w:szCs w:val="24"/>
          <w:lang w:eastAsia="zh-CN"/>
        </w:rPr>
        <w:t>0min</w:t>
      </w:r>
      <w:r w:rsidRPr="002E120A">
        <w:rPr>
          <w:rFonts w:eastAsia="SimSun"/>
          <w:color w:val="000000" w:themeColor="text1"/>
          <w:sz w:val="24"/>
          <w:szCs w:val="24"/>
          <w:lang w:eastAsia="zh-CN"/>
        </w:rPr>
        <w:t>, após este horário dar-se-á por encerrado o ato de recebimento de documentação.</w:t>
      </w:r>
    </w:p>
    <w:p w14:paraId="1E37EA20" w14:textId="1E5D5536" w:rsidR="00A230BF" w:rsidRPr="00A230BF" w:rsidRDefault="00A230BF" w:rsidP="00A230BF">
      <w:pPr>
        <w:jc w:val="both"/>
        <w:rPr>
          <w:sz w:val="24"/>
          <w:szCs w:val="24"/>
        </w:rPr>
      </w:pPr>
      <w:r w:rsidRPr="00A230BF">
        <w:rPr>
          <w:sz w:val="24"/>
          <w:szCs w:val="24"/>
        </w:rPr>
        <w:t>1.4. A administração pública optou por não realizar exclusivo para ME e EPP por se tratar de município de pequeno porte, com pouco mais de dez mil habitantes, para não restringir a competição e realizar a compra mais benéfica para a administração pública.</w:t>
      </w:r>
    </w:p>
    <w:p w14:paraId="20C655EE" w14:textId="77777777" w:rsidR="00A230BF" w:rsidRPr="00A230BF" w:rsidRDefault="00A230BF" w:rsidP="00A230BF">
      <w:pPr>
        <w:rPr>
          <w:rFonts w:eastAsia="SimSun"/>
          <w:color w:val="FF0000"/>
          <w:sz w:val="24"/>
          <w:szCs w:val="24"/>
          <w:lang w:eastAsia="zh-CN"/>
        </w:rPr>
      </w:pPr>
    </w:p>
    <w:p w14:paraId="73DB51D1" w14:textId="77777777" w:rsidR="00A230BF" w:rsidRPr="00A230BF" w:rsidRDefault="00A230BF" w:rsidP="00A230BF">
      <w:pPr>
        <w:jc w:val="both"/>
        <w:rPr>
          <w:rFonts w:eastAsia="SimSun"/>
          <w:b/>
          <w:bCs/>
          <w:sz w:val="24"/>
          <w:szCs w:val="24"/>
          <w:lang w:eastAsia="zh-CN"/>
        </w:rPr>
      </w:pPr>
      <w:r w:rsidRPr="00A230BF">
        <w:rPr>
          <w:rFonts w:eastAsia="SimSun"/>
          <w:b/>
          <w:bCs/>
          <w:sz w:val="24"/>
          <w:szCs w:val="24"/>
          <w:lang w:eastAsia="zh-CN"/>
        </w:rPr>
        <w:t>2. DO OBJETO:</w:t>
      </w:r>
    </w:p>
    <w:p w14:paraId="5CD063E8" w14:textId="787F17A6" w:rsidR="00A230BF" w:rsidRDefault="00A230BF" w:rsidP="0060344E">
      <w:pPr>
        <w:jc w:val="both"/>
        <w:rPr>
          <w:sz w:val="24"/>
          <w:szCs w:val="24"/>
        </w:rPr>
      </w:pPr>
      <w:r w:rsidRPr="0004462A">
        <w:rPr>
          <w:rFonts w:eastAsia="SimSun"/>
          <w:b/>
          <w:bCs/>
          <w:sz w:val="24"/>
          <w:szCs w:val="24"/>
          <w:lang w:eastAsia="zh-CN"/>
        </w:rPr>
        <w:t>2.1</w:t>
      </w:r>
      <w:bookmarkStart w:id="5" w:name="_Hlk136937323"/>
      <w:r w:rsidRPr="0004462A">
        <w:rPr>
          <w:rFonts w:eastAsia="SimSun"/>
          <w:b/>
          <w:bCs/>
          <w:sz w:val="24"/>
          <w:szCs w:val="24"/>
          <w:lang w:eastAsia="zh-CN"/>
        </w:rPr>
        <w:t xml:space="preserve">. </w:t>
      </w:r>
      <w:bookmarkEnd w:id="5"/>
      <w:r w:rsidR="00BA1B78" w:rsidRPr="00BA1B78">
        <w:rPr>
          <w:sz w:val="24"/>
          <w:szCs w:val="24"/>
        </w:rPr>
        <w:t>Contratação de empresa especializada para execução de capeamento asfáltico ruas Antônio Rigo metragem de 1.709,56 m² e Rua Padre Pedro metragem de 956,70 m², totalizando uma área de 2.666,29 m², conforme projetos e memorial descritivo.</w:t>
      </w:r>
    </w:p>
    <w:p w14:paraId="7365F15C" w14:textId="77777777" w:rsidR="0060344E" w:rsidRPr="00A230BF" w:rsidRDefault="0060344E" w:rsidP="0060344E">
      <w:pPr>
        <w:jc w:val="both"/>
        <w:rPr>
          <w:rFonts w:eastAsia="SimSun"/>
          <w:color w:val="FF0000"/>
          <w:sz w:val="24"/>
          <w:szCs w:val="24"/>
          <w:lang w:eastAsia="zh-CN"/>
        </w:rPr>
      </w:pPr>
    </w:p>
    <w:p w14:paraId="25861568"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3. DAS CONDIÇÕES GERAIS DE PARTICIPAÇÃO:</w:t>
      </w:r>
    </w:p>
    <w:p w14:paraId="23EFF606" w14:textId="732DF8C1" w:rsidR="00A230BF" w:rsidRPr="00A230BF" w:rsidRDefault="00A230BF" w:rsidP="002E120A">
      <w:pPr>
        <w:tabs>
          <w:tab w:val="left" w:pos="426"/>
        </w:tabs>
        <w:jc w:val="both"/>
        <w:rPr>
          <w:rFonts w:eastAsia="SimSun"/>
          <w:sz w:val="24"/>
          <w:szCs w:val="24"/>
          <w:lang w:eastAsia="zh-CN"/>
        </w:rPr>
      </w:pPr>
      <w:r w:rsidRPr="00A230BF">
        <w:rPr>
          <w:rFonts w:eastAsia="SimSun"/>
          <w:sz w:val="24"/>
          <w:szCs w:val="24"/>
          <w:lang w:eastAsia="zh-CN"/>
        </w:rPr>
        <w:t>3.1</w:t>
      </w:r>
      <w:r w:rsidRPr="00A230BF">
        <w:rPr>
          <w:rFonts w:eastAsia="SimSun"/>
          <w:sz w:val="24"/>
          <w:szCs w:val="24"/>
          <w:lang w:eastAsia="zh-CN"/>
        </w:rPr>
        <w:tab/>
        <w:t>Poderão participar dest</w:t>
      </w:r>
      <w:r w:rsidR="00382F74">
        <w:rPr>
          <w:rFonts w:eastAsia="SimSun"/>
          <w:sz w:val="24"/>
          <w:szCs w:val="24"/>
          <w:lang w:eastAsia="zh-CN"/>
        </w:rPr>
        <w:t>a</w:t>
      </w:r>
      <w:r w:rsidRPr="00A230BF">
        <w:rPr>
          <w:rFonts w:eastAsia="SimSun"/>
          <w:sz w:val="24"/>
          <w:szCs w:val="24"/>
          <w:lang w:eastAsia="zh-CN"/>
        </w:rPr>
        <w:t xml:space="preserve"> </w:t>
      </w:r>
      <w:r w:rsidR="00382F74">
        <w:rPr>
          <w:rFonts w:eastAsia="SimSun"/>
          <w:sz w:val="24"/>
          <w:szCs w:val="24"/>
          <w:lang w:eastAsia="zh-CN"/>
        </w:rPr>
        <w:t>Concorrência Presencial</w:t>
      </w:r>
      <w:r w:rsidRPr="00A230BF">
        <w:rPr>
          <w:rFonts w:eastAsia="SimSun"/>
          <w:sz w:val="24"/>
          <w:szCs w:val="24"/>
          <w:lang w:eastAsia="zh-CN"/>
        </w:rPr>
        <w:t xml:space="preserve"> somente às pessoas jurídicas do ramo pertinente ao objeto desta licitação que atenderem todas as exigências, e;</w:t>
      </w:r>
    </w:p>
    <w:p w14:paraId="47BE0358" w14:textId="77777777" w:rsidR="00A230BF" w:rsidRPr="00A230BF" w:rsidRDefault="00A230BF" w:rsidP="002E120A">
      <w:pPr>
        <w:tabs>
          <w:tab w:val="left" w:pos="567"/>
        </w:tabs>
        <w:jc w:val="both"/>
        <w:rPr>
          <w:rFonts w:eastAsia="SimSun"/>
          <w:sz w:val="24"/>
          <w:szCs w:val="24"/>
          <w:lang w:eastAsia="zh-CN"/>
        </w:rPr>
      </w:pPr>
      <w:r w:rsidRPr="00A230BF">
        <w:rPr>
          <w:rFonts w:eastAsia="SimSun"/>
          <w:sz w:val="24"/>
          <w:szCs w:val="24"/>
          <w:lang w:eastAsia="zh-CN"/>
        </w:rPr>
        <w:t>3.1.1</w:t>
      </w:r>
      <w:r w:rsidRPr="00A230BF">
        <w:rPr>
          <w:rFonts w:eastAsia="SimSun"/>
          <w:sz w:val="24"/>
          <w:szCs w:val="24"/>
          <w:lang w:eastAsia="zh-CN"/>
        </w:rPr>
        <w:tab/>
        <w:t>As empresas que não estejam suspensas de licitar ou impedidas de contratar com a Administração Pública em todas as esferas;</w:t>
      </w:r>
    </w:p>
    <w:p w14:paraId="5F932587" w14:textId="77777777" w:rsidR="00A230BF" w:rsidRPr="00A230BF" w:rsidRDefault="00A230BF" w:rsidP="002E120A">
      <w:pPr>
        <w:tabs>
          <w:tab w:val="left" w:pos="567"/>
        </w:tabs>
        <w:jc w:val="both"/>
        <w:rPr>
          <w:rFonts w:eastAsia="SimSun"/>
          <w:sz w:val="24"/>
          <w:szCs w:val="24"/>
          <w:lang w:eastAsia="zh-CN"/>
        </w:rPr>
      </w:pPr>
      <w:r w:rsidRPr="00A230BF">
        <w:rPr>
          <w:rFonts w:eastAsia="SimSun"/>
          <w:sz w:val="24"/>
          <w:szCs w:val="24"/>
          <w:lang w:eastAsia="zh-CN"/>
        </w:rPr>
        <w:t>3.1.2</w:t>
      </w:r>
      <w:r w:rsidRPr="00A230BF">
        <w:rPr>
          <w:rFonts w:eastAsia="SimSun"/>
          <w:sz w:val="24"/>
          <w:szCs w:val="24"/>
          <w:lang w:eastAsia="zh-CN"/>
        </w:rPr>
        <w:tab/>
        <w:t>As empresas que não estejam sob processo de falência ou concordata, concurso de credores, dissolução, liquidação judicial ou extrajudicial (declaração do órgão competente);</w:t>
      </w:r>
    </w:p>
    <w:p w14:paraId="2B138EBA" w14:textId="77777777" w:rsidR="00A230BF" w:rsidRPr="00A230BF" w:rsidRDefault="00A230BF" w:rsidP="002E120A">
      <w:pPr>
        <w:tabs>
          <w:tab w:val="left" w:pos="567"/>
        </w:tabs>
        <w:jc w:val="both"/>
        <w:rPr>
          <w:rFonts w:eastAsia="SimSun"/>
          <w:sz w:val="24"/>
          <w:szCs w:val="24"/>
          <w:lang w:eastAsia="zh-CN"/>
        </w:rPr>
      </w:pPr>
      <w:r w:rsidRPr="00A230BF">
        <w:rPr>
          <w:rFonts w:eastAsia="SimSun"/>
          <w:sz w:val="24"/>
          <w:szCs w:val="24"/>
          <w:lang w:eastAsia="zh-CN"/>
        </w:rPr>
        <w:t>3.1.3</w:t>
      </w:r>
      <w:r w:rsidRPr="00A230BF">
        <w:rPr>
          <w:rFonts w:eastAsia="SimSun"/>
          <w:sz w:val="24"/>
          <w:szCs w:val="24"/>
          <w:lang w:eastAsia="zh-CN"/>
        </w:rPr>
        <w:tab/>
        <w:t>Nenhum representante poderá representar mais de uma empresa licitante.</w:t>
      </w:r>
    </w:p>
    <w:p w14:paraId="28573184" w14:textId="77777777" w:rsidR="00A230BF" w:rsidRPr="00A230BF" w:rsidRDefault="00A230BF" w:rsidP="002E120A">
      <w:pPr>
        <w:jc w:val="both"/>
        <w:rPr>
          <w:rFonts w:eastAsia="SimSun"/>
          <w:b/>
          <w:sz w:val="24"/>
          <w:szCs w:val="24"/>
          <w:lang w:eastAsia="zh-CN"/>
        </w:rPr>
      </w:pPr>
      <w:r w:rsidRPr="00A230BF">
        <w:rPr>
          <w:rFonts w:eastAsia="SimSun"/>
          <w:b/>
          <w:sz w:val="24"/>
          <w:szCs w:val="24"/>
          <w:lang w:eastAsia="zh-CN"/>
        </w:rPr>
        <w:t>3.2. A presença do licitante ou representante legal não é obrigatória, porém, para exercer os direitos de ofertar lances e/ou manifestar intenção de recorrer, é obrigatório à presença da licitante ou de seu representante em todas as sessões públicas referentes à licitação.</w:t>
      </w:r>
    </w:p>
    <w:p w14:paraId="3413546B" w14:textId="77777777" w:rsidR="00A230BF" w:rsidRPr="00A230BF" w:rsidRDefault="00A230BF" w:rsidP="002E120A">
      <w:pPr>
        <w:jc w:val="both"/>
        <w:rPr>
          <w:rFonts w:eastAsia="SimSun"/>
          <w:b/>
          <w:sz w:val="24"/>
          <w:szCs w:val="24"/>
          <w:lang w:eastAsia="zh-CN"/>
        </w:rPr>
      </w:pPr>
      <w:r w:rsidRPr="00A230BF">
        <w:rPr>
          <w:rFonts w:eastAsia="SimSun"/>
          <w:bCs/>
          <w:sz w:val="24"/>
          <w:szCs w:val="24"/>
          <w:lang w:eastAsia="zh-CN"/>
        </w:rPr>
        <w:t xml:space="preserve">3.3. - </w:t>
      </w:r>
      <w:r w:rsidRPr="00A230BF">
        <w:rPr>
          <w:rFonts w:eastAsia="SimSun"/>
          <w:sz w:val="24"/>
          <w:szCs w:val="24"/>
          <w:lang w:eastAsia="zh-CN"/>
        </w:rPr>
        <w:t xml:space="preserve">A empresa que pretender se utilizar dos benefícios previstos nos Art. 42 </w:t>
      </w:r>
      <w:proofErr w:type="gramStart"/>
      <w:r w:rsidRPr="00A230BF">
        <w:rPr>
          <w:rFonts w:eastAsia="SimSun"/>
          <w:sz w:val="24"/>
          <w:szCs w:val="24"/>
          <w:lang w:eastAsia="zh-CN"/>
        </w:rPr>
        <w:t>à</w:t>
      </w:r>
      <w:proofErr w:type="gramEnd"/>
      <w:r w:rsidRPr="00A230BF">
        <w:rPr>
          <w:rFonts w:eastAsia="SimSun"/>
          <w:sz w:val="24"/>
          <w:szCs w:val="24"/>
          <w:lang w:eastAsia="zh-CN"/>
        </w:rPr>
        <w:t xml:space="preserve"> 45 da Lei Complementar 123, de 14 de dezembro de 2006, alterada pela Lei Complementar nº 147, de 7 </w:t>
      </w:r>
      <w:r w:rsidRPr="00A230BF">
        <w:rPr>
          <w:rFonts w:eastAsia="SimSun"/>
          <w:sz w:val="24"/>
          <w:szCs w:val="24"/>
          <w:lang w:eastAsia="zh-CN"/>
        </w:rPr>
        <w:lastRenderedPageBreak/>
        <w:t xml:space="preserve">de agosto de 2014, disciplinados nos itens 8.15 </w:t>
      </w:r>
      <w:proofErr w:type="gramStart"/>
      <w:r w:rsidRPr="00A230BF">
        <w:rPr>
          <w:rFonts w:eastAsia="SimSun"/>
          <w:sz w:val="24"/>
          <w:szCs w:val="24"/>
          <w:lang w:eastAsia="zh-CN"/>
        </w:rPr>
        <w:t>à</w:t>
      </w:r>
      <w:proofErr w:type="gramEnd"/>
      <w:r w:rsidRPr="00A230BF">
        <w:rPr>
          <w:rFonts w:eastAsia="SimSun"/>
          <w:sz w:val="24"/>
          <w:szCs w:val="24"/>
          <w:lang w:eastAsia="zh-CN"/>
        </w:rPr>
        <w:t xml:space="preserve"> 8.18, deste edital, deverão apresentar, fora dos envelopes, no momento do credenciamento, </w:t>
      </w:r>
      <w:r w:rsidRPr="00A230BF">
        <w:rPr>
          <w:rFonts w:eastAsia="SimSun"/>
          <w:b/>
          <w:sz w:val="24"/>
          <w:szCs w:val="24"/>
          <w:lang w:eastAsia="zh-CN"/>
        </w:rPr>
        <w:t>declaração, firmada por contador, de que se enquadra como microempresa ou empresa de pequeno porte,</w:t>
      </w:r>
      <w:r w:rsidRPr="00A230BF">
        <w:rPr>
          <w:rFonts w:eastAsia="SimSun"/>
          <w:b/>
          <w:bCs/>
          <w:sz w:val="24"/>
          <w:szCs w:val="24"/>
          <w:lang w:eastAsia="zh-CN"/>
        </w:rPr>
        <w:t xml:space="preserve"> conforme Anexo VI.</w:t>
      </w:r>
    </w:p>
    <w:p w14:paraId="649A60F0" w14:textId="77777777" w:rsidR="00A230BF" w:rsidRDefault="00A230BF" w:rsidP="00A230BF">
      <w:pPr>
        <w:autoSpaceDE w:val="0"/>
        <w:autoSpaceDN w:val="0"/>
        <w:adjustRightInd w:val="0"/>
        <w:jc w:val="both"/>
        <w:rPr>
          <w:rFonts w:eastAsia="SimSun"/>
          <w:b/>
          <w:bCs/>
          <w:sz w:val="24"/>
          <w:szCs w:val="24"/>
          <w:lang w:eastAsia="zh-CN"/>
        </w:rPr>
      </w:pPr>
      <w:r w:rsidRPr="00A230BF">
        <w:rPr>
          <w:rFonts w:eastAsia="SimSun"/>
          <w:sz w:val="24"/>
          <w:szCs w:val="24"/>
          <w:lang w:eastAsia="zh-CN"/>
        </w:rPr>
        <w:t xml:space="preserve">3.3.1. As cooperativas que tenham auferido, no ano calendário anterior, receita bruta até o limite de R$. 3.600.000,00 (três milhões e seiscentos mil reais), gozarão dos benefícios previstos nos art. 42 à 45 da Lei Complementar 123, de 14 de dezembro de 2006, alterada pela Lei Complementar nº 147, de 7 de agosto de 2014, disciplinados nos itens 8.15 à 8.18, deste edital, conforme o disposto no art. 34, da Lei 11.488, de 15 de junho de 2007, desde que também apresentem, fora dos envelopes, no momento do credenciamento, </w:t>
      </w:r>
      <w:r w:rsidRPr="00A230BF">
        <w:rPr>
          <w:rFonts w:eastAsia="SimSun"/>
          <w:b/>
          <w:sz w:val="24"/>
          <w:szCs w:val="24"/>
          <w:lang w:eastAsia="zh-CN"/>
        </w:rPr>
        <w:t>declaração, firmada por contador, de que se enquadram no limite de receita referido acima,</w:t>
      </w:r>
      <w:r w:rsidRPr="00A230BF">
        <w:rPr>
          <w:rFonts w:eastAsia="SimSun"/>
          <w:b/>
          <w:bCs/>
          <w:sz w:val="24"/>
          <w:szCs w:val="24"/>
          <w:lang w:eastAsia="zh-CN"/>
        </w:rPr>
        <w:t xml:space="preserve"> conforme Anexo VI.</w:t>
      </w:r>
    </w:p>
    <w:p w14:paraId="6A8A743A" w14:textId="67B08D96" w:rsidR="005153F7" w:rsidRDefault="005153F7" w:rsidP="00A230BF">
      <w:pPr>
        <w:autoSpaceDE w:val="0"/>
        <w:autoSpaceDN w:val="0"/>
        <w:adjustRightInd w:val="0"/>
        <w:jc w:val="both"/>
        <w:rPr>
          <w:rFonts w:eastAsia="SimSun"/>
          <w:b/>
          <w:bCs/>
          <w:sz w:val="24"/>
          <w:szCs w:val="24"/>
          <w:lang w:eastAsia="zh-CN"/>
        </w:rPr>
      </w:pPr>
      <w:r>
        <w:rPr>
          <w:rFonts w:eastAsia="SimSun"/>
          <w:b/>
          <w:bCs/>
          <w:sz w:val="24"/>
          <w:szCs w:val="24"/>
          <w:lang w:eastAsia="zh-CN"/>
        </w:rPr>
        <w:t xml:space="preserve">3.4. </w:t>
      </w:r>
      <w:r w:rsidRPr="005153F7">
        <w:rPr>
          <w:rFonts w:eastAsia="SimSun"/>
          <w:b/>
          <w:sz w:val="24"/>
          <w:szCs w:val="24"/>
          <w:lang w:eastAsia="zh-CN"/>
        </w:rPr>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rsidR="00384C18" w:rsidRPr="00384C18">
        <w:rPr>
          <w:rFonts w:eastAsia="SimSun"/>
          <w:b/>
          <w:sz w:val="24"/>
          <w:szCs w:val="24"/>
          <w:lang w:eastAsia="zh-CN"/>
        </w:rPr>
        <w:t>Agente de Contratação</w:t>
      </w:r>
      <w:r w:rsidRPr="005153F7">
        <w:rPr>
          <w:rFonts w:eastAsia="SimSun"/>
          <w:b/>
          <w:sz w:val="24"/>
          <w:szCs w:val="24"/>
          <w:lang w:eastAsia="zh-CN"/>
        </w:rPr>
        <w:t xml:space="preserve"> para revelação de erros ou omissões formais, de que não resultem prejuízo para o entendimento das propostas.</w:t>
      </w:r>
    </w:p>
    <w:p w14:paraId="1185CFC0" w14:textId="77777777" w:rsidR="00A230BF" w:rsidRPr="00A230BF" w:rsidRDefault="00A230BF" w:rsidP="00A230BF">
      <w:pPr>
        <w:autoSpaceDE w:val="0"/>
        <w:autoSpaceDN w:val="0"/>
        <w:adjustRightInd w:val="0"/>
        <w:ind w:firstLine="708"/>
        <w:jc w:val="both"/>
        <w:rPr>
          <w:rFonts w:eastAsia="SimSun"/>
          <w:sz w:val="24"/>
          <w:szCs w:val="24"/>
          <w:lang w:eastAsia="zh-CN"/>
        </w:rPr>
      </w:pPr>
    </w:p>
    <w:p w14:paraId="557FB631"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4. DA REPRESENTAÇÃO E DO CREDENCIAMENTO:</w:t>
      </w:r>
    </w:p>
    <w:p w14:paraId="1F7D4D8B" w14:textId="31794550"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4.1 O licitante, para credenciamento, deverá apresentar-se junto ao </w:t>
      </w:r>
      <w:r w:rsidR="00382F74">
        <w:rPr>
          <w:rFonts w:eastAsia="SimSun"/>
          <w:sz w:val="24"/>
          <w:szCs w:val="24"/>
          <w:lang w:eastAsia="zh-CN"/>
        </w:rPr>
        <w:t>Agente de Contratação</w:t>
      </w:r>
      <w:r w:rsidRPr="00A230BF">
        <w:rPr>
          <w:rFonts w:eastAsia="SimSun"/>
          <w:sz w:val="24"/>
          <w:szCs w:val="24"/>
          <w:lang w:eastAsia="zh-CN"/>
        </w:rPr>
        <w:t>, diretamente ou através de seu representante que, devidamente identificado e credenciado por meio legal, será o único admitido a intervir no procedimento licitatório, no interesse do representado.</w:t>
      </w:r>
    </w:p>
    <w:p w14:paraId="25149BE0"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4.2 O credenciamento será efetuado da seguinte forma:</w:t>
      </w:r>
    </w:p>
    <w:p w14:paraId="22AC93B4" w14:textId="77777777" w:rsidR="00A230BF" w:rsidRPr="00A230BF" w:rsidRDefault="00A230BF" w:rsidP="00A230BF">
      <w:pPr>
        <w:jc w:val="both"/>
        <w:rPr>
          <w:rFonts w:eastAsia="SimSun"/>
          <w:sz w:val="24"/>
          <w:szCs w:val="24"/>
          <w:lang w:eastAsia="zh-CN"/>
        </w:rPr>
      </w:pPr>
      <w:r w:rsidRPr="00A230BF">
        <w:rPr>
          <w:rFonts w:eastAsia="SimSun"/>
          <w:b/>
          <w:bCs/>
          <w:sz w:val="24"/>
          <w:szCs w:val="24"/>
          <w:lang w:eastAsia="zh-CN"/>
        </w:rPr>
        <w:t>a)</w:t>
      </w:r>
      <w:r w:rsidRPr="00A230BF">
        <w:rPr>
          <w:rFonts w:eastAsia="SimSun"/>
          <w:sz w:val="24"/>
          <w:szCs w:val="24"/>
          <w:lang w:eastAsia="zh-CN"/>
        </w:rPr>
        <w:t xml:space="preserve"> se dirigente, proprietário, sócio ou assemelhado da empresa proponente, deverá ser apresentada cópia do respectivo Estatuto ou Contrato Social em vigor, devidamente registrado; em se tratando de sociedade comercial, e, no caso de sociedade por ações, acompanhado de documento de eleição de seus administradores; no caso de sociedade civil,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51AB2420" w14:textId="77777777" w:rsidR="00A230BF" w:rsidRPr="00A230BF" w:rsidRDefault="00A230BF" w:rsidP="00A230BF">
      <w:pPr>
        <w:jc w:val="both"/>
        <w:rPr>
          <w:rFonts w:eastAsia="SimSun"/>
          <w:sz w:val="24"/>
          <w:szCs w:val="24"/>
          <w:lang w:eastAsia="zh-CN"/>
        </w:rPr>
      </w:pPr>
    </w:p>
    <w:p w14:paraId="2D95C142" w14:textId="77777777" w:rsidR="00A230BF" w:rsidRPr="00A230BF" w:rsidRDefault="00A230BF" w:rsidP="00A230BF">
      <w:pPr>
        <w:jc w:val="both"/>
        <w:rPr>
          <w:rFonts w:eastAsia="SimSun"/>
          <w:sz w:val="24"/>
          <w:szCs w:val="24"/>
          <w:lang w:eastAsia="zh-CN"/>
        </w:rPr>
      </w:pPr>
      <w:r w:rsidRPr="00A230BF">
        <w:rPr>
          <w:rFonts w:eastAsia="SimSun"/>
          <w:b/>
          <w:bCs/>
          <w:sz w:val="24"/>
          <w:szCs w:val="24"/>
          <w:lang w:eastAsia="zh-CN"/>
        </w:rPr>
        <w:t>b)</w:t>
      </w:r>
      <w:r w:rsidRPr="00A230BF">
        <w:rPr>
          <w:rFonts w:eastAsia="SimSun"/>
          <w:sz w:val="24"/>
          <w:szCs w:val="24"/>
          <w:lang w:eastAsia="zh-CN"/>
        </w:rPr>
        <w:t xml:space="preserve"> se representante legal, deverá apresentar:</w:t>
      </w:r>
    </w:p>
    <w:p w14:paraId="6523CE73"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b.1) instrumento público ou particular de procuração, em que conste o nome da empresa outorgante, bem como das pessoas com poderes para a outorga de procuração, e, também, o nome do outorgado, constando ainda, a indicação de amplos poderes para dar lance(s) em licitação pública; ou</w:t>
      </w:r>
    </w:p>
    <w:p w14:paraId="29B40AF0"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b.2) termo de credenciamento (conforme modelo no </w:t>
      </w:r>
      <w:r w:rsidRPr="00A230BF">
        <w:rPr>
          <w:rFonts w:eastAsia="SimSun"/>
          <w:b/>
          <w:bCs/>
          <w:sz w:val="24"/>
          <w:szCs w:val="24"/>
          <w:lang w:eastAsia="zh-CN"/>
        </w:rPr>
        <w:t>ANEXO IV</w:t>
      </w:r>
      <w:r w:rsidRPr="00A230BF">
        <w:rPr>
          <w:rFonts w:eastAsia="SimSun"/>
          <w:sz w:val="24"/>
          <w:szCs w:val="24"/>
          <w:lang w:eastAsia="zh-CN"/>
        </w:rPr>
        <w:t xml:space="preserve"> deste edital) outorgado pelos representantes legais do licitante, comprovando a existência dos necessários poderes para formulação de propostas e para prática de todos os demais atos inerentes ao certame. Em ambos </w:t>
      </w:r>
      <w:r w:rsidRPr="00A230BF">
        <w:rPr>
          <w:rFonts w:eastAsia="SimSun"/>
          <w:sz w:val="24"/>
          <w:szCs w:val="24"/>
          <w:lang w:eastAsia="zh-CN"/>
        </w:rPr>
        <w:lastRenderedPageBreak/>
        <w:t>os casos (b.1 ou b.2), deverá ser acompanhado do ato de investidura do outorgante como dirigente da empresa.</w:t>
      </w:r>
    </w:p>
    <w:p w14:paraId="7B146802" w14:textId="77777777" w:rsidR="00A230BF" w:rsidRPr="00A230BF" w:rsidRDefault="00A230BF" w:rsidP="00A230BF">
      <w:pPr>
        <w:jc w:val="both"/>
        <w:rPr>
          <w:rFonts w:eastAsia="SimSun"/>
          <w:sz w:val="24"/>
          <w:szCs w:val="24"/>
          <w:lang w:eastAsia="zh-CN"/>
        </w:rPr>
      </w:pPr>
    </w:p>
    <w:p w14:paraId="58E71839" w14:textId="77777777" w:rsidR="00A230BF" w:rsidRPr="00A230BF" w:rsidRDefault="00A230BF" w:rsidP="00A230BF">
      <w:pPr>
        <w:jc w:val="both"/>
        <w:rPr>
          <w:rFonts w:eastAsia="SimSun"/>
          <w:sz w:val="24"/>
          <w:szCs w:val="24"/>
          <w:lang w:eastAsia="zh-CN"/>
        </w:rPr>
      </w:pPr>
      <w:r w:rsidRPr="00A230BF">
        <w:rPr>
          <w:rFonts w:eastAsia="SimSun"/>
          <w:b/>
          <w:bCs/>
          <w:sz w:val="24"/>
          <w:szCs w:val="24"/>
          <w:lang w:eastAsia="zh-CN"/>
        </w:rPr>
        <w:t>c)</w:t>
      </w:r>
      <w:r w:rsidRPr="00A230BF">
        <w:rPr>
          <w:rFonts w:eastAsia="SimSun"/>
          <w:sz w:val="24"/>
          <w:szCs w:val="24"/>
          <w:lang w:eastAsia="zh-CN"/>
        </w:rPr>
        <w:t xml:space="preserve"> se empresa individual, o registro comercial, devidamente registrado.</w:t>
      </w:r>
    </w:p>
    <w:p w14:paraId="34993A85" w14:textId="77777777" w:rsidR="00A230BF" w:rsidRPr="00A230BF" w:rsidRDefault="00A230BF" w:rsidP="00A230BF">
      <w:pPr>
        <w:jc w:val="both"/>
        <w:rPr>
          <w:rFonts w:eastAsia="SimSun"/>
          <w:sz w:val="24"/>
          <w:szCs w:val="24"/>
          <w:lang w:eastAsia="zh-CN"/>
        </w:rPr>
      </w:pPr>
      <w:r w:rsidRPr="00A230BF">
        <w:rPr>
          <w:rFonts w:eastAsia="SimSun"/>
          <w:b/>
          <w:bCs/>
          <w:sz w:val="24"/>
          <w:szCs w:val="24"/>
          <w:lang w:eastAsia="zh-CN"/>
        </w:rPr>
        <w:t>d)</w:t>
      </w:r>
      <w:r w:rsidRPr="00A230BF">
        <w:rPr>
          <w:rFonts w:eastAsia="SimSun"/>
          <w:sz w:val="24"/>
          <w:szCs w:val="24"/>
          <w:lang w:eastAsia="zh-CN"/>
        </w:rPr>
        <w:t xml:space="preserve"> cartão de inscrição no cadastro nacional de pessoas jurídica (CNPJ);</w:t>
      </w:r>
    </w:p>
    <w:p w14:paraId="7566C4CC" w14:textId="1D3663D4" w:rsidR="00A230BF" w:rsidRPr="00A230BF" w:rsidRDefault="00A230BF" w:rsidP="00A230BF">
      <w:pPr>
        <w:jc w:val="both"/>
        <w:rPr>
          <w:rFonts w:eastAsia="SimSun"/>
          <w:bCs/>
          <w:sz w:val="24"/>
          <w:szCs w:val="24"/>
          <w:lang w:eastAsia="zh-CN"/>
        </w:rPr>
      </w:pPr>
      <w:r w:rsidRPr="00A230BF">
        <w:rPr>
          <w:rFonts w:eastAsia="SimSun"/>
          <w:b/>
          <w:bCs/>
          <w:sz w:val="24"/>
          <w:szCs w:val="24"/>
          <w:lang w:eastAsia="zh-CN"/>
        </w:rPr>
        <w:t xml:space="preserve">e) </w:t>
      </w:r>
      <w:r w:rsidRPr="00A230BF">
        <w:rPr>
          <w:rFonts w:eastAsia="SimSun"/>
          <w:bCs/>
          <w:sz w:val="24"/>
          <w:szCs w:val="24"/>
          <w:lang w:eastAsia="zh-CN"/>
        </w:rPr>
        <w:t xml:space="preserve">Cópia de CPF e RG do(s) sócio(s) proprietário(s) da empresa (apresentados em original, por qualquer processo de cópia autenticada por tabelião ou servidor da Prefeitura de </w:t>
      </w:r>
      <w:r>
        <w:rPr>
          <w:rFonts w:eastAsia="SimSun"/>
          <w:bCs/>
          <w:sz w:val="24"/>
          <w:szCs w:val="24"/>
          <w:lang w:eastAsia="zh-CN"/>
        </w:rPr>
        <w:t>Constantina</w:t>
      </w:r>
      <w:r w:rsidRPr="00A230BF">
        <w:rPr>
          <w:rFonts w:eastAsia="SimSun"/>
          <w:bCs/>
          <w:sz w:val="24"/>
          <w:szCs w:val="24"/>
          <w:lang w:eastAsia="zh-CN"/>
        </w:rPr>
        <w:t>/RS, ou ainda publicação em órgão da imprensa oficial, ficando aqueles obtidos por meio da Internet dispensados de autenticação e sujeitos a sua verificação);</w:t>
      </w:r>
    </w:p>
    <w:p w14:paraId="0298C711" w14:textId="77777777" w:rsidR="00A230BF" w:rsidRPr="00A230BF" w:rsidRDefault="00A230BF" w:rsidP="00A230BF">
      <w:pPr>
        <w:jc w:val="both"/>
        <w:rPr>
          <w:rFonts w:eastAsia="SimSun"/>
          <w:b/>
          <w:bCs/>
          <w:sz w:val="24"/>
          <w:szCs w:val="24"/>
          <w:lang w:eastAsia="zh-CN"/>
        </w:rPr>
      </w:pPr>
    </w:p>
    <w:p w14:paraId="3A197B84" w14:textId="7592180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4.2.1 É obrigatória a apresentação de documento de identidade para conferência pelo </w:t>
      </w:r>
      <w:r w:rsidR="00384C18" w:rsidRPr="00384C18">
        <w:rPr>
          <w:rFonts w:eastAsia="SimSun"/>
          <w:sz w:val="24"/>
          <w:szCs w:val="24"/>
          <w:lang w:eastAsia="zh-CN"/>
        </w:rPr>
        <w:t>Agente de Contratação</w:t>
      </w:r>
      <w:r w:rsidRPr="00A230BF">
        <w:rPr>
          <w:rFonts w:eastAsia="SimSun"/>
          <w:sz w:val="24"/>
          <w:szCs w:val="24"/>
          <w:lang w:eastAsia="zh-CN"/>
        </w:rPr>
        <w:t>.</w:t>
      </w:r>
    </w:p>
    <w:p w14:paraId="7EA45476"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4.2.2 Declaração de enquadramento como ME/EPP, conforme modelo constante no </w:t>
      </w:r>
      <w:r w:rsidRPr="00A230BF">
        <w:rPr>
          <w:rFonts w:eastAsia="SimSun"/>
          <w:b/>
          <w:bCs/>
          <w:sz w:val="24"/>
          <w:szCs w:val="24"/>
          <w:lang w:eastAsia="zh-CN"/>
        </w:rPr>
        <w:t>ANEXO VI.</w:t>
      </w:r>
    </w:p>
    <w:p w14:paraId="01493E17"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4.3 Caso o contrato social ou o estatuto determinem que mais de uma pessoa deva assinar o credenciamento para o representante da empresa, a falta de qualquer uma delas invalida o documento para os fins deste procedimento licitatório.</w:t>
      </w:r>
    </w:p>
    <w:p w14:paraId="71DF9859"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4.4 Declaração do licitante dando ciência de que cumpre plenamente os requisitos de habilitação constantes no item 9 do edital, conforme </w:t>
      </w:r>
      <w:r w:rsidRPr="00A230BF">
        <w:rPr>
          <w:rFonts w:eastAsia="SimSun"/>
          <w:b/>
          <w:bCs/>
          <w:sz w:val="24"/>
          <w:szCs w:val="24"/>
          <w:lang w:eastAsia="zh-CN"/>
        </w:rPr>
        <w:t>ANEXO III</w:t>
      </w:r>
      <w:r w:rsidRPr="00A230BF">
        <w:rPr>
          <w:rFonts w:eastAsia="SimSun"/>
          <w:sz w:val="24"/>
          <w:szCs w:val="24"/>
          <w:lang w:eastAsia="zh-CN"/>
        </w:rPr>
        <w:t>, a qual deverá ser apresentada por fora do envelope nº 01 Proposta, juntamente com a Carta de Credenciamento.</w:t>
      </w:r>
    </w:p>
    <w:p w14:paraId="29E47DAE"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4.5 A presença do licitante ou representante legal é obrigatória, para exercer os direitos de ofertar lances e/ou manifestar intenção de recorrer, é obrigatória a presença da licitante ou de seu representante em todas as sessões públicas referentes à licitação.</w:t>
      </w:r>
    </w:p>
    <w:p w14:paraId="3DB63814" w14:textId="77777777" w:rsidR="00A230BF" w:rsidRPr="00A230BF" w:rsidRDefault="00A230BF" w:rsidP="00A230BF">
      <w:pPr>
        <w:jc w:val="both"/>
        <w:rPr>
          <w:rFonts w:eastAsia="SimSun"/>
          <w:sz w:val="24"/>
          <w:szCs w:val="24"/>
          <w:lang w:eastAsia="zh-CN"/>
        </w:rPr>
      </w:pPr>
    </w:p>
    <w:p w14:paraId="12923621" w14:textId="77777777" w:rsidR="00A230BF" w:rsidRPr="00A230BF" w:rsidRDefault="00A230BF" w:rsidP="00A230BF">
      <w:pPr>
        <w:jc w:val="both"/>
        <w:rPr>
          <w:rFonts w:eastAsia="SimSun"/>
          <w:sz w:val="24"/>
          <w:szCs w:val="24"/>
          <w:lang w:eastAsia="zh-CN"/>
        </w:rPr>
      </w:pPr>
      <w:r w:rsidRPr="00A230BF">
        <w:rPr>
          <w:b/>
          <w:sz w:val="24"/>
          <w:szCs w:val="24"/>
          <w:highlight w:val="lightGray"/>
        </w:rPr>
        <w:t xml:space="preserve">Obs.: A documentação referente ao credenciamento deverá ser apresentada por fora do envelope da proposta: Contrato Social ou Declaração de Firma Individual; Cartão do CNPJ, Procuração ou Termo de Credenciamento do </w:t>
      </w:r>
      <w:hyperlink w:anchor="AnexoIII" w:history="1">
        <w:r w:rsidRPr="00A230BF">
          <w:rPr>
            <w:b/>
            <w:color w:val="0000FF"/>
            <w:sz w:val="24"/>
            <w:szCs w:val="24"/>
            <w:highlight w:val="lightGray"/>
            <w:u w:val="single"/>
          </w:rPr>
          <w:t>ANEXO I</w:t>
        </w:r>
      </w:hyperlink>
      <w:r w:rsidRPr="00A230BF">
        <w:rPr>
          <w:b/>
          <w:color w:val="0000FF"/>
          <w:sz w:val="24"/>
          <w:szCs w:val="24"/>
          <w:highlight w:val="lightGray"/>
          <w:u w:val="single"/>
        </w:rPr>
        <w:t>V</w:t>
      </w:r>
      <w:r w:rsidRPr="00A230BF">
        <w:rPr>
          <w:b/>
          <w:color w:val="0000FF"/>
          <w:sz w:val="24"/>
          <w:szCs w:val="24"/>
          <w:highlight w:val="lightGray"/>
        </w:rPr>
        <w:t xml:space="preserve">, </w:t>
      </w:r>
      <w:r w:rsidRPr="00A230BF">
        <w:rPr>
          <w:b/>
          <w:sz w:val="24"/>
          <w:szCs w:val="24"/>
          <w:highlight w:val="lightGray"/>
        </w:rPr>
        <w:t xml:space="preserve">Declaração constante no </w:t>
      </w:r>
      <w:hyperlink w:anchor="AnexoII" w:history="1">
        <w:r w:rsidRPr="00A230BF">
          <w:rPr>
            <w:b/>
            <w:color w:val="0000FF"/>
            <w:sz w:val="24"/>
            <w:szCs w:val="24"/>
            <w:highlight w:val="lightGray"/>
            <w:u w:val="single"/>
          </w:rPr>
          <w:t>ANEXO II</w:t>
        </w:r>
      </w:hyperlink>
      <w:r w:rsidRPr="00A230BF">
        <w:rPr>
          <w:b/>
          <w:color w:val="0000FF"/>
          <w:sz w:val="24"/>
          <w:szCs w:val="24"/>
          <w:highlight w:val="lightGray"/>
          <w:u w:val="single"/>
        </w:rPr>
        <w:t>I</w:t>
      </w:r>
      <w:r w:rsidRPr="00A230BF">
        <w:rPr>
          <w:b/>
          <w:sz w:val="24"/>
          <w:szCs w:val="24"/>
          <w:highlight w:val="lightGray"/>
        </w:rPr>
        <w:t>, e a Declaração Constante no</w:t>
      </w:r>
      <w:r w:rsidRPr="00A230BF">
        <w:rPr>
          <w:b/>
          <w:color w:val="0000FF"/>
          <w:sz w:val="24"/>
          <w:szCs w:val="24"/>
          <w:highlight w:val="lightGray"/>
          <w:u w:val="single"/>
        </w:rPr>
        <w:t xml:space="preserve"> ANEXO VI.</w:t>
      </w:r>
    </w:p>
    <w:p w14:paraId="0E3341D2" w14:textId="77777777" w:rsidR="00A230BF" w:rsidRPr="00A230BF" w:rsidRDefault="00A230BF" w:rsidP="00A230BF">
      <w:pPr>
        <w:ind w:firstLine="567"/>
        <w:jc w:val="both"/>
        <w:rPr>
          <w:rFonts w:eastAsia="SimSun"/>
          <w:sz w:val="24"/>
          <w:szCs w:val="24"/>
          <w:lang w:eastAsia="zh-CN"/>
        </w:rPr>
      </w:pPr>
    </w:p>
    <w:p w14:paraId="5F70C0BF"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5. DA APRESENTAÇÃO DOS ENVELOPES:</w:t>
      </w:r>
    </w:p>
    <w:p w14:paraId="039F46B8" w14:textId="77777777" w:rsidR="00A230BF" w:rsidRDefault="00A230BF" w:rsidP="00A230BF">
      <w:pPr>
        <w:jc w:val="both"/>
        <w:rPr>
          <w:rFonts w:eastAsia="MS Mincho"/>
          <w:sz w:val="24"/>
          <w:szCs w:val="24"/>
          <w:lang w:eastAsia="en-US"/>
        </w:rPr>
      </w:pPr>
      <w:r w:rsidRPr="00A230BF">
        <w:rPr>
          <w:rFonts w:eastAsia="SimSun"/>
          <w:sz w:val="24"/>
          <w:szCs w:val="24"/>
          <w:lang w:eastAsia="zh-CN"/>
        </w:rPr>
        <w:t>5.1 Os interessados deverão entregar, no dia, hora e local fixados no preâmbulo deste Edital para a realização desta licitação, os seus envelopes contendo a Proposta de Preços (Envelope nº 1) e os Documentos de Habilitação (Envelope nº 2) devidamente fechados e indevassáveis, rubricados no seu fecho, contendo em sua parte externa os seguintes dizeres:</w:t>
      </w:r>
      <w:r w:rsidRPr="00A230BF">
        <w:rPr>
          <w:rFonts w:eastAsia="MS Mincho"/>
          <w:sz w:val="24"/>
          <w:szCs w:val="24"/>
          <w:lang w:eastAsia="en-US"/>
        </w:rPr>
        <w:t xml:space="preserve"> </w:t>
      </w:r>
    </w:p>
    <w:p w14:paraId="1068A077" w14:textId="77777777" w:rsidR="00A230BF" w:rsidRPr="00A230BF" w:rsidRDefault="00A230BF" w:rsidP="00A230BF">
      <w:pPr>
        <w:jc w:val="both"/>
        <w:rPr>
          <w:rFonts w:eastAsia="MS Mincho"/>
          <w:sz w:val="24"/>
          <w:szCs w:val="24"/>
          <w:lang w:eastAsia="en-US"/>
        </w:rPr>
      </w:pPr>
    </w:p>
    <w:tbl>
      <w:tblPr>
        <w:tblStyle w:val="Tabelacomgrade4"/>
        <w:tblW w:w="0" w:type="auto"/>
        <w:tblInd w:w="704" w:type="dxa"/>
        <w:tblLook w:val="04A0" w:firstRow="1" w:lastRow="0" w:firstColumn="1" w:lastColumn="0" w:noHBand="0" w:noVBand="1"/>
      </w:tblPr>
      <w:tblGrid>
        <w:gridCol w:w="7229"/>
      </w:tblGrid>
      <w:tr w:rsidR="002E120A" w:rsidRPr="002E120A" w14:paraId="7A340658" w14:textId="77777777" w:rsidTr="00A7240F">
        <w:tc>
          <w:tcPr>
            <w:tcW w:w="7229" w:type="dxa"/>
          </w:tcPr>
          <w:p w14:paraId="18E0C1BC" w14:textId="0C51735D" w:rsidR="00A230BF" w:rsidRPr="002E120A" w:rsidRDefault="00A230BF" w:rsidP="00A230BF">
            <w:pPr>
              <w:widowControl w:val="0"/>
              <w:autoSpaceDE w:val="0"/>
              <w:autoSpaceDN w:val="0"/>
              <w:adjustRightInd w:val="0"/>
              <w:rPr>
                <w:rFonts w:eastAsia="SimSun"/>
                <w:b/>
                <w:bCs/>
                <w:color w:val="000000" w:themeColor="text1"/>
                <w:sz w:val="24"/>
                <w:szCs w:val="24"/>
                <w:lang w:eastAsia="zh-CN"/>
              </w:rPr>
            </w:pPr>
            <w:r w:rsidRPr="002E120A">
              <w:rPr>
                <w:rFonts w:eastAsia="SimSun"/>
                <w:b/>
                <w:bCs/>
                <w:color w:val="000000" w:themeColor="text1"/>
                <w:sz w:val="24"/>
                <w:szCs w:val="24"/>
                <w:lang w:eastAsia="zh-CN"/>
              </w:rPr>
              <w:t>À Prefeitura Municipal de Constantina</w:t>
            </w:r>
          </w:p>
          <w:p w14:paraId="01750E3C" w14:textId="101BF263" w:rsidR="00A230BF" w:rsidRPr="002E120A" w:rsidRDefault="00A230BF" w:rsidP="00A230BF">
            <w:pPr>
              <w:widowControl w:val="0"/>
              <w:autoSpaceDE w:val="0"/>
              <w:autoSpaceDN w:val="0"/>
              <w:adjustRightInd w:val="0"/>
              <w:rPr>
                <w:rFonts w:eastAsia="SimSun"/>
                <w:b/>
                <w:bCs/>
                <w:color w:val="000000" w:themeColor="text1"/>
                <w:sz w:val="24"/>
                <w:szCs w:val="24"/>
                <w:lang w:eastAsia="zh-CN"/>
              </w:rPr>
            </w:pPr>
            <w:r w:rsidRPr="002E120A">
              <w:rPr>
                <w:rFonts w:eastAsia="SimSun"/>
                <w:b/>
                <w:bCs/>
                <w:color w:val="000000" w:themeColor="text1"/>
                <w:sz w:val="24"/>
                <w:szCs w:val="24"/>
                <w:lang w:eastAsia="zh-CN"/>
              </w:rPr>
              <w:t xml:space="preserve">Processo Licitatório n° </w:t>
            </w:r>
            <w:r w:rsidR="0060344E">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60344E">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02AFCB79" w14:textId="624E6DDB" w:rsidR="00A230BF" w:rsidRPr="002E120A" w:rsidRDefault="00382F74" w:rsidP="00A230BF">
            <w:pPr>
              <w:widowControl w:val="0"/>
              <w:autoSpaceDE w:val="0"/>
              <w:autoSpaceDN w:val="0"/>
              <w:adjustRightInd w:val="0"/>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00A230BF" w:rsidRPr="002E120A">
              <w:rPr>
                <w:rFonts w:eastAsia="SimSun"/>
                <w:b/>
                <w:bCs/>
                <w:color w:val="000000" w:themeColor="text1"/>
                <w:sz w:val="24"/>
                <w:szCs w:val="24"/>
                <w:lang w:eastAsia="zh-CN"/>
              </w:rPr>
              <w:t xml:space="preserve"> Presencial N° 0</w:t>
            </w:r>
            <w:r w:rsidR="00CA0C93">
              <w:rPr>
                <w:rFonts w:eastAsia="SimSun"/>
                <w:b/>
                <w:bCs/>
                <w:color w:val="000000" w:themeColor="text1"/>
                <w:sz w:val="24"/>
                <w:szCs w:val="24"/>
                <w:lang w:eastAsia="zh-CN"/>
              </w:rPr>
              <w:t>8</w:t>
            </w:r>
            <w:r w:rsidR="00A230BF" w:rsidRPr="002E120A">
              <w:rPr>
                <w:rFonts w:eastAsia="SimSun"/>
                <w:b/>
                <w:bCs/>
                <w:color w:val="000000" w:themeColor="text1"/>
                <w:sz w:val="24"/>
                <w:szCs w:val="24"/>
                <w:lang w:eastAsia="zh-CN"/>
              </w:rPr>
              <w:t>/2025</w:t>
            </w:r>
          </w:p>
          <w:p w14:paraId="6297E636" w14:textId="77777777" w:rsidR="00A230BF" w:rsidRPr="002E120A" w:rsidRDefault="00A230BF" w:rsidP="00A230BF">
            <w:pPr>
              <w:widowControl w:val="0"/>
              <w:autoSpaceDE w:val="0"/>
              <w:autoSpaceDN w:val="0"/>
              <w:adjustRightInd w:val="0"/>
              <w:rPr>
                <w:rFonts w:eastAsia="SimSun"/>
                <w:b/>
                <w:bCs/>
                <w:color w:val="000000" w:themeColor="text1"/>
                <w:sz w:val="24"/>
                <w:szCs w:val="24"/>
                <w:lang w:eastAsia="zh-CN"/>
              </w:rPr>
            </w:pPr>
            <w:r w:rsidRPr="002E120A">
              <w:rPr>
                <w:rFonts w:eastAsia="SimSun"/>
                <w:b/>
                <w:bCs/>
                <w:color w:val="000000" w:themeColor="text1"/>
                <w:sz w:val="24"/>
                <w:szCs w:val="24"/>
                <w:lang w:eastAsia="zh-CN"/>
              </w:rPr>
              <w:t>Envelope n° 1 – PROPOSTA</w:t>
            </w:r>
          </w:p>
          <w:p w14:paraId="78678077" w14:textId="77777777" w:rsidR="00A230BF" w:rsidRPr="002E120A" w:rsidRDefault="00A230BF" w:rsidP="00A230BF">
            <w:pPr>
              <w:widowControl w:val="0"/>
              <w:autoSpaceDE w:val="0"/>
              <w:autoSpaceDN w:val="0"/>
              <w:adjustRightInd w:val="0"/>
              <w:rPr>
                <w:rFonts w:eastAsia="SimSun"/>
                <w:b/>
                <w:bCs/>
                <w:color w:val="000000" w:themeColor="text1"/>
                <w:sz w:val="24"/>
                <w:szCs w:val="24"/>
                <w:lang w:eastAsia="zh-CN"/>
              </w:rPr>
            </w:pPr>
            <w:r w:rsidRPr="002E120A">
              <w:rPr>
                <w:rFonts w:eastAsia="SimSun"/>
                <w:b/>
                <w:bCs/>
                <w:color w:val="000000" w:themeColor="text1"/>
                <w:sz w:val="24"/>
                <w:szCs w:val="24"/>
                <w:lang w:eastAsia="zh-CN"/>
              </w:rPr>
              <w:t>Nome do Proponente:</w:t>
            </w:r>
          </w:p>
          <w:p w14:paraId="35B84B78" w14:textId="77777777" w:rsidR="00A230BF" w:rsidRPr="002E120A" w:rsidRDefault="00A230BF" w:rsidP="00A230BF">
            <w:pPr>
              <w:widowControl w:val="0"/>
              <w:autoSpaceDE w:val="0"/>
              <w:autoSpaceDN w:val="0"/>
              <w:jc w:val="both"/>
              <w:rPr>
                <w:rFonts w:eastAsia="SimSun"/>
                <w:b/>
                <w:bCs/>
                <w:color w:val="000000" w:themeColor="text1"/>
                <w:sz w:val="24"/>
                <w:szCs w:val="24"/>
                <w:lang w:eastAsia="zh-CN"/>
              </w:rPr>
            </w:pPr>
            <w:r w:rsidRPr="002E120A">
              <w:rPr>
                <w:rFonts w:eastAsia="SimSun"/>
                <w:b/>
                <w:bCs/>
                <w:color w:val="000000" w:themeColor="text1"/>
                <w:sz w:val="24"/>
                <w:szCs w:val="24"/>
                <w:lang w:eastAsia="zh-CN"/>
              </w:rPr>
              <w:t>CNPJ:</w:t>
            </w:r>
          </w:p>
        </w:tc>
      </w:tr>
      <w:tr w:rsidR="002E120A" w:rsidRPr="002E120A" w14:paraId="5791048D" w14:textId="77777777" w:rsidTr="00A7240F">
        <w:tc>
          <w:tcPr>
            <w:tcW w:w="7229" w:type="dxa"/>
          </w:tcPr>
          <w:p w14:paraId="38E4504F" w14:textId="06039928" w:rsidR="00A230BF" w:rsidRPr="002E120A" w:rsidRDefault="00A230BF" w:rsidP="00A230BF">
            <w:pPr>
              <w:widowControl w:val="0"/>
              <w:autoSpaceDE w:val="0"/>
              <w:autoSpaceDN w:val="0"/>
              <w:adjustRightInd w:val="0"/>
              <w:ind w:right="-98"/>
              <w:jc w:val="both"/>
              <w:rPr>
                <w:rFonts w:eastAsia="SimSun"/>
                <w:b/>
                <w:bCs/>
                <w:color w:val="000000" w:themeColor="text1"/>
                <w:sz w:val="24"/>
                <w:szCs w:val="24"/>
                <w:lang w:eastAsia="zh-CN"/>
              </w:rPr>
            </w:pPr>
            <w:r w:rsidRPr="002E120A">
              <w:rPr>
                <w:rFonts w:eastAsia="SimSun"/>
                <w:b/>
                <w:bCs/>
                <w:color w:val="000000" w:themeColor="text1"/>
                <w:sz w:val="24"/>
                <w:szCs w:val="24"/>
                <w:lang w:eastAsia="zh-CN"/>
              </w:rPr>
              <w:lastRenderedPageBreak/>
              <w:t>Prefeitura Municipal de Constantina</w:t>
            </w:r>
          </w:p>
          <w:p w14:paraId="29E9C7BC" w14:textId="2E076D5D" w:rsidR="00A230BF" w:rsidRPr="002E120A" w:rsidRDefault="00A230BF" w:rsidP="00A230BF">
            <w:pPr>
              <w:widowControl w:val="0"/>
              <w:autoSpaceDE w:val="0"/>
              <w:autoSpaceDN w:val="0"/>
              <w:adjustRightInd w:val="0"/>
              <w:rPr>
                <w:rFonts w:eastAsia="SimSun"/>
                <w:b/>
                <w:bCs/>
                <w:color w:val="000000" w:themeColor="text1"/>
                <w:sz w:val="24"/>
                <w:szCs w:val="24"/>
                <w:lang w:eastAsia="zh-CN"/>
              </w:rPr>
            </w:pPr>
            <w:r w:rsidRPr="002E120A">
              <w:rPr>
                <w:rFonts w:eastAsia="SimSun"/>
                <w:b/>
                <w:bCs/>
                <w:color w:val="000000" w:themeColor="text1"/>
                <w:sz w:val="24"/>
                <w:szCs w:val="24"/>
                <w:lang w:eastAsia="zh-CN"/>
              </w:rPr>
              <w:t xml:space="preserve">Processo Licitatório n° </w:t>
            </w:r>
            <w:r w:rsidR="0060344E">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4E20D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08A03365" w14:textId="5BD615E8" w:rsidR="00A230BF" w:rsidRPr="002E120A" w:rsidRDefault="00382F74" w:rsidP="00A230BF">
            <w:pPr>
              <w:widowControl w:val="0"/>
              <w:autoSpaceDE w:val="0"/>
              <w:autoSpaceDN w:val="0"/>
              <w:adjustRightInd w:val="0"/>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00A230BF" w:rsidRPr="002E120A">
              <w:rPr>
                <w:rFonts w:eastAsia="SimSun"/>
                <w:b/>
                <w:bCs/>
                <w:color w:val="000000" w:themeColor="text1"/>
                <w:sz w:val="24"/>
                <w:szCs w:val="24"/>
                <w:lang w:eastAsia="zh-CN"/>
              </w:rPr>
              <w:t xml:space="preserve"> Presencial N° 0</w:t>
            </w:r>
            <w:r w:rsidR="00CA0C93">
              <w:rPr>
                <w:rFonts w:eastAsia="SimSun"/>
                <w:b/>
                <w:bCs/>
                <w:color w:val="000000" w:themeColor="text1"/>
                <w:sz w:val="24"/>
                <w:szCs w:val="24"/>
                <w:lang w:eastAsia="zh-CN"/>
              </w:rPr>
              <w:t>8</w:t>
            </w:r>
            <w:r w:rsidR="00A230BF" w:rsidRPr="002E120A">
              <w:rPr>
                <w:rFonts w:eastAsia="SimSun"/>
                <w:b/>
                <w:bCs/>
                <w:color w:val="000000" w:themeColor="text1"/>
                <w:sz w:val="24"/>
                <w:szCs w:val="24"/>
                <w:lang w:eastAsia="zh-CN"/>
              </w:rPr>
              <w:t>/2025</w:t>
            </w:r>
          </w:p>
          <w:p w14:paraId="2C85E1C3" w14:textId="77777777" w:rsidR="00A230BF" w:rsidRPr="002E120A" w:rsidRDefault="00A230BF" w:rsidP="00A230BF">
            <w:pPr>
              <w:widowControl w:val="0"/>
              <w:autoSpaceDE w:val="0"/>
              <w:autoSpaceDN w:val="0"/>
              <w:adjustRightInd w:val="0"/>
              <w:ind w:right="-98"/>
              <w:jc w:val="both"/>
              <w:rPr>
                <w:rFonts w:eastAsia="SimSun"/>
                <w:b/>
                <w:bCs/>
                <w:color w:val="000000" w:themeColor="text1"/>
                <w:sz w:val="24"/>
                <w:szCs w:val="24"/>
                <w:lang w:eastAsia="zh-CN"/>
              </w:rPr>
            </w:pPr>
            <w:r w:rsidRPr="002E120A">
              <w:rPr>
                <w:rFonts w:eastAsia="SimSun"/>
                <w:b/>
                <w:bCs/>
                <w:color w:val="000000" w:themeColor="text1"/>
                <w:sz w:val="24"/>
                <w:szCs w:val="24"/>
                <w:lang w:eastAsia="zh-CN"/>
              </w:rPr>
              <w:t>Envelope n° 2 – DOCUMENTAÇÃO PARA HABILITAÇÃO</w:t>
            </w:r>
          </w:p>
          <w:p w14:paraId="2732C8CA" w14:textId="77777777" w:rsidR="00A230BF" w:rsidRPr="002E120A" w:rsidRDefault="00A230BF" w:rsidP="00A230BF">
            <w:pPr>
              <w:widowControl w:val="0"/>
              <w:autoSpaceDE w:val="0"/>
              <w:autoSpaceDN w:val="0"/>
              <w:adjustRightInd w:val="0"/>
              <w:ind w:right="-98"/>
              <w:jc w:val="both"/>
              <w:rPr>
                <w:rFonts w:eastAsia="SimSun"/>
                <w:b/>
                <w:bCs/>
                <w:color w:val="000000" w:themeColor="text1"/>
                <w:sz w:val="24"/>
                <w:szCs w:val="24"/>
                <w:lang w:eastAsia="zh-CN"/>
              </w:rPr>
            </w:pPr>
            <w:r w:rsidRPr="002E120A">
              <w:rPr>
                <w:rFonts w:eastAsia="SimSun"/>
                <w:b/>
                <w:bCs/>
                <w:color w:val="000000" w:themeColor="text1"/>
                <w:sz w:val="24"/>
                <w:szCs w:val="24"/>
                <w:lang w:eastAsia="zh-CN"/>
              </w:rPr>
              <w:t>Nome do Proponente:</w:t>
            </w:r>
          </w:p>
          <w:p w14:paraId="624DA3C7" w14:textId="77777777" w:rsidR="00A230BF" w:rsidRPr="002E120A" w:rsidRDefault="00A230BF" w:rsidP="00A230BF">
            <w:pPr>
              <w:widowControl w:val="0"/>
              <w:autoSpaceDE w:val="0"/>
              <w:autoSpaceDN w:val="0"/>
              <w:jc w:val="both"/>
              <w:rPr>
                <w:rFonts w:eastAsia="SimSun"/>
                <w:b/>
                <w:bCs/>
                <w:color w:val="000000" w:themeColor="text1"/>
                <w:sz w:val="24"/>
                <w:szCs w:val="24"/>
                <w:lang w:eastAsia="zh-CN"/>
              </w:rPr>
            </w:pPr>
            <w:r w:rsidRPr="002E120A">
              <w:rPr>
                <w:rFonts w:eastAsia="SimSun"/>
                <w:b/>
                <w:bCs/>
                <w:color w:val="000000" w:themeColor="text1"/>
                <w:sz w:val="24"/>
                <w:szCs w:val="24"/>
                <w:lang w:eastAsia="zh-CN"/>
              </w:rPr>
              <w:t>CNPJ:</w:t>
            </w:r>
          </w:p>
        </w:tc>
      </w:tr>
    </w:tbl>
    <w:p w14:paraId="71686757" w14:textId="77777777" w:rsidR="00A230BF" w:rsidRPr="00A230BF" w:rsidRDefault="00A230BF" w:rsidP="00A230BF">
      <w:pPr>
        <w:tabs>
          <w:tab w:val="left" w:pos="5520"/>
        </w:tabs>
        <w:jc w:val="both"/>
        <w:rPr>
          <w:rFonts w:eastAsia="SimSun"/>
          <w:b/>
          <w:sz w:val="24"/>
          <w:szCs w:val="24"/>
          <w:lang w:eastAsia="zh-CN"/>
        </w:rPr>
      </w:pPr>
    </w:p>
    <w:p w14:paraId="4D5177CE"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6. DA REALIZAÇÃO DO CERTAME E DO RECEBIMENTO E ABERTURA DOS ENVELOPES:</w:t>
      </w:r>
    </w:p>
    <w:p w14:paraId="496DF5C6" w14:textId="770D2346" w:rsidR="00A230BF" w:rsidRPr="00A230BF" w:rsidRDefault="00A230BF" w:rsidP="00A230BF">
      <w:pPr>
        <w:jc w:val="both"/>
        <w:rPr>
          <w:rFonts w:eastAsia="SimSun"/>
          <w:sz w:val="24"/>
          <w:szCs w:val="24"/>
          <w:lang w:eastAsia="zh-CN"/>
        </w:rPr>
      </w:pPr>
      <w:r w:rsidRPr="002E120A">
        <w:rPr>
          <w:rFonts w:eastAsia="SimSun"/>
          <w:color w:val="000000" w:themeColor="text1"/>
          <w:sz w:val="24"/>
          <w:szCs w:val="24"/>
          <w:lang w:eastAsia="zh-CN"/>
        </w:rPr>
        <w:t xml:space="preserve">6.1 No dia </w:t>
      </w:r>
      <w:r w:rsidR="00CA0C93">
        <w:rPr>
          <w:rFonts w:eastAsia="SimSun"/>
          <w:b/>
          <w:bCs/>
          <w:color w:val="000000" w:themeColor="text1"/>
          <w:sz w:val="24"/>
          <w:szCs w:val="24"/>
          <w:lang w:eastAsia="zh-CN"/>
        </w:rPr>
        <w:t>10</w:t>
      </w:r>
      <w:r w:rsidRPr="002E120A">
        <w:rPr>
          <w:rFonts w:eastAsia="SimSun"/>
          <w:b/>
          <w:bCs/>
          <w:color w:val="000000" w:themeColor="text1"/>
          <w:sz w:val="24"/>
          <w:szCs w:val="24"/>
          <w:lang w:eastAsia="zh-CN"/>
        </w:rPr>
        <w:t xml:space="preserve"> de </w:t>
      </w:r>
      <w:r w:rsidR="00CA0C93">
        <w:rPr>
          <w:rFonts w:eastAsia="SimSun"/>
          <w:b/>
          <w:bCs/>
          <w:color w:val="000000" w:themeColor="text1"/>
          <w:sz w:val="24"/>
          <w:szCs w:val="24"/>
          <w:lang w:eastAsia="zh-CN"/>
        </w:rPr>
        <w:t>outubr</w:t>
      </w:r>
      <w:r w:rsidR="00242B4C">
        <w:rPr>
          <w:rFonts w:eastAsia="SimSun"/>
          <w:b/>
          <w:bCs/>
          <w:color w:val="000000" w:themeColor="text1"/>
          <w:sz w:val="24"/>
          <w:szCs w:val="24"/>
          <w:lang w:eastAsia="zh-CN"/>
        </w:rPr>
        <w:t>o</w:t>
      </w:r>
      <w:r w:rsidRPr="002E120A">
        <w:rPr>
          <w:rFonts w:eastAsia="SimSun"/>
          <w:b/>
          <w:bCs/>
          <w:color w:val="000000" w:themeColor="text1"/>
          <w:sz w:val="24"/>
          <w:szCs w:val="24"/>
          <w:lang w:eastAsia="zh-CN"/>
        </w:rPr>
        <w:t xml:space="preserve"> de 2025 </w:t>
      </w:r>
      <w:r w:rsidR="002675C5" w:rsidRPr="002E120A">
        <w:rPr>
          <w:rFonts w:eastAsia="SimSun"/>
          <w:b/>
          <w:bCs/>
          <w:color w:val="000000" w:themeColor="text1"/>
          <w:sz w:val="24"/>
          <w:szCs w:val="24"/>
          <w:lang w:eastAsia="zh-CN"/>
        </w:rPr>
        <w:t>até a</w:t>
      </w:r>
      <w:r w:rsidRPr="002E120A">
        <w:rPr>
          <w:rFonts w:eastAsia="SimSun"/>
          <w:b/>
          <w:bCs/>
          <w:color w:val="000000" w:themeColor="text1"/>
          <w:sz w:val="24"/>
          <w:szCs w:val="24"/>
          <w:lang w:eastAsia="zh-CN"/>
        </w:rPr>
        <w:t>s 0</w:t>
      </w:r>
      <w:r w:rsidR="004E20DB">
        <w:rPr>
          <w:rFonts w:eastAsia="SimSun"/>
          <w:b/>
          <w:bCs/>
          <w:color w:val="000000" w:themeColor="text1"/>
          <w:sz w:val="24"/>
          <w:szCs w:val="24"/>
          <w:lang w:eastAsia="zh-CN"/>
        </w:rPr>
        <w:t>9</w:t>
      </w:r>
      <w:r w:rsidRPr="002E120A">
        <w:rPr>
          <w:rFonts w:eastAsia="SimSun"/>
          <w:b/>
          <w:bCs/>
          <w:color w:val="000000" w:themeColor="text1"/>
          <w:sz w:val="24"/>
          <w:szCs w:val="24"/>
          <w:lang w:eastAsia="zh-CN"/>
        </w:rPr>
        <w:t>h:</w:t>
      </w:r>
      <w:r w:rsidR="004E20DB">
        <w:rPr>
          <w:rFonts w:eastAsia="SimSun"/>
          <w:b/>
          <w:bCs/>
          <w:color w:val="000000" w:themeColor="text1"/>
          <w:sz w:val="24"/>
          <w:szCs w:val="24"/>
          <w:lang w:eastAsia="zh-CN"/>
        </w:rPr>
        <w:t>0</w:t>
      </w:r>
      <w:r w:rsidR="002675C5" w:rsidRPr="002E120A">
        <w:rPr>
          <w:rFonts w:eastAsia="SimSun"/>
          <w:b/>
          <w:bCs/>
          <w:color w:val="000000" w:themeColor="text1"/>
          <w:sz w:val="24"/>
          <w:szCs w:val="24"/>
          <w:lang w:eastAsia="zh-CN"/>
        </w:rPr>
        <w:t>0</w:t>
      </w:r>
      <w:r w:rsidRPr="002E120A">
        <w:rPr>
          <w:rFonts w:eastAsia="SimSun"/>
          <w:b/>
          <w:bCs/>
          <w:color w:val="000000" w:themeColor="text1"/>
          <w:sz w:val="24"/>
          <w:szCs w:val="24"/>
          <w:lang w:eastAsia="zh-CN"/>
        </w:rPr>
        <w:t>min</w:t>
      </w:r>
      <w:r w:rsidRPr="002E120A">
        <w:rPr>
          <w:rFonts w:eastAsia="SimSun"/>
          <w:color w:val="000000" w:themeColor="text1"/>
          <w:sz w:val="24"/>
          <w:szCs w:val="24"/>
          <w:lang w:eastAsia="zh-CN"/>
        </w:rPr>
        <w:t xml:space="preserve">, na presença das licitantes e demais pessoas </w:t>
      </w:r>
      <w:r w:rsidRPr="00A230BF">
        <w:rPr>
          <w:rFonts w:eastAsia="SimSun"/>
          <w:sz w:val="24"/>
          <w:szCs w:val="24"/>
          <w:lang w:eastAsia="zh-CN"/>
        </w:rPr>
        <w:t xml:space="preserve">presentes à Sessão Pública, o </w:t>
      </w:r>
      <w:r w:rsidR="00551D78">
        <w:rPr>
          <w:rFonts w:eastAsia="SimSun"/>
          <w:sz w:val="24"/>
          <w:szCs w:val="24"/>
          <w:lang w:eastAsia="zh-CN"/>
        </w:rPr>
        <w:t>Agente de Contratação</w:t>
      </w:r>
      <w:r w:rsidRPr="00A230BF">
        <w:rPr>
          <w:rFonts w:eastAsia="SimSun"/>
          <w:sz w:val="24"/>
          <w:szCs w:val="24"/>
          <w:lang w:eastAsia="zh-CN"/>
        </w:rPr>
        <w:t>, inicialmente, receberá os envelopes nº 01 - PROPOSTA DE PREÇO e nº 02 – DOCUMENTOS para procedimento do certame.</w:t>
      </w:r>
    </w:p>
    <w:p w14:paraId="1A7A81E7"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6.2 Uma vez encerrados o prazo para a entrega dos envelopes acima referidos, não será aceita a participação de nenhum licitante retardatário.</w:t>
      </w:r>
    </w:p>
    <w:p w14:paraId="68D62DA4" w14:textId="7C88E116"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6.3 O </w:t>
      </w:r>
      <w:r w:rsidR="00384C18" w:rsidRPr="00384C18">
        <w:rPr>
          <w:rFonts w:eastAsia="SimSun"/>
          <w:sz w:val="24"/>
          <w:szCs w:val="24"/>
          <w:lang w:eastAsia="zh-CN"/>
        </w:rPr>
        <w:t>Agente de Contratação</w:t>
      </w:r>
      <w:r w:rsidRPr="00A230BF">
        <w:rPr>
          <w:rFonts w:eastAsia="SimSun"/>
          <w:sz w:val="24"/>
          <w:szCs w:val="24"/>
          <w:lang w:eastAsia="zh-CN"/>
        </w:rPr>
        <w:t xml:space="preserve"> realizará o credenciamento dos interessados, os quais deverão comprovar por meio de instrumento próprio, poderes para formulação de ofertas e lances verbais e para a prática dos demais atos do certame.</w:t>
      </w:r>
    </w:p>
    <w:p w14:paraId="7BA1EBA7"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6.4 Toda a documentação será apensada ao presente processo licitatório sendo elaborada a ata de realização dos trabalhos com a descrição do certame.</w:t>
      </w:r>
    </w:p>
    <w:p w14:paraId="0DDA6845" w14:textId="77777777" w:rsidR="00A230BF" w:rsidRPr="00A230BF" w:rsidRDefault="00A230BF" w:rsidP="00A230BF">
      <w:pPr>
        <w:tabs>
          <w:tab w:val="left" w:pos="2835"/>
        </w:tabs>
        <w:ind w:firstLine="567"/>
        <w:jc w:val="both"/>
        <w:rPr>
          <w:rFonts w:eastAsia="SimSun"/>
          <w:color w:val="FF0000"/>
          <w:sz w:val="24"/>
          <w:szCs w:val="24"/>
          <w:lang w:eastAsia="zh-CN"/>
        </w:rPr>
      </w:pPr>
    </w:p>
    <w:p w14:paraId="0EDEE9A0" w14:textId="77777777" w:rsidR="00A230BF" w:rsidRPr="00A230BF" w:rsidRDefault="00A230BF" w:rsidP="00A230BF">
      <w:pPr>
        <w:tabs>
          <w:tab w:val="left" w:pos="2835"/>
        </w:tabs>
        <w:jc w:val="both"/>
        <w:rPr>
          <w:rFonts w:eastAsia="SimSun"/>
          <w:b/>
          <w:sz w:val="24"/>
          <w:szCs w:val="24"/>
          <w:lang w:eastAsia="zh-CN"/>
        </w:rPr>
      </w:pPr>
      <w:r w:rsidRPr="00A230BF">
        <w:rPr>
          <w:rFonts w:eastAsia="SimSun"/>
          <w:b/>
          <w:sz w:val="24"/>
          <w:szCs w:val="24"/>
          <w:lang w:eastAsia="zh-CN"/>
        </w:rPr>
        <w:t>7. DA PROPOSTA DE PREÇO:</w:t>
      </w:r>
    </w:p>
    <w:p w14:paraId="18B54857" w14:textId="77777777" w:rsidR="00A230BF" w:rsidRPr="00A230BF" w:rsidRDefault="00A230BF" w:rsidP="00A230BF">
      <w:pPr>
        <w:jc w:val="both"/>
        <w:rPr>
          <w:rFonts w:eastAsia="SimSun"/>
          <w:b/>
          <w:sz w:val="24"/>
          <w:szCs w:val="24"/>
          <w:lang w:eastAsia="zh-CN"/>
        </w:rPr>
      </w:pPr>
      <w:bookmarkStart w:id="6" w:name="_Hlk86994367"/>
      <w:r w:rsidRPr="00A230BF">
        <w:rPr>
          <w:rFonts w:eastAsia="SimSun"/>
          <w:b/>
          <w:sz w:val="24"/>
          <w:szCs w:val="24"/>
          <w:lang w:eastAsia="zh-CN"/>
        </w:rPr>
        <w:t>7.1 A proposta deverá ser apresentada datilografada ou impressa por meio eletrônico preferencialmente em folhas da empresa, sem rasuras, ressalvas ou entrelinhas, redigidas em linguagem clara, sendo a última datada e assinada pelo representante legal da empresa, e deverá conter:</w:t>
      </w:r>
    </w:p>
    <w:p w14:paraId="7DA4E155" w14:textId="77777777" w:rsidR="00A230BF" w:rsidRPr="00A230BF" w:rsidRDefault="00A230BF" w:rsidP="00A230BF">
      <w:pPr>
        <w:tabs>
          <w:tab w:val="left" w:pos="709"/>
        </w:tabs>
        <w:jc w:val="both"/>
        <w:rPr>
          <w:rFonts w:eastAsia="MS Mincho"/>
          <w:bCs/>
          <w:sz w:val="24"/>
          <w:szCs w:val="24"/>
          <w:lang w:eastAsia="en-US"/>
        </w:rPr>
      </w:pPr>
      <w:r w:rsidRPr="00A230BF">
        <w:rPr>
          <w:rFonts w:eastAsia="MS Mincho"/>
          <w:sz w:val="24"/>
          <w:szCs w:val="24"/>
          <w:lang w:eastAsia="en-US"/>
        </w:rPr>
        <w:t xml:space="preserve">a) razão social completa da empresa, endereço atualizado, nº do </w:t>
      </w:r>
      <w:r w:rsidRPr="002718E6">
        <w:rPr>
          <w:rFonts w:eastAsia="MS Mincho"/>
          <w:b/>
          <w:bCs/>
          <w:sz w:val="24"/>
          <w:szCs w:val="24"/>
          <w:lang w:eastAsia="en-US"/>
        </w:rPr>
        <w:t>CNPJ,</w:t>
      </w:r>
      <w:r w:rsidRPr="00A230BF">
        <w:rPr>
          <w:rFonts w:eastAsia="MS Mincho"/>
          <w:sz w:val="24"/>
          <w:szCs w:val="24"/>
          <w:lang w:eastAsia="en-US"/>
        </w:rPr>
        <w:t xml:space="preserve"> </w:t>
      </w:r>
      <w:r w:rsidRPr="00A230BF">
        <w:rPr>
          <w:rFonts w:eastAsia="MS Mincho"/>
          <w:b/>
          <w:bCs/>
          <w:sz w:val="24"/>
          <w:szCs w:val="24"/>
          <w:lang w:eastAsia="en-US"/>
        </w:rPr>
        <w:t>TELEFONE E E-MAIL</w:t>
      </w:r>
      <w:r w:rsidRPr="00A230BF">
        <w:rPr>
          <w:rFonts w:eastAsia="MS Mincho"/>
          <w:sz w:val="24"/>
          <w:szCs w:val="24"/>
          <w:lang w:eastAsia="en-US"/>
        </w:rPr>
        <w:t>, e nome da pessoa indicada para contatos (obrigatoriamente);</w:t>
      </w:r>
    </w:p>
    <w:p w14:paraId="39656EC5" w14:textId="15428F8E" w:rsidR="00A230BF" w:rsidRPr="00A230BF" w:rsidRDefault="00A230BF" w:rsidP="00A230BF">
      <w:pPr>
        <w:tabs>
          <w:tab w:val="left" w:pos="709"/>
        </w:tabs>
        <w:jc w:val="both"/>
        <w:rPr>
          <w:rFonts w:eastAsia="MS Mincho"/>
          <w:b/>
          <w:bCs/>
          <w:sz w:val="24"/>
          <w:szCs w:val="24"/>
          <w:lang w:eastAsia="en-US"/>
        </w:rPr>
      </w:pPr>
      <w:r w:rsidRPr="00A230BF">
        <w:rPr>
          <w:rFonts w:eastAsia="MS Mincho"/>
          <w:b/>
          <w:bCs/>
          <w:sz w:val="24"/>
          <w:szCs w:val="24"/>
          <w:lang w:eastAsia="en-US"/>
        </w:rPr>
        <w:t xml:space="preserve">7.2. </w:t>
      </w:r>
      <w:r w:rsidRPr="00A230BF">
        <w:rPr>
          <w:rFonts w:eastAsia="MS Mincho"/>
          <w:sz w:val="24"/>
          <w:szCs w:val="24"/>
          <w:lang w:eastAsia="en-US"/>
        </w:rPr>
        <w:t xml:space="preserve">A empresa deve apresentar </w:t>
      </w:r>
      <w:r w:rsidRPr="00A230BF">
        <w:rPr>
          <w:rFonts w:eastAsia="MS Mincho"/>
          <w:sz w:val="24"/>
          <w:szCs w:val="28"/>
          <w:lang w:eastAsia="en-US"/>
        </w:rPr>
        <w:t xml:space="preserve">descrição completa do </w:t>
      </w:r>
      <w:r w:rsidR="007536A4">
        <w:rPr>
          <w:rFonts w:eastAsia="MS Mincho"/>
          <w:sz w:val="24"/>
          <w:szCs w:val="28"/>
          <w:lang w:eastAsia="en-US"/>
        </w:rPr>
        <w:t xml:space="preserve">serviço ofertado </w:t>
      </w:r>
      <w:r w:rsidRPr="00A230BF">
        <w:rPr>
          <w:rFonts w:eastAsia="MS Mincho"/>
          <w:sz w:val="24"/>
          <w:szCs w:val="28"/>
          <w:lang w:eastAsia="en-US"/>
        </w:rPr>
        <w:t>e demais dados técnicos, para facilitar a análise da proposta.</w:t>
      </w:r>
    </w:p>
    <w:bookmarkEnd w:id="6"/>
    <w:p w14:paraId="03573CD5" w14:textId="77777777" w:rsidR="00A230BF" w:rsidRPr="00A230BF" w:rsidRDefault="00A230BF" w:rsidP="00A230BF">
      <w:pPr>
        <w:tabs>
          <w:tab w:val="left" w:pos="709"/>
        </w:tabs>
        <w:jc w:val="both"/>
        <w:rPr>
          <w:rFonts w:eastAsia="MS Mincho"/>
          <w:sz w:val="24"/>
          <w:szCs w:val="24"/>
          <w:lang w:eastAsia="en-US"/>
        </w:rPr>
      </w:pPr>
      <w:r w:rsidRPr="00A230BF">
        <w:rPr>
          <w:rFonts w:eastAsia="MS Mincho"/>
          <w:sz w:val="24"/>
          <w:szCs w:val="24"/>
          <w:lang w:eastAsia="en-US"/>
        </w:rPr>
        <w:t>7.3.</w:t>
      </w:r>
      <w:r w:rsidRPr="00A230BF">
        <w:rPr>
          <w:rFonts w:eastAsia="MS Mincho"/>
          <w:b/>
          <w:sz w:val="24"/>
          <w:szCs w:val="24"/>
          <w:lang w:eastAsia="en-US"/>
        </w:rPr>
        <w:t xml:space="preserve"> </w:t>
      </w:r>
      <w:r w:rsidRPr="00A230BF">
        <w:rPr>
          <w:rFonts w:eastAsia="MS Mincho"/>
          <w:sz w:val="24"/>
          <w:szCs w:val="24"/>
          <w:lang w:eastAsia="en-US"/>
        </w:rPr>
        <w:t>Deve ser indicado preço líquido unitário, em moeda nacional.</w:t>
      </w:r>
    </w:p>
    <w:p w14:paraId="44C572DF" w14:textId="77777777" w:rsidR="00A230BF" w:rsidRPr="00A230BF" w:rsidRDefault="00A230BF" w:rsidP="00A230BF">
      <w:pPr>
        <w:tabs>
          <w:tab w:val="left" w:pos="709"/>
        </w:tabs>
        <w:jc w:val="both"/>
        <w:rPr>
          <w:rFonts w:eastAsia="MS Mincho"/>
          <w:bCs/>
          <w:sz w:val="24"/>
          <w:szCs w:val="24"/>
          <w:lang w:eastAsia="en-US"/>
        </w:rPr>
      </w:pPr>
      <w:r w:rsidRPr="00A230BF">
        <w:rPr>
          <w:rFonts w:eastAsia="MS Mincho"/>
          <w:sz w:val="24"/>
          <w:szCs w:val="24"/>
          <w:lang w:eastAsia="en-US"/>
        </w:rPr>
        <w:t xml:space="preserve">7.4 </w:t>
      </w:r>
      <w:bookmarkStart w:id="7" w:name="_Hlk86994287"/>
      <w:r w:rsidRPr="00A230BF">
        <w:rPr>
          <w:rFonts w:eastAsia="MS Mincho"/>
          <w:sz w:val="24"/>
          <w:szCs w:val="24"/>
          <w:lang w:eastAsia="en-US"/>
        </w:rPr>
        <w:t>No referido preço deverão estar incluídas quaisquer vantagens, abatimentos, impostos, taxas e contribuições sociais, obrigações trabalhistas, previdenciárias, fiscais e comerciais, que eventualmente incidam sobre a operação;</w:t>
      </w:r>
      <w:bookmarkEnd w:id="7"/>
    </w:p>
    <w:p w14:paraId="65D4B764" w14:textId="77777777" w:rsidR="00A230BF" w:rsidRPr="00A230BF" w:rsidRDefault="00A230BF" w:rsidP="00A230BF">
      <w:pPr>
        <w:tabs>
          <w:tab w:val="left" w:pos="709"/>
        </w:tabs>
        <w:jc w:val="both"/>
        <w:rPr>
          <w:rFonts w:eastAsia="MS Mincho"/>
          <w:bCs/>
          <w:sz w:val="24"/>
          <w:szCs w:val="24"/>
          <w:lang w:eastAsia="en-US"/>
        </w:rPr>
      </w:pPr>
      <w:r w:rsidRPr="00A230BF">
        <w:rPr>
          <w:rFonts w:eastAsia="MS Mincho"/>
          <w:sz w:val="24"/>
          <w:szCs w:val="24"/>
          <w:lang w:eastAsia="en-US"/>
        </w:rPr>
        <w:t>7.5</w:t>
      </w:r>
      <w:r w:rsidRPr="00A230BF">
        <w:rPr>
          <w:rFonts w:eastAsia="MS Mincho"/>
          <w:b/>
          <w:sz w:val="24"/>
          <w:szCs w:val="24"/>
          <w:lang w:eastAsia="en-US"/>
        </w:rPr>
        <w:t xml:space="preserve"> </w:t>
      </w:r>
      <w:r w:rsidRPr="00A230BF">
        <w:rPr>
          <w:rFonts w:eastAsia="MS Mincho"/>
          <w:sz w:val="24"/>
          <w:szCs w:val="24"/>
          <w:lang w:eastAsia="en-US"/>
        </w:rPr>
        <w:t xml:space="preserve">Serão considerados, para fins de julgamento, os valores constantes no preço até, no máximo, </w:t>
      </w:r>
      <w:r w:rsidRPr="00A230BF">
        <w:rPr>
          <w:rFonts w:eastAsia="MS Mincho"/>
          <w:b/>
          <w:sz w:val="24"/>
          <w:szCs w:val="24"/>
          <w:lang w:eastAsia="en-US"/>
        </w:rPr>
        <w:t>duas (02) casas decimais após a vírgula.</w:t>
      </w:r>
    </w:p>
    <w:p w14:paraId="2C8C6420" w14:textId="0357A964" w:rsidR="00A230BF" w:rsidRDefault="00A230BF" w:rsidP="00A230BF">
      <w:pPr>
        <w:tabs>
          <w:tab w:val="left" w:pos="709"/>
        </w:tabs>
        <w:jc w:val="both"/>
        <w:rPr>
          <w:rFonts w:eastAsia="MS Mincho"/>
          <w:sz w:val="24"/>
          <w:szCs w:val="24"/>
          <w:lang w:eastAsia="en-US"/>
        </w:rPr>
      </w:pPr>
      <w:r w:rsidRPr="00A230BF">
        <w:rPr>
          <w:rFonts w:eastAsia="MS Mincho"/>
          <w:sz w:val="24"/>
          <w:szCs w:val="24"/>
          <w:lang w:eastAsia="en-US"/>
        </w:rPr>
        <w:t>7.6</w:t>
      </w:r>
      <w:r w:rsidRPr="00A230BF">
        <w:rPr>
          <w:rFonts w:eastAsia="MS Mincho"/>
          <w:b/>
          <w:sz w:val="24"/>
          <w:szCs w:val="24"/>
          <w:lang w:eastAsia="en-US"/>
        </w:rPr>
        <w:t xml:space="preserve"> </w:t>
      </w:r>
      <w:r w:rsidRPr="00A230BF">
        <w:rPr>
          <w:rFonts w:eastAsia="MS Mincho"/>
          <w:sz w:val="24"/>
          <w:szCs w:val="24"/>
          <w:lang w:eastAsia="en-US"/>
        </w:rPr>
        <w:t xml:space="preserve">A proposta será julgada pelo </w:t>
      </w:r>
      <w:r w:rsidRPr="00A230BF">
        <w:rPr>
          <w:rFonts w:eastAsia="MS Mincho"/>
          <w:b/>
          <w:bCs/>
          <w:sz w:val="24"/>
          <w:szCs w:val="24"/>
          <w:lang w:eastAsia="en-US"/>
        </w:rPr>
        <w:t xml:space="preserve">MENOR PREÇO POR </w:t>
      </w:r>
      <w:r w:rsidR="00242B4C">
        <w:rPr>
          <w:rFonts w:eastAsia="MS Mincho"/>
          <w:b/>
          <w:bCs/>
          <w:sz w:val="24"/>
          <w:szCs w:val="24"/>
          <w:lang w:eastAsia="en-US"/>
        </w:rPr>
        <w:t>GLOBAL</w:t>
      </w:r>
      <w:r w:rsidR="00D005B3">
        <w:rPr>
          <w:rFonts w:eastAsia="MS Mincho"/>
          <w:b/>
          <w:bCs/>
          <w:sz w:val="24"/>
          <w:szCs w:val="24"/>
          <w:lang w:eastAsia="en-US"/>
        </w:rPr>
        <w:t xml:space="preserve"> POR ITEM</w:t>
      </w:r>
      <w:r w:rsidRPr="00A230BF">
        <w:rPr>
          <w:rFonts w:eastAsia="MS Mincho"/>
          <w:sz w:val="24"/>
          <w:szCs w:val="24"/>
          <w:lang w:eastAsia="en-US"/>
        </w:rPr>
        <w:t>, apurado após a etapa dos lances e de acordo com as especificações do produto.</w:t>
      </w:r>
    </w:p>
    <w:p w14:paraId="0AF801B8" w14:textId="648255FF" w:rsidR="00582DE5" w:rsidRPr="00582DE5" w:rsidRDefault="00582DE5" w:rsidP="00582DE5">
      <w:pPr>
        <w:autoSpaceDE w:val="0"/>
        <w:autoSpaceDN w:val="0"/>
        <w:adjustRightInd w:val="0"/>
        <w:jc w:val="both"/>
        <w:rPr>
          <w:sz w:val="24"/>
          <w:szCs w:val="24"/>
        </w:rPr>
      </w:pPr>
      <w:r>
        <w:rPr>
          <w:sz w:val="24"/>
          <w:szCs w:val="24"/>
        </w:rPr>
        <w:t>7.7 P</w:t>
      </w:r>
      <w:r w:rsidRPr="00582DE5">
        <w:rPr>
          <w:sz w:val="24"/>
          <w:szCs w:val="24"/>
        </w:rPr>
        <w:t xml:space="preserve">reço unitário dos materiais e mão de obra principalmente quanto aos subtotais de cada item, conforme Planilha Orçamentária, indicado em moeda nacional, onde deverão estar incluídas quaisquer vantagens, abatimentos, impostos, taxas e contribuições sociais, obrigações </w:t>
      </w:r>
      <w:r w:rsidRPr="00582DE5">
        <w:rPr>
          <w:sz w:val="24"/>
          <w:szCs w:val="24"/>
        </w:rPr>
        <w:lastRenderedPageBreak/>
        <w:t>trabalhistas, previdenciárias, fiscais e comerciais, que eventualmente incidam sobre a operação ou, ainda, despesas com transporte ou terceiros, que correrão por conta da licitante vencedora;</w:t>
      </w:r>
    </w:p>
    <w:p w14:paraId="67669B86" w14:textId="7D9BFE93" w:rsidR="00582DE5" w:rsidRPr="00582DE5" w:rsidRDefault="00582DE5" w:rsidP="00582DE5">
      <w:pPr>
        <w:autoSpaceDE w:val="0"/>
        <w:autoSpaceDN w:val="0"/>
        <w:adjustRightInd w:val="0"/>
        <w:jc w:val="both"/>
        <w:rPr>
          <w:sz w:val="24"/>
          <w:szCs w:val="24"/>
        </w:rPr>
      </w:pPr>
      <w:r>
        <w:rPr>
          <w:sz w:val="24"/>
          <w:szCs w:val="24"/>
        </w:rPr>
        <w:t xml:space="preserve">7.8 </w:t>
      </w:r>
      <w:r w:rsidRPr="00582DE5">
        <w:rPr>
          <w:sz w:val="24"/>
          <w:szCs w:val="24"/>
        </w:rPr>
        <w:t>Cronograma físico financeiro;</w:t>
      </w:r>
    </w:p>
    <w:p w14:paraId="66695FE9" w14:textId="0E7F5084" w:rsidR="00582DE5" w:rsidRDefault="00582DE5" w:rsidP="00582DE5">
      <w:pPr>
        <w:autoSpaceDE w:val="0"/>
        <w:autoSpaceDN w:val="0"/>
        <w:adjustRightInd w:val="0"/>
        <w:jc w:val="both"/>
        <w:rPr>
          <w:sz w:val="24"/>
          <w:szCs w:val="24"/>
        </w:rPr>
      </w:pPr>
      <w:r>
        <w:rPr>
          <w:sz w:val="24"/>
          <w:szCs w:val="24"/>
        </w:rPr>
        <w:t xml:space="preserve">7.9 </w:t>
      </w:r>
      <w:r w:rsidRPr="00582DE5">
        <w:rPr>
          <w:sz w:val="24"/>
          <w:szCs w:val="24"/>
        </w:rPr>
        <w:t>Planilha de detalhamento de BDI e planilha de detalhamento de encargos sociais;</w:t>
      </w:r>
    </w:p>
    <w:p w14:paraId="3BD32F82" w14:textId="1E54D0E9" w:rsidR="00582DE5" w:rsidRPr="00582DE5" w:rsidRDefault="00582DE5" w:rsidP="00582DE5">
      <w:pPr>
        <w:autoSpaceDE w:val="0"/>
        <w:autoSpaceDN w:val="0"/>
        <w:adjustRightInd w:val="0"/>
        <w:jc w:val="both"/>
        <w:rPr>
          <w:sz w:val="24"/>
          <w:szCs w:val="24"/>
        </w:rPr>
      </w:pPr>
      <w:r w:rsidRPr="00582DE5">
        <w:rPr>
          <w:sz w:val="24"/>
          <w:szCs w:val="24"/>
        </w:rPr>
        <w:t>7.10 Será considerada desclassificada a proposta financeira que apresentar valor global superior ao orçado</w:t>
      </w:r>
      <w:r w:rsidR="00D005B3">
        <w:rPr>
          <w:sz w:val="24"/>
          <w:szCs w:val="24"/>
        </w:rPr>
        <w:t xml:space="preserve"> conforme projetos em anexo.</w:t>
      </w:r>
    </w:p>
    <w:tbl>
      <w:tblPr>
        <w:tblStyle w:val="Tabelacomgrade"/>
        <w:tblW w:w="0" w:type="auto"/>
        <w:tblLook w:val="04A0" w:firstRow="1" w:lastRow="0" w:firstColumn="1" w:lastColumn="0" w:noHBand="0" w:noVBand="1"/>
      </w:tblPr>
      <w:tblGrid>
        <w:gridCol w:w="8644"/>
      </w:tblGrid>
      <w:tr w:rsidR="00582DE5" w:rsidRPr="00582DE5" w14:paraId="33F53C9C" w14:textId="77777777" w:rsidTr="003E796F">
        <w:tc>
          <w:tcPr>
            <w:tcW w:w="8644" w:type="dxa"/>
            <w:shd w:val="clear" w:color="auto" w:fill="D9D9D9" w:themeFill="background1" w:themeFillShade="D9"/>
          </w:tcPr>
          <w:p w14:paraId="2FD25AE1" w14:textId="7DEFAC48" w:rsidR="00582DE5" w:rsidRPr="00582DE5" w:rsidRDefault="00D005B3" w:rsidP="004E20DB">
            <w:pPr>
              <w:jc w:val="both"/>
              <w:rPr>
                <w:rFonts w:eastAsia="Calibri"/>
                <w:sz w:val="24"/>
                <w:szCs w:val="24"/>
                <w:lang w:eastAsia="en-US"/>
              </w:rPr>
            </w:pPr>
            <w:r>
              <w:rPr>
                <w:rFonts w:eastAsia="SimSun"/>
                <w:b/>
                <w:sz w:val="24"/>
                <w:szCs w:val="24"/>
                <w:lang w:eastAsia="zh-CN"/>
              </w:rPr>
              <w:t xml:space="preserve">Objeto: </w:t>
            </w:r>
            <w:r w:rsidR="00CA0C93" w:rsidRPr="00CA0C93">
              <w:rPr>
                <w:sz w:val="24"/>
                <w:szCs w:val="24"/>
              </w:rPr>
              <w:t>Contratação de empresa especializada para execução de capeamento asfáltico ruas Antônio Rigo metragem de 1.709,56 m² e Rua Padre Pedro metragem de 956,70 m², totalizando uma área de 2.666,29 m², conforme projetos e memorial descritivo.</w:t>
            </w:r>
          </w:p>
        </w:tc>
      </w:tr>
    </w:tbl>
    <w:p w14:paraId="4A80C697" w14:textId="77777777" w:rsidR="00582DE5" w:rsidRDefault="00582DE5" w:rsidP="00582DE5">
      <w:pPr>
        <w:autoSpaceDE w:val="0"/>
        <w:autoSpaceDN w:val="0"/>
        <w:adjustRightInd w:val="0"/>
        <w:jc w:val="both"/>
        <w:rPr>
          <w:sz w:val="24"/>
          <w:szCs w:val="24"/>
        </w:rPr>
      </w:pPr>
      <w:r w:rsidRPr="00582DE5">
        <w:rPr>
          <w:b/>
          <w:bCs/>
          <w:i/>
          <w:iCs/>
          <w:sz w:val="24"/>
          <w:szCs w:val="24"/>
          <w:u w:val="single"/>
        </w:rPr>
        <w:t xml:space="preserve">Observação: </w:t>
      </w:r>
      <w:r w:rsidRPr="00582DE5">
        <w:rPr>
          <w:sz w:val="24"/>
          <w:szCs w:val="24"/>
        </w:rPr>
        <w:t xml:space="preserve">A desclassificação prevista acima busca evitar o chamado “jogo de planilhas”. </w:t>
      </w:r>
    </w:p>
    <w:p w14:paraId="53A53BDB" w14:textId="77777777" w:rsidR="00AC60F8" w:rsidRDefault="00AC60F8" w:rsidP="00582DE5">
      <w:pPr>
        <w:autoSpaceDE w:val="0"/>
        <w:autoSpaceDN w:val="0"/>
        <w:adjustRightInd w:val="0"/>
        <w:jc w:val="both"/>
        <w:rPr>
          <w:sz w:val="24"/>
          <w:szCs w:val="24"/>
        </w:rPr>
      </w:pPr>
    </w:p>
    <w:p w14:paraId="33FA7262" w14:textId="04F61AA0" w:rsidR="00384C18" w:rsidRPr="00582DE5" w:rsidRDefault="00384C18" w:rsidP="00582DE5">
      <w:pPr>
        <w:autoSpaceDE w:val="0"/>
        <w:autoSpaceDN w:val="0"/>
        <w:adjustRightInd w:val="0"/>
        <w:jc w:val="both"/>
        <w:rPr>
          <w:sz w:val="24"/>
          <w:szCs w:val="24"/>
        </w:rPr>
      </w:pPr>
      <w:r w:rsidRPr="00AC60F8">
        <w:rPr>
          <w:sz w:val="24"/>
          <w:szCs w:val="24"/>
        </w:rPr>
        <w:t xml:space="preserve">7.11 </w:t>
      </w:r>
      <w:r w:rsidR="00AC60F8" w:rsidRPr="00AC60F8">
        <w:rPr>
          <w:sz w:val="24"/>
          <w:szCs w:val="24"/>
        </w:rPr>
        <w:t>Após o julgamento, o licitante vencedor deverá reelaborar e apresentar ao agente de contratação, por e-mail (compras@constantina.rs.gov.br)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7AEB9C2C" w14:textId="77777777" w:rsidR="00582DE5" w:rsidRPr="00582DE5" w:rsidRDefault="00582DE5" w:rsidP="00582DE5">
      <w:pPr>
        <w:autoSpaceDE w:val="0"/>
        <w:autoSpaceDN w:val="0"/>
        <w:adjustRightInd w:val="0"/>
        <w:jc w:val="both"/>
        <w:rPr>
          <w:sz w:val="24"/>
          <w:szCs w:val="24"/>
        </w:rPr>
      </w:pPr>
    </w:p>
    <w:p w14:paraId="4998ACF9"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8. DO JULGAMENTO DAS PROPOSTAS:</w:t>
      </w:r>
    </w:p>
    <w:p w14:paraId="0130ACBE" w14:textId="620D988D"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 xml:space="preserve">8.1 Verificada a conformidade com os requisitos estabelecidos neste Edital, o autor da oferta de valor mais baixo e os </w:t>
      </w:r>
      <w:r w:rsidR="004E20DB">
        <w:rPr>
          <w:rFonts w:eastAsia="SimSun"/>
          <w:sz w:val="24"/>
          <w:szCs w:val="24"/>
          <w:lang w:eastAsia="zh-CN"/>
        </w:rPr>
        <w:t>demais</w:t>
      </w:r>
      <w:r w:rsidRPr="00A230BF">
        <w:rPr>
          <w:rFonts w:eastAsia="SimSun"/>
          <w:sz w:val="24"/>
          <w:szCs w:val="24"/>
          <w:lang w:eastAsia="zh-CN"/>
        </w:rPr>
        <w:t xml:space="preserve"> </w:t>
      </w:r>
      <w:r w:rsidR="002E120A" w:rsidRPr="00A230BF">
        <w:rPr>
          <w:rFonts w:eastAsia="SimSun"/>
          <w:sz w:val="24"/>
          <w:szCs w:val="24"/>
          <w:lang w:eastAsia="zh-CN"/>
        </w:rPr>
        <w:t>superior</w:t>
      </w:r>
      <w:r w:rsidRPr="00A230BF">
        <w:rPr>
          <w:rFonts w:eastAsia="SimSun"/>
          <w:sz w:val="24"/>
          <w:szCs w:val="24"/>
          <w:lang w:eastAsia="zh-CN"/>
        </w:rPr>
        <w:t xml:space="preserve"> àquela, poderão fazer novos lances verbais e sucessivos, na forma dos itens subsequentes, até a proclamação do vencedor.</w:t>
      </w:r>
    </w:p>
    <w:p w14:paraId="435FB829" w14:textId="554C215A" w:rsidR="00A230BF" w:rsidRPr="002E120A" w:rsidRDefault="00A230BF" w:rsidP="00A230BF">
      <w:pPr>
        <w:tabs>
          <w:tab w:val="left" w:pos="2835"/>
        </w:tabs>
        <w:jc w:val="both"/>
        <w:rPr>
          <w:rFonts w:eastAsia="SimSun"/>
          <w:color w:val="000000" w:themeColor="text1"/>
          <w:sz w:val="24"/>
          <w:szCs w:val="24"/>
          <w:lang w:eastAsia="zh-CN"/>
        </w:rPr>
      </w:pPr>
      <w:r w:rsidRPr="002E120A">
        <w:rPr>
          <w:rFonts w:eastAsia="SimSun"/>
          <w:b/>
          <w:color w:val="000000" w:themeColor="text1"/>
          <w:sz w:val="24"/>
          <w:szCs w:val="24"/>
          <w:highlight w:val="lightGray"/>
          <w:lang w:eastAsia="zh-CN"/>
        </w:rPr>
        <w:t>OBS: Os lances serão recebidos sucessivamente, na proporção nunca inferior a R$ 1</w:t>
      </w:r>
      <w:r w:rsidR="00242B4C">
        <w:rPr>
          <w:rFonts w:eastAsia="SimSun"/>
          <w:b/>
          <w:color w:val="000000" w:themeColor="text1"/>
          <w:sz w:val="24"/>
          <w:szCs w:val="24"/>
          <w:highlight w:val="lightGray"/>
          <w:lang w:eastAsia="zh-CN"/>
        </w:rPr>
        <w:t>00</w:t>
      </w:r>
      <w:r w:rsidRPr="002E120A">
        <w:rPr>
          <w:rFonts w:eastAsia="SimSun"/>
          <w:b/>
          <w:color w:val="000000" w:themeColor="text1"/>
          <w:sz w:val="24"/>
          <w:szCs w:val="24"/>
          <w:highlight w:val="lightGray"/>
          <w:lang w:eastAsia="zh-CN"/>
        </w:rPr>
        <w:t>,00 (</w:t>
      </w:r>
      <w:r w:rsidR="00242B4C">
        <w:rPr>
          <w:rFonts w:eastAsia="SimSun"/>
          <w:b/>
          <w:color w:val="000000" w:themeColor="text1"/>
          <w:sz w:val="24"/>
          <w:szCs w:val="24"/>
          <w:highlight w:val="lightGray"/>
          <w:lang w:eastAsia="zh-CN"/>
        </w:rPr>
        <w:t>cem reais</w:t>
      </w:r>
      <w:r w:rsidRPr="002E120A">
        <w:rPr>
          <w:rFonts w:eastAsia="SimSun"/>
          <w:b/>
          <w:color w:val="000000" w:themeColor="text1"/>
          <w:sz w:val="24"/>
          <w:szCs w:val="24"/>
          <w:highlight w:val="lightGray"/>
          <w:lang w:eastAsia="zh-CN"/>
        </w:rPr>
        <w:t>) sobre o valor do item apurado após cada lance.</w:t>
      </w:r>
    </w:p>
    <w:p w14:paraId="1A52D7FD" w14:textId="7000B94F"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2</w:t>
      </w:r>
      <w:r w:rsidRPr="00A230BF">
        <w:rPr>
          <w:rFonts w:eastAsia="SimSun"/>
          <w:sz w:val="24"/>
          <w:szCs w:val="24"/>
          <w:lang w:eastAsia="zh-CN"/>
        </w:rPr>
        <w:t xml:space="preserve"> 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14:paraId="7734CCB0" w14:textId="2159431A"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3</w:t>
      </w:r>
      <w:r w:rsidRPr="00A230BF">
        <w:rPr>
          <w:rFonts w:eastAsia="SimSun"/>
          <w:sz w:val="24"/>
          <w:szCs w:val="24"/>
          <w:lang w:eastAsia="zh-CN"/>
        </w:rPr>
        <w:t xml:space="preserve"> Caso duas ou mais propostas iniciais apresentem preços iguais, será realizado sorteio para determinação da ordem de oferta dos lances.</w:t>
      </w:r>
    </w:p>
    <w:p w14:paraId="3F9D7C97" w14:textId="7A25D8F6"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4</w:t>
      </w:r>
      <w:r w:rsidRPr="00A230BF">
        <w:rPr>
          <w:rFonts w:eastAsia="SimSun"/>
          <w:sz w:val="24"/>
          <w:szCs w:val="24"/>
          <w:lang w:eastAsia="zh-CN"/>
        </w:rPr>
        <w:t xml:space="preserve"> A oferta dos lances deverá ser efetuada no momento em que for conferida a palavra ao licitante, na ordem decrescente dos preços.</w:t>
      </w:r>
    </w:p>
    <w:p w14:paraId="17C1820D" w14:textId="641709F5"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5</w:t>
      </w:r>
      <w:r w:rsidRPr="00A230BF">
        <w:rPr>
          <w:rFonts w:eastAsia="SimSun"/>
          <w:sz w:val="24"/>
          <w:szCs w:val="24"/>
          <w:lang w:eastAsia="zh-CN"/>
        </w:rPr>
        <w:t xml:space="preserve"> É vedada a oferta de lance com vista ao empate.</w:t>
      </w:r>
    </w:p>
    <w:p w14:paraId="75A6F45A" w14:textId="265230C1"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5</w:t>
      </w:r>
      <w:r w:rsidRPr="00A230BF">
        <w:rPr>
          <w:rFonts w:eastAsia="SimSun"/>
          <w:sz w:val="24"/>
          <w:szCs w:val="24"/>
          <w:lang w:eastAsia="zh-CN"/>
        </w:rPr>
        <w:t>.1 Será vedada ainda, a consulta a agentes externos ao certame, tal como a utilização de aparelho celular ou similares para obter valores nos lances, tendo em vista a celeridade do processo, onde esses macetes tendem a retardar o procedimento.</w:t>
      </w:r>
    </w:p>
    <w:p w14:paraId="20F9136A" w14:textId="3EA8196D"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6</w:t>
      </w:r>
      <w:r w:rsidRPr="00A230BF">
        <w:rPr>
          <w:rFonts w:eastAsia="SimSun"/>
          <w:sz w:val="24"/>
          <w:szCs w:val="24"/>
          <w:lang w:eastAsia="zh-CN"/>
        </w:rPr>
        <w:t xml:space="preserve"> Não poderá haver desistência dos lances já ofertados, sujeitando-se o proponente desistente às penalidades constantes no </w:t>
      </w:r>
      <w:r w:rsidRPr="00A230BF">
        <w:rPr>
          <w:rFonts w:eastAsia="SimSun"/>
          <w:b/>
          <w:sz w:val="24"/>
          <w:szCs w:val="24"/>
          <w:lang w:eastAsia="zh-CN"/>
        </w:rPr>
        <w:t>item 17 - DAS PENALIDADES</w:t>
      </w:r>
      <w:r w:rsidRPr="00A230BF">
        <w:rPr>
          <w:rFonts w:eastAsia="SimSun"/>
          <w:sz w:val="24"/>
          <w:szCs w:val="24"/>
          <w:lang w:eastAsia="zh-CN"/>
        </w:rPr>
        <w:t xml:space="preserve"> deste Edital.</w:t>
      </w:r>
    </w:p>
    <w:p w14:paraId="0E6A8095" w14:textId="3F3056B1"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lastRenderedPageBreak/>
        <w:t>8.</w:t>
      </w:r>
      <w:r w:rsidR="004E20DB">
        <w:rPr>
          <w:rFonts w:eastAsia="SimSun"/>
          <w:sz w:val="24"/>
          <w:szCs w:val="24"/>
          <w:lang w:eastAsia="zh-CN"/>
        </w:rPr>
        <w:t>7</w:t>
      </w:r>
      <w:r w:rsidRPr="00A230BF">
        <w:rPr>
          <w:rFonts w:eastAsia="SimSun"/>
          <w:sz w:val="24"/>
          <w:szCs w:val="24"/>
          <w:lang w:eastAsia="zh-CN"/>
        </w:rPr>
        <w:t xml:space="preserve"> A desistência em apresentar lance verbal, quando convocado pelo </w:t>
      </w:r>
      <w:r w:rsidR="00384C18" w:rsidRPr="00384C18">
        <w:rPr>
          <w:rFonts w:eastAsia="SimSun"/>
          <w:sz w:val="24"/>
          <w:szCs w:val="24"/>
          <w:lang w:eastAsia="zh-CN"/>
        </w:rPr>
        <w:t>Agente de Contratação</w:t>
      </w:r>
      <w:r w:rsidRPr="00A230BF">
        <w:rPr>
          <w:rFonts w:eastAsia="SimSun"/>
          <w:sz w:val="24"/>
          <w:szCs w:val="24"/>
          <w:lang w:eastAsia="zh-CN"/>
        </w:rPr>
        <w:t>, implicará a exclusão do licitante da etapa de lances verbais e na manutenção do último preço apresentado pelo licitante, para efeito de ordenação das propostas.</w:t>
      </w:r>
    </w:p>
    <w:p w14:paraId="26D39B03" w14:textId="48F766E5"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8</w:t>
      </w:r>
      <w:r w:rsidRPr="00A230BF">
        <w:rPr>
          <w:rFonts w:eastAsia="SimSun"/>
          <w:sz w:val="24"/>
          <w:szCs w:val="24"/>
          <w:lang w:eastAsia="zh-CN"/>
        </w:rPr>
        <w:t xml:space="preserve"> Caso não se realize lance verbal, será verificado a conformidade entre a proposta escrita de menor preço unitário e o valor estimado para a contratação, podendo, o </w:t>
      </w:r>
      <w:r w:rsidR="00384C18" w:rsidRPr="00384C18">
        <w:rPr>
          <w:rFonts w:eastAsia="SimSun"/>
          <w:sz w:val="24"/>
          <w:szCs w:val="24"/>
          <w:lang w:eastAsia="zh-CN"/>
        </w:rPr>
        <w:t>Agente de Contratação</w:t>
      </w:r>
      <w:r w:rsidRPr="00A230BF">
        <w:rPr>
          <w:rFonts w:eastAsia="SimSun"/>
          <w:sz w:val="24"/>
          <w:szCs w:val="24"/>
          <w:lang w:eastAsia="zh-CN"/>
        </w:rPr>
        <w:t>, negociar diretamente com o proponente para que seja obtido preço melhor.</w:t>
      </w:r>
    </w:p>
    <w:p w14:paraId="1EEE957D" w14:textId="6CBE1372"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w:t>
      </w:r>
      <w:r w:rsidR="004E20DB">
        <w:rPr>
          <w:rFonts w:eastAsia="SimSun"/>
          <w:sz w:val="24"/>
          <w:szCs w:val="24"/>
          <w:lang w:eastAsia="zh-CN"/>
        </w:rPr>
        <w:t>9</w:t>
      </w:r>
      <w:r w:rsidRPr="00A230BF">
        <w:rPr>
          <w:rFonts w:eastAsia="SimSun"/>
          <w:sz w:val="24"/>
          <w:szCs w:val="24"/>
          <w:lang w:eastAsia="zh-CN"/>
        </w:rPr>
        <w:t xml:space="preserve"> O encerramento da etapa competitiva dar-se-á quando, convocados pelo </w:t>
      </w:r>
      <w:r w:rsidR="00384C18" w:rsidRPr="00384C18">
        <w:rPr>
          <w:rFonts w:eastAsia="SimSun"/>
          <w:sz w:val="24"/>
          <w:szCs w:val="24"/>
          <w:lang w:eastAsia="zh-CN"/>
        </w:rPr>
        <w:t>Agente de Contratação</w:t>
      </w:r>
      <w:r w:rsidRPr="00A230BF">
        <w:rPr>
          <w:rFonts w:eastAsia="SimSun"/>
          <w:sz w:val="24"/>
          <w:szCs w:val="24"/>
          <w:lang w:eastAsia="zh-CN"/>
        </w:rPr>
        <w:t>, os licitantes manifestarem seu desinteresse em apresentar novos lances.</w:t>
      </w:r>
    </w:p>
    <w:p w14:paraId="41E99641" w14:textId="4DB093F0"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w:t>
      </w:r>
      <w:r w:rsidR="004E20DB">
        <w:rPr>
          <w:rFonts w:eastAsia="SimSun"/>
          <w:sz w:val="24"/>
          <w:szCs w:val="24"/>
          <w:lang w:eastAsia="zh-CN"/>
        </w:rPr>
        <w:t>0</w:t>
      </w:r>
      <w:r w:rsidRPr="00A230BF">
        <w:rPr>
          <w:rFonts w:eastAsia="SimSun"/>
          <w:sz w:val="24"/>
          <w:szCs w:val="24"/>
          <w:lang w:eastAsia="zh-CN"/>
        </w:rPr>
        <w:t xml:space="preserve"> Encerrada a etapa competitiva e ordenadas às ofertas, de acordo com o menor preço apresentado, o </w:t>
      </w:r>
      <w:r w:rsidR="00242B4C">
        <w:rPr>
          <w:rFonts w:eastAsia="SimSun"/>
          <w:sz w:val="24"/>
          <w:szCs w:val="24"/>
          <w:lang w:eastAsia="zh-CN"/>
        </w:rPr>
        <w:t>Agente de Contratação</w:t>
      </w:r>
      <w:r w:rsidRPr="00A230BF">
        <w:rPr>
          <w:rFonts w:eastAsia="SimSun"/>
          <w:sz w:val="24"/>
          <w:szCs w:val="24"/>
          <w:lang w:eastAsia="zh-CN"/>
        </w:rPr>
        <w:t xml:space="preserve"> verificará a aceitabilidade da proposta de valor mais baixo, comparando-o com os valores consignados em Planilha de Custos, decidindo, motivadamente, a respeito.</w:t>
      </w:r>
    </w:p>
    <w:p w14:paraId="39361E25" w14:textId="46B4B6CA"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w:t>
      </w:r>
      <w:r w:rsidR="004E20DB">
        <w:rPr>
          <w:rFonts w:eastAsia="SimSun"/>
          <w:sz w:val="24"/>
          <w:szCs w:val="24"/>
          <w:lang w:eastAsia="zh-CN"/>
        </w:rPr>
        <w:t>1</w:t>
      </w:r>
      <w:r w:rsidRPr="00A230BF">
        <w:rPr>
          <w:rFonts w:eastAsia="SimSun"/>
          <w:sz w:val="24"/>
          <w:szCs w:val="24"/>
          <w:lang w:eastAsia="zh-CN"/>
        </w:rPr>
        <w:t xml:space="preserve"> A classificação dar-se-á pela ordem crescente de preços propostos e aceitáveis. Será declarado vencedor o licitante que apresentar a proposta de acordo com as especificações deste edital, com o preço de mercado e ofertar o menor preço unitário. </w:t>
      </w:r>
    </w:p>
    <w:p w14:paraId="6C2F45CF" w14:textId="17F0ED03"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w:t>
      </w:r>
      <w:r w:rsidR="004E20DB">
        <w:rPr>
          <w:rFonts w:eastAsia="SimSun"/>
          <w:sz w:val="24"/>
          <w:szCs w:val="24"/>
          <w:lang w:eastAsia="zh-CN"/>
        </w:rPr>
        <w:t>2</w:t>
      </w:r>
      <w:r w:rsidRPr="00A230BF">
        <w:rPr>
          <w:rFonts w:eastAsia="SimSun"/>
          <w:sz w:val="24"/>
          <w:szCs w:val="24"/>
          <w:lang w:eastAsia="zh-CN"/>
        </w:rPr>
        <w:t xml:space="preserve"> Serão desclassificadas:</w:t>
      </w:r>
    </w:p>
    <w:p w14:paraId="6C960444" w14:textId="77777777" w:rsidR="00A230BF" w:rsidRPr="00A230BF" w:rsidRDefault="00A230BF" w:rsidP="00A230BF">
      <w:pPr>
        <w:tabs>
          <w:tab w:val="left" w:pos="2835"/>
        </w:tabs>
        <w:jc w:val="both"/>
        <w:rPr>
          <w:rFonts w:eastAsia="SimSun"/>
          <w:sz w:val="24"/>
          <w:szCs w:val="24"/>
          <w:lang w:eastAsia="zh-CN"/>
        </w:rPr>
      </w:pPr>
      <w:r w:rsidRPr="00A230BF">
        <w:rPr>
          <w:rFonts w:eastAsia="SimSun"/>
          <w:b/>
          <w:sz w:val="24"/>
          <w:szCs w:val="24"/>
          <w:lang w:eastAsia="zh-CN"/>
        </w:rPr>
        <w:t>a)</w:t>
      </w:r>
      <w:r w:rsidRPr="00A230BF">
        <w:rPr>
          <w:rFonts w:eastAsia="SimSun"/>
          <w:sz w:val="24"/>
          <w:szCs w:val="24"/>
          <w:lang w:eastAsia="zh-CN"/>
        </w:rPr>
        <w:t xml:space="preserve"> 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w:t>
      </w:r>
      <w:hyperlink w:anchor="item6" w:history="1">
        <w:r w:rsidRPr="00A230BF">
          <w:rPr>
            <w:rFonts w:eastAsia="SimSun"/>
            <w:b/>
            <w:color w:val="000000"/>
            <w:sz w:val="24"/>
            <w:szCs w:val="24"/>
            <w:u w:val="single"/>
            <w:lang w:eastAsia="zh-CN"/>
          </w:rPr>
          <w:t>ITEM 7</w:t>
        </w:r>
      </w:hyperlink>
      <w:r w:rsidRPr="00A230BF">
        <w:rPr>
          <w:rFonts w:eastAsia="SimSun"/>
          <w:b/>
          <w:color w:val="000000"/>
          <w:sz w:val="24"/>
          <w:szCs w:val="24"/>
          <w:lang w:eastAsia="zh-CN"/>
        </w:rPr>
        <w:t>;</w:t>
      </w:r>
    </w:p>
    <w:p w14:paraId="522E9E76" w14:textId="77777777" w:rsidR="00A230BF" w:rsidRPr="00A230BF" w:rsidRDefault="00A230BF" w:rsidP="00A230BF">
      <w:pPr>
        <w:tabs>
          <w:tab w:val="left" w:pos="2835"/>
        </w:tabs>
        <w:jc w:val="both"/>
        <w:rPr>
          <w:rFonts w:eastAsia="SimSun"/>
          <w:sz w:val="24"/>
          <w:szCs w:val="24"/>
          <w:lang w:eastAsia="zh-CN"/>
        </w:rPr>
      </w:pPr>
      <w:r w:rsidRPr="00A230BF">
        <w:rPr>
          <w:rFonts w:eastAsia="SimSun"/>
          <w:b/>
          <w:sz w:val="24"/>
          <w:szCs w:val="24"/>
          <w:lang w:eastAsia="zh-CN"/>
        </w:rPr>
        <w:t>b)</w:t>
      </w:r>
      <w:r w:rsidRPr="00A230BF">
        <w:rPr>
          <w:rFonts w:eastAsia="SimSun"/>
          <w:sz w:val="24"/>
          <w:szCs w:val="24"/>
          <w:lang w:eastAsia="zh-CN"/>
        </w:rPr>
        <w:t xml:space="preserve"> as propostas que apresentarem preços manifestamente inexequíveis;</w:t>
      </w:r>
    </w:p>
    <w:p w14:paraId="6181F526" w14:textId="77777777" w:rsidR="00A230BF" w:rsidRPr="00A230BF" w:rsidRDefault="00A230BF" w:rsidP="00A230BF">
      <w:pPr>
        <w:tabs>
          <w:tab w:val="left" w:pos="2835"/>
        </w:tabs>
        <w:jc w:val="both"/>
        <w:rPr>
          <w:rFonts w:eastAsia="SimSun"/>
          <w:sz w:val="24"/>
          <w:szCs w:val="24"/>
          <w:lang w:eastAsia="zh-CN"/>
        </w:rPr>
      </w:pPr>
      <w:r w:rsidRPr="00A230BF">
        <w:rPr>
          <w:rFonts w:eastAsia="SimSun"/>
          <w:b/>
          <w:sz w:val="24"/>
          <w:szCs w:val="24"/>
          <w:lang w:eastAsia="zh-CN"/>
        </w:rPr>
        <w:t>c)</w:t>
      </w:r>
      <w:r w:rsidRPr="00A230BF">
        <w:rPr>
          <w:rFonts w:eastAsia="SimSun"/>
          <w:sz w:val="24"/>
          <w:szCs w:val="24"/>
          <w:lang w:eastAsia="zh-CN"/>
        </w:rPr>
        <w:t xml:space="preserve"> as propostas que não apresentem as especificações exigidas.</w:t>
      </w:r>
    </w:p>
    <w:p w14:paraId="51A69C4E" w14:textId="629079C0"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w:t>
      </w:r>
      <w:r w:rsidR="004E20DB">
        <w:rPr>
          <w:rFonts w:eastAsia="SimSun"/>
          <w:sz w:val="24"/>
          <w:szCs w:val="24"/>
          <w:lang w:eastAsia="zh-CN"/>
        </w:rPr>
        <w:t>3</w:t>
      </w:r>
      <w:r w:rsidRPr="00A230BF">
        <w:rPr>
          <w:rFonts w:eastAsia="SimSun"/>
          <w:sz w:val="24"/>
          <w:szCs w:val="24"/>
          <w:lang w:eastAsia="zh-CN"/>
        </w:rPr>
        <w:t xml:space="preserve"> Não serão consideradas, para julgamento das propostas, vantagens não previstas no edital.</w:t>
      </w:r>
    </w:p>
    <w:p w14:paraId="7FC72C95" w14:textId="7AE8134A"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w:t>
      </w:r>
      <w:r w:rsidR="004E20DB">
        <w:rPr>
          <w:rFonts w:eastAsia="SimSun"/>
          <w:sz w:val="24"/>
          <w:szCs w:val="24"/>
          <w:lang w:eastAsia="zh-CN"/>
        </w:rPr>
        <w:t>4</w:t>
      </w:r>
      <w:r w:rsidRPr="00A230BF">
        <w:rPr>
          <w:rFonts w:eastAsia="SimSun"/>
          <w:sz w:val="24"/>
          <w:szCs w:val="24"/>
          <w:lang w:eastAsia="zh-CN"/>
        </w:rPr>
        <w:t xml:space="preserve"> Encerrada a sessão de lances, será verificada a ocorrência do empate ficto, previsto no art. 44, § 2°, da Lei Complementar 123/06, sendo assegurada, como critério do desempate, preferência de contratação para as microempresas, as empresas de pequeno porte e as cooperativas que atenderem ao item 3.3. e 3.3.1, deste edital.</w:t>
      </w:r>
    </w:p>
    <w:p w14:paraId="17063E93" w14:textId="0B35EFC6"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8.15 Entende-se como empate ficto aquelas situações em que as propostas apresentadas pela microempresa e pela empresa de pequeno porte, bem como pela cooperativa, sejam superiores em até 5</w:t>
      </w:r>
      <w:proofErr w:type="gramStart"/>
      <w:r w:rsidRPr="00A230BF">
        <w:rPr>
          <w:rFonts w:eastAsia="SimSun"/>
          <w:sz w:val="24"/>
          <w:szCs w:val="24"/>
          <w:lang w:eastAsia="zh-CN"/>
        </w:rPr>
        <w:t>%(</w:t>
      </w:r>
      <w:proofErr w:type="gramEnd"/>
      <w:r w:rsidRPr="00A230BF">
        <w:rPr>
          <w:rFonts w:eastAsia="SimSun"/>
          <w:sz w:val="24"/>
          <w:szCs w:val="24"/>
          <w:lang w:eastAsia="zh-CN"/>
        </w:rPr>
        <w:t>cinco por cento) à proposta de menor valor.</w:t>
      </w:r>
    </w:p>
    <w:p w14:paraId="659B5D59" w14:textId="77777777"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8.16 Ocorrendo o empate, na forma do item anterior, proceder-se-á da seguinte forma:</w:t>
      </w:r>
    </w:p>
    <w:p w14:paraId="14591845" w14:textId="6FCC7377" w:rsidR="00A230BF" w:rsidRPr="00A230BF" w:rsidRDefault="00A230BF" w:rsidP="00A230BF">
      <w:pPr>
        <w:tabs>
          <w:tab w:val="left" w:pos="2835"/>
        </w:tabs>
        <w:jc w:val="both"/>
        <w:rPr>
          <w:rFonts w:eastAsia="SimSun"/>
          <w:sz w:val="24"/>
          <w:szCs w:val="24"/>
          <w:lang w:eastAsia="zh-CN"/>
        </w:rPr>
      </w:pPr>
      <w:r w:rsidRPr="00A230BF">
        <w:rPr>
          <w:rFonts w:eastAsia="SimSun"/>
          <w:b/>
          <w:sz w:val="24"/>
          <w:szCs w:val="24"/>
          <w:lang w:eastAsia="zh-CN"/>
        </w:rPr>
        <w:t>a)</w:t>
      </w:r>
      <w:r w:rsidRPr="00A230BF">
        <w:rPr>
          <w:rFonts w:eastAsia="SimSun"/>
          <w:sz w:val="24"/>
          <w:szCs w:val="24"/>
          <w:lang w:eastAsia="zh-CN"/>
        </w:rPr>
        <w:t xml:space="preserve"> A microempresa, a empresa de pequeno porte ou a cooperativa detentora da proposta de menor valor será convocada para apresentar, no prazo de 5(cinco) minutos, nova proposta, inferior </w:t>
      </w:r>
      <w:r w:rsidR="002E120A" w:rsidRPr="00A230BF">
        <w:rPr>
          <w:rFonts w:eastAsia="SimSun"/>
          <w:sz w:val="24"/>
          <w:szCs w:val="24"/>
          <w:lang w:eastAsia="zh-CN"/>
        </w:rPr>
        <w:t>àquela</w:t>
      </w:r>
      <w:r w:rsidRPr="00A230BF">
        <w:rPr>
          <w:rFonts w:eastAsia="SimSun"/>
          <w:sz w:val="24"/>
          <w:szCs w:val="24"/>
          <w:lang w:eastAsia="zh-CN"/>
        </w:rPr>
        <w:t xml:space="preserve"> considerada, até então, de menor preço, situação em que será declarada vencedora do certame.</w:t>
      </w:r>
    </w:p>
    <w:p w14:paraId="3904C8FD" w14:textId="77777777" w:rsidR="00A230BF" w:rsidRPr="00A230BF" w:rsidRDefault="00A230BF" w:rsidP="00A230BF">
      <w:pPr>
        <w:tabs>
          <w:tab w:val="left" w:pos="2835"/>
        </w:tabs>
        <w:jc w:val="both"/>
        <w:rPr>
          <w:rFonts w:eastAsia="SimSun"/>
          <w:sz w:val="24"/>
          <w:szCs w:val="24"/>
          <w:lang w:eastAsia="zh-CN"/>
        </w:rPr>
      </w:pPr>
      <w:r w:rsidRPr="00A230BF">
        <w:rPr>
          <w:rFonts w:eastAsia="SimSun"/>
          <w:b/>
          <w:sz w:val="24"/>
          <w:szCs w:val="24"/>
          <w:lang w:eastAsia="zh-CN"/>
        </w:rPr>
        <w:t>b)</w:t>
      </w:r>
      <w:r w:rsidRPr="00A230BF">
        <w:rPr>
          <w:rFonts w:eastAsia="SimSun"/>
          <w:sz w:val="24"/>
          <w:szCs w:val="24"/>
          <w:lang w:eastAsia="zh-C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8.15.1 deste edital, a apresentação de nova proposta, no prazo previsto na alínea “a” deste item.</w:t>
      </w:r>
    </w:p>
    <w:p w14:paraId="079F550D" w14:textId="77777777"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lastRenderedPageBreak/>
        <w:t>8.17 Se nenhuma microempresa, empresa de pequeno porte ou cooperativa, satisfazer as exigências do item 6.16 deste edital, será declarado vencedor do certame o licitante detentor da proposta originariamente de menor valor.</w:t>
      </w:r>
    </w:p>
    <w:p w14:paraId="068E7D9D" w14:textId="0D4B0C49"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 xml:space="preserve">8.18 O disposto nos itens 8.15 a 8.17, deste edital, não se aplica às hipóteses em que a proposta de menor valor inicial tiver sido </w:t>
      </w:r>
      <w:r w:rsidR="002E120A" w:rsidRPr="00A230BF">
        <w:rPr>
          <w:rFonts w:eastAsia="SimSun"/>
          <w:sz w:val="24"/>
          <w:szCs w:val="24"/>
          <w:lang w:eastAsia="zh-CN"/>
        </w:rPr>
        <w:t>apresentado</w:t>
      </w:r>
      <w:r w:rsidRPr="00A230BF">
        <w:rPr>
          <w:rFonts w:eastAsia="SimSun"/>
          <w:sz w:val="24"/>
          <w:szCs w:val="24"/>
          <w:lang w:eastAsia="zh-CN"/>
        </w:rPr>
        <w:t xml:space="preserve"> por microempresa, empresa de pequeno porte ou cooperativa que atenderem ao item 3.3 e 3.3.1. deste edital.</w:t>
      </w:r>
    </w:p>
    <w:p w14:paraId="237591C1" w14:textId="362E8028"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8.19 Da sessão pública</w:t>
      </w:r>
      <w:r w:rsidR="00551D78">
        <w:rPr>
          <w:rFonts w:eastAsia="SimSun"/>
          <w:sz w:val="24"/>
          <w:szCs w:val="24"/>
          <w:lang w:eastAsia="zh-CN"/>
        </w:rPr>
        <w:t xml:space="preserve"> </w:t>
      </w:r>
      <w:r w:rsidRPr="00A230BF">
        <w:rPr>
          <w:rFonts w:eastAsia="SimSun"/>
          <w:sz w:val="24"/>
          <w:szCs w:val="24"/>
          <w:lang w:eastAsia="zh-CN"/>
        </w:rPr>
        <w:t>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706568E9" w14:textId="77777777" w:rsidR="00A230BF" w:rsidRP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8.20 A Sessão Pública não será suspensa, salvo motivo excepcional, devendo todas e quaisquer informações acerca do objeto serem esclarecidas previamente junto ao Departamento de Compras e Licitações deste Município, conforme subitem</w:t>
      </w:r>
      <w:r w:rsidRPr="00A230BF">
        <w:rPr>
          <w:rFonts w:eastAsia="SimSun"/>
          <w:color w:val="FF0000"/>
          <w:sz w:val="24"/>
          <w:szCs w:val="24"/>
          <w:lang w:eastAsia="zh-CN"/>
        </w:rPr>
        <w:t xml:space="preserve"> </w:t>
      </w:r>
      <w:r w:rsidRPr="00A230BF">
        <w:rPr>
          <w:rFonts w:eastAsia="SimSun"/>
          <w:sz w:val="24"/>
          <w:szCs w:val="24"/>
          <w:lang w:eastAsia="zh-CN"/>
        </w:rPr>
        <w:t>16.2 deste Edital.</w:t>
      </w:r>
    </w:p>
    <w:p w14:paraId="7D769DA4" w14:textId="77777777" w:rsidR="00A230BF" w:rsidRDefault="00A230BF" w:rsidP="00A230BF">
      <w:pPr>
        <w:tabs>
          <w:tab w:val="left" w:pos="2835"/>
        </w:tabs>
        <w:jc w:val="both"/>
        <w:rPr>
          <w:rFonts w:eastAsia="SimSun"/>
          <w:sz w:val="24"/>
          <w:szCs w:val="24"/>
          <w:lang w:eastAsia="zh-CN"/>
        </w:rPr>
      </w:pPr>
      <w:r w:rsidRPr="00A230BF">
        <w:rPr>
          <w:rFonts w:eastAsia="SimSun"/>
          <w:sz w:val="24"/>
          <w:szCs w:val="24"/>
          <w:lang w:eastAsia="zh-CN"/>
        </w:rPr>
        <w:t>8.21 Caso haja necessidade de adiamento da Sessão Pública, será marcada nova data para continuação dos trabalhos, devendo ficar intimados, no mesmo ato, os licitantes presentes.</w:t>
      </w:r>
    </w:p>
    <w:p w14:paraId="4A8A851A" w14:textId="77777777" w:rsidR="00A230BF" w:rsidRPr="00A230BF" w:rsidRDefault="00A230BF" w:rsidP="00A230BF">
      <w:pPr>
        <w:widowControl w:val="0"/>
        <w:autoSpaceDE w:val="0"/>
        <w:autoSpaceDN w:val="0"/>
        <w:jc w:val="both"/>
        <w:rPr>
          <w:rFonts w:eastAsia="SimSun"/>
          <w:b/>
          <w:sz w:val="24"/>
          <w:szCs w:val="24"/>
          <w:lang w:eastAsia="zh-CN"/>
        </w:rPr>
      </w:pPr>
    </w:p>
    <w:p w14:paraId="3F211F45" w14:textId="77777777" w:rsidR="00A230BF" w:rsidRPr="00A230BF" w:rsidRDefault="00A230BF" w:rsidP="00A230BF">
      <w:pPr>
        <w:widowControl w:val="0"/>
        <w:autoSpaceDE w:val="0"/>
        <w:autoSpaceDN w:val="0"/>
        <w:jc w:val="both"/>
        <w:rPr>
          <w:rFonts w:eastAsia="SimSun"/>
          <w:b/>
          <w:sz w:val="24"/>
          <w:szCs w:val="24"/>
          <w:lang w:eastAsia="zh-CN"/>
        </w:rPr>
      </w:pPr>
      <w:r w:rsidRPr="00A230BF">
        <w:rPr>
          <w:rFonts w:eastAsia="SimSun"/>
          <w:b/>
          <w:sz w:val="24"/>
          <w:szCs w:val="24"/>
          <w:lang w:eastAsia="zh-CN"/>
        </w:rPr>
        <w:t>9. DA HABILITAÇÃO:</w:t>
      </w:r>
    </w:p>
    <w:p w14:paraId="74B97853" w14:textId="11B93046" w:rsidR="00A230BF" w:rsidRPr="00A230BF" w:rsidRDefault="00A230BF" w:rsidP="00A230BF">
      <w:pPr>
        <w:widowControl w:val="0"/>
        <w:autoSpaceDE w:val="0"/>
        <w:autoSpaceDN w:val="0"/>
        <w:jc w:val="both"/>
        <w:rPr>
          <w:rFonts w:eastAsia="SimSun"/>
          <w:sz w:val="24"/>
          <w:szCs w:val="24"/>
          <w:lang w:eastAsia="zh-CN"/>
        </w:rPr>
      </w:pPr>
      <w:r w:rsidRPr="00A230BF">
        <w:rPr>
          <w:rFonts w:eastAsia="SimSun"/>
          <w:sz w:val="24"/>
          <w:szCs w:val="24"/>
          <w:lang w:eastAsia="zh-CN"/>
        </w:rPr>
        <w:t>9.1 Para fins de habilitação nest</w:t>
      </w:r>
      <w:r w:rsidR="00242B4C">
        <w:rPr>
          <w:rFonts w:eastAsia="SimSun"/>
          <w:sz w:val="24"/>
          <w:szCs w:val="24"/>
          <w:lang w:eastAsia="zh-CN"/>
        </w:rPr>
        <w:t>a Concorrência</w:t>
      </w:r>
      <w:r w:rsidRPr="00A230BF">
        <w:rPr>
          <w:rFonts w:eastAsia="SimSun"/>
          <w:sz w:val="24"/>
          <w:szCs w:val="24"/>
          <w:lang w:eastAsia="zh-CN"/>
        </w:rPr>
        <w:t>, o licitante deverá apresentar, dentro do ENVELOPE Nº 02, os documentos de habilitação a seguir:</w:t>
      </w:r>
    </w:p>
    <w:p w14:paraId="0A49F554" w14:textId="77777777" w:rsidR="00A230BF" w:rsidRPr="00A230BF" w:rsidRDefault="00A230BF" w:rsidP="00A230BF">
      <w:pPr>
        <w:widowControl w:val="0"/>
        <w:autoSpaceDE w:val="0"/>
        <w:autoSpaceDN w:val="0"/>
        <w:jc w:val="both"/>
        <w:rPr>
          <w:rFonts w:eastAsia="SimSun"/>
          <w:b/>
          <w:sz w:val="24"/>
          <w:szCs w:val="24"/>
          <w:u w:val="single"/>
          <w:lang w:eastAsia="zh-CN"/>
        </w:rPr>
      </w:pPr>
    </w:p>
    <w:p w14:paraId="52553DA7" w14:textId="77777777" w:rsidR="00A230BF" w:rsidRPr="00A230BF" w:rsidRDefault="00A230BF" w:rsidP="00A230BF">
      <w:pPr>
        <w:widowControl w:val="0"/>
        <w:autoSpaceDE w:val="0"/>
        <w:autoSpaceDN w:val="0"/>
        <w:jc w:val="both"/>
        <w:rPr>
          <w:rFonts w:eastAsia="SimSun"/>
          <w:b/>
          <w:sz w:val="24"/>
          <w:szCs w:val="24"/>
          <w:u w:val="single"/>
          <w:lang w:eastAsia="zh-CN"/>
        </w:rPr>
      </w:pPr>
      <w:r w:rsidRPr="00A230BF">
        <w:rPr>
          <w:rFonts w:eastAsia="SimSun"/>
          <w:b/>
          <w:sz w:val="24"/>
          <w:szCs w:val="24"/>
          <w:u w:val="single"/>
          <w:lang w:eastAsia="zh-CN"/>
        </w:rPr>
        <w:t>9.1.1. Da Habilitação Jurídica</w:t>
      </w:r>
    </w:p>
    <w:p w14:paraId="2B2B1AF8" w14:textId="4130F0B3" w:rsidR="00A230BF" w:rsidRPr="00A230BF" w:rsidRDefault="00A230BF" w:rsidP="00A230BF">
      <w:pPr>
        <w:widowControl w:val="0"/>
        <w:autoSpaceDE w:val="0"/>
        <w:autoSpaceDN w:val="0"/>
        <w:jc w:val="both"/>
        <w:rPr>
          <w:rFonts w:eastAsia="SimSun"/>
          <w:bCs/>
          <w:sz w:val="24"/>
          <w:szCs w:val="24"/>
          <w:lang w:eastAsia="zh-CN"/>
        </w:rPr>
      </w:pPr>
      <w:bookmarkStart w:id="8" w:name="_Hlk115188963"/>
      <w:r w:rsidRPr="00A230BF">
        <w:rPr>
          <w:rFonts w:eastAsia="SimSun"/>
          <w:b/>
          <w:sz w:val="24"/>
          <w:szCs w:val="24"/>
          <w:lang w:eastAsia="zh-CN"/>
        </w:rPr>
        <w:t xml:space="preserve">a) </w:t>
      </w:r>
      <w:r w:rsidRPr="00A230BF">
        <w:rPr>
          <w:rFonts w:eastAsia="SimSun"/>
          <w:bCs/>
          <w:sz w:val="24"/>
          <w:szCs w:val="24"/>
          <w:lang w:eastAsia="zh-CN"/>
        </w:rPr>
        <w:t xml:space="preserve">Cópia de CPF e RG do(s) sócio(s) proprietário(s) da empresa (apresentados em original, por qualquer processo de cópia autenticada por tabelião ou servidor da Prefeitura de </w:t>
      </w:r>
      <w:r>
        <w:rPr>
          <w:rFonts w:eastAsia="SimSun"/>
          <w:bCs/>
          <w:sz w:val="24"/>
          <w:szCs w:val="24"/>
          <w:lang w:eastAsia="zh-CN"/>
        </w:rPr>
        <w:t>Constantina</w:t>
      </w:r>
      <w:r w:rsidRPr="00A230BF">
        <w:rPr>
          <w:rFonts w:eastAsia="SimSun"/>
          <w:bCs/>
          <w:sz w:val="24"/>
          <w:szCs w:val="24"/>
          <w:lang w:eastAsia="zh-CN"/>
        </w:rPr>
        <w:t>/RS, ou ainda publicação em órgão da imprensa oficial, ficando aqueles obtidos por meio da Internet dispensados de autenticação e sujeitos a sua verificação);</w:t>
      </w:r>
    </w:p>
    <w:bookmarkEnd w:id="8"/>
    <w:p w14:paraId="2FB653C4" w14:textId="77777777" w:rsidR="00A230BF" w:rsidRPr="00A230BF" w:rsidRDefault="00A230BF" w:rsidP="00A230BF">
      <w:pPr>
        <w:widowControl w:val="0"/>
        <w:autoSpaceDE w:val="0"/>
        <w:autoSpaceDN w:val="0"/>
        <w:jc w:val="both"/>
        <w:rPr>
          <w:rFonts w:eastAsia="SimSun"/>
          <w:sz w:val="24"/>
          <w:szCs w:val="24"/>
          <w:lang w:eastAsia="zh-CN"/>
        </w:rPr>
      </w:pPr>
      <w:r w:rsidRPr="00A230BF">
        <w:rPr>
          <w:rFonts w:eastAsia="SimSun"/>
          <w:b/>
          <w:bCs/>
          <w:sz w:val="24"/>
          <w:szCs w:val="24"/>
          <w:lang w:eastAsia="zh-CN"/>
        </w:rPr>
        <w:t>b)</w:t>
      </w:r>
      <w:r w:rsidRPr="00A230BF">
        <w:rPr>
          <w:rFonts w:eastAsia="SimSun"/>
          <w:sz w:val="24"/>
          <w:szCs w:val="24"/>
          <w:lang w:eastAsia="zh-CN"/>
        </w:rPr>
        <w:t xml:space="preserve"> registro comercial, no caso de empresa individual;</w:t>
      </w:r>
    </w:p>
    <w:p w14:paraId="00B85E79" w14:textId="77777777" w:rsidR="00A230BF" w:rsidRPr="00A230BF" w:rsidRDefault="00A230BF" w:rsidP="00A230BF">
      <w:pPr>
        <w:widowControl w:val="0"/>
        <w:autoSpaceDE w:val="0"/>
        <w:autoSpaceDN w:val="0"/>
        <w:jc w:val="both"/>
        <w:rPr>
          <w:rFonts w:eastAsia="SimSun"/>
          <w:sz w:val="24"/>
          <w:szCs w:val="24"/>
          <w:lang w:eastAsia="zh-CN"/>
        </w:rPr>
      </w:pPr>
      <w:r w:rsidRPr="00A230BF">
        <w:rPr>
          <w:rFonts w:eastAsia="SimSun"/>
          <w:b/>
          <w:bCs/>
          <w:sz w:val="24"/>
          <w:szCs w:val="24"/>
          <w:lang w:eastAsia="zh-CN"/>
        </w:rPr>
        <w:t>c)</w:t>
      </w:r>
      <w:r w:rsidRPr="00A230BF">
        <w:rPr>
          <w:rFonts w:eastAsia="SimSun"/>
          <w:sz w:val="24"/>
          <w:szCs w:val="24"/>
          <w:lang w:eastAsia="zh-CN"/>
        </w:rPr>
        <w:t xml:space="preserve"> ato constitutivo, estatuto ou contrato social em vigor, devidamente registrado, em se tratando de sociedades comerciais, e, no caso de sociedade por ações, acompanhado de documentos de eleição de seus administradores;</w:t>
      </w:r>
    </w:p>
    <w:p w14:paraId="3C0CFA62" w14:textId="77777777" w:rsidR="00A230BF" w:rsidRPr="00A230BF" w:rsidRDefault="00A230BF" w:rsidP="00A230BF">
      <w:pPr>
        <w:widowControl w:val="0"/>
        <w:autoSpaceDE w:val="0"/>
        <w:autoSpaceDN w:val="0"/>
        <w:jc w:val="both"/>
        <w:rPr>
          <w:rFonts w:eastAsia="SimSun"/>
          <w:sz w:val="24"/>
          <w:szCs w:val="24"/>
          <w:lang w:eastAsia="zh-CN"/>
        </w:rPr>
      </w:pPr>
      <w:r w:rsidRPr="00A230BF">
        <w:rPr>
          <w:rFonts w:eastAsia="SimSun"/>
          <w:b/>
          <w:bCs/>
          <w:sz w:val="24"/>
          <w:szCs w:val="24"/>
          <w:lang w:eastAsia="zh-CN"/>
        </w:rPr>
        <w:t>d)</w:t>
      </w:r>
      <w:r w:rsidRPr="00A230BF">
        <w:rPr>
          <w:rFonts w:eastAsia="SimSun"/>
          <w:sz w:val="24"/>
          <w:szCs w:val="24"/>
          <w:lang w:eastAsia="zh-CN"/>
        </w:rPr>
        <w:t xml:space="preserve"> prova de inscrição no Cadastro Nacional de Pessoa Jurídica (CNPJ/MF);</w:t>
      </w:r>
    </w:p>
    <w:p w14:paraId="58EE64CE" w14:textId="77777777" w:rsidR="00A230BF" w:rsidRDefault="00A230BF" w:rsidP="00A230BF">
      <w:pPr>
        <w:widowControl w:val="0"/>
        <w:autoSpaceDE w:val="0"/>
        <w:autoSpaceDN w:val="0"/>
        <w:jc w:val="both"/>
        <w:rPr>
          <w:rFonts w:eastAsia="SimSun"/>
          <w:sz w:val="24"/>
          <w:szCs w:val="24"/>
          <w:lang w:eastAsia="zh-CN"/>
        </w:rPr>
      </w:pPr>
      <w:r w:rsidRPr="00A230BF">
        <w:rPr>
          <w:rFonts w:eastAsia="SimSun"/>
          <w:b/>
          <w:bCs/>
          <w:sz w:val="24"/>
          <w:szCs w:val="24"/>
          <w:lang w:eastAsia="zh-CN"/>
        </w:rPr>
        <w:t>e)</w:t>
      </w:r>
      <w:r w:rsidRPr="00A230BF">
        <w:rPr>
          <w:rFonts w:eastAsia="SimSun"/>
          <w:sz w:val="24"/>
          <w:szCs w:val="24"/>
          <w:lang w:eastAsia="zh-CN"/>
        </w:rPr>
        <w:t xml:space="preserve"> decreto de autorização, em se tratando de empresa ou sociedade estrangeira em funcionamento no País, e ato de registro ou autorização para funcionamento expedido pelo órgão competente, quando a atividade assim o exigir.</w:t>
      </w:r>
    </w:p>
    <w:p w14:paraId="78E7EC2F" w14:textId="77777777" w:rsidR="0060344E" w:rsidRPr="00A230BF" w:rsidRDefault="0060344E" w:rsidP="00A230BF">
      <w:pPr>
        <w:widowControl w:val="0"/>
        <w:autoSpaceDE w:val="0"/>
        <w:autoSpaceDN w:val="0"/>
        <w:jc w:val="both"/>
        <w:rPr>
          <w:rFonts w:eastAsia="SimSun"/>
          <w:sz w:val="24"/>
          <w:szCs w:val="24"/>
          <w:lang w:eastAsia="zh-CN"/>
        </w:rPr>
      </w:pPr>
    </w:p>
    <w:p w14:paraId="6AE54624" w14:textId="77777777" w:rsidR="00A230BF" w:rsidRPr="00A230BF" w:rsidRDefault="00A230BF" w:rsidP="00A230BF">
      <w:pPr>
        <w:jc w:val="both"/>
        <w:rPr>
          <w:rFonts w:eastAsia="SimSun"/>
          <w:b/>
          <w:sz w:val="24"/>
          <w:szCs w:val="24"/>
          <w:u w:val="single"/>
          <w:lang w:eastAsia="zh-CN"/>
        </w:rPr>
      </w:pPr>
      <w:bookmarkStart w:id="9" w:name="_Hlk83213456"/>
      <w:r w:rsidRPr="00A230BF">
        <w:rPr>
          <w:rFonts w:eastAsia="SimSun"/>
          <w:b/>
          <w:sz w:val="24"/>
          <w:szCs w:val="24"/>
          <w:u w:val="single"/>
          <w:lang w:eastAsia="zh-CN"/>
        </w:rPr>
        <w:t>9</w:t>
      </w:r>
      <w:bookmarkStart w:id="10" w:name="_Hlk83213590"/>
      <w:r w:rsidRPr="00A230BF">
        <w:rPr>
          <w:rFonts w:eastAsia="SimSun"/>
          <w:b/>
          <w:sz w:val="24"/>
          <w:szCs w:val="24"/>
          <w:u w:val="single"/>
          <w:lang w:eastAsia="zh-CN"/>
        </w:rPr>
        <w:t>.1.2. Regularidade Fiscal e Trabalhista</w:t>
      </w:r>
    </w:p>
    <w:bookmarkEnd w:id="9"/>
    <w:bookmarkEnd w:id="10"/>
    <w:p w14:paraId="78C0BF6C" w14:textId="77777777" w:rsidR="00A230BF" w:rsidRPr="00A230BF" w:rsidRDefault="00A230BF" w:rsidP="00A230BF">
      <w:pPr>
        <w:widowControl w:val="0"/>
        <w:autoSpaceDE w:val="0"/>
        <w:autoSpaceDN w:val="0"/>
        <w:jc w:val="both"/>
        <w:rPr>
          <w:b/>
          <w:sz w:val="24"/>
          <w:szCs w:val="24"/>
          <w:lang w:eastAsia="en-US"/>
        </w:rPr>
      </w:pPr>
      <w:r w:rsidRPr="00A230BF">
        <w:rPr>
          <w:b/>
          <w:sz w:val="24"/>
          <w:szCs w:val="24"/>
          <w:lang w:eastAsia="en-US"/>
        </w:rPr>
        <w:t xml:space="preserve">a) </w:t>
      </w:r>
      <w:r w:rsidRPr="00A230BF">
        <w:rPr>
          <w:sz w:val="24"/>
          <w:szCs w:val="24"/>
          <w:lang w:eastAsia="en-US"/>
        </w:rPr>
        <w:t>Certidão de Regularidade, da Secretaria da Receita Federal, e Certidão Quanto à Dívida Ativa da União, da Procuradoria da Fazenda Nacional ou a Certidão Conjunta Negativa de Débitos Relativos a Tributos Federais e à Dívida Ativa da União emitida pela Receita federal do</w:t>
      </w:r>
      <w:r w:rsidRPr="00A230BF">
        <w:rPr>
          <w:spacing w:val="-17"/>
          <w:sz w:val="24"/>
          <w:szCs w:val="24"/>
          <w:lang w:eastAsia="en-US"/>
        </w:rPr>
        <w:t xml:space="preserve"> </w:t>
      </w:r>
      <w:r w:rsidRPr="00A230BF">
        <w:rPr>
          <w:sz w:val="24"/>
          <w:szCs w:val="24"/>
          <w:lang w:eastAsia="en-US"/>
        </w:rPr>
        <w:t>Brasil;</w:t>
      </w:r>
    </w:p>
    <w:p w14:paraId="157C8541" w14:textId="77777777" w:rsidR="00A230BF" w:rsidRPr="00A230BF" w:rsidRDefault="00A230BF" w:rsidP="00A230BF">
      <w:pPr>
        <w:widowControl w:val="0"/>
        <w:autoSpaceDE w:val="0"/>
        <w:autoSpaceDN w:val="0"/>
        <w:jc w:val="both"/>
        <w:rPr>
          <w:b/>
          <w:sz w:val="24"/>
          <w:szCs w:val="24"/>
          <w:lang w:eastAsia="en-US"/>
        </w:rPr>
      </w:pPr>
      <w:r w:rsidRPr="00A230BF">
        <w:rPr>
          <w:b/>
          <w:sz w:val="24"/>
          <w:szCs w:val="24"/>
          <w:lang w:eastAsia="en-US"/>
        </w:rPr>
        <w:t xml:space="preserve">b) </w:t>
      </w:r>
      <w:r w:rsidRPr="00A230BF">
        <w:rPr>
          <w:sz w:val="24"/>
          <w:szCs w:val="24"/>
          <w:lang w:eastAsia="en-US"/>
        </w:rPr>
        <w:t>Certidão Negativa de débitos para com a Fazenda Estadual do domicílio da sede da licitante;</w:t>
      </w:r>
    </w:p>
    <w:p w14:paraId="6510BB32" w14:textId="77777777" w:rsidR="00A230BF" w:rsidRPr="00A230BF" w:rsidRDefault="00A230BF" w:rsidP="00A230BF">
      <w:pPr>
        <w:widowControl w:val="0"/>
        <w:autoSpaceDE w:val="0"/>
        <w:autoSpaceDN w:val="0"/>
        <w:jc w:val="both"/>
        <w:rPr>
          <w:b/>
          <w:sz w:val="24"/>
          <w:szCs w:val="24"/>
          <w:lang w:eastAsia="en-US"/>
        </w:rPr>
      </w:pPr>
      <w:r w:rsidRPr="00A230BF">
        <w:rPr>
          <w:b/>
          <w:sz w:val="24"/>
          <w:szCs w:val="24"/>
          <w:lang w:eastAsia="en-US"/>
        </w:rPr>
        <w:t xml:space="preserve">c) </w:t>
      </w:r>
      <w:r w:rsidRPr="00A230BF">
        <w:rPr>
          <w:sz w:val="24"/>
          <w:szCs w:val="24"/>
          <w:lang w:eastAsia="en-US"/>
        </w:rPr>
        <w:t>Certidão Negativa de débitos para com a Fazenda Municipal do domicílio da sede da licitante;</w:t>
      </w:r>
    </w:p>
    <w:p w14:paraId="4DEA49ED" w14:textId="77777777" w:rsidR="00A230BF" w:rsidRPr="00A230BF" w:rsidRDefault="00A230BF" w:rsidP="00A230BF">
      <w:pPr>
        <w:widowControl w:val="0"/>
        <w:autoSpaceDE w:val="0"/>
        <w:autoSpaceDN w:val="0"/>
        <w:jc w:val="both"/>
        <w:rPr>
          <w:b/>
          <w:sz w:val="24"/>
          <w:szCs w:val="24"/>
          <w:lang w:eastAsia="en-US"/>
        </w:rPr>
      </w:pPr>
      <w:r w:rsidRPr="00A230BF">
        <w:rPr>
          <w:b/>
          <w:sz w:val="24"/>
          <w:szCs w:val="24"/>
          <w:lang w:eastAsia="en-US"/>
        </w:rPr>
        <w:t xml:space="preserve">d) </w:t>
      </w:r>
      <w:r w:rsidRPr="00A230BF">
        <w:rPr>
          <w:sz w:val="24"/>
          <w:szCs w:val="24"/>
          <w:lang w:eastAsia="en-US"/>
        </w:rPr>
        <w:t xml:space="preserve">Certificado de Regularidade do FGTS (CRF) perante o Fundo de Garantia do Tempo de </w:t>
      </w:r>
      <w:r w:rsidRPr="00A230BF">
        <w:rPr>
          <w:sz w:val="24"/>
          <w:szCs w:val="24"/>
          <w:lang w:eastAsia="en-US"/>
        </w:rPr>
        <w:lastRenderedPageBreak/>
        <w:t>Serviço;</w:t>
      </w:r>
    </w:p>
    <w:p w14:paraId="3022DDFE" w14:textId="77777777" w:rsidR="00A230BF" w:rsidRPr="00A230BF" w:rsidRDefault="00A230BF" w:rsidP="00A230BF">
      <w:pPr>
        <w:widowControl w:val="0"/>
        <w:autoSpaceDE w:val="0"/>
        <w:autoSpaceDN w:val="0"/>
        <w:jc w:val="both"/>
        <w:rPr>
          <w:sz w:val="24"/>
          <w:szCs w:val="24"/>
          <w:lang w:eastAsia="en-US"/>
        </w:rPr>
      </w:pPr>
      <w:r w:rsidRPr="00A230BF">
        <w:rPr>
          <w:b/>
          <w:sz w:val="24"/>
          <w:szCs w:val="24"/>
          <w:lang w:eastAsia="en-US"/>
        </w:rPr>
        <w:t xml:space="preserve">e) </w:t>
      </w:r>
      <w:r w:rsidRPr="00A230BF">
        <w:rPr>
          <w:sz w:val="24"/>
          <w:szCs w:val="24"/>
          <w:lang w:eastAsia="en-US"/>
        </w:rPr>
        <w:t>Certidão Negativa</w:t>
      </w:r>
      <w:r w:rsidRPr="00A230BF">
        <w:rPr>
          <w:spacing w:val="-2"/>
          <w:sz w:val="24"/>
          <w:szCs w:val="24"/>
          <w:lang w:eastAsia="en-US"/>
        </w:rPr>
        <w:t xml:space="preserve"> </w:t>
      </w:r>
      <w:r w:rsidRPr="00A230BF">
        <w:rPr>
          <w:sz w:val="24"/>
          <w:szCs w:val="24"/>
          <w:lang w:eastAsia="en-US"/>
        </w:rPr>
        <w:t>Trabalhista.</w:t>
      </w:r>
    </w:p>
    <w:p w14:paraId="44AB2B65" w14:textId="77777777" w:rsidR="00A230BF" w:rsidRPr="00A230BF" w:rsidRDefault="00A230BF" w:rsidP="00A230BF">
      <w:pPr>
        <w:jc w:val="both"/>
        <w:rPr>
          <w:rFonts w:eastAsia="SimSun"/>
          <w:sz w:val="24"/>
          <w:szCs w:val="24"/>
          <w:lang w:eastAsia="zh-CN"/>
        </w:rPr>
      </w:pPr>
      <w:r w:rsidRPr="00A230BF">
        <w:rPr>
          <w:b/>
          <w:bCs/>
          <w:sz w:val="24"/>
          <w:szCs w:val="24"/>
          <w:lang w:eastAsia="en-US"/>
        </w:rPr>
        <w:t xml:space="preserve">f) </w:t>
      </w:r>
      <w:r w:rsidRPr="00A230BF">
        <w:rPr>
          <w:rFonts w:eastAsia="SimSun"/>
          <w:sz w:val="24"/>
          <w:szCs w:val="24"/>
          <w:lang w:eastAsia="zh-CN"/>
        </w:rPr>
        <w:t xml:space="preserve">Certidão Negativa Correcional (CGU-PJ, CEIS, CNEP e CEPIM) </w:t>
      </w:r>
      <w:hyperlink r:id="rId8" w:history="1">
        <w:r w:rsidRPr="00A230BF">
          <w:rPr>
            <w:rFonts w:eastAsia="SimSun"/>
            <w:color w:val="0000FF"/>
            <w:sz w:val="24"/>
            <w:szCs w:val="24"/>
            <w:u w:val="single"/>
            <w:lang w:eastAsia="zh-CN"/>
          </w:rPr>
          <w:t>https://certidoes.cgu.gov.br/</w:t>
        </w:r>
      </w:hyperlink>
      <w:r w:rsidRPr="00A230BF">
        <w:rPr>
          <w:rFonts w:eastAsia="SimSun"/>
          <w:sz w:val="24"/>
          <w:szCs w:val="24"/>
          <w:lang w:eastAsia="zh-CN"/>
        </w:rPr>
        <w:t xml:space="preserve">. </w:t>
      </w:r>
    </w:p>
    <w:p w14:paraId="75AC9E86" w14:textId="77777777" w:rsidR="00A230BF" w:rsidRPr="00A230BF" w:rsidRDefault="00A230BF" w:rsidP="00A230BF">
      <w:pPr>
        <w:widowControl w:val="0"/>
        <w:autoSpaceDE w:val="0"/>
        <w:autoSpaceDN w:val="0"/>
        <w:jc w:val="both"/>
        <w:rPr>
          <w:sz w:val="24"/>
          <w:szCs w:val="24"/>
          <w:lang w:eastAsia="en-US"/>
        </w:rPr>
      </w:pPr>
      <w:r w:rsidRPr="00A230BF">
        <w:rPr>
          <w:sz w:val="24"/>
          <w:szCs w:val="24"/>
          <w:lang w:eastAsia="en-US"/>
        </w:rPr>
        <w:tab/>
      </w:r>
    </w:p>
    <w:p w14:paraId="7A4A7CE7" w14:textId="77777777" w:rsidR="00A230BF" w:rsidRPr="00A230BF" w:rsidRDefault="00A230BF" w:rsidP="00A230BF">
      <w:pPr>
        <w:jc w:val="both"/>
        <w:rPr>
          <w:rFonts w:eastAsia="SimSun"/>
          <w:b/>
          <w:sz w:val="24"/>
          <w:szCs w:val="24"/>
          <w:u w:val="single"/>
          <w:lang w:eastAsia="zh-CN"/>
        </w:rPr>
      </w:pPr>
      <w:bookmarkStart w:id="11" w:name="_Hlk125016740"/>
      <w:bookmarkStart w:id="12" w:name="_Hlk132787485"/>
      <w:r w:rsidRPr="00A230BF">
        <w:rPr>
          <w:rFonts w:eastAsia="SimSun"/>
          <w:b/>
          <w:sz w:val="24"/>
          <w:szCs w:val="24"/>
          <w:u w:val="single"/>
          <w:lang w:eastAsia="zh-CN"/>
        </w:rPr>
        <w:t>9.1.3. Da Qualificação Econômica Financeira:</w:t>
      </w:r>
    </w:p>
    <w:p w14:paraId="063C2BDD" w14:textId="77777777" w:rsidR="000B2340" w:rsidRPr="000B2340" w:rsidRDefault="000B2340" w:rsidP="003D499F">
      <w:pPr>
        <w:autoSpaceDE w:val="0"/>
        <w:autoSpaceDN w:val="0"/>
        <w:adjustRightInd w:val="0"/>
        <w:jc w:val="both"/>
        <w:rPr>
          <w:sz w:val="24"/>
          <w:szCs w:val="24"/>
        </w:rPr>
      </w:pPr>
      <w:r w:rsidRPr="003D499F">
        <w:rPr>
          <w:b/>
          <w:bCs/>
          <w:sz w:val="24"/>
          <w:szCs w:val="24"/>
        </w:rPr>
        <w:t>a)</w:t>
      </w:r>
      <w:r w:rsidRPr="000B2340">
        <w:rPr>
          <w:sz w:val="24"/>
          <w:szCs w:val="24"/>
        </w:rPr>
        <w:t xml:space="preserve"> balanço patrimonial, demonstração de resultado de exercício e demais demonstrações contábeis do último exercício social;</w:t>
      </w:r>
    </w:p>
    <w:p w14:paraId="4D6B7FD2" w14:textId="77777777" w:rsidR="000B2340" w:rsidRPr="000B2340" w:rsidRDefault="000B2340" w:rsidP="003D499F">
      <w:pPr>
        <w:autoSpaceDE w:val="0"/>
        <w:autoSpaceDN w:val="0"/>
        <w:adjustRightInd w:val="0"/>
        <w:jc w:val="both"/>
        <w:rPr>
          <w:sz w:val="24"/>
          <w:szCs w:val="24"/>
        </w:rPr>
      </w:pPr>
      <w:r w:rsidRPr="003D499F">
        <w:rPr>
          <w:b/>
          <w:bCs/>
          <w:sz w:val="24"/>
          <w:szCs w:val="24"/>
        </w:rPr>
        <w:t>b)</w:t>
      </w:r>
      <w:r w:rsidRPr="000B2340">
        <w:rPr>
          <w:sz w:val="24"/>
          <w:szCs w:val="24"/>
        </w:rPr>
        <w:t xml:space="preserve"> certidão negativa de falência expedida pelo distribuidor da sede da pessoa jurídica, em prazo não superior a 90 (noventa) dias da data designada para a apresentação do documento;</w:t>
      </w:r>
    </w:p>
    <w:p w14:paraId="30138085" w14:textId="77777777" w:rsidR="000B2340" w:rsidRPr="000B2340" w:rsidRDefault="000B2340" w:rsidP="000B2340">
      <w:pPr>
        <w:autoSpaceDE w:val="0"/>
        <w:autoSpaceDN w:val="0"/>
        <w:adjustRightInd w:val="0"/>
        <w:jc w:val="both"/>
        <w:rPr>
          <w:sz w:val="24"/>
          <w:szCs w:val="24"/>
        </w:rPr>
      </w:pPr>
      <w:r w:rsidRPr="000B2340">
        <w:rPr>
          <w:sz w:val="24"/>
          <w:szCs w:val="24"/>
        </w:rPr>
        <w:t>apresentação da proposta com a comprovação dos seguintes índices:</w:t>
      </w:r>
    </w:p>
    <w:p w14:paraId="77363100" w14:textId="77777777" w:rsidR="000B2340" w:rsidRPr="000B2340" w:rsidRDefault="000B2340" w:rsidP="000B2340">
      <w:pPr>
        <w:autoSpaceDE w:val="0"/>
        <w:autoSpaceDN w:val="0"/>
        <w:adjustRightInd w:val="0"/>
        <w:jc w:val="both"/>
        <w:rPr>
          <w:sz w:val="24"/>
          <w:szCs w:val="24"/>
        </w:rPr>
      </w:pPr>
    </w:p>
    <w:p w14:paraId="7502C029" w14:textId="77777777" w:rsidR="000B2340" w:rsidRPr="000B2340" w:rsidRDefault="000B2340" w:rsidP="000B2340">
      <w:pPr>
        <w:autoSpaceDE w:val="0"/>
        <w:autoSpaceDN w:val="0"/>
        <w:adjustRightInd w:val="0"/>
        <w:jc w:val="both"/>
        <w:rPr>
          <w:i/>
          <w:iCs/>
          <w:sz w:val="24"/>
          <w:szCs w:val="24"/>
        </w:rPr>
      </w:pPr>
      <w:r w:rsidRPr="000B2340">
        <w:rPr>
          <w:i/>
          <w:iCs/>
          <w:sz w:val="24"/>
          <w:szCs w:val="24"/>
        </w:rPr>
        <w:t xml:space="preserve">                                                     AD</w:t>
      </w:r>
    </w:p>
    <w:p w14:paraId="0592EC25" w14:textId="77777777" w:rsidR="000B2340" w:rsidRPr="000B2340" w:rsidRDefault="000B2340" w:rsidP="000B2340">
      <w:pPr>
        <w:autoSpaceDE w:val="0"/>
        <w:autoSpaceDN w:val="0"/>
        <w:adjustRightInd w:val="0"/>
        <w:rPr>
          <w:sz w:val="24"/>
          <w:szCs w:val="24"/>
        </w:rPr>
      </w:pPr>
      <w:r w:rsidRPr="000B2340">
        <w:rPr>
          <w:i/>
          <w:iCs/>
          <w:sz w:val="24"/>
          <w:szCs w:val="24"/>
        </w:rPr>
        <w:t xml:space="preserve">LIQUIDEZ INSTANTÂNEA: ----------- = índice mínimo: </w:t>
      </w:r>
      <w:r w:rsidRPr="000B2340">
        <w:rPr>
          <w:sz w:val="24"/>
          <w:szCs w:val="24"/>
        </w:rPr>
        <w:t>(0,60)</w:t>
      </w:r>
    </w:p>
    <w:p w14:paraId="7079F5AB" w14:textId="77777777" w:rsidR="000B2340" w:rsidRPr="000B2340" w:rsidRDefault="000B2340" w:rsidP="000B2340">
      <w:pPr>
        <w:autoSpaceDE w:val="0"/>
        <w:autoSpaceDN w:val="0"/>
        <w:adjustRightInd w:val="0"/>
        <w:rPr>
          <w:i/>
          <w:iCs/>
          <w:sz w:val="24"/>
          <w:szCs w:val="24"/>
        </w:rPr>
      </w:pPr>
      <w:r w:rsidRPr="000B2340">
        <w:rPr>
          <w:i/>
          <w:iCs/>
          <w:sz w:val="24"/>
          <w:szCs w:val="24"/>
        </w:rPr>
        <w:t xml:space="preserve">                                                     PC</w:t>
      </w:r>
    </w:p>
    <w:p w14:paraId="11D2A419" w14:textId="77777777" w:rsidR="000B2340" w:rsidRPr="000B2340" w:rsidRDefault="000B2340" w:rsidP="000B2340">
      <w:pPr>
        <w:autoSpaceDE w:val="0"/>
        <w:autoSpaceDN w:val="0"/>
        <w:adjustRightInd w:val="0"/>
        <w:ind w:left="3540"/>
        <w:rPr>
          <w:i/>
          <w:iCs/>
          <w:sz w:val="24"/>
          <w:szCs w:val="24"/>
        </w:rPr>
      </w:pPr>
    </w:p>
    <w:p w14:paraId="58EE1A0A" w14:textId="77777777" w:rsidR="000B2340" w:rsidRPr="000B2340" w:rsidRDefault="000B2340" w:rsidP="000B2340">
      <w:pPr>
        <w:autoSpaceDE w:val="0"/>
        <w:autoSpaceDN w:val="0"/>
        <w:adjustRightInd w:val="0"/>
        <w:rPr>
          <w:i/>
          <w:iCs/>
          <w:sz w:val="24"/>
          <w:szCs w:val="24"/>
        </w:rPr>
      </w:pPr>
      <w:r w:rsidRPr="000B2340">
        <w:rPr>
          <w:i/>
          <w:iCs/>
          <w:sz w:val="24"/>
          <w:szCs w:val="24"/>
        </w:rPr>
        <w:t xml:space="preserve">                                               AC</w:t>
      </w:r>
    </w:p>
    <w:p w14:paraId="4169CBFF" w14:textId="77777777" w:rsidR="000B2340" w:rsidRPr="000B2340" w:rsidRDefault="000B2340" w:rsidP="000B2340">
      <w:pPr>
        <w:autoSpaceDE w:val="0"/>
        <w:autoSpaceDN w:val="0"/>
        <w:adjustRightInd w:val="0"/>
        <w:rPr>
          <w:sz w:val="24"/>
          <w:szCs w:val="24"/>
        </w:rPr>
      </w:pPr>
      <w:r w:rsidRPr="000B2340">
        <w:rPr>
          <w:i/>
          <w:iCs/>
          <w:sz w:val="24"/>
          <w:szCs w:val="24"/>
        </w:rPr>
        <w:t xml:space="preserve">LIQUIDEZ CORRENTE: ---------- = índice mínimo: </w:t>
      </w:r>
      <w:r w:rsidRPr="000B2340">
        <w:rPr>
          <w:sz w:val="24"/>
          <w:szCs w:val="24"/>
        </w:rPr>
        <w:t>(1,00)</w:t>
      </w:r>
    </w:p>
    <w:p w14:paraId="12C3D1BA" w14:textId="77777777" w:rsidR="000B2340" w:rsidRPr="000B2340" w:rsidRDefault="000B2340" w:rsidP="000B2340">
      <w:pPr>
        <w:autoSpaceDE w:val="0"/>
        <w:autoSpaceDN w:val="0"/>
        <w:adjustRightInd w:val="0"/>
        <w:rPr>
          <w:i/>
          <w:iCs/>
          <w:sz w:val="24"/>
          <w:szCs w:val="24"/>
        </w:rPr>
      </w:pPr>
      <w:r w:rsidRPr="000B2340">
        <w:rPr>
          <w:i/>
          <w:iCs/>
          <w:sz w:val="24"/>
          <w:szCs w:val="24"/>
        </w:rPr>
        <w:t xml:space="preserve">                                             PC</w:t>
      </w:r>
    </w:p>
    <w:p w14:paraId="7D51891C" w14:textId="77777777" w:rsidR="000B2340" w:rsidRPr="000B2340" w:rsidRDefault="000B2340" w:rsidP="000B2340">
      <w:pPr>
        <w:autoSpaceDE w:val="0"/>
        <w:autoSpaceDN w:val="0"/>
        <w:adjustRightInd w:val="0"/>
        <w:rPr>
          <w:sz w:val="24"/>
          <w:szCs w:val="24"/>
        </w:rPr>
      </w:pPr>
    </w:p>
    <w:p w14:paraId="3C05EE62" w14:textId="77777777" w:rsidR="000B2340" w:rsidRPr="000B2340" w:rsidRDefault="000B2340" w:rsidP="000B2340">
      <w:pPr>
        <w:autoSpaceDE w:val="0"/>
        <w:autoSpaceDN w:val="0"/>
        <w:adjustRightInd w:val="0"/>
        <w:rPr>
          <w:sz w:val="24"/>
          <w:szCs w:val="24"/>
        </w:rPr>
      </w:pPr>
      <w:r w:rsidRPr="000B2340">
        <w:rPr>
          <w:sz w:val="24"/>
          <w:szCs w:val="24"/>
        </w:rPr>
        <w:t xml:space="preserve">                                      AC + ARLP</w:t>
      </w:r>
    </w:p>
    <w:p w14:paraId="4A96FF24" w14:textId="77777777" w:rsidR="000B2340" w:rsidRPr="000B2340" w:rsidRDefault="000B2340" w:rsidP="000B2340">
      <w:pPr>
        <w:autoSpaceDE w:val="0"/>
        <w:autoSpaceDN w:val="0"/>
        <w:adjustRightInd w:val="0"/>
        <w:rPr>
          <w:sz w:val="24"/>
          <w:szCs w:val="24"/>
        </w:rPr>
      </w:pPr>
      <w:r w:rsidRPr="000B2340">
        <w:rPr>
          <w:i/>
          <w:iCs/>
          <w:sz w:val="24"/>
          <w:szCs w:val="24"/>
        </w:rPr>
        <w:t xml:space="preserve">LIQUIDEZ GERAL: --------------------- = índice mínimo: </w:t>
      </w:r>
      <w:r w:rsidRPr="000B2340">
        <w:rPr>
          <w:sz w:val="24"/>
          <w:szCs w:val="24"/>
        </w:rPr>
        <w:t>(1,00)</w:t>
      </w:r>
    </w:p>
    <w:p w14:paraId="1DC6E43E" w14:textId="77777777" w:rsidR="000B2340" w:rsidRPr="000B2340" w:rsidRDefault="000B2340" w:rsidP="000B2340">
      <w:pPr>
        <w:autoSpaceDE w:val="0"/>
        <w:autoSpaceDN w:val="0"/>
        <w:adjustRightInd w:val="0"/>
        <w:rPr>
          <w:i/>
          <w:iCs/>
          <w:sz w:val="24"/>
          <w:szCs w:val="24"/>
        </w:rPr>
      </w:pPr>
      <w:r w:rsidRPr="000B2340">
        <w:rPr>
          <w:i/>
          <w:iCs/>
          <w:sz w:val="24"/>
          <w:szCs w:val="24"/>
        </w:rPr>
        <w:t xml:space="preserve">                                     PC + PELP</w:t>
      </w:r>
    </w:p>
    <w:p w14:paraId="722EE208" w14:textId="77777777" w:rsidR="000B2340" w:rsidRPr="000B2340" w:rsidRDefault="000B2340" w:rsidP="000B2340">
      <w:pPr>
        <w:autoSpaceDE w:val="0"/>
        <w:autoSpaceDN w:val="0"/>
        <w:adjustRightInd w:val="0"/>
        <w:rPr>
          <w:i/>
          <w:iCs/>
          <w:sz w:val="24"/>
          <w:szCs w:val="24"/>
        </w:rPr>
      </w:pPr>
    </w:p>
    <w:p w14:paraId="0BA24000" w14:textId="77777777" w:rsidR="000B2340" w:rsidRPr="000B2340" w:rsidRDefault="000B2340" w:rsidP="000B2340">
      <w:pPr>
        <w:autoSpaceDE w:val="0"/>
        <w:autoSpaceDN w:val="0"/>
        <w:adjustRightInd w:val="0"/>
        <w:rPr>
          <w:i/>
          <w:iCs/>
          <w:sz w:val="24"/>
          <w:szCs w:val="24"/>
        </w:rPr>
      </w:pPr>
      <w:r w:rsidRPr="000B2340">
        <w:rPr>
          <w:i/>
          <w:iCs/>
          <w:sz w:val="24"/>
          <w:szCs w:val="24"/>
        </w:rPr>
        <w:t xml:space="preserve">                                               </w:t>
      </w:r>
    </w:p>
    <w:p w14:paraId="6A7DF379" w14:textId="77777777" w:rsidR="000B2340" w:rsidRPr="000B2340" w:rsidRDefault="000B2340" w:rsidP="000B2340">
      <w:pPr>
        <w:autoSpaceDE w:val="0"/>
        <w:autoSpaceDN w:val="0"/>
        <w:adjustRightInd w:val="0"/>
        <w:ind w:left="2124" w:firstLine="708"/>
        <w:rPr>
          <w:i/>
          <w:iCs/>
          <w:sz w:val="24"/>
          <w:szCs w:val="24"/>
        </w:rPr>
      </w:pPr>
      <w:r w:rsidRPr="000B2340">
        <w:rPr>
          <w:i/>
          <w:iCs/>
          <w:sz w:val="24"/>
          <w:szCs w:val="24"/>
        </w:rPr>
        <w:t xml:space="preserve"> PC + PELP</w:t>
      </w:r>
    </w:p>
    <w:p w14:paraId="7CF260FD" w14:textId="77777777" w:rsidR="000B2340" w:rsidRPr="000B2340" w:rsidRDefault="000B2340" w:rsidP="000B2340">
      <w:pPr>
        <w:autoSpaceDE w:val="0"/>
        <w:autoSpaceDN w:val="0"/>
        <w:adjustRightInd w:val="0"/>
        <w:rPr>
          <w:sz w:val="24"/>
          <w:szCs w:val="24"/>
        </w:rPr>
      </w:pPr>
      <w:r w:rsidRPr="000B2340">
        <w:rPr>
          <w:i/>
          <w:iCs/>
          <w:sz w:val="24"/>
          <w:szCs w:val="24"/>
        </w:rPr>
        <w:t xml:space="preserve">GRAU DE ENDIVIDAMENTO: ------------ = índice máximo: </w:t>
      </w:r>
      <w:r w:rsidRPr="000B2340">
        <w:rPr>
          <w:sz w:val="24"/>
          <w:szCs w:val="24"/>
        </w:rPr>
        <w:t>(0,51)</w:t>
      </w:r>
    </w:p>
    <w:p w14:paraId="797FC9A9" w14:textId="77777777" w:rsidR="000B2340" w:rsidRPr="000B2340" w:rsidRDefault="000B2340" w:rsidP="000B2340">
      <w:pPr>
        <w:autoSpaceDE w:val="0"/>
        <w:autoSpaceDN w:val="0"/>
        <w:adjustRightInd w:val="0"/>
        <w:rPr>
          <w:i/>
          <w:iCs/>
          <w:sz w:val="24"/>
          <w:szCs w:val="24"/>
        </w:rPr>
      </w:pPr>
      <w:r w:rsidRPr="000B2340">
        <w:rPr>
          <w:i/>
          <w:iCs/>
          <w:sz w:val="24"/>
          <w:szCs w:val="24"/>
        </w:rPr>
        <w:t xml:space="preserve">                                                   </w:t>
      </w:r>
      <w:r w:rsidRPr="000B2340">
        <w:rPr>
          <w:i/>
          <w:iCs/>
          <w:sz w:val="24"/>
          <w:szCs w:val="24"/>
        </w:rPr>
        <w:tab/>
        <w:t xml:space="preserve">  AT</w:t>
      </w:r>
    </w:p>
    <w:p w14:paraId="36684D0F" w14:textId="77777777" w:rsidR="000B2340" w:rsidRPr="000B2340" w:rsidRDefault="000B2340" w:rsidP="000B2340">
      <w:pPr>
        <w:autoSpaceDE w:val="0"/>
        <w:autoSpaceDN w:val="0"/>
        <w:adjustRightInd w:val="0"/>
        <w:rPr>
          <w:sz w:val="24"/>
          <w:szCs w:val="24"/>
        </w:rPr>
      </w:pPr>
    </w:p>
    <w:p w14:paraId="57F93EB6" w14:textId="77777777" w:rsidR="000B2340" w:rsidRPr="000B2340" w:rsidRDefault="000B2340" w:rsidP="000B2340">
      <w:pPr>
        <w:autoSpaceDE w:val="0"/>
        <w:autoSpaceDN w:val="0"/>
        <w:adjustRightInd w:val="0"/>
        <w:jc w:val="both"/>
        <w:rPr>
          <w:i/>
          <w:iCs/>
          <w:sz w:val="24"/>
          <w:szCs w:val="24"/>
        </w:rPr>
      </w:pPr>
      <w:r w:rsidRPr="000B2340">
        <w:rPr>
          <w:sz w:val="24"/>
          <w:szCs w:val="24"/>
        </w:rPr>
        <w:t>Onde</w:t>
      </w:r>
      <w:r w:rsidRPr="000B2340">
        <w:rPr>
          <w:i/>
          <w:iCs/>
          <w:sz w:val="24"/>
          <w:szCs w:val="24"/>
        </w:rPr>
        <w:t>: AC = Ativo Circulante; AD = Ativo Disponível; ARLP = Ativo Realizável a Longo Prazo; AP = Ativo Permanente; AT = Ativo Total; PC = Passivo Circulante; PELP = Passivo Exigível a Longo Prazo; PL = Patrimônio Líquido.</w:t>
      </w:r>
    </w:p>
    <w:p w14:paraId="0FE7A942" w14:textId="77777777" w:rsidR="000B2340" w:rsidRPr="000B2340" w:rsidRDefault="000B2340" w:rsidP="000B2340">
      <w:pPr>
        <w:autoSpaceDE w:val="0"/>
        <w:autoSpaceDN w:val="0"/>
        <w:adjustRightInd w:val="0"/>
        <w:jc w:val="both"/>
        <w:rPr>
          <w:color w:val="000000"/>
          <w:sz w:val="24"/>
          <w:szCs w:val="24"/>
        </w:rPr>
      </w:pPr>
      <w:r w:rsidRPr="000B2340">
        <w:rPr>
          <w:color w:val="000000"/>
          <w:sz w:val="24"/>
          <w:szCs w:val="24"/>
        </w:rPr>
        <w:tab/>
      </w:r>
    </w:p>
    <w:p w14:paraId="4554F3FC" w14:textId="1B834B19" w:rsidR="000B2340" w:rsidRPr="000B2340" w:rsidRDefault="000B2340" w:rsidP="003D499F">
      <w:pPr>
        <w:autoSpaceDE w:val="0"/>
        <w:autoSpaceDN w:val="0"/>
        <w:adjustRightInd w:val="0"/>
        <w:jc w:val="both"/>
        <w:rPr>
          <w:sz w:val="24"/>
          <w:szCs w:val="24"/>
        </w:rPr>
      </w:pPr>
      <w:r w:rsidRPr="003D499F">
        <w:rPr>
          <w:b/>
          <w:bCs/>
          <w:sz w:val="24"/>
          <w:szCs w:val="24"/>
        </w:rPr>
        <w:t>c)</w:t>
      </w:r>
      <w:r>
        <w:rPr>
          <w:sz w:val="24"/>
          <w:szCs w:val="24"/>
        </w:rPr>
        <w:t xml:space="preserve"> </w:t>
      </w:r>
      <w:r w:rsidRPr="000B2340">
        <w:rPr>
          <w:sz w:val="24"/>
          <w:szCs w:val="24"/>
        </w:rPr>
        <w:t>É vedada a substituição do balanço por balancete ou balanço provisório.</w:t>
      </w:r>
    </w:p>
    <w:p w14:paraId="6720EE6D" w14:textId="57BD7D78" w:rsidR="000B2340" w:rsidRPr="000B2340" w:rsidRDefault="000B2340" w:rsidP="003D499F">
      <w:pPr>
        <w:autoSpaceDE w:val="0"/>
        <w:autoSpaceDN w:val="0"/>
        <w:adjustRightInd w:val="0"/>
        <w:jc w:val="both"/>
        <w:rPr>
          <w:sz w:val="24"/>
          <w:szCs w:val="24"/>
        </w:rPr>
      </w:pPr>
      <w:r w:rsidRPr="003D499F">
        <w:rPr>
          <w:b/>
          <w:bCs/>
          <w:sz w:val="24"/>
          <w:szCs w:val="24"/>
        </w:rPr>
        <w:t>d)</w:t>
      </w:r>
      <w:r>
        <w:rPr>
          <w:b/>
          <w:bCs/>
          <w:sz w:val="24"/>
          <w:szCs w:val="24"/>
        </w:rPr>
        <w:t xml:space="preserve"> </w:t>
      </w:r>
      <w:r w:rsidRPr="000B2340">
        <w:rPr>
          <w:sz w:val="24"/>
          <w:szCs w:val="24"/>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567AA4E" w14:textId="332D6411" w:rsidR="000B2340" w:rsidRPr="000B2340" w:rsidRDefault="000B2340" w:rsidP="000B2340">
      <w:pPr>
        <w:autoSpaceDE w:val="0"/>
        <w:autoSpaceDN w:val="0"/>
        <w:adjustRightInd w:val="0"/>
        <w:jc w:val="both"/>
        <w:rPr>
          <w:sz w:val="24"/>
          <w:szCs w:val="24"/>
        </w:rPr>
      </w:pPr>
      <w:r w:rsidRPr="003D499F">
        <w:rPr>
          <w:b/>
          <w:bCs/>
          <w:sz w:val="24"/>
          <w:szCs w:val="24"/>
        </w:rPr>
        <w:t>e)</w:t>
      </w:r>
      <w:r>
        <w:rPr>
          <w:b/>
          <w:bCs/>
          <w:sz w:val="24"/>
          <w:szCs w:val="24"/>
        </w:rPr>
        <w:t xml:space="preserve"> </w:t>
      </w:r>
      <w:r w:rsidRPr="000B2340">
        <w:rPr>
          <w:sz w:val="24"/>
          <w:szCs w:val="24"/>
        </w:rPr>
        <w:t>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3AB6AF70" w14:textId="18906253" w:rsidR="00106308" w:rsidRDefault="00106308" w:rsidP="00A230BF">
      <w:pPr>
        <w:widowControl w:val="0"/>
        <w:autoSpaceDE w:val="0"/>
        <w:autoSpaceDN w:val="0"/>
        <w:jc w:val="both"/>
        <w:rPr>
          <w:sz w:val="24"/>
          <w:szCs w:val="24"/>
          <w:lang w:eastAsia="en-US"/>
        </w:rPr>
      </w:pPr>
    </w:p>
    <w:p w14:paraId="53855F98" w14:textId="77777777" w:rsidR="00A37286" w:rsidRDefault="00A37286" w:rsidP="00A37286">
      <w:pPr>
        <w:widowControl w:val="0"/>
        <w:autoSpaceDE w:val="0"/>
        <w:autoSpaceDN w:val="0"/>
        <w:jc w:val="both"/>
        <w:rPr>
          <w:b/>
          <w:bCs/>
          <w:sz w:val="24"/>
          <w:szCs w:val="24"/>
          <w:u w:val="single"/>
          <w:lang w:eastAsia="en-US"/>
        </w:rPr>
      </w:pPr>
      <w:r>
        <w:rPr>
          <w:b/>
          <w:bCs/>
          <w:sz w:val="24"/>
          <w:szCs w:val="24"/>
          <w:u w:val="single"/>
          <w:lang w:eastAsia="en-US"/>
        </w:rPr>
        <w:t xml:space="preserve">9.1.4. Capacidade Técnica: </w:t>
      </w:r>
    </w:p>
    <w:p w14:paraId="03B21B7C" w14:textId="4B6A3171" w:rsidR="008A0DE0" w:rsidRPr="003D499F" w:rsidRDefault="008A0DE0" w:rsidP="003D499F">
      <w:pPr>
        <w:autoSpaceDE w:val="0"/>
        <w:autoSpaceDN w:val="0"/>
        <w:adjustRightInd w:val="0"/>
        <w:ind w:firstLine="708"/>
        <w:jc w:val="both"/>
        <w:rPr>
          <w:sz w:val="24"/>
          <w:szCs w:val="24"/>
        </w:rPr>
      </w:pPr>
      <w:r w:rsidRPr="003D499F">
        <w:rPr>
          <w:sz w:val="24"/>
          <w:szCs w:val="24"/>
        </w:rPr>
        <w:t>A documentação relativa à qualificação técnico-profissional e técnico-operacional será restrita a:</w:t>
      </w:r>
    </w:p>
    <w:p w14:paraId="62D51F03" w14:textId="77777777" w:rsidR="008A0DE0" w:rsidRPr="003D499F" w:rsidRDefault="008A0DE0" w:rsidP="003D499F">
      <w:pPr>
        <w:autoSpaceDE w:val="0"/>
        <w:autoSpaceDN w:val="0"/>
        <w:adjustRightInd w:val="0"/>
        <w:jc w:val="both"/>
        <w:rPr>
          <w:sz w:val="24"/>
          <w:szCs w:val="24"/>
        </w:rPr>
      </w:pPr>
      <w:r w:rsidRPr="003D499F">
        <w:rPr>
          <w:b/>
          <w:bCs/>
          <w:sz w:val="24"/>
          <w:szCs w:val="24"/>
        </w:rPr>
        <w:t>a)</w:t>
      </w:r>
      <w:r w:rsidRPr="003D499F">
        <w:rPr>
          <w:sz w:val="24"/>
          <w:szCs w:val="24"/>
        </w:rPr>
        <w:t xml:space="preserve">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os dados constantes no registro do CREA ou CAU/BR deverão ser idênticos aos constantes no contrato social vigente, inclusive no que se refere ao quadro social, endereço e capital da empresa.</w:t>
      </w:r>
    </w:p>
    <w:p w14:paraId="2513B46C" w14:textId="77777777" w:rsidR="008A0DE0" w:rsidRPr="003D499F" w:rsidRDefault="008A0DE0" w:rsidP="003D499F">
      <w:pPr>
        <w:autoSpaceDE w:val="0"/>
        <w:autoSpaceDN w:val="0"/>
        <w:adjustRightInd w:val="0"/>
        <w:jc w:val="both"/>
        <w:rPr>
          <w:sz w:val="24"/>
          <w:szCs w:val="24"/>
        </w:rPr>
      </w:pPr>
      <w:r w:rsidRPr="003D499F">
        <w:rPr>
          <w:b/>
          <w:bCs/>
          <w:sz w:val="24"/>
          <w:szCs w:val="24"/>
        </w:rPr>
        <w:t>b)</w:t>
      </w:r>
      <w:r w:rsidRPr="003D499F">
        <w:rPr>
          <w:sz w:val="24"/>
          <w:szCs w:val="24"/>
        </w:rPr>
        <w:t xml:space="preserve">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7FFD5026" w14:textId="77777777" w:rsidR="008A0DE0" w:rsidRPr="003D499F" w:rsidRDefault="008A0DE0" w:rsidP="003D499F">
      <w:pPr>
        <w:autoSpaceDE w:val="0"/>
        <w:autoSpaceDN w:val="0"/>
        <w:adjustRightInd w:val="0"/>
        <w:jc w:val="both"/>
        <w:rPr>
          <w:sz w:val="24"/>
          <w:szCs w:val="24"/>
        </w:rPr>
      </w:pPr>
      <w:r w:rsidRPr="003D499F">
        <w:rPr>
          <w:b/>
          <w:bCs/>
          <w:sz w:val="24"/>
          <w:szCs w:val="24"/>
        </w:rPr>
        <w:t>c)</w:t>
      </w:r>
      <w:r w:rsidRPr="003D499F">
        <w:rPr>
          <w:sz w:val="24"/>
          <w:szCs w:val="24"/>
        </w:rPr>
        <w:t xml:space="preserve">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33F8B57F" w14:textId="77777777" w:rsidR="008A0DE0" w:rsidRPr="003D499F" w:rsidRDefault="008A0DE0" w:rsidP="003D499F">
      <w:pPr>
        <w:autoSpaceDE w:val="0"/>
        <w:autoSpaceDN w:val="0"/>
        <w:adjustRightInd w:val="0"/>
        <w:jc w:val="both"/>
        <w:rPr>
          <w:sz w:val="24"/>
          <w:szCs w:val="24"/>
        </w:rPr>
      </w:pPr>
      <w:r w:rsidRPr="003D499F">
        <w:rPr>
          <w:b/>
          <w:bCs/>
          <w:sz w:val="24"/>
          <w:szCs w:val="24"/>
        </w:rPr>
        <w:t>d)</w:t>
      </w:r>
      <w:r w:rsidRPr="003D499F">
        <w:rPr>
          <w:sz w:val="24"/>
          <w:szCs w:val="24"/>
        </w:rPr>
        <w:t xml:space="preserve">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3EB137C4" w14:textId="6234190E" w:rsidR="00A37286" w:rsidRDefault="00A37286" w:rsidP="00A37286">
      <w:pPr>
        <w:widowControl w:val="0"/>
        <w:autoSpaceDE w:val="0"/>
        <w:autoSpaceDN w:val="0"/>
        <w:jc w:val="both"/>
        <w:rPr>
          <w:sz w:val="24"/>
          <w:szCs w:val="24"/>
          <w:lang w:eastAsia="en-US"/>
        </w:rPr>
      </w:pPr>
    </w:p>
    <w:bookmarkEnd w:id="11"/>
    <w:bookmarkEnd w:id="12"/>
    <w:p w14:paraId="7F845B23" w14:textId="551209FD" w:rsidR="00A230BF" w:rsidRPr="00A230BF" w:rsidRDefault="00A230BF" w:rsidP="00A230BF">
      <w:pPr>
        <w:jc w:val="both"/>
        <w:rPr>
          <w:rFonts w:eastAsia="SimSun"/>
          <w:b/>
          <w:sz w:val="24"/>
          <w:szCs w:val="24"/>
          <w:u w:val="single"/>
          <w:lang w:eastAsia="zh-CN"/>
        </w:rPr>
      </w:pPr>
      <w:r w:rsidRPr="00A230BF">
        <w:rPr>
          <w:rFonts w:eastAsia="SimSun"/>
          <w:b/>
          <w:sz w:val="24"/>
          <w:szCs w:val="24"/>
          <w:u w:val="single"/>
          <w:lang w:eastAsia="zh-CN"/>
        </w:rPr>
        <w:t>9.1.</w:t>
      </w:r>
      <w:r w:rsidR="00A37286">
        <w:rPr>
          <w:rFonts w:eastAsia="SimSun"/>
          <w:b/>
          <w:sz w:val="24"/>
          <w:szCs w:val="24"/>
          <w:u w:val="single"/>
          <w:lang w:eastAsia="zh-CN"/>
        </w:rPr>
        <w:t>5</w:t>
      </w:r>
      <w:r w:rsidRPr="00A230BF">
        <w:rPr>
          <w:rFonts w:eastAsia="SimSun"/>
          <w:b/>
          <w:sz w:val="24"/>
          <w:szCs w:val="24"/>
          <w:u w:val="single"/>
          <w:lang w:eastAsia="zh-CN"/>
        </w:rPr>
        <w:t>. Demais Documentos:</w:t>
      </w:r>
    </w:p>
    <w:p w14:paraId="13A95078" w14:textId="77777777" w:rsidR="00A230BF" w:rsidRPr="00A230BF" w:rsidRDefault="00A230BF" w:rsidP="00A230BF">
      <w:pPr>
        <w:widowControl w:val="0"/>
        <w:autoSpaceDE w:val="0"/>
        <w:autoSpaceDN w:val="0"/>
        <w:jc w:val="both"/>
        <w:rPr>
          <w:sz w:val="24"/>
          <w:szCs w:val="24"/>
          <w:lang w:eastAsia="en-US"/>
        </w:rPr>
      </w:pPr>
      <w:r w:rsidRPr="00A230BF">
        <w:rPr>
          <w:b/>
          <w:bCs/>
          <w:sz w:val="24"/>
          <w:szCs w:val="24"/>
          <w:lang w:eastAsia="en-US"/>
        </w:rPr>
        <w:t>a)</w:t>
      </w:r>
      <w:r w:rsidRPr="00A230BF">
        <w:rPr>
          <w:sz w:val="24"/>
          <w:szCs w:val="24"/>
          <w:lang w:eastAsia="en-US"/>
        </w:rPr>
        <w:t xml:space="preserve"> </w:t>
      </w:r>
      <w:r w:rsidRPr="00A230BF">
        <w:rPr>
          <w:rFonts w:eastAsia="SimSun"/>
          <w:sz w:val="24"/>
          <w:szCs w:val="24"/>
          <w:lang w:eastAsia="zh-CN"/>
        </w:rPr>
        <w:t xml:space="preserve">Declaração que atende ao disposto no artigo 7º, inciso XXXIII, da Constituição Federal, conforme modelo do </w:t>
      </w:r>
      <w:r w:rsidRPr="00A230BF">
        <w:rPr>
          <w:rFonts w:eastAsia="SimSun"/>
          <w:b/>
          <w:bCs/>
          <w:color w:val="000000"/>
          <w:sz w:val="24"/>
          <w:szCs w:val="24"/>
          <w:lang w:eastAsia="zh-CN"/>
        </w:rPr>
        <w:t>ANEXO V;</w:t>
      </w:r>
    </w:p>
    <w:p w14:paraId="6180BDB8" w14:textId="77777777" w:rsidR="00A230BF" w:rsidRDefault="00A230BF" w:rsidP="00A230BF">
      <w:pPr>
        <w:widowControl w:val="0"/>
        <w:autoSpaceDE w:val="0"/>
        <w:autoSpaceDN w:val="0"/>
        <w:jc w:val="both"/>
        <w:rPr>
          <w:b/>
          <w:bCs/>
          <w:color w:val="000000"/>
          <w:sz w:val="24"/>
          <w:szCs w:val="24"/>
          <w:lang w:eastAsia="en-US"/>
        </w:rPr>
      </w:pPr>
      <w:r w:rsidRPr="00A230BF">
        <w:rPr>
          <w:b/>
          <w:bCs/>
          <w:sz w:val="24"/>
          <w:szCs w:val="24"/>
          <w:lang w:eastAsia="en-US"/>
        </w:rPr>
        <w:t xml:space="preserve">b) </w:t>
      </w:r>
      <w:r w:rsidRPr="00A230BF">
        <w:rPr>
          <w:sz w:val="24"/>
          <w:szCs w:val="24"/>
          <w:lang w:eastAsia="en-US"/>
        </w:rPr>
        <w:t xml:space="preserve">Declaração de que a empresa cumpre o disposto no artigo 14, inciso IV, </w:t>
      </w:r>
      <w:bookmarkStart w:id="13" w:name="_Hlk193707709"/>
      <w:r w:rsidRPr="00A230BF">
        <w:rPr>
          <w:sz w:val="24"/>
          <w:szCs w:val="24"/>
          <w:lang w:eastAsia="en-US"/>
        </w:rPr>
        <w:t xml:space="preserve">da Lei Federal 14.133/2021, conforme modelo do </w:t>
      </w:r>
      <w:r w:rsidRPr="00A230BF">
        <w:rPr>
          <w:b/>
          <w:bCs/>
          <w:color w:val="000000"/>
          <w:sz w:val="24"/>
          <w:szCs w:val="24"/>
          <w:lang w:eastAsia="en-US"/>
        </w:rPr>
        <w:t>ANEXO VII.</w:t>
      </w:r>
    </w:p>
    <w:bookmarkEnd w:id="13"/>
    <w:p w14:paraId="72A76562" w14:textId="73B550EC" w:rsidR="00C756B4" w:rsidRDefault="00C756B4" w:rsidP="00C756B4">
      <w:pPr>
        <w:widowControl w:val="0"/>
        <w:autoSpaceDE w:val="0"/>
        <w:autoSpaceDN w:val="0"/>
        <w:jc w:val="both"/>
        <w:rPr>
          <w:b/>
          <w:bCs/>
          <w:color w:val="000000"/>
          <w:sz w:val="24"/>
          <w:szCs w:val="24"/>
          <w:lang w:eastAsia="en-US"/>
        </w:rPr>
      </w:pPr>
      <w:r>
        <w:rPr>
          <w:b/>
          <w:bCs/>
          <w:color w:val="000000"/>
          <w:sz w:val="24"/>
          <w:szCs w:val="24"/>
          <w:lang w:eastAsia="en-US"/>
        </w:rPr>
        <w:t xml:space="preserve">c) </w:t>
      </w:r>
      <w:bookmarkStart w:id="14" w:name="_Hlk193707899"/>
      <w:r>
        <w:rPr>
          <w:color w:val="000000"/>
          <w:sz w:val="24"/>
          <w:szCs w:val="24"/>
          <w:lang w:eastAsia="en-US"/>
        </w:rPr>
        <w:t>D</w:t>
      </w:r>
      <w:r w:rsidRPr="00C756B4">
        <w:rPr>
          <w:color w:val="000000"/>
          <w:sz w:val="24"/>
          <w:szCs w:val="24"/>
          <w:lang w:eastAsia="en-US"/>
        </w:rPr>
        <w:t xml:space="preserve">eclaração de cumprimento do art. 14, inciso </w:t>
      </w:r>
      <w:r>
        <w:rPr>
          <w:color w:val="000000"/>
          <w:sz w:val="24"/>
          <w:szCs w:val="24"/>
          <w:lang w:eastAsia="en-US"/>
        </w:rPr>
        <w:t>VI</w:t>
      </w:r>
      <w:r w:rsidRPr="00C756B4">
        <w:rPr>
          <w:color w:val="000000"/>
          <w:sz w:val="24"/>
          <w:szCs w:val="24"/>
          <w:lang w:eastAsia="en-US"/>
        </w:rPr>
        <w:t xml:space="preserve">, </w:t>
      </w:r>
      <w:r w:rsidRPr="00A230BF">
        <w:rPr>
          <w:sz w:val="24"/>
          <w:szCs w:val="24"/>
          <w:lang w:eastAsia="en-US"/>
        </w:rPr>
        <w:t>da Lei Federal 14.133/2021</w:t>
      </w:r>
      <w:bookmarkEnd w:id="14"/>
      <w:r w:rsidRPr="00A230BF">
        <w:rPr>
          <w:sz w:val="24"/>
          <w:szCs w:val="24"/>
          <w:lang w:eastAsia="en-US"/>
        </w:rPr>
        <w:t xml:space="preserve">, conforme modelo do </w:t>
      </w:r>
      <w:r w:rsidRPr="00A230BF">
        <w:rPr>
          <w:b/>
          <w:bCs/>
          <w:color w:val="000000"/>
          <w:sz w:val="24"/>
          <w:szCs w:val="24"/>
          <w:lang w:eastAsia="en-US"/>
        </w:rPr>
        <w:t>ANEXO VII</w:t>
      </w:r>
      <w:r>
        <w:rPr>
          <w:b/>
          <w:bCs/>
          <w:color w:val="000000"/>
          <w:sz w:val="24"/>
          <w:szCs w:val="24"/>
          <w:lang w:eastAsia="en-US"/>
        </w:rPr>
        <w:t>I</w:t>
      </w:r>
      <w:r w:rsidRPr="00A230BF">
        <w:rPr>
          <w:b/>
          <w:bCs/>
          <w:color w:val="000000"/>
          <w:sz w:val="24"/>
          <w:szCs w:val="24"/>
          <w:lang w:eastAsia="en-US"/>
        </w:rPr>
        <w:t>.</w:t>
      </w:r>
    </w:p>
    <w:p w14:paraId="22FB298A" w14:textId="77777777" w:rsidR="00A230BF" w:rsidRPr="00A230BF" w:rsidRDefault="00A230BF" w:rsidP="00A230BF">
      <w:pPr>
        <w:widowControl w:val="0"/>
        <w:autoSpaceDE w:val="0"/>
        <w:autoSpaceDN w:val="0"/>
        <w:jc w:val="both"/>
        <w:rPr>
          <w:b/>
          <w:bCs/>
          <w:color w:val="000000"/>
          <w:sz w:val="24"/>
          <w:szCs w:val="24"/>
          <w:lang w:eastAsia="en-US"/>
        </w:rPr>
      </w:pPr>
    </w:p>
    <w:p w14:paraId="187569FA" w14:textId="77777777" w:rsidR="00A230BF" w:rsidRPr="00A230BF" w:rsidRDefault="00A230BF" w:rsidP="00A230BF">
      <w:pPr>
        <w:widowControl w:val="0"/>
        <w:autoSpaceDE w:val="0"/>
        <w:autoSpaceDN w:val="0"/>
        <w:jc w:val="both"/>
        <w:rPr>
          <w:b/>
          <w:bCs/>
          <w:color w:val="000000"/>
          <w:sz w:val="24"/>
          <w:szCs w:val="24"/>
          <w:lang w:eastAsia="en-US"/>
        </w:rPr>
      </w:pPr>
      <w:r w:rsidRPr="00A230BF">
        <w:rPr>
          <w:b/>
          <w:bCs/>
          <w:color w:val="000000"/>
          <w:sz w:val="24"/>
          <w:szCs w:val="24"/>
          <w:lang w:eastAsia="en-US"/>
        </w:rPr>
        <w:t>9.2. Os documentos que forem entregues no Credenciamento são dispensados na Habilitação, evitando duplicidade dos mesmos.</w:t>
      </w:r>
    </w:p>
    <w:p w14:paraId="6B6F634D" w14:textId="77777777" w:rsidR="00A230BF" w:rsidRPr="00A230BF" w:rsidRDefault="00A230BF" w:rsidP="00A230BF">
      <w:pPr>
        <w:widowControl w:val="0"/>
        <w:autoSpaceDE w:val="0"/>
        <w:autoSpaceDN w:val="0"/>
        <w:jc w:val="both"/>
        <w:rPr>
          <w:b/>
          <w:bCs/>
          <w:color w:val="000000"/>
          <w:sz w:val="24"/>
          <w:szCs w:val="24"/>
          <w:lang w:eastAsia="en-US"/>
        </w:rPr>
      </w:pPr>
    </w:p>
    <w:p w14:paraId="2B4165C1" w14:textId="382A7E7B" w:rsidR="00A230BF" w:rsidRPr="00A230BF" w:rsidRDefault="00A230BF" w:rsidP="00A230BF">
      <w:pPr>
        <w:jc w:val="both"/>
        <w:rPr>
          <w:rFonts w:eastAsia="SimSun"/>
          <w:b/>
          <w:bCs/>
          <w:sz w:val="24"/>
          <w:szCs w:val="24"/>
          <w:lang w:eastAsia="zh-CN"/>
        </w:rPr>
      </w:pPr>
      <w:r w:rsidRPr="00A230BF">
        <w:rPr>
          <w:rFonts w:eastAsia="SimSun"/>
          <w:b/>
          <w:bCs/>
          <w:sz w:val="24"/>
          <w:szCs w:val="24"/>
          <w:lang w:eastAsia="zh-CN"/>
        </w:rPr>
        <w:t xml:space="preserve">Obs.: Todos os documentos, exigidos no presente instrumento convocatório, poderão ser apresentados em original, por qualquer processo de cópia autenticada por tabelião ou </w:t>
      </w:r>
      <w:r w:rsidRPr="00A230BF">
        <w:rPr>
          <w:rFonts w:eastAsia="SimSun"/>
          <w:b/>
          <w:bCs/>
          <w:sz w:val="24"/>
          <w:szCs w:val="24"/>
          <w:lang w:eastAsia="zh-CN"/>
        </w:rPr>
        <w:lastRenderedPageBreak/>
        <w:t xml:space="preserve">servidor da Prefeitura de </w:t>
      </w:r>
      <w:r>
        <w:rPr>
          <w:rFonts w:eastAsia="SimSun"/>
          <w:b/>
          <w:bCs/>
          <w:sz w:val="24"/>
          <w:szCs w:val="24"/>
          <w:lang w:eastAsia="zh-CN"/>
        </w:rPr>
        <w:t>Constantina</w:t>
      </w:r>
      <w:r w:rsidRPr="00A230BF">
        <w:rPr>
          <w:rFonts w:eastAsia="SimSun"/>
          <w:b/>
          <w:bCs/>
          <w:sz w:val="24"/>
          <w:szCs w:val="24"/>
          <w:lang w:eastAsia="zh-CN"/>
        </w:rPr>
        <w:t>, ou ainda</w:t>
      </w:r>
      <w:r w:rsidR="00CF39CA">
        <w:rPr>
          <w:rFonts w:eastAsia="SimSun"/>
          <w:b/>
          <w:bCs/>
          <w:sz w:val="24"/>
          <w:szCs w:val="24"/>
          <w:lang w:eastAsia="zh-CN"/>
        </w:rPr>
        <w:t>,</w:t>
      </w:r>
      <w:r w:rsidRPr="00A230BF">
        <w:rPr>
          <w:rFonts w:eastAsia="SimSun"/>
          <w:b/>
          <w:bCs/>
          <w:sz w:val="24"/>
          <w:szCs w:val="24"/>
          <w:lang w:eastAsia="zh-CN"/>
        </w:rPr>
        <w:t xml:space="preserve"> publicação em órgão da imprensa oficial, ficando aqueles obtidos por meio da Internet dispensados de autenticação e sujeitos a sua verificação.</w:t>
      </w:r>
    </w:p>
    <w:p w14:paraId="06E95C6E" w14:textId="77777777" w:rsidR="00A230BF" w:rsidRPr="00A230BF" w:rsidRDefault="00A230BF" w:rsidP="00A230BF">
      <w:pPr>
        <w:widowControl w:val="0"/>
        <w:autoSpaceDE w:val="0"/>
        <w:autoSpaceDN w:val="0"/>
        <w:jc w:val="both"/>
        <w:rPr>
          <w:sz w:val="24"/>
          <w:szCs w:val="24"/>
          <w:lang w:eastAsia="en-US"/>
        </w:rPr>
      </w:pPr>
    </w:p>
    <w:p w14:paraId="418BAE18"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10. DA ADJUDICAÇÃO:</w:t>
      </w:r>
    </w:p>
    <w:p w14:paraId="26A2A929" w14:textId="793ED65D"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10.1 Em caso de desatendimento às exigências habilitantes, o </w:t>
      </w:r>
      <w:r w:rsidR="00384C18" w:rsidRPr="00384C18">
        <w:rPr>
          <w:rFonts w:eastAsia="SimSun"/>
          <w:sz w:val="24"/>
          <w:szCs w:val="24"/>
          <w:lang w:eastAsia="zh-CN"/>
        </w:rPr>
        <w:t>Agente de Contratação</w:t>
      </w:r>
      <w:r w:rsidRPr="00A230BF">
        <w:rPr>
          <w:rFonts w:eastAsia="SimSun"/>
          <w:sz w:val="24"/>
          <w:szCs w:val="24"/>
          <w:lang w:eastAsia="zh-CN"/>
        </w:rPr>
        <w:t xml:space="preserve"> inabilitará a licitante e examinará as ofertas subsequentes e qualificação das licitantes, na ordem de classificação e, assim, sucessivamente, até a apuração de uma que atenda ao edital, sendo a respectiva licitante declarada vencedora, ocasião em que o </w:t>
      </w:r>
      <w:r w:rsidR="00384C18" w:rsidRPr="00384C18">
        <w:rPr>
          <w:rFonts w:eastAsia="SimSun"/>
          <w:sz w:val="24"/>
          <w:szCs w:val="24"/>
          <w:lang w:eastAsia="zh-CN"/>
        </w:rPr>
        <w:t>Agente de Contratação</w:t>
      </w:r>
      <w:r w:rsidRPr="00A230BF">
        <w:rPr>
          <w:rFonts w:eastAsia="SimSun"/>
          <w:sz w:val="24"/>
          <w:szCs w:val="24"/>
          <w:lang w:eastAsia="zh-CN"/>
        </w:rPr>
        <w:t xml:space="preserve"> poderá negociar diretamente com o proponente para que seja obtido preço melhor.</w:t>
      </w:r>
    </w:p>
    <w:p w14:paraId="49404696" w14:textId="0F91445E"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10.2 Encerrado o julgamento das propostas e da habilitação, o </w:t>
      </w:r>
      <w:r w:rsidR="003D499F">
        <w:rPr>
          <w:rFonts w:eastAsia="SimSun"/>
          <w:sz w:val="24"/>
          <w:szCs w:val="24"/>
          <w:lang w:eastAsia="zh-CN"/>
        </w:rPr>
        <w:t>Agente de Contratação</w:t>
      </w:r>
      <w:r w:rsidRPr="00A230BF">
        <w:rPr>
          <w:rFonts w:eastAsia="SimSun"/>
          <w:sz w:val="24"/>
          <w:szCs w:val="24"/>
          <w:lang w:eastAsia="zh-CN"/>
        </w:rPr>
        <w:t xml:space="preserve">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os demais licitantes ficaram intimados para, querendo, manifestarem-se sobre as razões do recurso no prazo de 03 (três) dias úteis, após o término do prazo da recorrente, proporcionando-se, a todos, vista imediata do processo.</w:t>
      </w:r>
    </w:p>
    <w:p w14:paraId="41E0C747"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10.3 Constatado o atendimento das exigências fixadas no Edital, o licitante detentor da melhor proposta será declarado vencedor, sendo-lhe adjudicado o objeto do certame.</w:t>
      </w:r>
    </w:p>
    <w:p w14:paraId="6749C003" w14:textId="77777777" w:rsidR="00A230BF" w:rsidRPr="00A230BF" w:rsidRDefault="00A230BF" w:rsidP="00A230BF">
      <w:pPr>
        <w:jc w:val="both"/>
        <w:rPr>
          <w:rFonts w:eastAsia="SimSun"/>
          <w:b/>
          <w:bCs/>
          <w:color w:val="FF0000"/>
          <w:sz w:val="24"/>
          <w:szCs w:val="24"/>
          <w:lang w:eastAsia="zh-CN"/>
        </w:rPr>
      </w:pPr>
    </w:p>
    <w:p w14:paraId="13582F66"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11. DA IMPUGNAÇÃO AO EDITAL E RECURSOS:</w:t>
      </w:r>
    </w:p>
    <w:p w14:paraId="391F1CA5" w14:textId="4E6CA558" w:rsidR="00A230BF" w:rsidRPr="002E120A" w:rsidRDefault="00A230BF" w:rsidP="00A230BF">
      <w:pPr>
        <w:jc w:val="both"/>
        <w:rPr>
          <w:rFonts w:eastAsia="SimSun"/>
          <w:color w:val="000000" w:themeColor="text1"/>
          <w:sz w:val="24"/>
          <w:szCs w:val="24"/>
          <w:lang w:eastAsia="zh-CN"/>
        </w:rPr>
      </w:pPr>
      <w:r w:rsidRPr="002E120A">
        <w:rPr>
          <w:rFonts w:eastAsia="SimSun"/>
          <w:color w:val="000000" w:themeColor="text1"/>
          <w:sz w:val="24"/>
          <w:szCs w:val="24"/>
          <w:lang w:eastAsia="zh-CN"/>
        </w:rPr>
        <w:t xml:space="preserve">11.1 Decairá do direito de impugnação dos termos do edital </w:t>
      </w:r>
      <w:r w:rsidR="003D499F">
        <w:rPr>
          <w:rFonts w:eastAsia="SimSun"/>
          <w:color w:val="000000" w:themeColor="text1"/>
          <w:sz w:val="24"/>
          <w:szCs w:val="24"/>
          <w:lang w:eastAsia="zh-CN"/>
        </w:rPr>
        <w:t>da Concorrência</w:t>
      </w:r>
      <w:r w:rsidRPr="002E120A">
        <w:rPr>
          <w:rFonts w:eastAsia="SimSun"/>
          <w:color w:val="000000" w:themeColor="text1"/>
          <w:sz w:val="24"/>
          <w:szCs w:val="24"/>
          <w:lang w:eastAsia="zh-CN"/>
        </w:rPr>
        <w:t>, perante o Departamento de Licitações, aquele que não se manifestar até 03 (três) dias úteis antes da data de abertura da sessão, apontando as falhas e irregularidade que o viciaram.</w:t>
      </w:r>
    </w:p>
    <w:p w14:paraId="799AAF71"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11.2 A apresentação de impugnação, após o prazo estipulado no subitem anterior, não a caracterizará como recurso, recebendo tratamento como mera informação.</w:t>
      </w:r>
    </w:p>
    <w:p w14:paraId="3E498986" w14:textId="73DA2739"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11.3 Dos demais atos relacionados com </w:t>
      </w:r>
      <w:r w:rsidR="003D499F">
        <w:rPr>
          <w:rFonts w:eastAsia="SimSun"/>
          <w:sz w:val="24"/>
          <w:szCs w:val="24"/>
          <w:lang w:eastAsia="zh-CN"/>
        </w:rPr>
        <w:t>a Concorrência</w:t>
      </w:r>
      <w:r w:rsidRPr="00A230BF">
        <w:rPr>
          <w:rFonts w:eastAsia="SimSun"/>
          <w:sz w:val="24"/>
          <w:szCs w:val="24"/>
          <w:lang w:eastAsia="zh-CN"/>
        </w:rPr>
        <w:t xml:space="preserve"> o recurso dependerá de manifestação do licitante ao final da sessão pública, fazendo constar em ata a sua intenção de interpor recurso com a síntese das suas razões, sendo-lhe concedido o prazo de </w:t>
      </w:r>
      <w:r w:rsidRPr="00A230BF">
        <w:rPr>
          <w:rFonts w:eastAsia="SimSun"/>
          <w:b/>
          <w:bCs/>
          <w:sz w:val="24"/>
          <w:szCs w:val="24"/>
          <w:lang w:eastAsia="zh-CN"/>
        </w:rPr>
        <w:t>03 (três) dias úteis</w:t>
      </w:r>
      <w:r w:rsidRPr="00A230BF">
        <w:rPr>
          <w:rFonts w:eastAsia="SimSun"/>
          <w:sz w:val="24"/>
          <w:szCs w:val="24"/>
          <w:lang w:eastAsia="zh-CN"/>
        </w:rPr>
        <w:t xml:space="preserve"> para apresentar memoriais relacionados à intenção manifestada, ficando os demais licitantes desde logo intimados para apresentar contrarrazões em igual número de dias, que começarão a contar ao término daquele prazo, sendo-lhes assegurada vista imediata dos autos.</w:t>
      </w:r>
    </w:p>
    <w:p w14:paraId="262D9CBE"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11.4 A falta de manifestação motivada e imediata importará a preclusão do direito de recurso.</w:t>
      </w:r>
    </w:p>
    <w:p w14:paraId="3EE2EE4E" w14:textId="4E7F0563" w:rsidR="00A230BF" w:rsidRDefault="00A230BF" w:rsidP="00A230BF">
      <w:pPr>
        <w:jc w:val="both"/>
        <w:rPr>
          <w:rFonts w:eastAsia="SimSun"/>
          <w:sz w:val="24"/>
          <w:szCs w:val="24"/>
          <w:lang w:eastAsia="zh-CN"/>
        </w:rPr>
      </w:pPr>
      <w:r w:rsidRPr="00A230BF">
        <w:rPr>
          <w:rFonts w:eastAsia="SimSun"/>
          <w:sz w:val="24"/>
          <w:szCs w:val="24"/>
          <w:lang w:eastAsia="zh-CN"/>
        </w:rPr>
        <w:t>11.5 Não serão aceitos como recursos as alegações e memoriais que não se relacionem às razões indicadas pelo licitante na sessão pública.</w:t>
      </w:r>
    </w:p>
    <w:p w14:paraId="31AEC53E" w14:textId="77777777" w:rsidR="004E20DB" w:rsidRDefault="004E20DB" w:rsidP="00A230BF">
      <w:pPr>
        <w:jc w:val="both"/>
        <w:rPr>
          <w:rFonts w:eastAsia="SimSun"/>
          <w:sz w:val="24"/>
          <w:szCs w:val="24"/>
          <w:lang w:eastAsia="zh-CN"/>
        </w:rPr>
      </w:pPr>
    </w:p>
    <w:p w14:paraId="1B3482D5" w14:textId="14B93A8B" w:rsidR="003B684B" w:rsidRPr="002D45A7" w:rsidRDefault="003B684B" w:rsidP="003B684B">
      <w:pPr>
        <w:widowControl w:val="0"/>
        <w:autoSpaceDE w:val="0"/>
        <w:autoSpaceDN w:val="0"/>
        <w:jc w:val="both"/>
        <w:rPr>
          <w:sz w:val="24"/>
          <w:szCs w:val="24"/>
          <w:lang w:eastAsia="en-US"/>
        </w:rPr>
      </w:pPr>
      <w:r w:rsidRPr="002D45A7">
        <w:rPr>
          <w:b/>
          <w:sz w:val="24"/>
          <w:szCs w:val="24"/>
          <w:lang w:eastAsia="en-US"/>
        </w:rPr>
        <w:t>1</w:t>
      </w:r>
      <w:r w:rsidR="00CF39CA" w:rsidRPr="002D45A7">
        <w:rPr>
          <w:b/>
          <w:sz w:val="24"/>
          <w:szCs w:val="24"/>
          <w:lang w:eastAsia="en-US"/>
        </w:rPr>
        <w:t>2</w:t>
      </w:r>
      <w:r w:rsidRPr="002D45A7">
        <w:rPr>
          <w:b/>
          <w:sz w:val="24"/>
          <w:szCs w:val="24"/>
          <w:lang w:eastAsia="en-US"/>
        </w:rPr>
        <w:t>. CONDIÇÕES DE CONTRATAÇÃO:</w:t>
      </w:r>
    </w:p>
    <w:p w14:paraId="488BF03B" w14:textId="3E73970E" w:rsidR="003B684B" w:rsidRPr="002D45A7" w:rsidRDefault="003B684B" w:rsidP="003B684B">
      <w:pPr>
        <w:widowControl w:val="0"/>
        <w:autoSpaceDE w:val="0"/>
        <w:autoSpaceDN w:val="0"/>
        <w:jc w:val="both"/>
        <w:rPr>
          <w:sz w:val="24"/>
          <w:szCs w:val="24"/>
          <w:lang w:eastAsia="en-US"/>
        </w:rPr>
      </w:pPr>
      <w:r w:rsidRPr="002D45A7">
        <w:rPr>
          <w:b/>
          <w:bCs/>
          <w:sz w:val="24"/>
          <w:szCs w:val="24"/>
          <w:lang w:eastAsia="en-US"/>
        </w:rPr>
        <w:t>1</w:t>
      </w:r>
      <w:r w:rsidR="00CF39CA" w:rsidRPr="002D45A7">
        <w:rPr>
          <w:b/>
          <w:bCs/>
          <w:sz w:val="24"/>
          <w:szCs w:val="24"/>
          <w:lang w:eastAsia="en-US"/>
        </w:rPr>
        <w:t>2</w:t>
      </w:r>
      <w:r w:rsidRPr="002D45A7">
        <w:rPr>
          <w:b/>
          <w:bCs/>
          <w:sz w:val="24"/>
          <w:szCs w:val="24"/>
          <w:lang w:eastAsia="en-US"/>
        </w:rPr>
        <w:t xml:space="preserve">.1. </w:t>
      </w:r>
      <w:r w:rsidRPr="002D45A7">
        <w:rPr>
          <w:sz w:val="24"/>
          <w:szCs w:val="24"/>
          <w:lang w:eastAsia="en-US"/>
        </w:rPr>
        <w:t>Após a homologação, a</w:t>
      </w:r>
      <w:r w:rsidRPr="002D45A7">
        <w:rPr>
          <w:color w:val="000000"/>
          <w:sz w:val="24"/>
          <w:szCs w:val="24"/>
          <w:lang w:eastAsia="en-US"/>
        </w:rPr>
        <w:t xml:space="preserve"> Secretaria Municipal </w:t>
      </w:r>
      <w:r w:rsidR="00B92A60" w:rsidRPr="002D45A7">
        <w:rPr>
          <w:color w:val="000000"/>
          <w:sz w:val="24"/>
          <w:szCs w:val="24"/>
          <w:lang w:eastAsia="en-US"/>
        </w:rPr>
        <w:t xml:space="preserve">de </w:t>
      </w:r>
      <w:r w:rsidRPr="002D45A7">
        <w:rPr>
          <w:color w:val="000000"/>
          <w:sz w:val="24"/>
          <w:szCs w:val="24"/>
          <w:lang w:eastAsia="en-US"/>
        </w:rPr>
        <w:t>Administração</w:t>
      </w:r>
      <w:r w:rsidR="00B92A60" w:rsidRPr="002D45A7">
        <w:rPr>
          <w:color w:val="000000"/>
          <w:sz w:val="24"/>
          <w:szCs w:val="24"/>
          <w:lang w:eastAsia="en-US"/>
        </w:rPr>
        <w:t>, Setor de Contratos,</w:t>
      </w:r>
      <w:r w:rsidRPr="002D45A7">
        <w:rPr>
          <w:color w:val="000000"/>
          <w:sz w:val="24"/>
          <w:szCs w:val="24"/>
          <w:lang w:eastAsia="en-US"/>
        </w:rPr>
        <w:t xml:space="preserve"> convocará regularmente a licitante vencedora para assinar o contrato dentro prazo de 02 (dois) dias, prorrogável por uma vez, por igual período, quando solicitado pela licitante durante o seu </w:t>
      </w:r>
      <w:r w:rsidRPr="002D45A7">
        <w:rPr>
          <w:color w:val="000000"/>
          <w:sz w:val="24"/>
          <w:szCs w:val="24"/>
          <w:lang w:eastAsia="en-US"/>
        </w:rPr>
        <w:lastRenderedPageBreak/>
        <w:t>transcurso e desde que ocorra motivo justificado aceito pela Administração, sob pena de decair o direito à contratação</w:t>
      </w:r>
      <w:r w:rsidRPr="002D45A7">
        <w:rPr>
          <w:sz w:val="24"/>
          <w:szCs w:val="24"/>
          <w:lang w:eastAsia="en-US"/>
        </w:rPr>
        <w:t>.</w:t>
      </w:r>
    </w:p>
    <w:p w14:paraId="02F18DB7" w14:textId="38D23EAC" w:rsidR="003B684B" w:rsidRPr="002D45A7" w:rsidRDefault="003B684B" w:rsidP="003B684B">
      <w:pPr>
        <w:widowControl w:val="0"/>
        <w:autoSpaceDE w:val="0"/>
        <w:autoSpaceDN w:val="0"/>
        <w:jc w:val="both"/>
        <w:rPr>
          <w:sz w:val="24"/>
          <w:szCs w:val="24"/>
          <w:lang w:eastAsia="en-US"/>
        </w:rPr>
      </w:pPr>
      <w:r w:rsidRPr="002D45A7">
        <w:rPr>
          <w:b/>
          <w:bCs/>
          <w:sz w:val="24"/>
          <w:szCs w:val="24"/>
          <w:lang w:eastAsia="en-US"/>
        </w:rPr>
        <w:t>1</w:t>
      </w:r>
      <w:r w:rsidR="00CF39CA" w:rsidRPr="002D45A7">
        <w:rPr>
          <w:b/>
          <w:bCs/>
          <w:sz w:val="24"/>
          <w:szCs w:val="24"/>
          <w:lang w:eastAsia="en-US"/>
        </w:rPr>
        <w:t>2</w:t>
      </w:r>
      <w:r w:rsidRPr="002D45A7">
        <w:rPr>
          <w:b/>
          <w:bCs/>
          <w:sz w:val="24"/>
          <w:szCs w:val="24"/>
          <w:lang w:eastAsia="en-US"/>
        </w:rPr>
        <w:t>.</w:t>
      </w:r>
      <w:r w:rsidR="00A37286">
        <w:rPr>
          <w:b/>
          <w:bCs/>
          <w:sz w:val="24"/>
          <w:szCs w:val="24"/>
          <w:lang w:eastAsia="en-US"/>
        </w:rPr>
        <w:t>2</w:t>
      </w:r>
      <w:r w:rsidRPr="002D45A7">
        <w:rPr>
          <w:b/>
          <w:bCs/>
          <w:sz w:val="24"/>
          <w:szCs w:val="24"/>
          <w:lang w:eastAsia="en-US"/>
        </w:rPr>
        <w:t>.</w:t>
      </w:r>
      <w:r w:rsidRPr="002D45A7">
        <w:rPr>
          <w:sz w:val="24"/>
          <w:szCs w:val="24"/>
          <w:lang w:eastAsia="en-US"/>
        </w:rPr>
        <w:t xml:space="preserve"> Na hipótese de o vencedor da licitação se recusar a assinar o contrato</w:t>
      </w:r>
      <w:r w:rsidR="00065693">
        <w:rPr>
          <w:sz w:val="24"/>
          <w:szCs w:val="24"/>
          <w:lang w:eastAsia="en-US"/>
        </w:rPr>
        <w:t xml:space="preserve"> e/ou não preencher os requisitos exigidos</w:t>
      </w:r>
      <w:r w:rsidRPr="002D45A7">
        <w:rPr>
          <w:sz w:val="24"/>
          <w:szCs w:val="24"/>
          <w:lang w:eastAsia="en-US"/>
        </w:rPr>
        <w:t>, outro licitante será convocado, respeitada a ordem de classificação, para, após a comprovação dos requisitos para habilitação, analisada a proposta e eventuais documentos complementares e, feita a negociação, assinar o contrato, sem prejuízo da aplicação das sanções.</w:t>
      </w:r>
    </w:p>
    <w:p w14:paraId="7DD97A44" w14:textId="77777777" w:rsidR="003B684B" w:rsidRPr="00A230BF" w:rsidRDefault="003B684B" w:rsidP="00A230BF">
      <w:pPr>
        <w:jc w:val="both"/>
        <w:rPr>
          <w:rFonts w:eastAsia="SimSun"/>
          <w:sz w:val="24"/>
          <w:szCs w:val="24"/>
          <w:lang w:eastAsia="zh-CN"/>
        </w:rPr>
      </w:pPr>
    </w:p>
    <w:p w14:paraId="1151678F" w14:textId="388136A0" w:rsidR="00A230BF" w:rsidRPr="00A230BF" w:rsidRDefault="00A230BF" w:rsidP="00A230BF">
      <w:pPr>
        <w:tabs>
          <w:tab w:val="left" w:pos="2835"/>
        </w:tabs>
        <w:jc w:val="both"/>
        <w:rPr>
          <w:rFonts w:eastAsia="SimSun"/>
          <w:b/>
          <w:sz w:val="24"/>
          <w:szCs w:val="24"/>
          <w:lang w:eastAsia="zh-CN"/>
        </w:rPr>
      </w:pPr>
      <w:bookmarkStart w:id="15" w:name="_Hlk193722441"/>
      <w:r w:rsidRPr="00A230BF">
        <w:rPr>
          <w:rFonts w:eastAsia="SimSun"/>
          <w:b/>
          <w:sz w:val="24"/>
          <w:szCs w:val="24"/>
          <w:lang w:eastAsia="zh-CN"/>
        </w:rPr>
        <w:t>1</w:t>
      </w:r>
      <w:r w:rsidR="00CF39CA">
        <w:rPr>
          <w:rFonts w:eastAsia="SimSun"/>
          <w:b/>
          <w:sz w:val="24"/>
          <w:szCs w:val="24"/>
          <w:lang w:eastAsia="zh-CN"/>
        </w:rPr>
        <w:t>3</w:t>
      </w:r>
      <w:r w:rsidRPr="00A230BF">
        <w:rPr>
          <w:rFonts w:eastAsia="SimSun"/>
          <w:b/>
          <w:sz w:val="24"/>
          <w:szCs w:val="24"/>
          <w:lang w:eastAsia="zh-CN"/>
        </w:rPr>
        <w:t>. DOS PRAZOS:</w:t>
      </w:r>
    </w:p>
    <w:bookmarkEnd w:id="15"/>
    <w:p w14:paraId="7AFEA11A" w14:textId="2BAF5AD7" w:rsidR="00A230BF" w:rsidRPr="00A230BF" w:rsidRDefault="00A230BF" w:rsidP="00A230BF">
      <w:pPr>
        <w:tabs>
          <w:tab w:val="left" w:pos="2835"/>
        </w:tabs>
        <w:jc w:val="both"/>
        <w:rPr>
          <w:rFonts w:eastAsia="Arial Unicode MS"/>
          <w:b/>
          <w:sz w:val="24"/>
          <w:szCs w:val="24"/>
          <w:lang w:eastAsia="zh-CN"/>
        </w:rPr>
      </w:pPr>
      <w:r w:rsidRPr="00A230BF">
        <w:rPr>
          <w:rFonts w:eastAsia="Arial Unicode MS"/>
          <w:b/>
          <w:sz w:val="24"/>
          <w:szCs w:val="24"/>
          <w:lang w:eastAsia="zh-CN"/>
        </w:rPr>
        <w:t>1</w:t>
      </w:r>
      <w:r w:rsidR="00CF39CA">
        <w:rPr>
          <w:rFonts w:eastAsia="Arial Unicode MS"/>
          <w:b/>
          <w:sz w:val="24"/>
          <w:szCs w:val="24"/>
          <w:lang w:eastAsia="zh-CN"/>
        </w:rPr>
        <w:t>3</w:t>
      </w:r>
      <w:r w:rsidRPr="00A230BF">
        <w:rPr>
          <w:rFonts w:eastAsia="Arial Unicode MS"/>
          <w:b/>
          <w:sz w:val="24"/>
          <w:szCs w:val="24"/>
          <w:lang w:eastAsia="zh-CN"/>
        </w:rPr>
        <w:t xml:space="preserve">.1. </w:t>
      </w:r>
      <w:bookmarkStart w:id="16" w:name="_Hlk136937154"/>
      <w:r w:rsidRPr="00A230BF">
        <w:rPr>
          <w:rFonts w:eastAsia="Arial Unicode MS"/>
          <w:b/>
          <w:sz w:val="24"/>
          <w:szCs w:val="24"/>
          <w:lang w:eastAsia="zh-CN"/>
        </w:rPr>
        <w:t xml:space="preserve">O prazo de vigência do contrato será de </w:t>
      </w:r>
      <w:r w:rsidR="000E3DAC">
        <w:rPr>
          <w:rFonts w:eastAsia="Arial Unicode MS"/>
          <w:b/>
          <w:sz w:val="24"/>
          <w:szCs w:val="24"/>
          <w:lang w:eastAsia="zh-CN"/>
        </w:rPr>
        <w:t>0</w:t>
      </w:r>
      <w:r w:rsidR="00CA0C93">
        <w:rPr>
          <w:rFonts w:eastAsia="Arial Unicode MS"/>
          <w:b/>
          <w:sz w:val="24"/>
          <w:szCs w:val="24"/>
          <w:lang w:eastAsia="zh-CN"/>
        </w:rPr>
        <w:t>6</w:t>
      </w:r>
      <w:r w:rsidRPr="00A230BF">
        <w:rPr>
          <w:rFonts w:eastAsia="Arial Unicode MS"/>
          <w:b/>
          <w:sz w:val="24"/>
          <w:szCs w:val="24"/>
          <w:lang w:eastAsia="zh-CN"/>
        </w:rPr>
        <w:t xml:space="preserve"> (</w:t>
      </w:r>
      <w:r w:rsidR="00CA0C93">
        <w:rPr>
          <w:rFonts w:eastAsia="Arial Unicode MS"/>
          <w:b/>
          <w:sz w:val="24"/>
          <w:szCs w:val="24"/>
          <w:lang w:eastAsia="zh-CN"/>
        </w:rPr>
        <w:t>seis</w:t>
      </w:r>
      <w:r w:rsidRPr="00A230BF">
        <w:rPr>
          <w:rFonts w:eastAsia="Arial Unicode MS"/>
          <w:b/>
          <w:sz w:val="24"/>
          <w:szCs w:val="24"/>
          <w:lang w:eastAsia="zh-CN"/>
        </w:rPr>
        <w:t>) meses, tendo como marco inicial a data de assinatura do contrato.</w:t>
      </w:r>
    </w:p>
    <w:p w14:paraId="15775F94" w14:textId="1AB2622F" w:rsidR="00A230BF" w:rsidRPr="00A230BF" w:rsidRDefault="00A230BF" w:rsidP="00A230BF">
      <w:pPr>
        <w:tabs>
          <w:tab w:val="left" w:pos="2835"/>
        </w:tabs>
        <w:jc w:val="both"/>
        <w:rPr>
          <w:rFonts w:eastAsia="SimSun"/>
          <w:color w:val="FF0000"/>
          <w:sz w:val="24"/>
          <w:szCs w:val="24"/>
          <w:lang w:eastAsia="zh-CN"/>
        </w:rPr>
      </w:pPr>
      <w:r w:rsidRPr="00A230BF">
        <w:rPr>
          <w:rFonts w:eastAsia="Arial Unicode MS"/>
          <w:b/>
          <w:sz w:val="24"/>
          <w:szCs w:val="24"/>
          <w:lang w:eastAsia="zh-CN"/>
        </w:rPr>
        <w:t>1</w:t>
      </w:r>
      <w:r w:rsidR="00CF39CA">
        <w:rPr>
          <w:rFonts w:eastAsia="Arial Unicode MS"/>
          <w:b/>
          <w:sz w:val="24"/>
          <w:szCs w:val="24"/>
          <w:lang w:eastAsia="zh-CN"/>
        </w:rPr>
        <w:t>3</w:t>
      </w:r>
      <w:r w:rsidRPr="00A230BF">
        <w:rPr>
          <w:rFonts w:eastAsia="Arial Unicode MS"/>
          <w:b/>
          <w:sz w:val="24"/>
          <w:szCs w:val="24"/>
          <w:lang w:eastAsia="zh-CN"/>
        </w:rPr>
        <w:t>.2. Este contrato poderá ser prorrogado sucessivamente, respeitada a vigência máxima decenal regulamentada pelo art. 107 da Lei nº 14.133/21, mediante demonstração de que as condições e os preços permanecem vantajosos para o CONTRATANTE, permitindo-se ainda, eventuais negociações entre as partes.</w:t>
      </w:r>
      <w:bookmarkEnd w:id="16"/>
    </w:p>
    <w:p w14:paraId="1F9A716E" w14:textId="77777777" w:rsidR="00A230BF" w:rsidRPr="00A230BF" w:rsidRDefault="00A230BF" w:rsidP="00A230BF">
      <w:pPr>
        <w:autoSpaceDE w:val="0"/>
        <w:autoSpaceDN w:val="0"/>
        <w:adjustRightInd w:val="0"/>
        <w:ind w:firstLine="708"/>
        <w:jc w:val="both"/>
        <w:rPr>
          <w:rFonts w:eastAsia="SimSun"/>
          <w:color w:val="FF0000"/>
          <w:sz w:val="24"/>
          <w:szCs w:val="24"/>
          <w:lang w:eastAsia="zh-CN"/>
        </w:rPr>
      </w:pPr>
    </w:p>
    <w:p w14:paraId="02FE5970" w14:textId="2882ED06" w:rsidR="00A230BF" w:rsidRPr="00127F66" w:rsidRDefault="00A230BF" w:rsidP="00A230BF">
      <w:pPr>
        <w:jc w:val="both"/>
        <w:rPr>
          <w:rFonts w:eastAsia="SimSun"/>
          <w:b/>
          <w:sz w:val="24"/>
          <w:szCs w:val="24"/>
          <w:lang w:eastAsia="zh-CN"/>
        </w:rPr>
      </w:pPr>
      <w:r w:rsidRPr="00127F66">
        <w:rPr>
          <w:rFonts w:eastAsia="SimSun"/>
          <w:b/>
          <w:sz w:val="24"/>
          <w:szCs w:val="24"/>
          <w:lang w:eastAsia="zh-CN"/>
        </w:rPr>
        <w:t>1</w:t>
      </w:r>
      <w:r w:rsidR="00CF39CA">
        <w:rPr>
          <w:rFonts w:eastAsia="SimSun"/>
          <w:b/>
          <w:sz w:val="24"/>
          <w:szCs w:val="24"/>
          <w:lang w:eastAsia="zh-CN"/>
        </w:rPr>
        <w:t>4</w:t>
      </w:r>
      <w:r w:rsidRPr="00127F66">
        <w:rPr>
          <w:rFonts w:eastAsia="SimSun"/>
          <w:b/>
          <w:sz w:val="24"/>
          <w:szCs w:val="24"/>
          <w:lang w:eastAsia="zh-CN"/>
        </w:rPr>
        <w:t>. DO PAGAMENTO:</w:t>
      </w:r>
    </w:p>
    <w:p w14:paraId="72B9D44F" w14:textId="3F917D32" w:rsidR="00A230BF" w:rsidRPr="00127F66" w:rsidRDefault="00A230BF" w:rsidP="00A230BF">
      <w:pPr>
        <w:jc w:val="both"/>
        <w:rPr>
          <w:rFonts w:eastAsia="SimSun"/>
          <w:sz w:val="24"/>
          <w:szCs w:val="24"/>
          <w:lang w:eastAsia="zh-CN"/>
        </w:rPr>
      </w:pPr>
      <w:r w:rsidRPr="00127F66">
        <w:rPr>
          <w:rFonts w:eastAsia="SimSun"/>
          <w:sz w:val="24"/>
          <w:szCs w:val="24"/>
          <w:lang w:eastAsia="zh-CN"/>
        </w:rPr>
        <w:t>1</w:t>
      </w:r>
      <w:r w:rsidR="00CF39CA">
        <w:rPr>
          <w:rFonts w:eastAsia="SimSun"/>
          <w:sz w:val="24"/>
          <w:szCs w:val="24"/>
          <w:lang w:eastAsia="zh-CN"/>
        </w:rPr>
        <w:t>4</w:t>
      </w:r>
      <w:r w:rsidRPr="00127F66">
        <w:rPr>
          <w:rFonts w:eastAsia="SimSun"/>
          <w:sz w:val="24"/>
          <w:szCs w:val="24"/>
          <w:lang w:eastAsia="zh-CN"/>
        </w:rPr>
        <w:t>.1 O pagamento será efetuado através de TED ou transferência Bancária em nome da empresa vencedora do certame, até o 10° dia útil ao mês subsequente ao da entrega dos materiais e da emissão da Nota Fiscal.</w:t>
      </w:r>
    </w:p>
    <w:p w14:paraId="5E12C480" w14:textId="1728CA14" w:rsidR="00A230BF" w:rsidRPr="00127F66" w:rsidRDefault="00A230BF" w:rsidP="00A230BF">
      <w:pPr>
        <w:jc w:val="both"/>
        <w:rPr>
          <w:rFonts w:eastAsia="SimSun"/>
          <w:sz w:val="24"/>
          <w:szCs w:val="24"/>
          <w:lang w:eastAsia="zh-CN"/>
        </w:rPr>
      </w:pPr>
      <w:r w:rsidRPr="00127F66">
        <w:rPr>
          <w:rFonts w:eastAsia="SimSun"/>
          <w:sz w:val="24"/>
          <w:szCs w:val="24"/>
          <w:lang w:eastAsia="zh-CN"/>
        </w:rPr>
        <w:t>1</w:t>
      </w:r>
      <w:r w:rsidR="00CF39CA">
        <w:rPr>
          <w:rFonts w:eastAsia="SimSun"/>
          <w:sz w:val="24"/>
          <w:szCs w:val="24"/>
          <w:lang w:eastAsia="zh-CN"/>
        </w:rPr>
        <w:t>4</w:t>
      </w:r>
      <w:r w:rsidRPr="00127F66">
        <w:rPr>
          <w:rFonts w:eastAsia="SimSun"/>
          <w:sz w:val="24"/>
          <w:szCs w:val="24"/>
          <w:lang w:eastAsia="zh-CN"/>
        </w:rPr>
        <w:t xml:space="preserve">.2 </w:t>
      </w:r>
      <w:r w:rsidRPr="00127F66">
        <w:rPr>
          <w:rFonts w:eastAsia="SimSun"/>
          <w:b/>
          <w:sz w:val="24"/>
          <w:szCs w:val="24"/>
          <w:lang w:eastAsia="zh-CN"/>
        </w:rPr>
        <w:t>A Nota Fiscal emitida pelo fornecedor deverá conter, em local de fácil visualização, o nº do Processo Licitatório e a indicação do número d</w:t>
      </w:r>
      <w:r w:rsidR="000E3DAC">
        <w:rPr>
          <w:rFonts w:eastAsia="SimSun"/>
          <w:b/>
          <w:sz w:val="24"/>
          <w:szCs w:val="24"/>
          <w:lang w:eastAsia="zh-CN"/>
        </w:rPr>
        <w:t>a</w:t>
      </w:r>
      <w:r w:rsidRPr="00127F66">
        <w:rPr>
          <w:rFonts w:eastAsia="SimSun"/>
          <w:b/>
          <w:sz w:val="24"/>
          <w:szCs w:val="24"/>
          <w:lang w:eastAsia="zh-CN"/>
        </w:rPr>
        <w:t xml:space="preserve"> </w:t>
      </w:r>
      <w:r w:rsidR="000E3DAC">
        <w:rPr>
          <w:rFonts w:eastAsia="SimSun"/>
          <w:b/>
          <w:sz w:val="24"/>
          <w:szCs w:val="24"/>
          <w:lang w:eastAsia="zh-CN"/>
        </w:rPr>
        <w:t>Concorrência</w:t>
      </w:r>
      <w:r w:rsidRPr="00127F66">
        <w:rPr>
          <w:rFonts w:eastAsia="SimSun"/>
          <w:b/>
          <w:sz w:val="24"/>
          <w:szCs w:val="24"/>
          <w:lang w:eastAsia="zh-CN"/>
        </w:rPr>
        <w:t xml:space="preserve"> a fim de se acelerar o trâmite e liberação do documento fiscal para pagamento</w:t>
      </w:r>
      <w:r w:rsidRPr="00127F66">
        <w:rPr>
          <w:rFonts w:eastAsia="SimSun"/>
          <w:sz w:val="24"/>
          <w:szCs w:val="24"/>
          <w:lang w:eastAsia="zh-CN"/>
        </w:rPr>
        <w:t>.</w:t>
      </w:r>
    </w:p>
    <w:p w14:paraId="11093F57" w14:textId="77777777" w:rsidR="00A230BF" w:rsidRPr="00127F66" w:rsidRDefault="00A230BF" w:rsidP="00A230BF">
      <w:pPr>
        <w:jc w:val="both"/>
        <w:rPr>
          <w:rFonts w:eastAsia="SimSun"/>
          <w:b/>
          <w:sz w:val="24"/>
          <w:szCs w:val="24"/>
          <w:lang w:eastAsia="zh-CN"/>
        </w:rPr>
      </w:pPr>
    </w:p>
    <w:p w14:paraId="2ACFA21B" w14:textId="1FE0FD36" w:rsidR="00A230BF" w:rsidRPr="00456D82" w:rsidRDefault="00A230BF" w:rsidP="00A230BF">
      <w:pPr>
        <w:tabs>
          <w:tab w:val="left" w:pos="2835"/>
        </w:tabs>
        <w:jc w:val="both"/>
        <w:rPr>
          <w:rFonts w:eastAsia="SimSun"/>
          <w:b/>
          <w:color w:val="000000" w:themeColor="text1"/>
          <w:sz w:val="24"/>
          <w:szCs w:val="24"/>
          <w:lang w:eastAsia="zh-CN"/>
        </w:rPr>
      </w:pPr>
      <w:r w:rsidRPr="00456D82">
        <w:rPr>
          <w:rFonts w:eastAsia="SimSun"/>
          <w:b/>
          <w:color w:val="000000" w:themeColor="text1"/>
          <w:sz w:val="24"/>
          <w:szCs w:val="24"/>
          <w:lang w:eastAsia="zh-CN"/>
        </w:rPr>
        <w:t>1</w:t>
      </w:r>
      <w:r w:rsidR="00CF39CA" w:rsidRPr="00456D82">
        <w:rPr>
          <w:rFonts w:eastAsia="SimSun"/>
          <w:b/>
          <w:color w:val="000000" w:themeColor="text1"/>
          <w:sz w:val="24"/>
          <w:szCs w:val="24"/>
          <w:lang w:eastAsia="zh-CN"/>
        </w:rPr>
        <w:t>5</w:t>
      </w:r>
      <w:r w:rsidRPr="00456D82">
        <w:rPr>
          <w:rFonts w:eastAsia="SimSun"/>
          <w:b/>
          <w:color w:val="000000" w:themeColor="text1"/>
          <w:sz w:val="24"/>
          <w:szCs w:val="24"/>
          <w:lang w:eastAsia="zh-CN"/>
        </w:rPr>
        <w:t>. DA EXECUÇÃO, FISCALIZAÇÃO E GERENCIAMENTO:</w:t>
      </w:r>
    </w:p>
    <w:p w14:paraId="7E8816B3" w14:textId="2BB5B594" w:rsidR="00FA3D4E" w:rsidRPr="00127F66" w:rsidRDefault="00A230BF" w:rsidP="00FA3D4E">
      <w:pPr>
        <w:tabs>
          <w:tab w:val="left" w:pos="2835"/>
        </w:tabs>
        <w:jc w:val="both"/>
        <w:rPr>
          <w:rFonts w:eastAsia="Arial Unicode MS"/>
          <w:b/>
          <w:sz w:val="24"/>
          <w:szCs w:val="24"/>
          <w:lang w:eastAsia="zh-CN"/>
        </w:rPr>
      </w:pPr>
      <w:r w:rsidRPr="00127F66">
        <w:rPr>
          <w:rFonts w:eastAsia="Arial Unicode MS"/>
          <w:b/>
          <w:sz w:val="24"/>
          <w:szCs w:val="24"/>
          <w:lang w:eastAsia="zh-CN"/>
        </w:rPr>
        <w:t>1</w:t>
      </w:r>
      <w:r w:rsidR="00CF39CA">
        <w:rPr>
          <w:rFonts w:eastAsia="Arial Unicode MS"/>
          <w:b/>
          <w:sz w:val="24"/>
          <w:szCs w:val="24"/>
          <w:lang w:eastAsia="zh-CN"/>
        </w:rPr>
        <w:t>5</w:t>
      </w:r>
      <w:r w:rsidRPr="00127F66">
        <w:rPr>
          <w:rFonts w:eastAsia="Arial Unicode MS"/>
          <w:b/>
          <w:sz w:val="24"/>
          <w:szCs w:val="24"/>
          <w:lang w:eastAsia="zh-CN"/>
        </w:rPr>
        <w:t>.1.</w:t>
      </w:r>
      <w:r w:rsidR="00FA3D4E" w:rsidRPr="00127F66">
        <w:rPr>
          <w:rFonts w:eastAsia="Arial Unicode MS"/>
          <w:b/>
          <w:sz w:val="24"/>
          <w:szCs w:val="24"/>
          <w:lang w:eastAsia="zh-CN"/>
        </w:rPr>
        <w:t xml:space="preserve"> O CONTRATANTE design</w:t>
      </w:r>
      <w:r w:rsidR="00456D82">
        <w:rPr>
          <w:rFonts w:eastAsia="Arial Unicode MS"/>
          <w:b/>
          <w:sz w:val="24"/>
          <w:szCs w:val="24"/>
          <w:lang w:eastAsia="zh-CN"/>
        </w:rPr>
        <w:t>ará</w:t>
      </w:r>
      <w:r w:rsidR="00FA3D4E" w:rsidRPr="00127F66">
        <w:rPr>
          <w:rFonts w:eastAsia="Arial Unicode MS"/>
          <w:b/>
          <w:sz w:val="24"/>
          <w:szCs w:val="24"/>
          <w:lang w:eastAsia="zh-CN"/>
        </w:rPr>
        <w:t xml:space="preserve"> como fiscalizador do </w:t>
      </w:r>
      <w:r w:rsidR="00456D82">
        <w:rPr>
          <w:rFonts w:eastAsia="Arial Unicode MS"/>
          <w:b/>
          <w:sz w:val="24"/>
          <w:szCs w:val="24"/>
          <w:lang w:eastAsia="zh-CN"/>
        </w:rPr>
        <w:t>futuro contrato</w:t>
      </w:r>
      <w:r w:rsidR="00FA3D4E" w:rsidRPr="00127F66">
        <w:rPr>
          <w:rFonts w:eastAsia="Arial Unicode MS"/>
          <w:b/>
          <w:sz w:val="24"/>
          <w:szCs w:val="24"/>
          <w:lang w:eastAsia="zh-CN"/>
        </w:rPr>
        <w:t xml:space="preserve"> </w:t>
      </w:r>
      <w:r w:rsidR="00456D82">
        <w:rPr>
          <w:rFonts w:eastAsia="Arial Unicode MS"/>
          <w:b/>
          <w:sz w:val="24"/>
          <w:szCs w:val="24"/>
          <w:lang w:eastAsia="zh-CN"/>
        </w:rPr>
        <w:t>os titulares e</w:t>
      </w:r>
      <w:r w:rsidR="00FA3D4E" w:rsidRPr="00127F66">
        <w:rPr>
          <w:rFonts w:eastAsia="Arial Unicode MS"/>
          <w:b/>
          <w:sz w:val="24"/>
          <w:szCs w:val="24"/>
          <w:lang w:eastAsia="zh-CN"/>
        </w:rPr>
        <w:t xml:space="preserve"> suplente</w:t>
      </w:r>
      <w:r w:rsidR="00456D82">
        <w:rPr>
          <w:rFonts w:eastAsia="Arial Unicode MS"/>
          <w:b/>
          <w:sz w:val="24"/>
          <w:szCs w:val="24"/>
          <w:lang w:eastAsia="zh-CN"/>
        </w:rPr>
        <w:t>s mediante portaria que constará no contrato</w:t>
      </w:r>
      <w:r w:rsidR="00FA3D4E" w:rsidRPr="00127F66">
        <w:rPr>
          <w:rFonts w:eastAsia="Arial Unicode MS"/>
          <w:b/>
          <w:sz w:val="24"/>
          <w:szCs w:val="24"/>
          <w:lang w:eastAsia="zh-CN"/>
        </w:rPr>
        <w:t>.</w:t>
      </w:r>
    </w:p>
    <w:p w14:paraId="45DBCF22" w14:textId="4B4A6705" w:rsidR="00FA3D4E" w:rsidRPr="00127F66" w:rsidRDefault="00FA3D4E" w:rsidP="00FA3D4E">
      <w:pPr>
        <w:tabs>
          <w:tab w:val="left" w:pos="2835"/>
        </w:tabs>
        <w:jc w:val="both"/>
        <w:rPr>
          <w:rFonts w:eastAsia="Arial Unicode MS"/>
          <w:b/>
          <w:sz w:val="24"/>
          <w:szCs w:val="24"/>
          <w:lang w:eastAsia="zh-CN"/>
        </w:rPr>
      </w:pPr>
      <w:r w:rsidRPr="00127F66">
        <w:rPr>
          <w:rFonts w:eastAsia="Arial Unicode MS"/>
          <w:b/>
          <w:sz w:val="24"/>
          <w:szCs w:val="24"/>
          <w:lang w:eastAsia="zh-CN"/>
        </w:rPr>
        <w:t>1</w:t>
      </w:r>
      <w:r w:rsidR="00CF39CA">
        <w:rPr>
          <w:rFonts w:eastAsia="Arial Unicode MS"/>
          <w:b/>
          <w:sz w:val="24"/>
          <w:szCs w:val="24"/>
          <w:lang w:eastAsia="zh-CN"/>
        </w:rPr>
        <w:t>5</w:t>
      </w:r>
      <w:r w:rsidRPr="00127F66">
        <w:rPr>
          <w:rFonts w:eastAsia="Arial Unicode MS"/>
          <w:b/>
          <w:sz w:val="24"/>
          <w:szCs w:val="24"/>
          <w:lang w:eastAsia="zh-CN"/>
        </w:rPr>
        <w:t>.2. Dentre as responsabilidades do fiscal, está a necessidade de anotar, em registro próprio, todas as ocorrências relacionadas à execução dest</w:t>
      </w:r>
      <w:r w:rsidR="00E7101D" w:rsidRPr="00127F66">
        <w:rPr>
          <w:rFonts w:eastAsia="Arial Unicode MS"/>
          <w:b/>
          <w:sz w:val="24"/>
          <w:szCs w:val="24"/>
          <w:lang w:eastAsia="zh-CN"/>
        </w:rPr>
        <w:t>e contrato</w:t>
      </w:r>
      <w:r w:rsidRPr="00127F66">
        <w:rPr>
          <w:rFonts w:eastAsia="Arial Unicode MS"/>
          <w:b/>
          <w:sz w:val="24"/>
          <w:szCs w:val="24"/>
          <w:lang w:eastAsia="zh-CN"/>
        </w:rPr>
        <w:t>, inclusive quando de seu fiel cumprimento, determinando o que for necessário para a regularização de eventuais faltas ou defeitos observados.</w:t>
      </w:r>
    </w:p>
    <w:p w14:paraId="7A8AB3CE" w14:textId="2C52FBAC" w:rsidR="00A230BF" w:rsidRDefault="00FA3D4E" w:rsidP="00FA3D4E">
      <w:pPr>
        <w:tabs>
          <w:tab w:val="left" w:pos="2835"/>
        </w:tabs>
        <w:jc w:val="both"/>
        <w:rPr>
          <w:rFonts w:eastAsia="Arial Unicode MS"/>
          <w:b/>
          <w:sz w:val="24"/>
          <w:szCs w:val="24"/>
          <w:lang w:eastAsia="zh-CN"/>
        </w:rPr>
      </w:pPr>
      <w:r w:rsidRPr="00127F66">
        <w:rPr>
          <w:rFonts w:eastAsia="Arial Unicode MS"/>
          <w:b/>
          <w:sz w:val="24"/>
          <w:szCs w:val="24"/>
          <w:lang w:eastAsia="zh-CN"/>
        </w:rPr>
        <w:t>1</w:t>
      </w:r>
      <w:r w:rsidR="00CF39CA">
        <w:rPr>
          <w:rFonts w:eastAsia="Arial Unicode MS"/>
          <w:b/>
          <w:sz w:val="24"/>
          <w:szCs w:val="24"/>
          <w:lang w:eastAsia="zh-CN"/>
        </w:rPr>
        <w:t>5</w:t>
      </w:r>
      <w:r w:rsidRPr="00127F66">
        <w:rPr>
          <w:rFonts w:eastAsia="Arial Unicode MS"/>
          <w:b/>
          <w:sz w:val="24"/>
          <w:szCs w:val="24"/>
          <w:lang w:eastAsia="zh-CN"/>
        </w:rPr>
        <w:t xml:space="preserve">.3. Fica designado como Gestor do </w:t>
      </w:r>
      <w:r w:rsidR="00511273">
        <w:rPr>
          <w:rFonts w:eastAsia="Arial Unicode MS"/>
          <w:b/>
          <w:sz w:val="24"/>
          <w:szCs w:val="24"/>
          <w:lang w:eastAsia="zh-CN"/>
        </w:rPr>
        <w:t>futuro</w:t>
      </w:r>
      <w:r w:rsidRPr="00127F66">
        <w:rPr>
          <w:rFonts w:eastAsia="Arial Unicode MS"/>
          <w:b/>
          <w:sz w:val="24"/>
          <w:szCs w:val="24"/>
          <w:lang w:eastAsia="zh-CN"/>
        </w:rPr>
        <w:t xml:space="preserve"> contrato, a Secretária Municipal de </w:t>
      </w:r>
      <w:r w:rsidR="000E3DAC">
        <w:rPr>
          <w:rFonts w:eastAsia="Arial Unicode MS"/>
          <w:b/>
          <w:sz w:val="24"/>
          <w:szCs w:val="24"/>
          <w:lang w:eastAsia="zh-CN"/>
        </w:rPr>
        <w:t>Saúde</w:t>
      </w:r>
      <w:r w:rsidRPr="00127F66">
        <w:rPr>
          <w:rFonts w:eastAsia="Arial Unicode MS"/>
          <w:b/>
          <w:sz w:val="24"/>
          <w:szCs w:val="24"/>
          <w:lang w:eastAsia="zh-CN"/>
        </w:rPr>
        <w:t>,</w:t>
      </w:r>
      <w:r w:rsidR="00511273">
        <w:rPr>
          <w:rFonts w:eastAsia="Arial Unicode MS"/>
          <w:b/>
          <w:sz w:val="24"/>
          <w:szCs w:val="24"/>
          <w:lang w:eastAsia="zh-CN"/>
        </w:rPr>
        <w:t xml:space="preserve"> </w:t>
      </w:r>
      <w:r w:rsidR="00456D82">
        <w:rPr>
          <w:rFonts w:eastAsia="Arial Unicode MS"/>
          <w:b/>
          <w:sz w:val="24"/>
          <w:szCs w:val="24"/>
          <w:lang w:eastAsia="zh-CN"/>
        </w:rPr>
        <w:t xml:space="preserve">Secretaria Municipal de Assistência Social </w:t>
      </w:r>
      <w:r w:rsidR="00511273">
        <w:rPr>
          <w:rFonts w:eastAsia="Arial Unicode MS"/>
          <w:b/>
          <w:sz w:val="24"/>
          <w:szCs w:val="24"/>
          <w:lang w:eastAsia="zh-CN"/>
        </w:rPr>
        <w:t>e Secretária Municipal de Educação</w:t>
      </w:r>
      <w:r w:rsidR="00456D82">
        <w:rPr>
          <w:rFonts w:eastAsia="Arial Unicode MS"/>
          <w:b/>
          <w:sz w:val="24"/>
          <w:szCs w:val="24"/>
          <w:lang w:eastAsia="zh-CN"/>
        </w:rPr>
        <w:t xml:space="preserve"> conforme item,</w:t>
      </w:r>
      <w:r w:rsidR="00511273">
        <w:rPr>
          <w:rFonts w:eastAsia="Arial Unicode MS"/>
          <w:b/>
          <w:sz w:val="24"/>
          <w:szCs w:val="24"/>
          <w:lang w:eastAsia="zh-CN"/>
        </w:rPr>
        <w:t xml:space="preserve"> designada no contrato mediante portaria</w:t>
      </w:r>
      <w:r w:rsidRPr="00127F66">
        <w:rPr>
          <w:rFonts w:eastAsia="Arial Unicode MS"/>
          <w:b/>
          <w:sz w:val="24"/>
          <w:szCs w:val="24"/>
          <w:lang w:eastAsia="zh-CN"/>
        </w:rPr>
        <w:t>.</w:t>
      </w:r>
    </w:p>
    <w:p w14:paraId="337F1DEB" w14:textId="77777777" w:rsidR="0060344E" w:rsidRDefault="0060344E" w:rsidP="00A230BF">
      <w:pPr>
        <w:tabs>
          <w:tab w:val="left" w:pos="2835"/>
        </w:tabs>
        <w:jc w:val="both"/>
        <w:rPr>
          <w:rFonts w:eastAsia="SimSun"/>
          <w:b/>
          <w:bCs/>
          <w:color w:val="000000"/>
          <w:sz w:val="24"/>
          <w:szCs w:val="24"/>
          <w:lang w:eastAsia="zh-CN"/>
        </w:rPr>
      </w:pPr>
    </w:p>
    <w:p w14:paraId="27A7397D" w14:textId="2D265B08" w:rsidR="00A230BF" w:rsidRPr="00A230BF" w:rsidRDefault="00A230BF" w:rsidP="00A230BF">
      <w:pPr>
        <w:tabs>
          <w:tab w:val="left" w:pos="2835"/>
        </w:tabs>
        <w:jc w:val="both"/>
        <w:rPr>
          <w:rFonts w:eastAsia="SimSun"/>
          <w:b/>
          <w:bCs/>
          <w:color w:val="000000"/>
          <w:sz w:val="24"/>
          <w:szCs w:val="24"/>
          <w:lang w:eastAsia="zh-CN"/>
        </w:rPr>
      </w:pPr>
      <w:r w:rsidRPr="00A230BF">
        <w:rPr>
          <w:rFonts w:eastAsia="SimSun"/>
          <w:b/>
          <w:bCs/>
          <w:color w:val="000000"/>
          <w:sz w:val="24"/>
          <w:szCs w:val="24"/>
          <w:lang w:eastAsia="zh-CN"/>
        </w:rPr>
        <w:t>1</w:t>
      </w:r>
      <w:r w:rsidR="00CF39CA">
        <w:rPr>
          <w:rFonts w:eastAsia="SimSun"/>
          <w:b/>
          <w:bCs/>
          <w:color w:val="000000"/>
          <w:sz w:val="24"/>
          <w:szCs w:val="24"/>
          <w:lang w:eastAsia="zh-CN"/>
        </w:rPr>
        <w:t>6</w:t>
      </w:r>
      <w:r w:rsidRPr="00A230BF">
        <w:rPr>
          <w:rFonts w:eastAsia="SimSun"/>
          <w:b/>
          <w:bCs/>
          <w:color w:val="000000"/>
          <w:sz w:val="24"/>
          <w:szCs w:val="24"/>
          <w:lang w:eastAsia="zh-CN"/>
        </w:rPr>
        <w:t>. DO REAJUSTE:</w:t>
      </w:r>
    </w:p>
    <w:p w14:paraId="555529CE" w14:textId="0EDD4DE3" w:rsidR="00A230BF" w:rsidRPr="00A230BF" w:rsidRDefault="00A230BF" w:rsidP="00A230BF">
      <w:pPr>
        <w:tabs>
          <w:tab w:val="left" w:pos="2835"/>
        </w:tabs>
        <w:jc w:val="both"/>
        <w:rPr>
          <w:rFonts w:eastAsia="SimSun"/>
          <w:color w:val="000000"/>
          <w:sz w:val="24"/>
          <w:szCs w:val="24"/>
          <w:lang w:eastAsia="zh-CN"/>
        </w:rPr>
      </w:pPr>
      <w:r w:rsidRPr="00A230BF">
        <w:rPr>
          <w:rFonts w:eastAsia="SimSun"/>
          <w:color w:val="000000"/>
          <w:sz w:val="24"/>
          <w:szCs w:val="24"/>
          <w:lang w:eastAsia="zh-CN"/>
        </w:rPr>
        <w:t>1</w:t>
      </w:r>
      <w:r w:rsidR="00CF39CA">
        <w:rPr>
          <w:rFonts w:eastAsia="SimSun"/>
          <w:color w:val="000000"/>
          <w:sz w:val="24"/>
          <w:szCs w:val="24"/>
          <w:lang w:eastAsia="zh-CN"/>
        </w:rPr>
        <w:t>6</w:t>
      </w:r>
      <w:r w:rsidRPr="00A230BF">
        <w:rPr>
          <w:rFonts w:eastAsia="SimSun"/>
          <w:color w:val="000000"/>
          <w:sz w:val="24"/>
          <w:szCs w:val="24"/>
          <w:lang w:eastAsia="zh-CN"/>
        </w:rPr>
        <w:t xml:space="preserve">.1. </w:t>
      </w:r>
      <w:r w:rsidR="000E3DAC">
        <w:rPr>
          <w:rFonts w:eastAsia="SimSun"/>
          <w:color w:val="000000"/>
          <w:sz w:val="24"/>
          <w:szCs w:val="24"/>
          <w:lang w:eastAsia="zh-CN"/>
        </w:rPr>
        <w:t>Esse contrato não sofrerá reajuste, o</w:t>
      </w:r>
      <w:r w:rsidRPr="00A230BF">
        <w:rPr>
          <w:rFonts w:eastAsia="SimSun"/>
          <w:color w:val="000000"/>
          <w:sz w:val="24"/>
          <w:szCs w:val="24"/>
          <w:lang w:eastAsia="zh-CN"/>
        </w:rPr>
        <w:t xml:space="preserve"> prazo de prestação dos serviços contratados é de </w:t>
      </w:r>
      <w:r w:rsidR="000E3DAC">
        <w:rPr>
          <w:rFonts w:eastAsia="SimSun"/>
          <w:color w:val="000000"/>
          <w:sz w:val="24"/>
          <w:szCs w:val="24"/>
          <w:lang w:eastAsia="zh-CN"/>
        </w:rPr>
        <w:t>03</w:t>
      </w:r>
      <w:r w:rsidRPr="00A230BF">
        <w:rPr>
          <w:rFonts w:eastAsia="SimSun"/>
          <w:color w:val="000000"/>
          <w:sz w:val="24"/>
          <w:szCs w:val="24"/>
          <w:lang w:eastAsia="zh-CN"/>
        </w:rPr>
        <w:t xml:space="preserve"> (</w:t>
      </w:r>
      <w:r w:rsidR="000E3DAC">
        <w:rPr>
          <w:rFonts w:eastAsia="SimSun"/>
          <w:color w:val="000000"/>
          <w:sz w:val="24"/>
          <w:szCs w:val="24"/>
          <w:lang w:eastAsia="zh-CN"/>
        </w:rPr>
        <w:t>três</w:t>
      </w:r>
      <w:r w:rsidRPr="00A230BF">
        <w:rPr>
          <w:rFonts w:eastAsia="SimSun"/>
          <w:color w:val="000000"/>
          <w:sz w:val="24"/>
          <w:szCs w:val="24"/>
          <w:lang w:eastAsia="zh-CN"/>
        </w:rPr>
        <w:t xml:space="preserve">) meses, a contar da assinatura do contrato, podendo ser prorrogado sucessivamente, respeitada a vigência máxima decenal regulamentada pelo art. 107 da Lei nº 14.133/214. </w:t>
      </w:r>
    </w:p>
    <w:p w14:paraId="4186070D" w14:textId="77777777" w:rsidR="00A230BF" w:rsidRDefault="00A230BF" w:rsidP="00A230BF">
      <w:pPr>
        <w:tabs>
          <w:tab w:val="left" w:pos="2835"/>
        </w:tabs>
        <w:jc w:val="both"/>
        <w:rPr>
          <w:rFonts w:eastAsia="SimSun"/>
          <w:color w:val="000000"/>
          <w:sz w:val="24"/>
          <w:szCs w:val="24"/>
          <w:lang w:eastAsia="zh-CN"/>
        </w:rPr>
      </w:pPr>
    </w:p>
    <w:p w14:paraId="1155E230" w14:textId="77777777" w:rsidR="00CA0C93" w:rsidRDefault="00CA0C93" w:rsidP="00A230BF">
      <w:pPr>
        <w:tabs>
          <w:tab w:val="left" w:pos="2835"/>
        </w:tabs>
        <w:jc w:val="both"/>
        <w:rPr>
          <w:rFonts w:eastAsia="SimSun"/>
          <w:color w:val="000000"/>
          <w:sz w:val="24"/>
          <w:szCs w:val="24"/>
          <w:lang w:eastAsia="zh-CN"/>
        </w:rPr>
      </w:pPr>
    </w:p>
    <w:p w14:paraId="4DC9663F" w14:textId="29855E2D" w:rsidR="00A230BF" w:rsidRPr="00A230BF" w:rsidRDefault="00A230BF" w:rsidP="00A230BF">
      <w:pPr>
        <w:tabs>
          <w:tab w:val="left" w:pos="2835"/>
        </w:tabs>
        <w:jc w:val="both"/>
        <w:rPr>
          <w:rFonts w:eastAsia="SimSun"/>
          <w:b/>
          <w:bCs/>
          <w:color w:val="000000"/>
          <w:sz w:val="24"/>
          <w:szCs w:val="24"/>
          <w:lang w:eastAsia="zh-CN"/>
        </w:rPr>
      </w:pPr>
      <w:r w:rsidRPr="00A230BF">
        <w:rPr>
          <w:rFonts w:eastAsia="SimSun"/>
          <w:b/>
          <w:bCs/>
          <w:color w:val="000000"/>
          <w:sz w:val="24"/>
          <w:szCs w:val="24"/>
          <w:lang w:eastAsia="zh-CN"/>
        </w:rPr>
        <w:lastRenderedPageBreak/>
        <w:t>1</w:t>
      </w:r>
      <w:r w:rsidR="00CF39CA">
        <w:rPr>
          <w:rFonts w:eastAsia="SimSun"/>
          <w:b/>
          <w:bCs/>
          <w:color w:val="000000"/>
          <w:sz w:val="24"/>
          <w:szCs w:val="24"/>
          <w:lang w:eastAsia="zh-CN"/>
        </w:rPr>
        <w:t>7</w:t>
      </w:r>
      <w:r w:rsidRPr="00A230BF">
        <w:rPr>
          <w:rFonts w:eastAsia="SimSun"/>
          <w:b/>
          <w:bCs/>
          <w:color w:val="000000"/>
          <w:sz w:val="24"/>
          <w:szCs w:val="24"/>
          <w:lang w:eastAsia="zh-CN"/>
        </w:rPr>
        <w:t>. REEQUILÍBRIO ECONÔMICO-FINANCEIRO:</w:t>
      </w:r>
    </w:p>
    <w:p w14:paraId="426467A3" w14:textId="09E7FFBF" w:rsidR="00A230BF" w:rsidRPr="00A230BF" w:rsidRDefault="00A230BF" w:rsidP="00A230BF">
      <w:pPr>
        <w:tabs>
          <w:tab w:val="left" w:pos="2835"/>
        </w:tabs>
        <w:jc w:val="both"/>
        <w:rPr>
          <w:rFonts w:eastAsia="SimSun"/>
          <w:color w:val="000000"/>
          <w:sz w:val="24"/>
          <w:szCs w:val="24"/>
          <w:lang w:eastAsia="zh-CN"/>
        </w:rPr>
      </w:pPr>
      <w:r w:rsidRPr="00A230BF">
        <w:rPr>
          <w:rFonts w:eastAsia="SimSun"/>
          <w:color w:val="000000"/>
          <w:sz w:val="24"/>
          <w:szCs w:val="24"/>
          <w:lang w:eastAsia="zh-CN"/>
        </w:rPr>
        <w:t>1</w:t>
      </w:r>
      <w:r w:rsidR="00CF39CA">
        <w:rPr>
          <w:rFonts w:eastAsia="SimSun"/>
          <w:color w:val="000000"/>
          <w:sz w:val="24"/>
          <w:szCs w:val="24"/>
          <w:lang w:eastAsia="zh-CN"/>
        </w:rPr>
        <w:t>7</w:t>
      </w:r>
      <w:r w:rsidRPr="00A230BF">
        <w:rPr>
          <w:rFonts w:eastAsia="SimSun"/>
          <w:color w:val="000000"/>
          <w:sz w:val="24"/>
          <w:szCs w:val="24"/>
          <w:lang w:eastAsia="zh-CN"/>
        </w:rPr>
        <w:t>.1. 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20E8AF82" w14:textId="69907EEC" w:rsidR="00A230BF" w:rsidRPr="00A230BF" w:rsidRDefault="00A230BF" w:rsidP="00A230BF">
      <w:pPr>
        <w:tabs>
          <w:tab w:val="left" w:pos="2835"/>
        </w:tabs>
        <w:jc w:val="both"/>
        <w:rPr>
          <w:rFonts w:eastAsia="SimSun"/>
          <w:color w:val="000000"/>
          <w:sz w:val="24"/>
          <w:szCs w:val="24"/>
          <w:lang w:eastAsia="zh-CN"/>
        </w:rPr>
      </w:pPr>
      <w:r w:rsidRPr="00A230BF">
        <w:rPr>
          <w:rFonts w:eastAsia="SimSun"/>
          <w:color w:val="000000"/>
          <w:sz w:val="24"/>
          <w:szCs w:val="24"/>
          <w:lang w:eastAsia="zh-CN"/>
        </w:rPr>
        <w:t>1</w:t>
      </w:r>
      <w:r w:rsidR="00CF39CA">
        <w:rPr>
          <w:rFonts w:eastAsia="SimSun"/>
          <w:color w:val="000000"/>
          <w:sz w:val="24"/>
          <w:szCs w:val="24"/>
          <w:lang w:eastAsia="zh-CN"/>
        </w:rPr>
        <w:t>7</w:t>
      </w:r>
      <w:r w:rsidRPr="00A230BF">
        <w:rPr>
          <w:rFonts w:eastAsia="SimSun"/>
          <w:color w:val="000000"/>
          <w:sz w:val="24"/>
          <w:szCs w:val="24"/>
          <w:lang w:eastAsia="zh-CN"/>
        </w:rPr>
        <w:t>.2. O reequilíbrio econômico-financeiro poderá ser indicado pelo CONTRATANTE ou solicitado pela CONTRATADA.</w:t>
      </w:r>
    </w:p>
    <w:p w14:paraId="19A1D928" w14:textId="77777777" w:rsidR="00A230BF" w:rsidRDefault="00A230BF" w:rsidP="00A230BF">
      <w:pPr>
        <w:jc w:val="both"/>
        <w:rPr>
          <w:rFonts w:eastAsia="SimSun"/>
          <w:sz w:val="24"/>
          <w:szCs w:val="24"/>
          <w:lang w:eastAsia="zh-CN"/>
        </w:rPr>
      </w:pPr>
    </w:p>
    <w:p w14:paraId="71149F95" w14:textId="38ADDB05" w:rsidR="00A230BF" w:rsidRPr="00A230BF" w:rsidRDefault="00A230BF" w:rsidP="00A230BF">
      <w:pPr>
        <w:jc w:val="both"/>
        <w:rPr>
          <w:rFonts w:eastAsia="SimSun"/>
          <w:b/>
          <w:sz w:val="24"/>
          <w:szCs w:val="24"/>
          <w:lang w:eastAsia="zh-CN"/>
        </w:rPr>
      </w:pPr>
      <w:r w:rsidRPr="00A230BF">
        <w:rPr>
          <w:rFonts w:eastAsia="SimSun"/>
          <w:b/>
          <w:sz w:val="24"/>
          <w:szCs w:val="24"/>
          <w:lang w:eastAsia="zh-CN"/>
        </w:rPr>
        <w:t>1</w:t>
      </w:r>
      <w:r w:rsidR="00CF39CA">
        <w:rPr>
          <w:rFonts w:eastAsia="SimSun"/>
          <w:b/>
          <w:sz w:val="24"/>
          <w:szCs w:val="24"/>
          <w:lang w:eastAsia="zh-CN"/>
        </w:rPr>
        <w:t>8</w:t>
      </w:r>
      <w:r w:rsidRPr="00A230BF">
        <w:rPr>
          <w:rFonts w:eastAsia="SimSun"/>
          <w:b/>
          <w:sz w:val="24"/>
          <w:szCs w:val="24"/>
          <w:lang w:eastAsia="zh-CN"/>
        </w:rPr>
        <w:t>. DAS PENALIDADES:</w:t>
      </w:r>
    </w:p>
    <w:p w14:paraId="3F3AFEFB" w14:textId="3161A4B5" w:rsidR="00A230BF" w:rsidRPr="00A230BF" w:rsidRDefault="00A230BF" w:rsidP="00A230BF">
      <w:pPr>
        <w:jc w:val="both"/>
        <w:rPr>
          <w:b/>
          <w:sz w:val="24"/>
          <w:szCs w:val="24"/>
          <w:lang w:eastAsia="en-US"/>
        </w:rPr>
      </w:pPr>
      <w:r w:rsidRPr="00A230BF">
        <w:rPr>
          <w:rFonts w:eastAsia="SimSun"/>
          <w:sz w:val="24"/>
          <w:szCs w:val="24"/>
          <w:lang w:eastAsia="zh-CN"/>
        </w:rPr>
        <w:t>1</w:t>
      </w:r>
      <w:r w:rsidR="00CF39CA">
        <w:rPr>
          <w:rFonts w:eastAsia="SimSun"/>
          <w:sz w:val="24"/>
          <w:szCs w:val="24"/>
          <w:lang w:eastAsia="zh-CN"/>
        </w:rPr>
        <w:t>8</w:t>
      </w:r>
      <w:r w:rsidRPr="00A230BF">
        <w:rPr>
          <w:rFonts w:eastAsia="SimSun"/>
          <w:sz w:val="24"/>
          <w:szCs w:val="24"/>
          <w:lang w:eastAsia="zh-CN"/>
        </w:rPr>
        <w:t xml:space="preserve">.1. </w:t>
      </w:r>
      <w:r w:rsidRPr="00A230BF">
        <w:rPr>
          <w:b/>
          <w:sz w:val="24"/>
          <w:szCs w:val="24"/>
          <w:lang w:eastAsia="en-US"/>
        </w:rPr>
        <w:t>A CONTRATADA, conforme os Artigos 155 e 156 da Lei Federal nº 14.133/21, estará sujeita às seguintes penalidades:</w:t>
      </w:r>
    </w:p>
    <w:p w14:paraId="5554B3BB" w14:textId="1ED8A358"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.1.1. Advertência, no caso de inexecução parcial do contrato, quando não se justificar a imposição de penalidade mais grave.</w:t>
      </w:r>
    </w:p>
    <w:p w14:paraId="2D7FF0E4" w14:textId="1270D476"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.1.2. Multa, no percentual de 20% do valor do contrato, que poderá ser cumulada com a advertência, o impedimento ou a declaração de inidoneidade de licitar ou de contratar.</w:t>
      </w:r>
    </w:p>
    <w:p w14:paraId="20491A25" w14:textId="6CD5381A"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 Impedimento de licitar e de contratar com o CONTRATANTE, pelo prazo de até 3 (três) anos, nas seguintes hipóteses:</w:t>
      </w:r>
    </w:p>
    <w:p w14:paraId="2F7CC393" w14:textId="14CC004D"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.1.3.1. Dar causa à inexecução parcial do contrato que cause grave dano ao Município, ao funcionamento dos serviços públicos ou ao interesse coletivo.</w:t>
      </w:r>
    </w:p>
    <w:p w14:paraId="6067B8D7" w14:textId="7CC44F55"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.1.3.2. Dar causa à inexecução total do contrato.</w:t>
      </w:r>
    </w:p>
    <w:p w14:paraId="062AF32A" w14:textId="1B6561F2"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.1.3.3. Deixar de entregar a documentação exigida para o certame.</w:t>
      </w:r>
    </w:p>
    <w:p w14:paraId="38BF4AAE" w14:textId="7E8E666A"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.1.3.4. Não manter a proposta, salvo em decorrência de fato superveniente devidamente justificado.</w:t>
      </w:r>
    </w:p>
    <w:p w14:paraId="1DA0C670" w14:textId="5614F609"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.1.3.5. Não celebrar o contrato ou não entregar a documentação exigida para a contratação, quando convocado dentro do prazo de validade de sua proposta.</w:t>
      </w:r>
    </w:p>
    <w:p w14:paraId="3BE96644" w14:textId="2537CCD6"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.1.3.6. Ensejar o retardamento da execução ou da entrega do objeto da licitação sem motivo justificado.</w:t>
      </w:r>
    </w:p>
    <w:p w14:paraId="040525A9" w14:textId="41CD874E"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.1.4. Declaração de inidoneidade de licitar e contratar com qualquer órgão público da Administração Federal, Estadual, Distrital ou Municipal, direta ou indireta, pelo prazo de 3 (três) a 6 (seis) anos, nas seguintes situações:</w:t>
      </w:r>
    </w:p>
    <w:p w14:paraId="54826789" w14:textId="35AC463B"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.1.4.1. Apresentar declaração ou documentação falsa exigida para o certame ou prestar declaração falsa durante a licitação ou a execução do contrato.</w:t>
      </w:r>
    </w:p>
    <w:p w14:paraId="29CAD3E1" w14:textId="35EAEC3A"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.1.4.2. Fraudar a licitação ou praticar ato fraudulento na execução do contrato.</w:t>
      </w:r>
    </w:p>
    <w:p w14:paraId="652F21CC" w14:textId="7C623F01"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.1.4.3. Comportar-se de modo inidôneo ou cometer fraude de qualquer natureza.</w:t>
      </w:r>
    </w:p>
    <w:p w14:paraId="5C307EC0" w14:textId="163685C9"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.1.4.4. Praticar atos ilícitos com vistas a frustrar os objetivos da licitação.</w:t>
      </w:r>
    </w:p>
    <w:p w14:paraId="4B7B7E51" w14:textId="43BC4F92"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.1.4.5. Praticar ato lesivo previsto no art. 5º da Lei nº 12.846, de 1º de agosto de 2013.</w:t>
      </w:r>
    </w:p>
    <w:p w14:paraId="5BA9B8D9" w14:textId="46C5A931"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.2. Na aplicação das sanções serão considerados:</w:t>
      </w:r>
    </w:p>
    <w:p w14:paraId="19254B5B" w14:textId="06F4408A"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.2.1. A natureza e a gravidade da infração cometida.</w:t>
      </w:r>
    </w:p>
    <w:p w14:paraId="46C89276" w14:textId="7226E10F"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CF39CA">
        <w:rPr>
          <w:bCs/>
          <w:sz w:val="24"/>
          <w:szCs w:val="24"/>
          <w:lang w:eastAsia="en-US"/>
        </w:rPr>
        <w:t>8</w:t>
      </w:r>
      <w:r w:rsidRPr="00A230BF">
        <w:rPr>
          <w:bCs/>
          <w:sz w:val="24"/>
          <w:szCs w:val="24"/>
          <w:lang w:eastAsia="en-US"/>
        </w:rPr>
        <w:t>.2.2. As peculiaridades do caso concreto.</w:t>
      </w:r>
    </w:p>
    <w:p w14:paraId="17A79FBF" w14:textId="7B669594"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2D45A7">
        <w:rPr>
          <w:bCs/>
          <w:sz w:val="24"/>
          <w:szCs w:val="24"/>
          <w:lang w:eastAsia="en-US"/>
        </w:rPr>
        <w:t>8</w:t>
      </w:r>
      <w:r w:rsidRPr="00A230BF">
        <w:rPr>
          <w:bCs/>
          <w:sz w:val="24"/>
          <w:szCs w:val="24"/>
          <w:lang w:eastAsia="en-US"/>
        </w:rPr>
        <w:t>.2.3. As circunstâncias agravantes ou atenuantes.</w:t>
      </w:r>
    </w:p>
    <w:p w14:paraId="14A824ED" w14:textId="7705D65D"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lastRenderedPageBreak/>
        <w:t>1</w:t>
      </w:r>
      <w:r w:rsidR="002D45A7">
        <w:rPr>
          <w:bCs/>
          <w:sz w:val="24"/>
          <w:szCs w:val="24"/>
          <w:lang w:eastAsia="en-US"/>
        </w:rPr>
        <w:t>8</w:t>
      </w:r>
      <w:r w:rsidRPr="00A230BF">
        <w:rPr>
          <w:bCs/>
          <w:sz w:val="24"/>
          <w:szCs w:val="24"/>
          <w:lang w:eastAsia="en-US"/>
        </w:rPr>
        <w:t>.2.4. Os danos que dela provierem para o CONTRATANTE.</w:t>
      </w:r>
    </w:p>
    <w:p w14:paraId="119D56F7" w14:textId="5C84DD36" w:rsidR="00A230BF" w:rsidRPr="00A230BF" w:rsidRDefault="00A230BF" w:rsidP="00A230BF">
      <w:pPr>
        <w:widowControl w:val="0"/>
        <w:autoSpaceDE w:val="0"/>
        <w:autoSpaceDN w:val="0"/>
        <w:jc w:val="both"/>
        <w:rPr>
          <w:bCs/>
          <w:sz w:val="24"/>
          <w:szCs w:val="24"/>
          <w:lang w:eastAsia="en-US"/>
        </w:rPr>
      </w:pPr>
      <w:r w:rsidRPr="00A230BF">
        <w:rPr>
          <w:bCs/>
          <w:sz w:val="24"/>
          <w:szCs w:val="24"/>
          <w:lang w:eastAsia="en-US"/>
        </w:rPr>
        <w:t>1</w:t>
      </w:r>
      <w:r w:rsidR="002D45A7">
        <w:rPr>
          <w:bCs/>
          <w:sz w:val="24"/>
          <w:szCs w:val="24"/>
          <w:lang w:eastAsia="en-US"/>
        </w:rPr>
        <w:t>8</w:t>
      </w:r>
      <w:r w:rsidRPr="00A230BF">
        <w:rPr>
          <w:bCs/>
          <w:sz w:val="24"/>
          <w:szCs w:val="24"/>
          <w:lang w:eastAsia="en-US"/>
        </w:rPr>
        <w:t>.2.5. A implantação ou o aperfeiçoamento de programa de integridade, conforme normas e orientações dos órgãos de controle.</w:t>
      </w:r>
    </w:p>
    <w:p w14:paraId="5C1E046A" w14:textId="2BD50DDC" w:rsidR="00A230BF" w:rsidRPr="00A230BF" w:rsidRDefault="00A230BF" w:rsidP="00A230BF">
      <w:pPr>
        <w:widowControl w:val="0"/>
        <w:autoSpaceDE w:val="0"/>
        <w:autoSpaceDN w:val="0"/>
        <w:jc w:val="both"/>
        <w:rPr>
          <w:bCs/>
          <w:sz w:val="24"/>
          <w:szCs w:val="24"/>
          <w:lang w:eastAsia="en-US"/>
        </w:rPr>
      </w:pPr>
      <w:r w:rsidRPr="00A230BF">
        <w:rPr>
          <w:b/>
          <w:sz w:val="24"/>
          <w:szCs w:val="24"/>
          <w:lang w:eastAsia="en-US"/>
        </w:rPr>
        <w:t>1</w:t>
      </w:r>
      <w:r w:rsidR="002D45A7">
        <w:rPr>
          <w:b/>
          <w:sz w:val="24"/>
          <w:szCs w:val="24"/>
          <w:lang w:eastAsia="en-US"/>
        </w:rPr>
        <w:t>8</w:t>
      </w:r>
      <w:r w:rsidRPr="00A230BF">
        <w:rPr>
          <w:b/>
          <w:sz w:val="24"/>
          <w:szCs w:val="24"/>
          <w:lang w:eastAsia="en-US"/>
        </w:rPr>
        <w:t>.3.</w:t>
      </w:r>
      <w:r w:rsidRPr="00A230BF">
        <w:rPr>
          <w:bCs/>
          <w:sz w:val="24"/>
          <w:szCs w:val="24"/>
          <w:lang w:eastAsia="en-US"/>
        </w:rPr>
        <w:t xml:space="preserve"> Na aplicação das sanções previstas nesta cláusula, será oportunizado à CONTRATADA defesa, no prazo de 15 (quinze) dias úteis, contados da sua intimação.</w:t>
      </w:r>
    </w:p>
    <w:p w14:paraId="069C49AD" w14:textId="2C2E951F" w:rsidR="00A230BF" w:rsidRDefault="00A230BF" w:rsidP="00A230BF">
      <w:pPr>
        <w:widowControl w:val="0"/>
        <w:autoSpaceDE w:val="0"/>
        <w:autoSpaceDN w:val="0"/>
        <w:jc w:val="both"/>
        <w:rPr>
          <w:bCs/>
          <w:sz w:val="24"/>
          <w:szCs w:val="24"/>
          <w:lang w:eastAsia="en-US"/>
        </w:rPr>
      </w:pPr>
      <w:r w:rsidRPr="00A230BF">
        <w:rPr>
          <w:b/>
          <w:sz w:val="24"/>
          <w:szCs w:val="24"/>
          <w:lang w:eastAsia="en-US"/>
        </w:rPr>
        <w:t>1</w:t>
      </w:r>
      <w:r w:rsidR="002D45A7">
        <w:rPr>
          <w:b/>
          <w:sz w:val="24"/>
          <w:szCs w:val="24"/>
          <w:lang w:eastAsia="en-US"/>
        </w:rPr>
        <w:t>8</w:t>
      </w:r>
      <w:r w:rsidRPr="00A230BF">
        <w:rPr>
          <w:b/>
          <w:sz w:val="24"/>
          <w:szCs w:val="24"/>
          <w:lang w:eastAsia="en-US"/>
        </w:rPr>
        <w:t>.4.</w:t>
      </w:r>
      <w:r w:rsidRPr="00A230BF">
        <w:rPr>
          <w:bCs/>
          <w:sz w:val="24"/>
          <w:szCs w:val="24"/>
          <w:lang w:eastAsia="en-US"/>
        </w:rPr>
        <w:t xml:space="preserve">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779D2A1" w14:textId="77777777" w:rsidR="00AC60F8" w:rsidRPr="00A230BF" w:rsidRDefault="00AC60F8" w:rsidP="00A230BF">
      <w:pPr>
        <w:widowControl w:val="0"/>
        <w:autoSpaceDE w:val="0"/>
        <w:autoSpaceDN w:val="0"/>
        <w:jc w:val="both"/>
        <w:rPr>
          <w:bCs/>
          <w:sz w:val="24"/>
          <w:szCs w:val="24"/>
          <w:lang w:eastAsia="en-US"/>
        </w:rPr>
      </w:pPr>
    </w:p>
    <w:p w14:paraId="3E8706CC" w14:textId="473BE9BD" w:rsidR="00A230BF" w:rsidRPr="00456D82" w:rsidRDefault="00A230BF" w:rsidP="00A230BF">
      <w:pPr>
        <w:widowControl w:val="0"/>
        <w:autoSpaceDE w:val="0"/>
        <w:autoSpaceDN w:val="0"/>
        <w:jc w:val="both"/>
        <w:rPr>
          <w:b/>
          <w:color w:val="000000" w:themeColor="text1"/>
          <w:sz w:val="24"/>
          <w:szCs w:val="24"/>
          <w:lang w:eastAsia="en-US"/>
        </w:rPr>
      </w:pPr>
      <w:r w:rsidRPr="00456D82">
        <w:rPr>
          <w:b/>
          <w:color w:val="000000" w:themeColor="text1"/>
          <w:sz w:val="24"/>
          <w:szCs w:val="24"/>
          <w:lang w:eastAsia="en-US"/>
        </w:rPr>
        <w:t>1</w:t>
      </w:r>
      <w:r w:rsidR="002D45A7" w:rsidRPr="00456D82">
        <w:rPr>
          <w:b/>
          <w:color w:val="000000" w:themeColor="text1"/>
          <w:sz w:val="24"/>
          <w:szCs w:val="24"/>
          <w:lang w:eastAsia="en-US"/>
        </w:rPr>
        <w:t>9</w:t>
      </w:r>
      <w:r w:rsidRPr="00456D82">
        <w:rPr>
          <w:b/>
          <w:color w:val="000000" w:themeColor="text1"/>
          <w:sz w:val="24"/>
          <w:szCs w:val="24"/>
          <w:lang w:eastAsia="en-US"/>
        </w:rPr>
        <w:t>. DA DOTAÇÃO ORÇAMENTÁRIA:</w:t>
      </w:r>
    </w:p>
    <w:p w14:paraId="5D1C99DF" w14:textId="3CA7F3B8" w:rsidR="00A230BF" w:rsidRDefault="00A230BF" w:rsidP="00A230BF">
      <w:pPr>
        <w:widowControl w:val="0"/>
        <w:tabs>
          <w:tab w:val="left" w:pos="5380"/>
          <w:tab w:val="left" w:pos="6460"/>
        </w:tabs>
        <w:spacing w:before="1"/>
        <w:jc w:val="both"/>
        <w:rPr>
          <w:sz w:val="26"/>
          <w:lang w:val="pt-PT" w:eastAsia="en-US"/>
        </w:rPr>
      </w:pPr>
      <w:r w:rsidRPr="00A230BF">
        <w:rPr>
          <w:bCs/>
          <w:sz w:val="26"/>
          <w:lang w:eastAsia="en-US"/>
        </w:rPr>
        <w:t>1</w:t>
      </w:r>
      <w:r w:rsidR="002D45A7">
        <w:rPr>
          <w:bCs/>
          <w:sz w:val="26"/>
          <w:lang w:eastAsia="en-US"/>
        </w:rPr>
        <w:t>9</w:t>
      </w:r>
      <w:r w:rsidRPr="00A230BF">
        <w:rPr>
          <w:bCs/>
          <w:sz w:val="26"/>
          <w:lang w:eastAsia="en-US"/>
        </w:rPr>
        <w:t xml:space="preserve">.1. </w:t>
      </w:r>
      <w:r w:rsidRPr="00A230BF">
        <w:rPr>
          <w:sz w:val="26"/>
          <w:lang w:val="pt-PT" w:eastAsia="en-US"/>
        </w:rPr>
        <w:t>As despesas da presente licitação correrão à conta da seguinte dotação orçamentária:</w:t>
      </w:r>
    </w:p>
    <w:p w14:paraId="16342F6A" w14:textId="77777777" w:rsidR="00CA0C93" w:rsidRDefault="00CA0C93" w:rsidP="00A230BF">
      <w:pPr>
        <w:widowControl w:val="0"/>
        <w:tabs>
          <w:tab w:val="left" w:pos="5380"/>
          <w:tab w:val="left" w:pos="6460"/>
        </w:tabs>
        <w:spacing w:before="1"/>
        <w:jc w:val="both"/>
        <w:rPr>
          <w:sz w:val="26"/>
          <w:lang w:val="pt-PT" w:eastAsia="en-US"/>
        </w:rPr>
      </w:pPr>
    </w:p>
    <w:p w14:paraId="014E0AFF" w14:textId="4D88FE89" w:rsidR="00456D82" w:rsidRDefault="00CA0C93" w:rsidP="00456D82">
      <w:pPr>
        <w:widowControl w:val="0"/>
        <w:tabs>
          <w:tab w:val="left" w:pos="5380"/>
          <w:tab w:val="left" w:pos="6460"/>
        </w:tabs>
        <w:spacing w:before="1"/>
        <w:jc w:val="both"/>
        <w:rPr>
          <w:noProof/>
          <w:sz w:val="24"/>
          <w:szCs w:val="24"/>
          <w:lang w:eastAsia="en-US"/>
        </w:rPr>
      </w:pPr>
      <w:r w:rsidRPr="00CA0C93">
        <w:rPr>
          <w:noProof/>
          <w:sz w:val="24"/>
          <w:szCs w:val="24"/>
          <w:lang w:eastAsia="en-US"/>
        </w:rPr>
        <w:drawing>
          <wp:inline distT="0" distB="0" distL="0" distR="0" wp14:anchorId="1B99A1B1" wp14:editId="25E00B2A">
            <wp:extent cx="5760085" cy="1447800"/>
            <wp:effectExtent l="0" t="0" r="0" b="0"/>
            <wp:docPr id="16000896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89635" name=""/>
                    <pic:cNvPicPr/>
                  </pic:nvPicPr>
                  <pic:blipFill>
                    <a:blip r:embed="rId9"/>
                    <a:stretch>
                      <a:fillRect/>
                    </a:stretch>
                  </pic:blipFill>
                  <pic:spPr>
                    <a:xfrm>
                      <a:off x="0" y="0"/>
                      <a:ext cx="5760085" cy="1447800"/>
                    </a:xfrm>
                    <a:prstGeom prst="rect">
                      <a:avLst/>
                    </a:prstGeom>
                  </pic:spPr>
                </pic:pic>
              </a:graphicData>
            </a:graphic>
          </wp:inline>
        </w:drawing>
      </w:r>
    </w:p>
    <w:p w14:paraId="1D0A2420" w14:textId="77777777" w:rsidR="00CA0C93" w:rsidRPr="00456D82" w:rsidRDefault="00CA0C93" w:rsidP="00456D82">
      <w:pPr>
        <w:widowControl w:val="0"/>
        <w:tabs>
          <w:tab w:val="left" w:pos="5380"/>
          <w:tab w:val="left" w:pos="6460"/>
        </w:tabs>
        <w:spacing w:before="1"/>
        <w:jc w:val="both"/>
        <w:rPr>
          <w:noProof/>
          <w:sz w:val="24"/>
          <w:szCs w:val="24"/>
          <w:lang w:eastAsia="en-US"/>
        </w:rPr>
      </w:pPr>
    </w:p>
    <w:p w14:paraId="3BF869C7" w14:textId="0F7F5419" w:rsidR="00A230BF" w:rsidRPr="00A230BF" w:rsidRDefault="002D45A7" w:rsidP="00A230BF">
      <w:pPr>
        <w:jc w:val="both"/>
        <w:rPr>
          <w:rFonts w:eastAsia="SimSun"/>
          <w:b/>
          <w:sz w:val="24"/>
          <w:szCs w:val="24"/>
          <w:lang w:eastAsia="zh-CN"/>
        </w:rPr>
      </w:pPr>
      <w:r>
        <w:rPr>
          <w:rFonts w:eastAsia="SimSun"/>
          <w:b/>
          <w:sz w:val="24"/>
          <w:szCs w:val="24"/>
          <w:lang w:eastAsia="zh-CN"/>
        </w:rPr>
        <w:t>20</w:t>
      </w:r>
      <w:r w:rsidR="00A230BF" w:rsidRPr="00A230BF">
        <w:rPr>
          <w:rFonts w:eastAsia="SimSun"/>
          <w:b/>
          <w:sz w:val="24"/>
          <w:szCs w:val="24"/>
          <w:lang w:eastAsia="zh-CN"/>
        </w:rPr>
        <w:t>. DAS DISPOSIÇÕES GERAIS:</w:t>
      </w:r>
    </w:p>
    <w:p w14:paraId="43FEC525" w14:textId="1B7E929E" w:rsidR="00A230BF" w:rsidRDefault="002D45A7" w:rsidP="00A230BF">
      <w:pPr>
        <w:jc w:val="both"/>
        <w:rPr>
          <w:rFonts w:eastAsia="SimSun"/>
          <w:sz w:val="24"/>
          <w:szCs w:val="24"/>
          <w:lang w:eastAsia="zh-CN"/>
        </w:rPr>
      </w:pPr>
      <w:r>
        <w:rPr>
          <w:rFonts w:eastAsia="SimSun"/>
          <w:sz w:val="24"/>
          <w:szCs w:val="24"/>
          <w:lang w:eastAsia="zh-CN"/>
        </w:rPr>
        <w:t>20</w:t>
      </w:r>
      <w:r w:rsidR="00A230BF" w:rsidRPr="00A230BF">
        <w:rPr>
          <w:rFonts w:eastAsia="SimSun"/>
          <w:sz w:val="24"/>
          <w:szCs w:val="24"/>
          <w:lang w:eastAsia="zh-CN"/>
        </w:rPr>
        <w:t>.1 Todos os produtos ofertados deverão atendendo aos requisitos de qualidade, utilidade, armazenamento e segurança compatíveis com as recomendadas pela vigilância sanitária, Anvisa, MAPA, ABNT, ANP ou norma equivalente e os produtos deverão apresentar validade mínima de 12 meses a partir da data de entrega.</w:t>
      </w:r>
    </w:p>
    <w:p w14:paraId="40CC0A3C" w14:textId="77777777" w:rsidR="004E20DB" w:rsidRPr="00A230BF" w:rsidRDefault="004E20DB" w:rsidP="00A230BF">
      <w:pPr>
        <w:jc w:val="both"/>
        <w:rPr>
          <w:rFonts w:eastAsia="SimSun"/>
          <w:sz w:val="24"/>
          <w:szCs w:val="24"/>
          <w:lang w:eastAsia="zh-CN"/>
        </w:rPr>
      </w:pPr>
    </w:p>
    <w:p w14:paraId="1FDDEBB8" w14:textId="35B85550" w:rsidR="00A230BF" w:rsidRDefault="002D45A7" w:rsidP="00A230BF">
      <w:pPr>
        <w:jc w:val="both"/>
        <w:rPr>
          <w:rFonts w:eastAsia="SimSun"/>
          <w:b/>
          <w:bCs/>
          <w:color w:val="000000" w:themeColor="text1"/>
          <w:sz w:val="24"/>
          <w:szCs w:val="24"/>
          <w:lang w:eastAsia="zh-CN"/>
        </w:rPr>
      </w:pPr>
      <w:r w:rsidRPr="002E120A">
        <w:rPr>
          <w:rFonts w:eastAsia="SimSun"/>
          <w:b/>
          <w:bCs/>
          <w:color w:val="000000" w:themeColor="text1"/>
          <w:sz w:val="24"/>
          <w:szCs w:val="24"/>
          <w:lang w:eastAsia="zh-CN"/>
        </w:rPr>
        <w:t>20</w:t>
      </w:r>
      <w:r w:rsidR="00A230BF" w:rsidRPr="002E120A">
        <w:rPr>
          <w:rFonts w:eastAsia="SimSun"/>
          <w:b/>
          <w:bCs/>
          <w:color w:val="000000" w:themeColor="text1"/>
          <w:sz w:val="24"/>
          <w:szCs w:val="24"/>
          <w:lang w:eastAsia="zh-CN"/>
        </w:rPr>
        <w:t xml:space="preserve">.2 </w:t>
      </w:r>
      <w:r w:rsidR="00414B75" w:rsidRPr="002E120A">
        <w:rPr>
          <w:rFonts w:eastAsia="SimSun"/>
          <w:b/>
          <w:bCs/>
          <w:color w:val="000000" w:themeColor="text1"/>
          <w:sz w:val="24"/>
          <w:szCs w:val="24"/>
          <w:lang w:eastAsia="zh-CN"/>
        </w:rPr>
        <w:t>Quaisquer</w:t>
      </w:r>
      <w:r w:rsidR="00A230BF" w:rsidRPr="002E120A">
        <w:rPr>
          <w:rFonts w:eastAsia="SimSun"/>
          <w:b/>
          <w:bCs/>
          <w:color w:val="000000" w:themeColor="text1"/>
          <w:sz w:val="24"/>
          <w:szCs w:val="24"/>
          <w:lang w:eastAsia="zh-CN"/>
        </w:rPr>
        <w:t xml:space="preserve"> informações ou dúvidas de ordem técnica, bem como aquelas decorrentes de interpretação do Edital deverão ser solicitadas por escrito, ao Município de Constantina, no Setor de Licitações, sito </w:t>
      </w:r>
      <w:r w:rsidR="002E120A" w:rsidRPr="002E120A">
        <w:rPr>
          <w:rFonts w:eastAsia="SimSun"/>
          <w:b/>
          <w:bCs/>
          <w:color w:val="000000" w:themeColor="text1"/>
          <w:sz w:val="24"/>
          <w:szCs w:val="24"/>
          <w:lang w:eastAsia="zh-CN"/>
        </w:rPr>
        <w:t>a</w:t>
      </w:r>
      <w:r w:rsidR="00A230BF" w:rsidRPr="002E120A">
        <w:rPr>
          <w:rFonts w:eastAsia="SimSun"/>
          <w:b/>
          <w:bCs/>
          <w:color w:val="000000" w:themeColor="text1"/>
          <w:sz w:val="24"/>
          <w:szCs w:val="24"/>
          <w:lang w:eastAsia="zh-CN"/>
        </w:rPr>
        <w:t xml:space="preserve"> </w:t>
      </w:r>
      <w:r w:rsidR="00414B75" w:rsidRPr="002E120A">
        <w:rPr>
          <w:rFonts w:eastAsia="SimSun"/>
          <w:b/>
          <w:bCs/>
          <w:color w:val="000000" w:themeColor="text1"/>
          <w:sz w:val="24"/>
          <w:szCs w:val="24"/>
          <w:lang w:eastAsia="zh-CN"/>
        </w:rPr>
        <w:t>Avenida João Mafessoni, nº 483</w:t>
      </w:r>
      <w:r w:rsidR="00A230BF" w:rsidRPr="002E120A">
        <w:rPr>
          <w:rFonts w:eastAsia="SimSun"/>
          <w:b/>
          <w:bCs/>
          <w:color w:val="000000" w:themeColor="text1"/>
          <w:sz w:val="24"/>
          <w:szCs w:val="24"/>
          <w:lang w:eastAsia="zh-CN"/>
        </w:rPr>
        <w:t>, pelo telefone 54.336</w:t>
      </w:r>
      <w:r w:rsidR="00414B75" w:rsidRPr="002E120A">
        <w:rPr>
          <w:rFonts w:eastAsia="SimSun"/>
          <w:b/>
          <w:bCs/>
          <w:color w:val="000000" w:themeColor="text1"/>
          <w:sz w:val="24"/>
          <w:szCs w:val="24"/>
          <w:lang w:eastAsia="zh-CN"/>
        </w:rPr>
        <w:t>3</w:t>
      </w:r>
      <w:r w:rsidR="00A230BF" w:rsidRPr="002E120A">
        <w:rPr>
          <w:rFonts w:eastAsia="SimSun"/>
          <w:b/>
          <w:bCs/>
          <w:color w:val="000000" w:themeColor="text1"/>
          <w:sz w:val="24"/>
          <w:szCs w:val="24"/>
          <w:lang w:eastAsia="zh-CN"/>
        </w:rPr>
        <w:t>.</w:t>
      </w:r>
      <w:r w:rsidR="00414B75" w:rsidRPr="002E120A">
        <w:rPr>
          <w:rFonts w:eastAsia="SimSun"/>
          <w:b/>
          <w:bCs/>
          <w:color w:val="000000" w:themeColor="text1"/>
          <w:sz w:val="24"/>
          <w:szCs w:val="24"/>
          <w:lang w:eastAsia="zh-CN"/>
        </w:rPr>
        <w:t>8100</w:t>
      </w:r>
      <w:r w:rsidR="00A230BF" w:rsidRPr="002E120A">
        <w:rPr>
          <w:rFonts w:eastAsia="SimSun"/>
          <w:b/>
          <w:bCs/>
          <w:color w:val="000000" w:themeColor="text1"/>
          <w:sz w:val="24"/>
          <w:szCs w:val="24"/>
          <w:lang w:eastAsia="zh-CN"/>
        </w:rPr>
        <w:t xml:space="preserve">, ou pelo e-mail: </w:t>
      </w:r>
      <w:r w:rsidR="00576F84" w:rsidRPr="002E120A">
        <w:rPr>
          <w:b/>
          <w:bCs/>
          <w:color w:val="000000" w:themeColor="text1"/>
          <w:sz w:val="24"/>
          <w:szCs w:val="24"/>
        </w:rPr>
        <w:t>compras@constantina.rs.gov.br</w:t>
      </w:r>
      <w:r w:rsidR="00A230BF" w:rsidRPr="002E120A">
        <w:rPr>
          <w:rFonts w:eastAsia="SimSun"/>
          <w:color w:val="000000" w:themeColor="text1"/>
          <w:sz w:val="24"/>
          <w:szCs w:val="24"/>
          <w:lang w:eastAsia="zh-CN"/>
        </w:rPr>
        <w:t>,</w:t>
      </w:r>
      <w:r w:rsidR="00A230BF" w:rsidRPr="002E120A">
        <w:rPr>
          <w:rFonts w:eastAsia="SimSun"/>
          <w:b/>
          <w:bCs/>
          <w:color w:val="000000" w:themeColor="text1"/>
          <w:sz w:val="24"/>
          <w:szCs w:val="24"/>
          <w:lang w:eastAsia="zh-CN"/>
        </w:rPr>
        <w:t xml:space="preserve"> em horário de expediente, sendo de segunda a </w:t>
      </w:r>
      <w:r w:rsidR="002675C5" w:rsidRPr="002E120A">
        <w:rPr>
          <w:rFonts w:eastAsia="SimSun"/>
          <w:b/>
          <w:bCs/>
          <w:color w:val="000000" w:themeColor="text1"/>
          <w:sz w:val="24"/>
          <w:szCs w:val="24"/>
          <w:lang w:eastAsia="zh-CN"/>
        </w:rPr>
        <w:t>sexta-feira</w:t>
      </w:r>
      <w:r w:rsidR="00A230BF" w:rsidRPr="002E120A">
        <w:rPr>
          <w:rFonts w:eastAsia="SimSun"/>
          <w:b/>
          <w:bCs/>
          <w:color w:val="000000" w:themeColor="text1"/>
          <w:sz w:val="24"/>
          <w:szCs w:val="24"/>
          <w:lang w:eastAsia="zh-CN"/>
        </w:rPr>
        <w:t xml:space="preserve"> das 0</w:t>
      </w:r>
      <w:r w:rsidR="002675C5" w:rsidRPr="002E120A">
        <w:rPr>
          <w:rFonts w:eastAsia="SimSun"/>
          <w:b/>
          <w:bCs/>
          <w:color w:val="000000" w:themeColor="text1"/>
          <w:sz w:val="24"/>
          <w:szCs w:val="24"/>
          <w:lang w:eastAsia="zh-CN"/>
        </w:rPr>
        <w:t>7</w:t>
      </w:r>
      <w:r w:rsidR="00A230BF" w:rsidRPr="002E120A">
        <w:rPr>
          <w:rFonts w:eastAsia="SimSun"/>
          <w:b/>
          <w:bCs/>
          <w:color w:val="000000" w:themeColor="text1"/>
          <w:sz w:val="24"/>
          <w:szCs w:val="24"/>
          <w:lang w:eastAsia="zh-CN"/>
        </w:rPr>
        <w:t>:</w:t>
      </w:r>
      <w:r w:rsidR="002675C5" w:rsidRPr="002E120A">
        <w:rPr>
          <w:rFonts w:eastAsia="SimSun"/>
          <w:b/>
          <w:bCs/>
          <w:color w:val="000000" w:themeColor="text1"/>
          <w:sz w:val="24"/>
          <w:szCs w:val="24"/>
          <w:lang w:eastAsia="zh-CN"/>
        </w:rPr>
        <w:t>3</w:t>
      </w:r>
      <w:r w:rsidR="00A230BF" w:rsidRPr="002E120A">
        <w:rPr>
          <w:rFonts w:eastAsia="SimSun"/>
          <w:b/>
          <w:bCs/>
          <w:color w:val="000000" w:themeColor="text1"/>
          <w:sz w:val="24"/>
          <w:szCs w:val="24"/>
          <w:lang w:eastAsia="zh-CN"/>
        </w:rPr>
        <w:t>0hs as 1</w:t>
      </w:r>
      <w:r w:rsidR="002675C5" w:rsidRPr="002E120A">
        <w:rPr>
          <w:rFonts w:eastAsia="SimSun"/>
          <w:b/>
          <w:bCs/>
          <w:color w:val="000000" w:themeColor="text1"/>
          <w:sz w:val="24"/>
          <w:szCs w:val="24"/>
          <w:lang w:eastAsia="zh-CN"/>
        </w:rPr>
        <w:t>1</w:t>
      </w:r>
      <w:r w:rsidR="00A230BF" w:rsidRPr="002E120A">
        <w:rPr>
          <w:rFonts w:eastAsia="SimSun"/>
          <w:b/>
          <w:bCs/>
          <w:color w:val="000000" w:themeColor="text1"/>
          <w:sz w:val="24"/>
          <w:szCs w:val="24"/>
          <w:lang w:eastAsia="zh-CN"/>
        </w:rPr>
        <w:t>:</w:t>
      </w:r>
      <w:r w:rsidR="002675C5" w:rsidRPr="002E120A">
        <w:rPr>
          <w:rFonts w:eastAsia="SimSun"/>
          <w:b/>
          <w:bCs/>
          <w:color w:val="000000" w:themeColor="text1"/>
          <w:sz w:val="24"/>
          <w:szCs w:val="24"/>
          <w:lang w:eastAsia="zh-CN"/>
        </w:rPr>
        <w:t>3</w:t>
      </w:r>
      <w:r w:rsidR="00A230BF" w:rsidRPr="002E120A">
        <w:rPr>
          <w:rFonts w:eastAsia="SimSun"/>
          <w:b/>
          <w:bCs/>
          <w:color w:val="000000" w:themeColor="text1"/>
          <w:sz w:val="24"/>
          <w:szCs w:val="24"/>
          <w:lang w:eastAsia="zh-CN"/>
        </w:rPr>
        <w:t>0hs e das 13:</w:t>
      </w:r>
      <w:r w:rsidR="002675C5" w:rsidRPr="002E120A">
        <w:rPr>
          <w:rFonts w:eastAsia="SimSun"/>
          <w:b/>
          <w:bCs/>
          <w:color w:val="000000" w:themeColor="text1"/>
          <w:sz w:val="24"/>
          <w:szCs w:val="24"/>
          <w:lang w:eastAsia="zh-CN"/>
        </w:rPr>
        <w:t>0</w:t>
      </w:r>
      <w:r w:rsidR="00A230BF" w:rsidRPr="002E120A">
        <w:rPr>
          <w:rFonts w:eastAsia="SimSun"/>
          <w:b/>
          <w:bCs/>
          <w:color w:val="000000" w:themeColor="text1"/>
          <w:sz w:val="24"/>
          <w:szCs w:val="24"/>
          <w:lang w:eastAsia="zh-CN"/>
        </w:rPr>
        <w:t>0hs as 17:</w:t>
      </w:r>
      <w:r w:rsidR="002675C5" w:rsidRPr="002E120A">
        <w:rPr>
          <w:rFonts w:eastAsia="SimSun"/>
          <w:b/>
          <w:bCs/>
          <w:color w:val="000000" w:themeColor="text1"/>
          <w:sz w:val="24"/>
          <w:szCs w:val="24"/>
          <w:lang w:eastAsia="zh-CN"/>
        </w:rPr>
        <w:t>0</w:t>
      </w:r>
      <w:r w:rsidR="00A230BF" w:rsidRPr="002E120A">
        <w:rPr>
          <w:rFonts w:eastAsia="SimSun"/>
          <w:b/>
          <w:bCs/>
          <w:color w:val="000000" w:themeColor="text1"/>
          <w:sz w:val="24"/>
          <w:szCs w:val="24"/>
          <w:lang w:eastAsia="zh-CN"/>
        </w:rPr>
        <w:t>0hs</w:t>
      </w:r>
      <w:r w:rsidR="002675C5" w:rsidRPr="002E120A">
        <w:rPr>
          <w:rFonts w:eastAsia="SimSun"/>
          <w:b/>
          <w:bCs/>
          <w:color w:val="000000" w:themeColor="text1"/>
          <w:sz w:val="24"/>
          <w:szCs w:val="24"/>
          <w:lang w:eastAsia="zh-CN"/>
        </w:rPr>
        <w:t xml:space="preserve">, </w:t>
      </w:r>
      <w:r w:rsidR="00A230BF" w:rsidRPr="002E120A">
        <w:rPr>
          <w:rFonts w:eastAsia="SimSun"/>
          <w:b/>
          <w:bCs/>
          <w:color w:val="000000" w:themeColor="text1"/>
          <w:sz w:val="24"/>
          <w:szCs w:val="24"/>
          <w:lang w:eastAsia="zh-CN"/>
        </w:rPr>
        <w:t>com antecedência mínima de 02 (dois) dias da data marcada para recebimento dos envelopes.</w:t>
      </w:r>
    </w:p>
    <w:p w14:paraId="26B454FF" w14:textId="77777777" w:rsidR="004E20DB" w:rsidRPr="002E120A" w:rsidRDefault="004E20DB" w:rsidP="00A230BF">
      <w:pPr>
        <w:jc w:val="both"/>
        <w:rPr>
          <w:rFonts w:eastAsia="SimSun"/>
          <w:b/>
          <w:bCs/>
          <w:color w:val="000000" w:themeColor="text1"/>
          <w:sz w:val="24"/>
          <w:szCs w:val="24"/>
          <w:lang w:eastAsia="zh-CN"/>
        </w:rPr>
      </w:pPr>
    </w:p>
    <w:p w14:paraId="1FA8AC11" w14:textId="3F466CBF" w:rsidR="00A230BF" w:rsidRPr="00A230BF" w:rsidRDefault="002D45A7" w:rsidP="00A230BF">
      <w:pPr>
        <w:jc w:val="both"/>
        <w:rPr>
          <w:rFonts w:eastAsia="SimSun"/>
          <w:sz w:val="24"/>
          <w:szCs w:val="24"/>
          <w:lang w:eastAsia="zh-CN"/>
        </w:rPr>
      </w:pPr>
      <w:r>
        <w:rPr>
          <w:rFonts w:eastAsia="SimSun"/>
          <w:sz w:val="24"/>
          <w:szCs w:val="24"/>
          <w:lang w:eastAsia="zh-CN"/>
        </w:rPr>
        <w:lastRenderedPageBreak/>
        <w:t>20</w:t>
      </w:r>
      <w:r w:rsidR="00A230BF" w:rsidRPr="00A230BF">
        <w:rPr>
          <w:rFonts w:eastAsia="SimSun"/>
          <w:sz w:val="24"/>
          <w:szCs w:val="24"/>
          <w:lang w:eastAsia="zh-CN"/>
        </w:rPr>
        <w:t>.3 Os questionamentos recebidos e as respectivas respostas com relação a</w:t>
      </w:r>
      <w:r w:rsidR="00551D78">
        <w:rPr>
          <w:rFonts w:eastAsia="SimSun"/>
          <w:sz w:val="24"/>
          <w:szCs w:val="24"/>
          <w:lang w:eastAsia="zh-CN"/>
        </w:rPr>
        <w:t xml:space="preserve"> Presente Concorrência</w:t>
      </w:r>
      <w:r w:rsidR="00A230BF" w:rsidRPr="00A230BF">
        <w:rPr>
          <w:rFonts w:eastAsia="SimSun"/>
          <w:sz w:val="24"/>
          <w:szCs w:val="24"/>
          <w:lang w:eastAsia="zh-CN"/>
        </w:rPr>
        <w:t xml:space="preserve"> encontrar-se-ão à disposição de todos os interessados no Departamento de Compras e Licitações.</w:t>
      </w:r>
    </w:p>
    <w:p w14:paraId="24DDC0D3" w14:textId="1D736497" w:rsidR="00A230BF" w:rsidRDefault="002D45A7" w:rsidP="00A230BF">
      <w:pPr>
        <w:jc w:val="both"/>
        <w:rPr>
          <w:rFonts w:eastAsia="SimSun"/>
          <w:sz w:val="24"/>
          <w:szCs w:val="24"/>
          <w:lang w:eastAsia="zh-CN"/>
        </w:rPr>
      </w:pPr>
      <w:r>
        <w:rPr>
          <w:rFonts w:eastAsia="SimSun"/>
          <w:sz w:val="24"/>
          <w:szCs w:val="24"/>
          <w:lang w:eastAsia="zh-CN"/>
        </w:rPr>
        <w:t>20</w:t>
      </w:r>
      <w:r w:rsidR="00A230BF" w:rsidRPr="00A230BF">
        <w:rPr>
          <w:rFonts w:eastAsia="SimSun"/>
          <w:sz w:val="24"/>
          <w:szCs w:val="24"/>
          <w:lang w:eastAsia="zh-CN"/>
        </w:rPr>
        <w:t>.4 Ocorrendo à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33702A39" w14:textId="77777777" w:rsidR="004E20DB" w:rsidRPr="00A230BF" w:rsidRDefault="004E20DB" w:rsidP="00A230BF">
      <w:pPr>
        <w:jc w:val="both"/>
        <w:rPr>
          <w:rFonts w:eastAsia="SimSun"/>
          <w:sz w:val="24"/>
          <w:szCs w:val="24"/>
          <w:lang w:eastAsia="zh-CN"/>
        </w:rPr>
      </w:pPr>
    </w:p>
    <w:p w14:paraId="6A3B1E6A" w14:textId="5E0C22D4" w:rsidR="00A230BF" w:rsidRDefault="002D45A7" w:rsidP="00A230BF">
      <w:pPr>
        <w:jc w:val="both"/>
        <w:rPr>
          <w:rFonts w:eastAsia="SimSun"/>
          <w:sz w:val="24"/>
          <w:szCs w:val="24"/>
          <w:lang w:eastAsia="zh-CN"/>
        </w:rPr>
      </w:pPr>
      <w:r>
        <w:rPr>
          <w:rFonts w:eastAsia="SimSun"/>
          <w:b/>
          <w:bCs/>
          <w:sz w:val="24"/>
          <w:szCs w:val="24"/>
          <w:lang w:eastAsia="zh-CN"/>
        </w:rPr>
        <w:t>20</w:t>
      </w:r>
      <w:r w:rsidR="00A230BF" w:rsidRPr="00A230BF">
        <w:rPr>
          <w:rFonts w:eastAsia="SimSun"/>
          <w:b/>
          <w:bCs/>
          <w:sz w:val="24"/>
          <w:szCs w:val="24"/>
          <w:lang w:eastAsia="zh-CN"/>
        </w:rPr>
        <w:t>.5</w:t>
      </w:r>
      <w:r w:rsidR="00A230BF" w:rsidRPr="00A230BF">
        <w:rPr>
          <w:rFonts w:eastAsia="SimSun"/>
          <w:sz w:val="24"/>
          <w:szCs w:val="24"/>
          <w:lang w:eastAsia="zh-CN"/>
        </w:rPr>
        <w:t xml:space="preserve"> </w:t>
      </w:r>
      <w:r w:rsidR="00A230BF" w:rsidRPr="00A230BF">
        <w:rPr>
          <w:rFonts w:eastAsia="SimSun"/>
          <w:b/>
          <w:sz w:val="24"/>
          <w:szCs w:val="24"/>
          <w:lang w:eastAsia="zh-CN"/>
        </w:rPr>
        <w:t>Para agilização dos trabalhos, solicita-se que os licitantes façam constar em sua documentação o endereço e os números de telefone e e-mail</w:t>
      </w:r>
      <w:r w:rsidR="00A230BF" w:rsidRPr="00A230BF">
        <w:rPr>
          <w:rFonts w:eastAsia="SimSun"/>
          <w:sz w:val="24"/>
          <w:szCs w:val="24"/>
          <w:lang w:eastAsia="zh-CN"/>
        </w:rPr>
        <w:t>.</w:t>
      </w:r>
    </w:p>
    <w:p w14:paraId="3FB37103" w14:textId="77777777" w:rsidR="004E20DB" w:rsidRPr="00A230BF" w:rsidRDefault="004E20DB" w:rsidP="00A230BF">
      <w:pPr>
        <w:jc w:val="both"/>
        <w:rPr>
          <w:rFonts w:eastAsia="SimSun"/>
          <w:sz w:val="24"/>
          <w:szCs w:val="24"/>
          <w:lang w:eastAsia="zh-CN"/>
        </w:rPr>
      </w:pPr>
    </w:p>
    <w:p w14:paraId="790AB873" w14:textId="242544EE" w:rsidR="00A230BF" w:rsidRDefault="002D45A7" w:rsidP="00A230BF">
      <w:pPr>
        <w:jc w:val="both"/>
        <w:rPr>
          <w:rFonts w:eastAsia="SimSun"/>
          <w:sz w:val="24"/>
          <w:szCs w:val="24"/>
          <w:lang w:eastAsia="zh-CN"/>
        </w:rPr>
      </w:pPr>
      <w:r>
        <w:rPr>
          <w:rFonts w:eastAsia="SimSun"/>
          <w:sz w:val="24"/>
          <w:szCs w:val="24"/>
          <w:lang w:eastAsia="zh-CN"/>
        </w:rPr>
        <w:t>20</w:t>
      </w:r>
      <w:r w:rsidR="00A230BF" w:rsidRPr="00A230BF">
        <w:rPr>
          <w:rFonts w:eastAsia="SimSun"/>
          <w:sz w:val="24"/>
          <w:szCs w:val="24"/>
          <w:lang w:eastAsia="zh-CN"/>
        </w:rPr>
        <w:t>.6.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25D525EA" w14:textId="77777777" w:rsidR="004E20DB" w:rsidRPr="00A230BF" w:rsidRDefault="004E20DB" w:rsidP="00A230BF">
      <w:pPr>
        <w:jc w:val="both"/>
        <w:rPr>
          <w:rFonts w:eastAsia="SimSun"/>
          <w:sz w:val="24"/>
          <w:szCs w:val="24"/>
          <w:lang w:eastAsia="zh-CN"/>
        </w:rPr>
      </w:pPr>
    </w:p>
    <w:p w14:paraId="2B52FBDB" w14:textId="021B4270" w:rsidR="00A230BF" w:rsidRPr="00A230BF" w:rsidRDefault="002D45A7" w:rsidP="00A230BF">
      <w:pPr>
        <w:jc w:val="both"/>
        <w:rPr>
          <w:rFonts w:eastAsia="SimSun"/>
          <w:sz w:val="24"/>
          <w:szCs w:val="24"/>
          <w:lang w:eastAsia="zh-CN"/>
        </w:rPr>
      </w:pPr>
      <w:r>
        <w:rPr>
          <w:rFonts w:eastAsia="SimSun"/>
          <w:b/>
          <w:sz w:val="24"/>
          <w:szCs w:val="24"/>
          <w:lang w:eastAsia="zh-CN"/>
        </w:rPr>
        <w:t>20</w:t>
      </w:r>
      <w:r w:rsidR="00A230BF" w:rsidRPr="00A230BF">
        <w:rPr>
          <w:rFonts w:eastAsia="SimSun"/>
          <w:b/>
          <w:sz w:val="24"/>
          <w:szCs w:val="24"/>
          <w:lang w:eastAsia="zh-CN"/>
        </w:rPr>
        <w:t xml:space="preserve">.7 Após a apresentação da proposta, não caberá desistência, salvo por motivo justo decorrente de fato superveniente e aceito pelo </w:t>
      </w:r>
      <w:r w:rsidR="000E3DAC">
        <w:rPr>
          <w:rFonts w:eastAsia="SimSun"/>
          <w:b/>
          <w:sz w:val="24"/>
          <w:szCs w:val="24"/>
          <w:lang w:eastAsia="zh-CN"/>
        </w:rPr>
        <w:t>Agente de Contratação</w:t>
      </w:r>
      <w:r w:rsidR="00A230BF" w:rsidRPr="00A230BF">
        <w:rPr>
          <w:rFonts w:eastAsia="SimSun"/>
          <w:b/>
          <w:sz w:val="24"/>
          <w:szCs w:val="24"/>
          <w:lang w:eastAsia="zh-CN"/>
        </w:rPr>
        <w:t>.</w:t>
      </w:r>
    </w:p>
    <w:p w14:paraId="2994BF93" w14:textId="5D520ECA" w:rsidR="00A230BF" w:rsidRPr="00A230BF" w:rsidRDefault="002D45A7" w:rsidP="00A230BF">
      <w:pPr>
        <w:jc w:val="both"/>
        <w:rPr>
          <w:rFonts w:eastAsia="SimSun"/>
          <w:sz w:val="24"/>
          <w:szCs w:val="24"/>
          <w:lang w:eastAsia="zh-CN"/>
        </w:rPr>
      </w:pPr>
      <w:r>
        <w:rPr>
          <w:rFonts w:eastAsia="SimSun"/>
          <w:sz w:val="24"/>
          <w:szCs w:val="24"/>
          <w:lang w:eastAsia="zh-CN"/>
        </w:rPr>
        <w:t>20</w:t>
      </w:r>
      <w:r w:rsidR="00A230BF" w:rsidRPr="00A230BF">
        <w:rPr>
          <w:rFonts w:eastAsia="SimSun"/>
          <w:sz w:val="24"/>
          <w:szCs w:val="24"/>
          <w:lang w:eastAsia="zh-CN"/>
        </w:rPr>
        <w:t>.8. A Administração tem a prerrogativa de fiscalizar o cumprimento satisfatório do objeto da presente licitação, por meio de agente designado para tal função, conforme o disposto na Lei nº 14.133/2021.</w:t>
      </w:r>
    </w:p>
    <w:p w14:paraId="4A863B06" w14:textId="77777777" w:rsidR="00A230BF" w:rsidRPr="00A230BF" w:rsidRDefault="00A230BF" w:rsidP="00A230BF">
      <w:pPr>
        <w:jc w:val="both"/>
        <w:rPr>
          <w:rFonts w:eastAsia="SimSun"/>
          <w:sz w:val="24"/>
          <w:szCs w:val="24"/>
          <w:lang w:eastAsia="zh-CN"/>
        </w:rPr>
      </w:pPr>
    </w:p>
    <w:p w14:paraId="1A93401B" w14:textId="4EAAA2DB" w:rsidR="00A230BF" w:rsidRPr="00A230BF" w:rsidRDefault="002D45A7" w:rsidP="00A230BF">
      <w:pPr>
        <w:jc w:val="both"/>
        <w:rPr>
          <w:rFonts w:eastAsia="SimSun"/>
          <w:sz w:val="24"/>
          <w:szCs w:val="24"/>
          <w:lang w:eastAsia="zh-CN"/>
        </w:rPr>
      </w:pPr>
      <w:r>
        <w:rPr>
          <w:rFonts w:eastAsia="SimSun"/>
          <w:sz w:val="24"/>
          <w:szCs w:val="24"/>
          <w:lang w:eastAsia="zh-CN"/>
        </w:rPr>
        <w:t>20</w:t>
      </w:r>
      <w:r w:rsidR="00A230BF" w:rsidRPr="00A230BF">
        <w:rPr>
          <w:rFonts w:eastAsia="SimSun"/>
          <w:sz w:val="24"/>
          <w:szCs w:val="24"/>
          <w:lang w:eastAsia="zh-CN"/>
        </w:rPr>
        <w:t>.9 São anexos deste Edital:</w:t>
      </w:r>
    </w:p>
    <w:p w14:paraId="1E0F0701" w14:textId="77777777" w:rsidR="00A230BF" w:rsidRPr="00A230BF" w:rsidRDefault="00A230BF" w:rsidP="00A230BF">
      <w:pPr>
        <w:jc w:val="both"/>
        <w:rPr>
          <w:rFonts w:eastAsia="SimSun"/>
          <w:b/>
          <w:bCs/>
          <w:color w:val="000000"/>
          <w:sz w:val="24"/>
          <w:szCs w:val="24"/>
          <w:lang w:eastAsia="zh-CN"/>
        </w:rPr>
      </w:pPr>
      <w:r w:rsidRPr="00A230BF">
        <w:rPr>
          <w:rFonts w:eastAsia="SimSun"/>
          <w:b/>
          <w:bCs/>
          <w:color w:val="000000"/>
          <w:sz w:val="24"/>
          <w:szCs w:val="24"/>
          <w:lang w:eastAsia="zh-CN"/>
        </w:rPr>
        <w:t xml:space="preserve">Anexo I – Termo de Referência; </w:t>
      </w:r>
    </w:p>
    <w:p w14:paraId="418C77DF" w14:textId="77777777" w:rsidR="00A230BF" w:rsidRPr="00A230BF" w:rsidRDefault="00A230BF" w:rsidP="00A230BF">
      <w:pPr>
        <w:jc w:val="both"/>
        <w:rPr>
          <w:rFonts w:eastAsia="SimSun"/>
          <w:b/>
          <w:bCs/>
          <w:color w:val="000000"/>
          <w:sz w:val="24"/>
          <w:szCs w:val="24"/>
          <w:lang w:eastAsia="zh-CN"/>
        </w:rPr>
      </w:pPr>
      <w:r w:rsidRPr="00A230BF">
        <w:rPr>
          <w:rFonts w:eastAsia="SimSun"/>
          <w:b/>
          <w:bCs/>
          <w:color w:val="000000"/>
          <w:sz w:val="24"/>
          <w:szCs w:val="24"/>
          <w:lang w:eastAsia="zh-CN"/>
        </w:rPr>
        <w:t>Anexo II - Modelo de Proposta;</w:t>
      </w:r>
    </w:p>
    <w:p w14:paraId="44DF7CEE" w14:textId="77777777" w:rsidR="00A230BF" w:rsidRPr="00A230BF" w:rsidRDefault="00A230BF" w:rsidP="00A230BF">
      <w:pPr>
        <w:jc w:val="both"/>
        <w:rPr>
          <w:rFonts w:eastAsia="SimSun"/>
          <w:b/>
          <w:bCs/>
          <w:color w:val="000000"/>
          <w:sz w:val="24"/>
          <w:szCs w:val="24"/>
          <w:lang w:eastAsia="zh-CN"/>
        </w:rPr>
      </w:pPr>
      <w:r w:rsidRPr="00A230BF">
        <w:rPr>
          <w:rFonts w:eastAsia="SimSun"/>
          <w:b/>
          <w:bCs/>
          <w:color w:val="000000"/>
          <w:sz w:val="24"/>
          <w:szCs w:val="24"/>
          <w:lang w:eastAsia="zh-CN"/>
        </w:rPr>
        <w:t xml:space="preserve">Anexo III - Declaração de Atendimento as Condições de Habilitação; </w:t>
      </w:r>
    </w:p>
    <w:p w14:paraId="4CC884E9" w14:textId="77777777" w:rsidR="00A230BF" w:rsidRPr="00A230BF" w:rsidRDefault="00A230BF" w:rsidP="00A230BF">
      <w:pPr>
        <w:jc w:val="both"/>
        <w:rPr>
          <w:rFonts w:eastAsia="SimSun"/>
          <w:b/>
          <w:bCs/>
          <w:color w:val="000000"/>
          <w:sz w:val="24"/>
          <w:szCs w:val="24"/>
          <w:lang w:eastAsia="zh-CN"/>
        </w:rPr>
      </w:pPr>
      <w:r w:rsidRPr="00A230BF">
        <w:rPr>
          <w:rFonts w:eastAsia="SimSun"/>
          <w:b/>
          <w:bCs/>
          <w:color w:val="000000"/>
          <w:sz w:val="24"/>
          <w:szCs w:val="24"/>
          <w:lang w:eastAsia="zh-CN"/>
        </w:rPr>
        <w:t>Anexo IV - Modelo de Credenciamento;</w:t>
      </w:r>
    </w:p>
    <w:p w14:paraId="439FBF4D" w14:textId="77777777" w:rsidR="00A230BF" w:rsidRPr="00A230BF" w:rsidRDefault="00A230BF" w:rsidP="00A230BF">
      <w:pPr>
        <w:jc w:val="both"/>
        <w:rPr>
          <w:rFonts w:eastAsia="SimSun"/>
          <w:b/>
          <w:bCs/>
          <w:color w:val="000000"/>
          <w:sz w:val="24"/>
          <w:szCs w:val="24"/>
          <w:lang w:eastAsia="zh-CN"/>
        </w:rPr>
      </w:pPr>
      <w:r w:rsidRPr="00A230BF">
        <w:rPr>
          <w:rFonts w:eastAsia="SimSun"/>
          <w:b/>
          <w:bCs/>
          <w:color w:val="000000"/>
          <w:sz w:val="24"/>
          <w:szCs w:val="24"/>
          <w:lang w:eastAsia="zh-CN"/>
        </w:rPr>
        <w:t>Anexo V - Declaração de Cumprimento ao Artigo 7º, XXXIII da Constituição Federal. Anexo VI – Declaração de Enquadramento de Microempresa;</w:t>
      </w:r>
    </w:p>
    <w:p w14:paraId="5CD25BD3" w14:textId="2C9153E3" w:rsidR="000978D7" w:rsidRDefault="00A230BF" w:rsidP="00A230BF">
      <w:pPr>
        <w:jc w:val="both"/>
        <w:rPr>
          <w:b/>
          <w:bCs/>
          <w:sz w:val="24"/>
          <w:szCs w:val="24"/>
          <w:lang w:eastAsia="en-US"/>
        </w:rPr>
      </w:pPr>
      <w:r w:rsidRPr="00A230BF">
        <w:rPr>
          <w:rFonts w:eastAsia="SimSun"/>
          <w:b/>
          <w:bCs/>
          <w:color w:val="000000"/>
          <w:sz w:val="24"/>
          <w:szCs w:val="24"/>
          <w:lang w:eastAsia="zh-CN"/>
        </w:rPr>
        <w:t xml:space="preserve">Anexo VII - </w:t>
      </w:r>
      <w:r w:rsidRPr="00A230BF">
        <w:rPr>
          <w:b/>
          <w:bCs/>
          <w:sz w:val="24"/>
          <w:szCs w:val="24"/>
          <w:lang w:eastAsia="en-US"/>
        </w:rPr>
        <w:t>Declaração de que a empresa cumpre o disposto no artigo 9º;</w:t>
      </w:r>
    </w:p>
    <w:p w14:paraId="22805506" w14:textId="17D21ABE" w:rsidR="000978D7" w:rsidRPr="00A230BF" w:rsidRDefault="000978D7" w:rsidP="00A230BF">
      <w:pPr>
        <w:jc w:val="both"/>
        <w:rPr>
          <w:b/>
          <w:bCs/>
          <w:sz w:val="24"/>
          <w:szCs w:val="24"/>
          <w:lang w:eastAsia="en-US"/>
        </w:rPr>
      </w:pPr>
      <w:r>
        <w:rPr>
          <w:b/>
          <w:bCs/>
          <w:sz w:val="24"/>
          <w:szCs w:val="24"/>
          <w:lang w:eastAsia="en-US"/>
        </w:rPr>
        <w:t xml:space="preserve">Anexo VIII - </w:t>
      </w:r>
      <w:r w:rsidRPr="000978D7">
        <w:rPr>
          <w:b/>
          <w:bCs/>
          <w:sz w:val="24"/>
          <w:szCs w:val="24"/>
          <w:lang w:eastAsia="en-US"/>
        </w:rPr>
        <w:t>Declaração de cumprimento do art. 14, inciso VI, da Lei Federal 14.133/2021</w:t>
      </w:r>
      <w:r>
        <w:rPr>
          <w:b/>
          <w:bCs/>
          <w:sz w:val="24"/>
          <w:szCs w:val="24"/>
          <w:lang w:eastAsia="en-US"/>
        </w:rPr>
        <w:t>;</w:t>
      </w:r>
    </w:p>
    <w:p w14:paraId="1CFB9649" w14:textId="0330556A" w:rsidR="00A230BF" w:rsidRDefault="00A230BF" w:rsidP="00A230BF">
      <w:pPr>
        <w:jc w:val="both"/>
        <w:rPr>
          <w:rFonts w:eastAsia="SimSun"/>
          <w:b/>
          <w:bCs/>
          <w:color w:val="000000"/>
          <w:sz w:val="24"/>
          <w:szCs w:val="24"/>
          <w:lang w:eastAsia="zh-CN"/>
        </w:rPr>
      </w:pPr>
      <w:r w:rsidRPr="00A230BF">
        <w:rPr>
          <w:rFonts w:eastAsia="SimSun"/>
          <w:b/>
          <w:bCs/>
          <w:color w:val="000000"/>
          <w:sz w:val="24"/>
          <w:szCs w:val="24"/>
          <w:lang w:eastAsia="zh-CN"/>
        </w:rPr>
        <w:t xml:space="preserve">Anexo </w:t>
      </w:r>
      <w:r w:rsidR="000978D7">
        <w:rPr>
          <w:rFonts w:eastAsia="SimSun"/>
          <w:b/>
          <w:bCs/>
          <w:color w:val="000000"/>
          <w:sz w:val="24"/>
          <w:szCs w:val="24"/>
          <w:lang w:eastAsia="zh-CN"/>
        </w:rPr>
        <w:t xml:space="preserve">IX </w:t>
      </w:r>
      <w:r w:rsidRPr="00A230BF">
        <w:rPr>
          <w:rFonts w:eastAsia="SimSun"/>
          <w:b/>
          <w:bCs/>
          <w:color w:val="000000"/>
          <w:sz w:val="24"/>
          <w:szCs w:val="24"/>
          <w:lang w:eastAsia="zh-CN"/>
        </w:rPr>
        <w:t xml:space="preserve">– Minuta </w:t>
      </w:r>
      <w:r w:rsidR="00C81EF8">
        <w:rPr>
          <w:rFonts w:eastAsia="SimSun"/>
          <w:b/>
          <w:bCs/>
          <w:color w:val="000000"/>
          <w:sz w:val="24"/>
          <w:szCs w:val="24"/>
          <w:lang w:eastAsia="zh-CN"/>
        </w:rPr>
        <w:t>Contratual</w:t>
      </w:r>
      <w:r w:rsidRPr="00A230BF">
        <w:rPr>
          <w:rFonts w:eastAsia="SimSun"/>
          <w:b/>
          <w:bCs/>
          <w:color w:val="000000"/>
          <w:sz w:val="24"/>
          <w:szCs w:val="24"/>
          <w:lang w:eastAsia="zh-CN"/>
        </w:rPr>
        <w:t>.</w:t>
      </w:r>
    </w:p>
    <w:p w14:paraId="2E0D8B88" w14:textId="77777777" w:rsidR="004E20DB" w:rsidRDefault="004E20DB" w:rsidP="00A230BF">
      <w:pPr>
        <w:jc w:val="both"/>
        <w:rPr>
          <w:rFonts w:eastAsia="SimSun"/>
          <w:b/>
          <w:bCs/>
          <w:color w:val="000000"/>
          <w:sz w:val="24"/>
          <w:szCs w:val="24"/>
          <w:lang w:eastAsia="zh-CN"/>
        </w:rPr>
      </w:pPr>
    </w:p>
    <w:p w14:paraId="4F548228" w14:textId="6918C4EC" w:rsidR="005536BB" w:rsidRPr="005536BB" w:rsidRDefault="005536BB" w:rsidP="00A230BF">
      <w:pPr>
        <w:jc w:val="both"/>
        <w:rPr>
          <w:rFonts w:eastAsia="SimSun"/>
          <w:b/>
          <w:bCs/>
          <w:color w:val="000000"/>
          <w:sz w:val="32"/>
          <w:szCs w:val="32"/>
          <w:lang w:eastAsia="zh-CN"/>
        </w:rPr>
      </w:pPr>
      <w:r>
        <w:rPr>
          <w:rFonts w:eastAsiaTheme="minorHAnsi"/>
          <w:sz w:val="24"/>
          <w:szCs w:val="22"/>
          <w:lang w:eastAsia="en-US"/>
        </w:rPr>
        <w:t>20.1</w:t>
      </w:r>
      <w:r w:rsidR="004E20DB">
        <w:rPr>
          <w:rFonts w:eastAsiaTheme="minorHAnsi"/>
          <w:sz w:val="24"/>
          <w:szCs w:val="22"/>
          <w:lang w:eastAsia="en-US"/>
        </w:rPr>
        <w:t>0</w:t>
      </w:r>
      <w:r>
        <w:rPr>
          <w:rFonts w:eastAsiaTheme="minorHAnsi"/>
          <w:sz w:val="24"/>
          <w:szCs w:val="22"/>
          <w:lang w:eastAsia="en-US"/>
        </w:rPr>
        <w:t xml:space="preserve"> </w:t>
      </w:r>
      <w:r w:rsidRPr="005536BB">
        <w:rPr>
          <w:rFonts w:eastAsiaTheme="minorHAnsi"/>
          <w:sz w:val="24"/>
          <w:szCs w:val="22"/>
          <w:lang w:eastAsia="en-US"/>
        </w:rPr>
        <w:t>É facultado ao Agente de Contratação e a equipe de apoio, em qualquer fase da licitação, a promoção de diligências destinadas a esclarecer ou completar a instrução do procedimento licitatório, ou solicitar esclarecimentos adicionais às licitantes, que deverão ser satisfeitos no prazo máximo de 24 horas.</w:t>
      </w:r>
    </w:p>
    <w:p w14:paraId="7AC13878" w14:textId="77777777" w:rsidR="00A230BF" w:rsidRPr="00A230BF" w:rsidRDefault="00A230BF" w:rsidP="00A230BF">
      <w:pPr>
        <w:jc w:val="both"/>
        <w:rPr>
          <w:rFonts w:eastAsia="SimSun"/>
          <w:sz w:val="24"/>
          <w:szCs w:val="24"/>
          <w:lang w:eastAsia="zh-CN"/>
        </w:rPr>
      </w:pPr>
    </w:p>
    <w:p w14:paraId="61A05E82" w14:textId="5B3EA4D3" w:rsidR="00A230BF" w:rsidRPr="00A230BF" w:rsidRDefault="002D45A7" w:rsidP="00A230BF">
      <w:pPr>
        <w:jc w:val="both"/>
        <w:rPr>
          <w:rFonts w:eastAsia="SimSun"/>
          <w:sz w:val="24"/>
          <w:szCs w:val="24"/>
          <w:lang w:eastAsia="zh-CN"/>
        </w:rPr>
      </w:pPr>
      <w:r>
        <w:rPr>
          <w:rFonts w:eastAsia="SimSun"/>
          <w:sz w:val="24"/>
          <w:szCs w:val="24"/>
          <w:lang w:eastAsia="zh-CN"/>
        </w:rPr>
        <w:lastRenderedPageBreak/>
        <w:t>20</w:t>
      </w:r>
      <w:r w:rsidR="00A230BF" w:rsidRPr="00A230BF">
        <w:rPr>
          <w:rFonts w:eastAsia="SimSun"/>
          <w:sz w:val="24"/>
          <w:szCs w:val="24"/>
          <w:lang w:eastAsia="zh-CN"/>
        </w:rPr>
        <w:t>.1</w:t>
      </w:r>
      <w:r w:rsidR="005536BB">
        <w:rPr>
          <w:rFonts w:eastAsia="SimSun"/>
          <w:sz w:val="24"/>
          <w:szCs w:val="24"/>
          <w:lang w:eastAsia="zh-CN"/>
        </w:rPr>
        <w:t>1</w:t>
      </w:r>
      <w:r w:rsidR="00A230BF" w:rsidRPr="00A230BF">
        <w:rPr>
          <w:rFonts w:eastAsia="SimSun"/>
          <w:sz w:val="24"/>
          <w:szCs w:val="24"/>
          <w:lang w:eastAsia="zh-CN"/>
        </w:rPr>
        <w:t xml:space="preserve"> Fica eleito, de comum acordo entre as partes, o Foro da Comarca de </w:t>
      </w:r>
      <w:r w:rsidR="00A230BF">
        <w:rPr>
          <w:rFonts w:eastAsia="SimSun"/>
          <w:sz w:val="24"/>
          <w:szCs w:val="24"/>
          <w:lang w:eastAsia="zh-CN"/>
        </w:rPr>
        <w:t>Constantina</w:t>
      </w:r>
      <w:r w:rsidR="00A230BF" w:rsidRPr="00A230BF">
        <w:rPr>
          <w:rFonts w:eastAsia="SimSun"/>
          <w:sz w:val="24"/>
          <w:szCs w:val="24"/>
          <w:lang w:eastAsia="zh-CN"/>
        </w:rPr>
        <w:t>- RS, para dirimir quaisquer litígios oriundos da licitação e do contrato decorrente, com expressa renúncia a outro qualquer, por mais privilegiado que seja.</w:t>
      </w:r>
    </w:p>
    <w:p w14:paraId="60569870" w14:textId="77777777" w:rsidR="00A230BF" w:rsidRPr="00A230BF" w:rsidRDefault="00A230BF" w:rsidP="00A230BF">
      <w:pPr>
        <w:jc w:val="both"/>
        <w:rPr>
          <w:rFonts w:eastAsia="SimSun"/>
          <w:sz w:val="24"/>
          <w:szCs w:val="24"/>
          <w:lang w:eastAsia="zh-CN"/>
        </w:rPr>
      </w:pPr>
    </w:p>
    <w:p w14:paraId="1CEDAEC3" w14:textId="77777777" w:rsidR="0060344E" w:rsidRDefault="0060344E" w:rsidP="00A230BF">
      <w:pPr>
        <w:jc w:val="right"/>
        <w:rPr>
          <w:rFonts w:eastAsia="SimSun"/>
          <w:color w:val="000000" w:themeColor="text1"/>
          <w:sz w:val="24"/>
          <w:szCs w:val="24"/>
          <w:lang w:eastAsia="zh-CN"/>
        </w:rPr>
      </w:pPr>
    </w:p>
    <w:p w14:paraId="7522DA26" w14:textId="73BB526A" w:rsidR="00A230BF" w:rsidRPr="002E120A" w:rsidRDefault="00A230BF" w:rsidP="00A230BF">
      <w:pPr>
        <w:jc w:val="right"/>
        <w:rPr>
          <w:rFonts w:eastAsia="SimSun"/>
          <w:color w:val="000000" w:themeColor="text1"/>
          <w:sz w:val="24"/>
          <w:szCs w:val="24"/>
          <w:lang w:eastAsia="zh-CN"/>
        </w:rPr>
      </w:pPr>
      <w:r w:rsidRPr="002E120A">
        <w:rPr>
          <w:rFonts w:eastAsia="SimSun"/>
          <w:color w:val="000000" w:themeColor="text1"/>
          <w:sz w:val="24"/>
          <w:szCs w:val="24"/>
          <w:lang w:eastAsia="zh-CN"/>
        </w:rPr>
        <w:t>Constantina,</w:t>
      </w:r>
      <w:r w:rsidR="000978D7" w:rsidRPr="002E120A">
        <w:rPr>
          <w:rFonts w:eastAsia="SimSun"/>
          <w:color w:val="000000" w:themeColor="text1"/>
          <w:sz w:val="24"/>
          <w:szCs w:val="24"/>
          <w:lang w:eastAsia="zh-CN"/>
        </w:rPr>
        <w:t xml:space="preserve"> </w:t>
      </w:r>
      <w:r w:rsidR="002E120A" w:rsidRPr="002E120A">
        <w:rPr>
          <w:rFonts w:eastAsia="SimSun"/>
          <w:color w:val="000000" w:themeColor="text1"/>
          <w:sz w:val="24"/>
          <w:szCs w:val="24"/>
          <w:lang w:eastAsia="zh-CN"/>
        </w:rPr>
        <w:t xml:space="preserve">em </w:t>
      </w:r>
      <w:r w:rsidR="00CA0C93">
        <w:rPr>
          <w:rFonts w:eastAsia="SimSun"/>
          <w:color w:val="000000" w:themeColor="text1"/>
          <w:sz w:val="24"/>
          <w:szCs w:val="24"/>
          <w:lang w:eastAsia="zh-CN"/>
        </w:rPr>
        <w:t>04</w:t>
      </w:r>
      <w:r w:rsidRPr="002E120A">
        <w:rPr>
          <w:rFonts w:eastAsia="SimSun"/>
          <w:color w:val="000000" w:themeColor="text1"/>
          <w:sz w:val="24"/>
          <w:szCs w:val="24"/>
          <w:lang w:eastAsia="zh-CN"/>
        </w:rPr>
        <w:t xml:space="preserve"> de </w:t>
      </w:r>
      <w:r w:rsidR="00CA0C93">
        <w:rPr>
          <w:rFonts w:eastAsia="SimSun"/>
          <w:color w:val="000000" w:themeColor="text1"/>
          <w:sz w:val="24"/>
          <w:szCs w:val="24"/>
          <w:lang w:eastAsia="zh-CN"/>
        </w:rPr>
        <w:t>setembr</w:t>
      </w:r>
      <w:r w:rsidR="004E20DB">
        <w:rPr>
          <w:rFonts w:eastAsia="SimSun"/>
          <w:color w:val="000000" w:themeColor="text1"/>
          <w:sz w:val="24"/>
          <w:szCs w:val="24"/>
          <w:lang w:eastAsia="zh-CN"/>
        </w:rPr>
        <w:t>o</w:t>
      </w:r>
      <w:r w:rsidR="002E120A" w:rsidRPr="002E120A">
        <w:rPr>
          <w:rFonts w:eastAsia="SimSun"/>
          <w:color w:val="000000" w:themeColor="text1"/>
          <w:sz w:val="24"/>
          <w:szCs w:val="24"/>
          <w:lang w:eastAsia="zh-CN"/>
        </w:rPr>
        <w:t xml:space="preserve"> </w:t>
      </w:r>
      <w:r w:rsidRPr="002E120A">
        <w:rPr>
          <w:rFonts w:eastAsia="SimSun"/>
          <w:color w:val="000000" w:themeColor="text1"/>
          <w:sz w:val="24"/>
          <w:szCs w:val="24"/>
          <w:lang w:eastAsia="zh-CN"/>
        </w:rPr>
        <w:t>de 2025.</w:t>
      </w:r>
    </w:p>
    <w:p w14:paraId="13446E07" w14:textId="37BF2BF8" w:rsidR="002E120A" w:rsidRDefault="002E120A" w:rsidP="00A230BF">
      <w:pPr>
        <w:jc w:val="right"/>
        <w:rPr>
          <w:rFonts w:eastAsia="SimSun"/>
          <w:b/>
          <w:bCs/>
          <w:color w:val="FF0000"/>
          <w:sz w:val="24"/>
          <w:szCs w:val="24"/>
          <w:lang w:eastAsia="zh-CN"/>
        </w:rPr>
      </w:pPr>
    </w:p>
    <w:p w14:paraId="302F3E7E" w14:textId="3C069ED0" w:rsidR="002E120A" w:rsidRPr="00A230BF" w:rsidRDefault="004E20DB" w:rsidP="00A230BF">
      <w:pPr>
        <w:jc w:val="right"/>
        <w:rPr>
          <w:rFonts w:eastAsia="SimSun"/>
          <w:b/>
          <w:bCs/>
          <w:color w:val="FF0000"/>
          <w:sz w:val="24"/>
          <w:szCs w:val="24"/>
          <w:lang w:eastAsia="zh-CN"/>
        </w:rPr>
      </w:pPr>
      <w:r w:rsidRPr="00EA69A7">
        <w:rPr>
          <w:rFonts w:eastAsia="SimSun"/>
          <w:b/>
          <w:bCs/>
          <w:noProof/>
          <w:color w:val="FF0000"/>
          <w:sz w:val="24"/>
          <w:szCs w:val="24"/>
          <w:lang w:eastAsia="zh-CN"/>
        </w:rPr>
        <mc:AlternateContent>
          <mc:Choice Requires="wps">
            <w:drawing>
              <wp:anchor distT="45720" distB="45720" distL="114300" distR="114300" simplePos="0" relativeHeight="251659264" behindDoc="0" locked="0" layoutInCell="1" allowOverlap="1" wp14:anchorId="375C3A48" wp14:editId="34B59440">
                <wp:simplePos x="0" y="0"/>
                <wp:positionH relativeFrom="column">
                  <wp:posOffset>3994785</wp:posOffset>
                </wp:positionH>
                <wp:positionV relativeFrom="paragraph">
                  <wp:posOffset>92710</wp:posOffset>
                </wp:positionV>
                <wp:extent cx="1892935" cy="1054735"/>
                <wp:effectExtent l="0" t="0" r="12065" b="1206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935" cy="1054735"/>
                        </a:xfrm>
                        <a:prstGeom prst="rect">
                          <a:avLst/>
                        </a:prstGeom>
                        <a:solidFill>
                          <a:srgbClr val="FFFFFF"/>
                        </a:solidFill>
                        <a:ln w="9525">
                          <a:solidFill>
                            <a:srgbClr val="000000"/>
                          </a:solidFill>
                          <a:miter lim="800000"/>
                          <a:headEnd/>
                          <a:tailEnd/>
                        </a:ln>
                      </wps:spPr>
                      <wps:txbx>
                        <w:txbxContent>
                          <w:p w14:paraId="3BBCCB7D" w14:textId="5B642121" w:rsidR="00EA69A7" w:rsidRPr="00BB6707" w:rsidRDefault="00EA69A7" w:rsidP="00EA69A7">
                            <w:pPr>
                              <w:jc w:val="both"/>
                              <w:rPr>
                                <w:rFonts w:ascii="Bookman Old Style" w:hAnsi="Bookman Old Style" w:cs="Arial"/>
                                <w:sz w:val="14"/>
                                <w:szCs w:val="14"/>
                              </w:rPr>
                            </w:pPr>
                            <w:r w:rsidRPr="00BB6707">
                              <w:rPr>
                                <w:rFonts w:ascii="Bookman Old Style" w:hAnsi="Bookman Old Style" w:cs="Arial"/>
                                <w:sz w:val="14"/>
                                <w:szCs w:val="14"/>
                              </w:rPr>
                              <w:t xml:space="preserve">Este </w:t>
                            </w:r>
                            <w:r>
                              <w:rPr>
                                <w:rFonts w:ascii="Bookman Old Style" w:hAnsi="Bookman Old Style" w:cs="Arial"/>
                                <w:sz w:val="14"/>
                                <w:szCs w:val="14"/>
                              </w:rPr>
                              <w:t>Edital</w:t>
                            </w:r>
                            <w:r w:rsidRPr="00BB6707">
                              <w:rPr>
                                <w:rFonts w:ascii="Bookman Old Style" w:hAnsi="Bookman Old Style" w:cs="Arial"/>
                                <w:sz w:val="14"/>
                                <w:szCs w:val="14"/>
                              </w:rPr>
                              <w:t xml:space="preserve"> foi examinado e aprovado pela Procuradoria Municipal.</w:t>
                            </w:r>
                          </w:p>
                          <w:p w14:paraId="54D73D8C" w14:textId="77777777" w:rsidR="00EA69A7" w:rsidRPr="00BB6707" w:rsidRDefault="00EA69A7" w:rsidP="00EA69A7">
                            <w:pPr>
                              <w:jc w:val="both"/>
                              <w:rPr>
                                <w:rFonts w:ascii="Bookman Old Style" w:hAnsi="Bookman Old Style" w:cs="Arial"/>
                                <w:sz w:val="14"/>
                                <w:szCs w:val="14"/>
                              </w:rPr>
                            </w:pPr>
                          </w:p>
                          <w:p w14:paraId="6060F41B" w14:textId="77777777" w:rsidR="00EA69A7" w:rsidRPr="00BB6707" w:rsidRDefault="00EA69A7" w:rsidP="00EA69A7">
                            <w:pPr>
                              <w:jc w:val="both"/>
                              <w:rPr>
                                <w:rFonts w:ascii="Bookman Old Style" w:hAnsi="Bookman Old Style" w:cs="Arial"/>
                                <w:sz w:val="14"/>
                                <w:szCs w:val="14"/>
                              </w:rPr>
                            </w:pPr>
                            <w:r w:rsidRPr="00BB6707">
                              <w:rPr>
                                <w:rFonts w:ascii="Bookman Old Style" w:hAnsi="Bookman Old Style" w:cs="Arial"/>
                                <w:sz w:val="14"/>
                                <w:szCs w:val="14"/>
                              </w:rPr>
                              <w:t xml:space="preserve">Em ______/______/______. </w:t>
                            </w:r>
                          </w:p>
                          <w:p w14:paraId="02819E42" w14:textId="77777777" w:rsidR="00EA69A7" w:rsidRPr="00BB6707" w:rsidRDefault="00EA69A7" w:rsidP="00EA69A7">
                            <w:pPr>
                              <w:jc w:val="both"/>
                              <w:rPr>
                                <w:rFonts w:ascii="Bookman Old Style" w:hAnsi="Bookman Old Style" w:cs="Arial"/>
                                <w:sz w:val="14"/>
                                <w:szCs w:val="14"/>
                              </w:rPr>
                            </w:pPr>
                          </w:p>
                          <w:p w14:paraId="41A0F36A" w14:textId="77777777" w:rsidR="00EA69A7" w:rsidRPr="00BB6707" w:rsidRDefault="00EA69A7" w:rsidP="00EA69A7">
                            <w:pPr>
                              <w:jc w:val="both"/>
                              <w:rPr>
                                <w:rFonts w:ascii="Bookman Old Style" w:hAnsi="Bookman Old Style" w:cs="Arial"/>
                                <w:sz w:val="14"/>
                                <w:szCs w:val="14"/>
                              </w:rPr>
                            </w:pPr>
                          </w:p>
                          <w:p w14:paraId="56A6EE25" w14:textId="77777777" w:rsidR="00EA69A7" w:rsidRPr="00BB6707" w:rsidRDefault="00EA69A7" w:rsidP="00EA69A7">
                            <w:pPr>
                              <w:jc w:val="center"/>
                              <w:rPr>
                                <w:rFonts w:ascii="Bookman Old Style" w:hAnsi="Bookman Old Style" w:cs="Arial"/>
                                <w:sz w:val="14"/>
                                <w:szCs w:val="14"/>
                              </w:rPr>
                            </w:pPr>
                            <w:r w:rsidRPr="00BB6707">
                              <w:rPr>
                                <w:rFonts w:ascii="Bookman Old Style" w:hAnsi="Bookman Old Style" w:cs="Arial"/>
                                <w:sz w:val="14"/>
                                <w:szCs w:val="14"/>
                              </w:rPr>
                              <w:t>_______________________________</w:t>
                            </w:r>
                          </w:p>
                          <w:p w14:paraId="5D0ADA9B" w14:textId="77777777" w:rsidR="00EA69A7" w:rsidRPr="00BB6707" w:rsidRDefault="00EA69A7" w:rsidP="00EA69A7">
                            <w:pPr>
                              <w:jc w:val="center"/>
                              <w:rPr>
                                <w:rFonts w:ascii="Bookman Old Style" w:hAnsi="Bookman Old Style" w:cs="Arial"/>
                                <w:snapToGrid w:val="0"/>
                                <w:color w:val="000000"/>
                                <w:sz w:val="14"/>
                                <w:szCs w:val="14"/>
                              </w:rPr>
                            </w:pPr>
                            <w:r w:rsidRPr="00BB6707">
                              <w:rPr>
                                <w:rFonts w:ascii="Bookman Old Style" w:hAnsi="Bookman Old Style" w:cs="Arial"/>
                                <w:snapToGrid w:val="0"/>
                                <w:color w:val="000000"/>
                                <w:sz w:val="14"/>
                                <w:szCs w:val="14"/>
                              </w:rPr>
                              <w:t>Felipe De Martini</w:t>
                            </w:r>
                          </w:p>
                          <w:p w14:paraId="04714BFF" w14:textId="77777777" w:rsidR="00EA69A7" w:rsidRPr="00BB6707" w:rsidRDefault="00EA69A7" w:rsidP="00EA69A7">
                            <w:pPr>
                              <w:jc w:val="center"/>
                              <w:rPr>
                                <w:rFonts w:ascii="Bookman Old Style" w:hAnsi="Bookman Old Style" w:cs="Arial"/>
                                <w:sz w:val="14"/>
                                <w:szCs w:val="14"/>
                              </w:rPr>
                            </w:pPr>
                            <w:r w:rsidRPr="00BB6707">
                              <w:rPr>
                                <w:rFonts w:ascii="Bookman Old Style" w:hAnsi="Bookman Old Style" w:cs="Arial"/>
                                <w:snapToGrid w:val="0"/>
                                <w:color w:val="000000"/>
                                <w:sz w:val="14"/>
                                <w:szCs w:val="14"/>
                              </w:rPr>
                              <w:t>OAB/RS 81.523</w:t>
                            </w:r>
                          </w:p>
                          <w:p w14:paraId="26463D41" w14:textId="03EAA261" w:rsidR="00EA69A7" w:rsidRDefault="00EA69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5C3A48" id="_x0000_t202" coordsize="21600,21600" o:spt="202" path="m,l,21600r21600,l21600,xe">
                <v:stroke joinstyle="miter"/>
                <v:path gradientshapeok="t" o:connecttype="rect"/>
              </v:shapetype>
              <v:shape id="Caixa de Texto 2" o:spid="_x0000_s1026" type="#_x0000_t202" style="position:absolute;left:0;text-align:left;margin-left:314.55pt;margin-top:7.3pt;width:149.05pt;height:83.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">
                <v:textbox>
                  <w:txbxContent>
                    <w:p w14:paraId="3BBCCB7D" w14:textId="5B642121" w:rsidR="00EA69A7" w:rsidRPr="00BB6707" w:rsidRDefault="00EA69A7" w:rsidP="00EA69A7">
                      <w:pPr>
                        <w:jc w:val="both"/>
                        <w:rPr>
                          <w:rFonts w:ascii="Bookman Old Style" w:hAnsi="Bookman Old Style" w:cs="Arial"/>
                          <w:sz w:val="14"/>
                          <w:szCs w:val="14"/>
                        </w:rPr>
                      </w:pPr>
                      <w:r w:rsidRPr="00BB6707">
                        <w:rPr>
                          <w:rFonts w:ascii="Bookman Old Style" w:hAnsi="Bookman Old Style" w:cs="Arial"/>
                          <w:sz w:val="14"/>
                          <w:szCs w:val="14"/>
                        </w:rPr>
                        <w:t xml:space="preserve">Este </w:t>
                      </w:r>
                      <w:r>
                        <w:rPr>
                          <w:rFonts w:ascii="Bookman Old Style" w:hAnsi="Bookman Old Style" w:cs="Arial"/>
                          <w:sz w:val="14"/>
                          <w:szCs w:val="14"/>
                        </w:rPr>
                        <w:t>Edital</w:t>
                      </w:r>
                      <w:r w:rsidRPr="00BB6707">
                        <w:rPr>
                          <w:rFonts w:ascii="Bookman Old Style" w:hAnsi="Bookman Old Style" w:cs="Arial"/>
                          <w:sz w:val="14"/>
                          <w:szCs w:val="14"/>
                        </w:rPr>
                        <w:t xml:space="preserve"> foi examinado e aprovado pela Procuradoria Municipal.</w:t>
                      </w:r>
                    </w:p>
                    <w:p w14:paraId="54D73D8C" w14:textId="77777777" w:rsidR="00EA69A7" w:rsidRPr="00BB6707" w:rsidRDefault="00EA69A7" w:rsidP="00EA69A7">
                      <w:pPr>
                        <w:jc w:val="both"/>
                        <w:rPr>
                          <w:rFonts w:ascii="Bookman Old Style" w:hAnsi="Bookman Old Style" w:cs="Arial"/>
                          <w:sz w:val="14"/>
                          <w:szCs w:val="14"/>
                        </w:rPr>
                      </w:pPr>
                    </w:p>
                    <w:p w14:paraId="6060F41B" w14:textId="77777777" w:rsidR="00EA69A7" w:rsidRPr="00BB6707" w:rsidRDefault="00EA69A7" w:rsidP="00EA69A7">
                      <w:pPr>
                        <w:jc w:val="both"/>
                        <w:rPr>
                          <w:rFonts w:ascii="Bookman Old Style" w:hAnsi="Bookman Old Style" w:cs="Arial"/>
                          <w:sz w:val="14"/>
                          <w:szCs w:val="14"/>
                        </w:rPr>
                      </w:pPr>
                      <w:r w:rsidRPr="00BB6707">
                        <w:rPr>
                          <w:rFonts w:ascii="Bookman Old Style" w:hAnsi="Bookman Old Style" w:cs="Arial"/>
                          <w:sz w:val="14"/>
                          <w:szCs w:val="14"/>
                        </w:rPr>
                        <w:t xml:space="preserve">Em ______/______/______. </w:t>
                      </w:r>
                    </w:p>
                    <w:p w14:paraId="02819E42" w14:textId="77777777" w:rsidR="00EA69A7" w:rsidRPr="00BB6707" w:rsidRDefault="00EA69A7" w:rsidP="00EA69A7">
                      <w:pPr>
                        <w:jc w:val="both"/>
                        <w:rPr>
                          <w:rFonts w:ascii="Bookman Old Style" w:hAnsi="Bookman Old Style" w:cs="Arial"/>
                          <w:sz w:val="14"/>
                          <w:szCs w:val="14"/>
                        </w:rPr>
                      </w:pPr>
                    </w:p>
                    <w:p w14:paraId="41A0F36A" w14:textId="77777777" w:rsidR="00EA69A7" w:rsidRPr="00BB6707" w:rsidRDefault="00EA69A7" w:rsidP="00EA69A7">
                      <w:pPr>
                        <w:jc w:val="both"/>
                        <w:rPr>
                          <w:rFonts w:ascii="Bookman Old Style" w:hAnsi="Bookman Old Style" w:cs="Arial"/>
                          <w:sz w:val="14"/>
                          <w:szCs w:val="14"/>
                        </w:rPr>
                      </w:pPr>
                    </w:p>
                    <w:p w14:paraId="56A6EE25" w14:textId="77777777" w:rsidR="00EA69A7" w:rsidRPr="00BB6707" w:rsidRDefault="00EA69A7" w:rsidP="00EA69A7">
                      <w:pPr>
                        <w:jc w:val="center"/>
                        <w:rPr>
                          <w:rFonts w:ascii="Bookman Old Style" w:hAnsi="Bookman Old Style" w:cs="Arial"/>
                          <w:sz w:val="14"/>
                          <w:szCs w:val="14"/>
                        </w:rPr>
                      </w:pPr>
                      <w:r w:rsidRPr="00BB6707">
                        <w:rPr>
                          <w:rFonts w:ascii="Bookman Old Style" w:hAnsi="Bookman Old Style" w:cs="Arial"/>
                          <w:sz w:val="14"/>
                          <w:szCs w:val="14"/>
                        </w:rPr>
                        <w:t>_______________________________</w:t>
                      </w:r>
                    </w:p>
                    <w:p w14:paraId="5D0ADA9B" w14:textId="77777777" w:rsidR="00EA69A7" w:rsidRPr="00BB6707" w:rsidRDefault="00EA69A7" w:rsidP="00EA69A7">
                      <w:pPr>
                        <w:jc w:val="center"/>
                        <w:rPr>
                          <w:rFonts w:ascii="Bookman Old Style" w:hAnsi="Bookman Old Style" w:cs="Arial"/>
                          <w:snapToGrid w:val="0"/>
                          <w:color w:val="000000"/>
                          <w:sz w:val="14"/>
                          <w:szCs w:val="14"/>
                        </w:rPr>
                      </w:pPr>
                      <w:r w:rsidRPr="00BB6707">
                        <w:rPr>
                          <w:rFonts w:ascii="Bookman Old Style" w:hAnsi="Bookman Old Style" w:cs="Arial"/>
                          <w:snapToGrid w:val="0"/>
                          <w:color w:val="000000"/>
                          <w:sz w:val="14"/>
                          <w:szCs w:val="14"/>
                        </w:rPr>
                        <w:t>Felipe De Martini</w:t>
                      </w:r>
                    </w:p>
                    <w:p w14:paraId="04714BFF" w14:textId="77777777" w:rsidR="00EA69A7" w:rsidRPr="00BB6707" w:rsidRDefault="00EA69A7" w:rsidP="00EA69A7">
                      <w:pPr>
                        <w:jc w:val="center"/>
                        <w:rPr>
                          <w:rFonts w:ascii="Bookman Old Style" w:hAnsi="Bookman Old Style" w:cs="Arial"/>
                          <w:sz w:val="14"/>
                          <w:szCs w:val="14"/>
                        </w:rPr>
                      </w:pPr>
                      <w:r w:rsidRPr="00BB6707">
                        <w:rPr>
                          <w:rFonts w:ascii="Bookman Old Style" w:hAnsi="Bookman Old Style" w:cs="Arial"/>
                          <w:snapToGrid w:val="0"/>
                          <w:color w:val="000000"/>
                          <w:sz w:val="14"/>
                          <w:szCs w:val="14"/>
                        </w:rPr>
                        <w:t>OAB/RS 81.523</w:t>
                      </w:r>
                    </w:p>
                    <w:p w14:paraId="26463D41" w14:textId="03EAA261" w:rsidR="00EA69A7" w:rsidRDefault="00EA69A7"/>
                  </w:txbxContent>
                </v:textbox>
                <w10:wrap type="square"/>
              </v:shape>
            </w:pict>
          </mc:Fallback>
        </mc:AlternateContent>
      </w:r>
    </w:p>
    <w:p w14:paraId="10A6A3B3" w14:textId="2E7EED23" w:rsidR="000978D7" w:rsidRDefault="00A230BF" w:rsidP="00A230BF">
      <w:pPr>
        <w:jc w:val="both"/>
        <w:rPr>
          <w:rFonts w:eastAsia="SimSun"/>
          <w:sz w:val="24"/>
          <w:szCs w:val="24"/>
          <w:lang w:eastAsia="zh-CN"/>
        </w:rPr>
      </w:pPr>
      <w:r w:rsidRPr="00A230BF">
        <w:rPr>
          <w:rFonts w:eastAsia="SimSun"/>
          <w:sz w:val="24"/>
          <w:szCs w:val="24"/>
          <w:lang w:eastAsia="zh-CN"/>
        </w:rPr>
        <w:t xml:space="preserve"> </w:t>
      </w:r>
    </w:p>
    <w:p w14:paraId="3FBA7F9E" w14:textId="77777777" w:rsidR="004E20DB" w:rsidRDefault="004E20DB" w:rsidP="00A230BF">
      <w:pPr>
        <w:jc w:val="both"/>
        <w:rPr>
          <w:rFonts w:eastAsia="SimSun"/>
          <w:sz w:val="24"/>
          <w:szCs w:val="24"/>
          <w:lang w:eastAsia="zh-CN"/>
        </w:rPr>
      </w:pPr>
    </w:p>
    <w:p w14:paraId="5D22BD01" w14:textId="77777777" w:rsidR="004E20DB" w:rsidRDefault="004E20DB" w:rsidP="00A230BF">
      <w:pPr>
        <w:jc w:val="both"/>
        <w:rPr>
          <w:rFonts w:eastAsia="SimSun"/>
          <w:sz w:val="24"/>
          <w:szCs w:val="24"/>
          <w:lang w:eastAsia="zh-CN"/>
        </w:rPr>
      </w:pPr>
    </w:p>
    <w:p w14:paraId="27466E6D" w14:textId="77777777" w:rsidR="004E20DB" w:rsidRDefault="004E20DB" w:rsidP="00A230BF">
      <w:pPr>
        <w:jc w:val="both"/>
        <w:rPr>
          <w:rFonts w:eastAsia="SimSun"/>
          <w:sz w:val="24"/>
          <w:szCs w:val="24"/>
          <w:lang w:eastAsia="zh-CN"/>
        </w:rPr>
      </w:pPr>
    </w:p>
    <w:p w14:paraId="2BF887A0" w14:textId="77777777" w:rsidR="004E20DB" w:rsidRDefault="004E20DB" w:rsidP="00A230BF">
      <w:pPr>
        <w:jc w:val="both"/>
        <w:rPr>
          <w:rFonts w:eastAsia="SimSun"/>
          <w:sz w:val="24"/>
          <w:szCs w:val="24"/>
          <w:lang w:eastAsia="zh-CN"/>
        </w:rPr>
      </w:pPr>
    </w:p>
    <w:p w14:paraId="089857AC" w14:textId="77777777" w:rsidR="0060344E" w:rsidRDefault="0060344E" w:rsidP="00A230BF">
      <w:pPr>
        <w:jc w:val="both"/>
        <w:rPr>
          <w:rFonts w:eastAsia="SimSun"/>
          <w:sz w:val="24"/>
          <w:szCs w:val="24"/>
          <w:lang w:eastAsia="zh-CN"/>
        </w:rPr>
      </w:pPr>
    </w:p>
    <w:p w14:paraId="29F6784D" w14:textId="77777777" w:rsidR="004E20DB" w:rsidRDefault="004E20DB" w:rsidP="00A230BF">
      <w:pPr>
        <w:jc w:val="both"/>
        <w:rPr>
          <w:rFonts w:eastAsia="SimSun"/>
          <w:sz w:val="24"/>
          <w:szCs w:val="24"/>
          <w:lang w:eastAsia="zh-CN"/>
        </w:rPr>
      </w:pPr>
    </w:p>
    <w:p w14:paraId="2F2DC34B" w14:textId="77777777" w:rsidR="000978D7" w:rsidRPr="00A230BF" w:rsidRDefault="000978D7" w:rsidP="00A230BF">
      <w:pPr>
        <w:jc w:val="both"/>
        <w:rPr>
          <w:rFonts w:eastAsia="SimSun"/>
          <w:sz w:val="24"/>
          <w:szCs w:val="24"/>
          <w:lang w:eastAsia="zh-CN"/>
        </w:rPr>
      </w:pPr>
    </w:p>
    <w:p w14:paraId="62F73EB1" w14:textId="77777777" w:rsidR="000978D7" w:rsidRDefault="000978D7" w:rsidP="00A230BF">
      <w:pPr>
        <w:widowControl w:val="0"/>
        <w:autoSpaceDE w:val="0"/>
        <w:autoSpaceDN w:val="0"/>
        <w:jc w:val="center"/>
        <w:rPr>
          <w:rFonts w:eastAsia="SimSun"/>
          <w:b/>
          <w:sz w:val="24"/>
          <w:szCs w:val="24"/>
          <w:lang w:eastAsia="zh-CN"/>
        </w:rPr>
      </w:pPr>
      <w:r w:rsidRPr="000978D7">
        <w:rPr>
          <w:rFonts w:eastAsia="SimSun"/>
          <w:b/>
          <w:sz w:val="24"/>
          <w:szCs w:val="24"/>
          <w:lang w:eastAsia="zh-CN"/>
        </w:rPr>
        <w:t>CRISTIAN RIBOLI BRATZ</w:t>
      </w:r>
    </w:p>
    <w:p w14:paraId="50C37AAE" w14:textId="30850139" w:rsidR="000978D7" w:rsidRDefault="00A230BF" w:rsidP="00A230BF">
      <w:pPr>
        <w:widowControl w:val="0"/>
        <w:autoSpaceDE w:val="0"/>
        <w:autoSpaceDN w:val="0"/>
        <w:jc w:val="center"/>
        <w:rPr>
          <w:sz w:val="24"/>
          <w:szCs w:val="24"/>
          <w:lang w:eastAsia="en-US"/>
        </w:rPr>
      </w:pPr>
      <w:r w:rsidRPr="00A230BF">
        <w:rPr>
          <w:sz w:val="24"/>
          <w:szCs w:val="24"/>
          <w:lang w:eastAsia="en-US"/>
        </w:rPr>
        <w:t>Prefeito Municipal</w:t>
      </w:r>
    </w:p>
    <w:p w14:paraId="798CBAB9" w14:textId="26E4554D" w:rsidR="003B684B" w:rsidRDefault="003B684B" w:rsidP="00A230BF">
      <w:pPr>
        <w:widowControl w:val="0"/>
        <w:autoSpaceDE w:val="0"/>
        <w:autoSpaceDN w:val="0"/>
        <w:jc w:val="center"/>
        <w:rPr>
          <w:sz w:val="24"/>
          <w:szCs w:val="24"/>
          <w:lang w:eastAsia="en-US"/>
        </w:rPr>
      </w:pPr>
    </w:p>
    <w:p w14:paraId="20A93BD3" w14:textId="1768C0C2" w:rsidR="003B684B" w:rsidRDefault="003B684B" w:rsidP="00A230BF">
      <w:pPr>
        <w:widowControl w:val="0"/>
        <w:autoSpaceDE w:val="0"/>
        <w:autoSpaceDN w:val="0"/>
        <w:jc w:val="center"/>
        <w:rPr>
          <w:sz w:val="24"/>
          <w:szCs w:val="24"/>
          <w:lang w:eastAsia="en-US"/>
        </w:rPr>
      </w:pPr>
    </w:p>
    <w:p w14:paraId="7ACAD996" w14:textId="77777777" w:rsidR="00AC60F8" w:rsidRDefault="00AC60F8" w:rsidP="00A230BF">
      <w:pPr>
        <w:widowControl w:val="0"/>
        <w:autoSpaceDE w:val="0"/>
        <w:autoSpaceDN w:val="0"/>
        <w:jc w:val="center"/>
        <w:rPr>
          <w:sz w:val="24"/>
          <w:szCs w:val="24"/>
          <w:lang w:eastAsia="en-US"/>
        </w:rPr>
      </w:pPr>
    </w:p>
    <w:p w14:paraId="4DF38D96" w14:textId="77777777" w:rsidR="00AC60F8" w:rsidRDefault="00AC60F8" w:rsidP="00A230BF">
      <w:pPr>
        <w:widowControl w:val="0"/>
        <w:autoSpaceDE w:val="0"/>
        <w:autoSpaceDN w:val="0"/>
        <w:jc w:val="center"/>
        <w:rPr>
          <w:sz w:val="24"/>
          <w:szCs w:val="24"/>
          <w:lang w:eastAsia="en-US"/>
        </w:rPr>
      </w:pPr>
    </w:p>
    <w:p w14:paraId="6AFEEFF4" w14:textId="77777777" w:rsidR="00AC60F8" w:rsidRDefault="00AC60F8" w:rsidP="00A230BF">
      <w:pPr>
        <w:widowControl w:val="0"/>
        <w:autoSpaceDE w:val="0"/>
        <w:autoSpaceDN w:val="0"/>
        <w:jc w:val="center"/>
        <w:rPr>
          <w:sz w:val="24"/>
          <w:szCs w:val="24"/>
          <w:lang w:eastAsia="en-US"/>
        </w:rPr>
      </w:pPr>
    </w:p>
    <w:p w14:paraId="61000914" w14:textId="77777777" w:rsidR="00AC60F8" w:rsidRDefault="00AC60F8" w:rsidP="00A230BF">
      <w:pPr>
        <w:widowControl w:val="0"/>
        <w:autoSpaceDE w:val="0"/>
        <w:autoSpaceDN w:val="0"/>
        <w:jc w:val="center"/>
        <w:rPr>
          <w:sz w:val="24"/>
          <w:szCs w:val="24"/>
          <w:lang w:eastAsia="en-US"/>
        </w:rPr>
      </w:pPr>
    </w:p>
    <w:p w14:paraId="34273BC7" w14:textId="77777777" w:rsidR="00AC60F8" w:rsidRDefault="00AC60F8" w:rsidP="00A230BF">
      <w:pPr>
        <w:widowControl w:val="0"/>
        <w:autoSpaceDE w:val="0"/>
        <w:autoSpaceDN w:val="0"/>
        <w:jc w:val="center"/>
        <w:rPr>
          <w:sz w:val="24"/>
          <w:szCs w:val="24"/>
          <w:lang w:eastAsia="en-US"/>
        </w:rPr>
      </w:pPr>
    </w:p>
    <w:p w14:paraId="3D851861" w14:textId="77777777" w:rsidR="00AC60F8" w:rsidRDefault="00AC60F8" w:rsidP="00A230BF">
      <w:pPr>
        <w:widowControl w:val="0"/>
        <w:autoSpaceDE w:val="0"/>
        <w:autoSpaceDN w:val="0"/>
        <w:jc w:val="center"/>
        <w:rPr>
          <w:sz w:val="24"/>
          <w:szCs w:val="24"/>
          <w:lang w:eastAsia="en-US"/>
        </w:rPr>
      </w:pPr>
    </w:p>
    <w:p w14:paraId="79C4E446" w14:textId="77777777" w:rsidR="00AC60F8" w:rsidRDefault="00AC60F8" w:rsidP="00A230BF">
      <w:pPr>
        <w:widowControl w:val="0"/>
        <w:autoSpaceDE w:val="0"/>
        <w:autoSpaceDN w:val="0"/>
        <w:jc w:val="center"/>
        <w:rPr>
          <w:sz w:val="24"/>
          <w:szCs w:val="24"/>
          <w:lang w:eastAsia="en-US"/>
        </w:rPr>
      </w:pPr>
    </w:p>
    <w:p w14:paraId="04265A04" w14:textId="77777777" w:rsidR="00AC60F8" w:rsidRDefault="00AC60F8" w:rsidP="00A230BF">
      <w:pPr>
        <w:widowControl w:val="0"/>
        <w:autoSpaceDE w:val="0"/>
        <w:autoSpaceDN w:val="0"/>
        <w:jc w:val="center"/>
        <w:rPr>
          <w:sz w:val="24"/>
          <w:szCs w:val="24"/>
          <w:lang w:eastAsia="en-US"/>
        </w:rPr>
      </w:pPr>
    </w:p>
    <w:p w14:paraId="235145D0" w14:textId="77777777" w:rsidR="00AC60F8" w:rsidRDefault="00AC60F8" w:rsidP="00A230BF">
      <w:pPr>
        <w:widowControl w:val="0"/>
        <w:autoSpaceDE w:val="0"/>
        <w:autoSpaceDN w:val="0"/>
        <w:jc w:val="center"/>
        <w:rPr>
          <w:sz w:val="24"/>
          <w:szCs w:val="24"/>
          <w:lang w:eastAsia="en-US"/>
        </w:rPr>
      </w:pPr>
    </w:p>
    <w:p w14:paraId="3581C2A8" w14:textId="77777777" w:rsidR="00AC60F8" w:rsidRDefault="00AC60F8" w:rsidP="00A230BF">
      <w:pPr>
        <w:widowControl w:val="0"/>
        <w:autoSpaceDE w:val="0"/>
        <w:autoSpaceDN w:val="0"/>
        <w:jc w:val="center"/>
        <w:rPr>
          <w:sz w:val="24"/>
          <w:szCs w:val="24"/>
          <w:lang w:eastAsia="en-US"/>
        </w:rPr>
      </w:pPr>
    </w:p>
    <w:p w14:paraId="274BDBB9" w14:textId="77777777" w:rsidR="00AC60F8" w:rsidRDefault="00AC60F8" w:rsidP="00A230BF">
      <w:pPr>
        <w:widowControl w:val="0"/>
        <w:autoSpaceDE w:val="0"/>
        <w:autoSpaceDN w:val="0"/>
        <w:jc w:val="center"/>
        <w:rPr>
          <w:sz w:val="24"/>
          <w:szCs w:val="24"/>
          <w:lang w:eastAsia="en-US"/>
        </w:rPr>
      </w:pPr>
    </w:p>
    <w:p w14:paraId="3D88C74B" w14:textId="77777777" w:rsidR="00AC60F8" w:rsidRDefault="00AC60F8" w:rsidP="00A230BF">
      <w:pPr>
        <w:widowControl w:val="0"/>
        <w:autoSpaceDE w:val="0"/>
        <w:autoSpaceDN w:val="0"/>
        <w:jc w:val="center"/>
        <w:rPr>
          <w:sz w:val="24"/>
          <w:szCs w:val="24"/>
          <w:lang w:eastAsia="en-US"/>
        </w:rPr>
      </w:pPr>
    </w:p>
    <w:p w14:paraId="489B4DE8" w14:textId="77777777" w:rsidR="00AC60F8" w:rsidRDefault="00AC60F8" w:rsidP="00A230BF">
      <w:pPr>
        <w:widowControl w:val="0"/>
        <w:autoSpaceDE w:val="0"/>
        <w:autoSpaceDN w:val="0"/>
        <w:jc w:val="center"/>
        <w:rPr>
          <w:sz w:val="24"/>
          <w:szCs w:val="24"/>
          <w:lang w:eastAsia="en-US"/>
        </w:rPr>
      </w:pPr>
    </w:p>
    <w:p w14:paraId="2C467328" w14:textId="77777777" w:rsidR="00AC60F8" w:rsidRDefault="00AC60F8" w:rsidP="00A230BF">
      <w:pPr>
        <w:widowControl w:val="0"/>
        <w:autoSpaceDE w:val="0"/>
        <w:autoSpaceDN w:val="0"/>
        <w:jc w:val="center"/>
        <w:rPr>
          <w:sz w:val="24"/>
          <w:szCs w:val="24"/>
          <w:lang w:eastAsia="en-US"/>
        </w:rPr>
      </w:pPr>
    </w:p>
    <w:p w14:paraId="4CE7F777" w14:textId="77777777" w:rsidR="00AC60F8" w:rsidRDefault="00AC60F8" w:rsidP="00A230BF">
      <w:pPr>
        <w:widowControl w:val="0"/>
        <w:autoSpaceDE w:val="0"/>
        <w:autoSpaceDN w:val="0"/>
        <w:jc w:val="center"/>
        <w:rPr>
          <w:sz w:val="24"/>
          <w:szCs w:val="24"/>
          <w:lang w:eastAsia="en-US"/>
        </w:rPr>
      </w:pPr>
    </w:p>
    <w:p w14:paraId="6E6ED46F" w14:textId="77777777" w:rsidR="00AC60F8" w:rsidRDefault="00AC60F8" w:rsidP="00A230BF">
      <w:pPr>
        <w:widowControl w:val="0"/>
        <w:autoSpaceDE w:val="0"/>
        <w:autoSpaceDN w:val="0"/>
        <w:jc w:val="center"/>
        <w:rPr>
          <w:sz w:val="24"/>
          <w:szCs w:val="24"/>
          <w:lang w:eastAsia="en-US"/>
        </w:rPr>
      </w:pPr>
    </w:p>
    <w:p w14:paraId="0D59E7BA" w14:textId="77777777" w:rsidR="00AC60F8" w:rsidRDefault="00AC60F8" w:rsidP="00A230BF">
      <w:pPr>
        <w:widowControl w:val="0"/>
        <w:autoSpaceDE w:val="0"/>
        <w:autoSpaceDN w:val="0"/>
        <w:jc w:val="center"/>
        <w:rPr>
          <w:sz w:val="24"/>
          <w:szCs w:val="24"/>
          <w:lang w:eastAsia="en-US"/>
        </w:rPr>
      </w:pPr>
    </w:p>
    <w:p w14:paraId="323E09DA" w14:textId="77777777" w:rsidR="00AC60F8" w:rsidRDefault="00AC60F8" w:rsidP="00A230BF">
      <w:pPr>
        <w:widowControl w:val="0"/>
        <w:autoSpaceDE w:val="0"/>
        <w:autoSpaceDN w:val="0"/>
        <w:jc w:val="center"/>
        <w:rPr>
          <w:sz w:val="24"/>
          <w:szCs w:val="24"/>
          <w:lang w:eastAsia="en-US"/>
        </w:rPr>
      </w:pPr>
    </w:p>
    <w:p w14:paraId="5C8F7726" w14:textId="77777777" w:rsidR="00DD7F97" w:rsidRDefault="00DD7F97" w:rsidP="00A230BF">
      <w:pPr>
        <w:widowControl w:val="0"/>
        <w:autoSpaceDE w:val="0"/>
        <w:autoSpaceDN w:val="0"/>
        <w:jc w:val="center"/>
        <w:rPr>
          <w:sz w:val="24"/>
          <w:szCs w:val="24"/>
          <w:lang w:eastAsia="en-US"/>
        </w:rPr>
      </w:pPr>
    </w:p>
    <w:p w14:paraId="12905348" w14:textId="77777777" w:rsidR="00DD7F97" w:rsidRDefault="00DD7F97" w:rsidP="00A230BF">
      <w:pPr>
        <w:widowControl w:val="0"/>
        <w:autoSpaceDE w:val="0"/>
        <w:autoSpaceDN w:val="0"/>
        <w:jc w:val="center"/>
        <w:rPr>
          <w:sz w:val="24"/>
          <w:szCs w:val="24"/>
          <w:lang w:eastAsia="en-US"/>
        </w:rPr>
      </w:pPr>
    </w:p>
    <w:p w14:paraId="7B3E5EC1" w14:textId="77777777" w:rsidR="00DD7F97" w:rsidRDefault="00DD7F97" w:rsidP="00A230BF">
      <w:pPr>
        <w:widowControl w:val="0"/>
        <w:autoSpaceDE w:val="0"/>
        <w:autoSpaceDN w:val="0"/>
        <w:jc w:val="center"/>
        <w:rPr>
          <w:sz w:val="24"/>
          <w:szCs w:val="24"/>
          <w:lang w:eastAsia="en-US"/>
        </w:rPr>
      </w:pPr>
    </w:p>
    <w:p w14:paraId="143054FB" w14:textId="3267F4BC" w:rsidR="002E120A" w:rsidRPr="002E120A" w:rsidRDefault="002E120A" w:rsidP="002E120A">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lastRenderedPageBreak/>
        <w:t xml:space="preserve">PROCESSO LICITATÓRIO Nº </w:t>
      </w:r>
      <w:r w:rsidR="0060344E">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4E20D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644D968A" w14:textId="6C66ABFE" w:rsidR="00A230BF" w:rsidRDefault="0071264E" w:rsidP="002E120A">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002E120A"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002E120A" w:rsidRPr="002E120A">
        <w:rPr>
          <w:rFonts w:eastAsia="SimSun"/>
          <w:b/>
          <w:bCs/>
          <w:color w:val="000000" w:themeColor="text1"/>
          <w:sz w:val="24"/>
          <w:szCs w:val="24"/>
          <w:lang w:eastAsia="zh-CN"/>
        </w:rPr>
        <w:t>/2025</w:t>
      </w:r>
    </w:p>
    <w:p w14:paraId="35914BBD" w14:textId="77777777" w:rsidR="002E120A" w:rsidRPr="00A230BF" w:rsidRDefault="002E120A" w:rsidP="002E120A">
      <w:pPr>
        <w:jc w:val="center"/>
        <w:rPr>
          <w:rFonts w:eastAsia="SimSun"/>
          <w:b/>
          <w:bCs/>
          <w:sz w:val="24"/>
          <w:szCs w:val="24"/>
          <w:lang w:eastAsia="zh-CN"/>
        </w:rPr>
      </w:pPr>
    </w:p>
    <w:p w14:paraId="0F951A6E" w14:textId="7777777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 xml:space="preserve">ANEXO I </w:t>
      </w:r>
    </w:p>
    <w:p w14:paraId="6623AFD2" w14:textId="77777777" w:rsidR="00A230BF" w:rsidRPr="00A230BF" w:rsidRDefault="00A230BF" w:rsidP="00A230BF">
      <w:pPr>
        <w:jc w:val="center"/>
        <w:rPr>
          <w:rFonts w:eastAsia="SimSun"/>
          <w:sz w:val="24"/>
          <w:szCs w:val="24"/>
          <w:lang w:eastAsia="zh-CN"/>
        </w:rPr>
      </w:pPr>
    </w:p>
    <w:p w14:paraId="021CFE88" w14:textId="77777777" w:rsidR="00A230BF" w:rsidRPr="00A230BF" w:rsidRDefault="00A230BF" w:rsidP="00A230BF">
      <w:pPr>
        <w:suppressAutoHyphens/>
        <w:jc w:val="center"/>
        <w:rPr>
          <w:rFonts w:eastAsia="Calibri"/>
          <w:b/>
          <w:bCs/>
          <w:sz w:val="24"/>
          <w:szCs w:val="24"/>
          <w:lang w:eastAsia="en-US"/>
        </w:rPr>
      </w:pPr>
      <w:r w:rsidRPr="00A230BF">
        <w:rPr>
          <w:rFonts w:eastAsia="Calibri"/>
          <w:b/>
          <w:bCs/>
          <w:sz w:val="24"/>
          <w:szCs w:val="24"/>
          <w:lang w:eastAsia="en-US"/>
        </w:rPr>
        <w:t>TERMO DE REFERÊNCIA</w:t>
      </w:r>
    </w:p>
    <w:p w14:paraId="2D5D68D2" w14:textId="77777777" w:rsidR="00A230BF" w:rsidRPr="00A230BF" w:rsidRDefault="00A230BF" w:rsidP="00A230BF">
      <w:pPr>
        <w:suppressAutoHyphens/>
        <w:jc w:val="center"/>
        <w:rPr>
          <w:rFonts w:eastAsia="Calibri"/>
          <w:b/>
          <w:bCs/>
          <w:sz w:val="24"/>
          <w:szCs w:val="24"/>
          <w:lang w:eastAsia="en-US"/>
        </w:rPr>
      </w:pPr>
      <w:r w:rsidRPr="00A230BF">
        <w:rPr>
          <w:rFonts w:eastAsia="Calibri"/>
          <w:b/>
          <w:bCs/>
          <w:sz w:val="24"/>
          <w:szCs w:val="24"/>
          <w:lang w:eastAsia="en-US"/>
        </w:rPr>
        <w:t>PROJETO BÁSICO</w:t>
      </w:r>
    </w:p>
    <w:p w14:paraId="738B09B8" w14:textId="77777777" w:rsidR="00A230BF" w:rsidRPr="00A230BF" w:rsidRDefault="00A230BF" w:rsidP="00A230BF">
      <w:pPr>
        <w:suppressAutoHyphens/>
        <w:jc w:val="center"/>
        <w:rPr>
          <w:rFonts w:eastAsia="Calibri"/>
          <w:b/>
          <w:bCs/>
          <w:sz w:val="24"/>
          <w:szCs w:val="24"/>
          <w:lang w:eastAsia="en-US"/>
        </w:rPr>
      </w:pPr>
    </w:p>
    <w:p w14:paraId="4574A78A" w14:textId="580F7834" w:rsidR="0060344E" w:rsidRDefault="00CA0C93" w:rsidP="004E20DB">
      <w:pPr>
        <w:tabs>
          <w:tab w:val="left" w:pos="2835"/>
        </w:tabs>
        <w:jc w:val="both"/>
        <w:rPr>
          <w:rFonts w:eastAsia="SimSun"/>
          <w:bCs/>
          <w:color w:val="000000" w:themeColor="text1"/>
          <w:sz w:val="24"/>
          <w:szCs w:val="24"/>
          <w:lang w:eastAsia="zh-CN"/>
        </w:rPr>
      </w:pPr>
      <w:r>
        <w:rPr>
          <w:rFonts w:eastAsia="SimSun"/>
          <w:bCs/>
          <w:color w:val="000000" w:themeColor="text1"/>
          <w:sz w:val="24"/>
          <w:szCs w:val="24"/>
          <w:lang w:eastAsia="zh-CN"/>
        </w:rPr>
        <w:tab/>
      </w:r>
      <w:r w:rsidRPr="00CA0C93">
        <w:rPr>
          <w:rFonts w:eastAsia="SimSun"/>
          <w:bCs/>
          <w:color w:val="000000" w:themeColor="text1"/>
          <w:sz w:val="24"/>
          <w:szCs w:val="24"/>
          <w:lang w:eastAsia="zh-CN"/>
        </w:rPr>
        <w:t>Contratação de empresa especializada para execução de capeamento asfáltico ruas Antônio Rigo metragem de 1.709,56 m² e Rua Padre Pedro metragem de 956,70 m², totalizando uma área de 2.666,29 m², conforme projetos e memorial descritivo.</w:t>
      </w:r>
    </w:p>
    <w:p w14:paraId="74EE3144" w14:textId="77777777" w:rsidR="00CA0C93" w:rsidRPr="00A230BF" w:rsidRDefault="00CA0C93" w:rsidP="004E20DB">
      <w:pPr>
        <w:tabs>
          <w:tab w:val="left" w:pos="2835"/>
        </w:tabs>
        <w:jc w:val="both"/>
        <w:rPr>
          <w:rFonts w:eastAsia="NSimSun"/>
          <w:kern w:val="2"/>
          <w:sz w:val="24"/>
          <w:szCs w:val="24"/>
          <w:lang w:eastAsia="zh-CN" w:bidi="hi-IN"/>
        </w:rPr>
      </w:pPr>
    </w:p>
    <w:p w14:paraId="7E80AEDB" w14:textId="77777777" w:rsidR="00A230BF" w:rsidRPr="00A230BF" w:rsidRDefault="00A230BF" w:rsidP="00A230BF">
      <w:pPr>
        <w:suppressAutoHyphens/>
        <w:rPr>
          <w:rFonts w:eastAsia="Calibri"/>
          <w:b/>
          <w:bCs/>
          <w:color w:val="000000"/>
          <w:sz w:val="24"/>
          <w:szCs w:val="24"/>
          <w:lang w:eastAsia="en-US"/>
        </w:rPr>
      </w:pPr>
      <w:r w:rsidRPr="00A230BF">
        <w:rPr>
          <w:rFonts w:eastAsia="Calibri"/>
          <w:b/>
          <w:bCs/>
          <w:color w:val="000000"/>
          <w:sz w:val="24"/>
          <w:szCs w:val="24"/>
          <w:lang w:eastAsia="en-US"/>
        </w:rPr>
        <w:tab/>
        <w:t>CONCEITO</w:t>
      </w:r>
    </w:p>
    <w:p w14:paraId="6DEBEEA8" w14:textId="77777777" w:rsidR="00A230BF" w:rsidRPr="00A230BF" w:rsidRDefault="00A230BF" w:rsidP="00A230BF">
      <w:pPr>
        <w:suppressAutoHyphens/>
        <w:jc w:val="both"/>
        <w:rPr>
          <w:rFonts w:eastAsia="Calibri"/>
          <w:bCs/>
          <w:color w:val="000000"/>
          <w:sz w:val="24"/>
          <w:szCs w:val="24"/>
          <w:lang w:eastAsia="en-US"/>
        </w:rPr>
      </w:pPr>
      <w:r w:rsidRPr="00A230BF">
        <w:rPr>
          <w:rFonts w:eastAsia="Calibri"/>
          <w:b/>
          <w:bCs/>
          <w:color w:val="000000"/>
          <w:sz w:val="24"/>
          <w:szCs w:val="24"/>
          <w:lang w:eastAsia="en-US"/>
        </w:rPr>
        <w:tab/>
      </w:r>
      <w:r w:rsidRPr="00A230BF">
        <w:rPr>
          <w:rFonts w:eastAsia="Calibri"/>
          <w:bCs/>
          <w:color w:val="000000"/>
          <w:sz w:val="24"/>
          <w:szCs w:val="24"/>
          <w:lang w:eastAsia="en-US"/>
        </w:rPr>
        <w:t>A Lei 14.133/21 que regulamenta o Art. 37, inciso XXI da Constituição Federal, estabelece normas gerais sobre licitações e contratos administrativos realizados pela administração pública.</w:t>
      </w:r>
    </w:p>
    <w:p w14:paraId="2D88554F" w14:textId="77777777" w:rsidR="00A230BF" w:rsidRPr="00A230BF" w:rsidRDefault="00A230BF" w:rsidP="00A230BF">
      <w:pPr>
        <w:suppressAutoHyphens/>
        <w:jc w:val="both"/>
        <w:rPr>
          <w:rFonts w:eastAsia="Calibri"/>
          <w:bCs/>
          <w:color w:val="000000"/>
          <w:sz w:val="24"/>
          <w:szCs w:val="24"/>
          <w:lang w:eastAsia="en-US"/>
        </w:rPr>
      </w:pPr>
      <w:r w:rsidRPr="00A230BF">
        <w:rPr>
          <w:rFonts w:eastAsia="Calibri"/>
          <w:bCs/>
          <w:color w:val="000000"/>
          <w:sz w:val="24"/>
          <w:szCs w:val="24"/>
          <w:lang w:eastAsia="en-US"/>
        </w:rPr>
        <w:tab/>
        <w:t>Nos termos do Art. 6º, inciso XXIII, da Lei nº 14.133/21, que instrui os processos de licitação:</w:t>
      </w:r>
    </w:p>
    <w:p w14:paraId="6A06065A" w14:textId="77777777" w:rsidR="00A230BF" w:rsidRPr="00A230BF" w:rsidRDefault="00A230BF" w:rsidP="00A230BF">
      <w:pPr>
        <w:suppressAutoHyphens/>
        <w:jc w:val="both"/>
        <w:rPr>
          <w:rFonts w:eastAsia="Calibri"/>
          <w:bCs/>
          <w:color w:val="000000"/>
          <w:sz w:val="24"/>
          <w:szCs w:val="24"/>
          <w:lang w:eastAsia="en-US"/>
        </w:rPr>
      </w:pPr>
      <w:r w:rsidRPr="00A230BF">
        <w:rPr>
          <w:rFonts w:eastAsia="Calibri"/>
          <w:bCs/>
          <w:color w:val="000000"/>
          <w:sz w:val="24"/>
          <w:szCs w:val="24"/>
          <w:lang w:eastAsia="en-US"/>
        </w:rPr>
        <w:tab/>
        <w:t>“Art. 6º</w:t>
      </w:r>
    </w:p>
    <w:p w14:paraId="042EA2E2" w14:textId="77777777" w:rsidR="00A230BF" w:rsidRPr="00A230BF" w:rsidRDefault="00A230BF" w:rsidP="00A230BF">
      <w:pPr>
        <w:suppressAutoHyphens/>
        <w:jc w:val="both"/>
        <w:rPr>
          <w:rFonts w:eastAsia="Calibri"/>
          <w:bCs/>
          <w:color w:val="000000"/>
          <w:sz w:val="24"/>
          <w:szCs w:val="24"/>
          <w:lang w:eastAsia="en-US"/>
        </w:rPr>
      </w:pPr>
      <w:r w:rsidRPr="00A230BF">
        <w:rPr>
          <w:rFonts w:eastAsia="Calibri"/>
          <w:bCs/>
          <w:color w:val="000000"/>
          <w:sz w:val="24"/>
          <w:szCs w:val="24"/>
          <w:lang w:eastAsia="en-US"/>
        </w:rPr>
        <w:tab/>
        <w:t>(...)</w:t>
      </w:r>
    </w:p>
    <w:p w14:paraId="0C2B7911" w14:textId="77777777" w:rsidR="00A230BF" w:rsidRPr="00A230BF" w:rsidRDefault="00A230BF" w:rsidP="00A230BF">
      <w:pPr>
        <w:suppressAutoHyphens/>
        <w:jc w:val="both"/>
        <w:rPr>
          <w:rFonts w:eastAsia="Calibri"/>
          <w:b/>
          <w:bCs/>
          <w:color w:val="000000"/>
          <w:sz w:val="24"/>
          <w:szCs w:val="24"/>
          <w:lang w:eastAsia="en-US"/>
        </w:rPr>
      </w:pPr>
      <w:r w:rsidRPr="00A230BF">
        <w:rPr>
          <w:rFonts w:eastAsia="Calibri"/>
          <w:bCs/>
          <w:color w:val="000000"/>
          <w:sz w:val="24"/>
          <w:szCs w:val="24"/>
          <w:lang w:eastAsia="en-US"/>
        </w:rPr>
        <w:tab/>
      </w:r>
      <w:r w:rsidRPr="00A230BF">
        <w:rPr>
          <w:rFonts w:eastAsia="Calibri"/>
          <w:b/>
          <w:bCs/>
          <w:color w:val="000000"/>
          <w:sz w:val="24"/>
          <w:szCs w:val="24"/>
          <w:lang w:eastAsia="en-US"/>
        </w:rPr>
        <w:t>XXIII - termo de referência: documento necessário para a contratação de bens e serviços, que deve conter os seguintes parâmetros e elementos descritivos.</w:t>
      </w:r>
    </w:p>
    <w:p w14:paraId="7AD04728" w14:textId="77777777" w:rsidR="00A230BF" w:rsidRPr="00A230BF" w:rsidRDefault="00A230BF" w:rsidP="00A230BF">
      <w:pPr>
        <w:suppressAutoHyphens/>
        <w:jc w:val="both"/>
        <w:rPr>
          <w:rFonts w:eastAsia="Calibri"/>
          <w:b/>
          <w:bCs/>
          <w:color w:val="000000"/>
          <w:sz w:val="24"/>
          <w:szCs w:val="24"/>
          <w:lang w:eastAsia="en-US"/>
        </w:rPr>
      </w:pPr>
      <w:r w:rsidRPr="00A230BF">
        <w:rPr>
          <w:rFonts w:eastAsia="Calibri"/>
          <w:b/>
          <w:bCs/>
          <w:color w:val="000000"/>
          <w:sz w:val="24"/>
          <w:szCs w:val="24"/>
          <w:lang w:eastAsia="en-US"/>
        </w:rPr>
        <w:tab/>
        <w:t>(...).”</w:t>
      </w:r>
    </w:p>
    <w:p w14:paraId="2346BC66" w14:textId="77777777" w:rsidR="00A230BF" w:rsidRPr="00A230BF" w:rsidRDefault="00A230BF" w:rsidP="00A230BF">
      <w:pPr>
        <w:suppressAutoHyphens/>
        <w:rPr>
          <w:rFonts w:eastAsia="Calibri"/>
          <w:b/>
          <w:bCs/>
          <w:color w:val="000000"/>
          <w:sz w:val="24"/>
          <w:szCs w:val="24"/>
          <w:lang w:eastAsia="en-US"/>
        </w:rPr>
      </w:pPr>
      <w:r w:rsidRPr="00A230BF">
        <w:rPr>
          <w:rFonts w:eastAsia="Calibri"/>
          <w:b/>
          <w:bCs/>
          <w:color w:val="000000"/>
          <w:sz w:val="24"/>
          <w:szCs w:val="24"/>
          <w:lang w:eastAsia="en-US"/>
        </w:rPr>
        <w:tab/>
      </w:r>
    </w:p>
    <w:p w14:paraId="6BB65A10" w14:textId="65F9D875" w:rsidR="00A230BF" w:rsidRPr="00A230BF" w:rsidRDefault="00A230BF" w:rsidP="00A230BF">
      <w:pPr>
        <w:suppressAutoHyphens/>
        <w:ind w:firstLine="708"/>
        <w:jc w:val="both"/>
        <w:rPr>
          <w:rFonts w:eastAsia="Calibri"/>
          <w:bCs/>
          <w:color w:val="000000"/>
          <w:sz w:val="24"/>
          <w:szCs w:val="24"/>
          <w:lang w:eastAsia="en-US"/>
        </w:rPr>
      </w:pPr>
      <w:r w:rsidRPr="00A230BF">
        <w:rPr>
          <w:rFonts w:eastAsia="Calibri"/>
          <w:bCs/>
          <w:color w:val="000000"/>
          <w:sz w:val="24"/>
          <w:szCs w:val="24"/>
          <w:lang w:eastAsia="en-US"/>
        </w:rPr>
        <w:t>O empenho pela definição do objeto parte do respeito ao princípio fundamental da isonomia o qual possibilita aos participantes do processo reconhecer de forma clara e bem definida o objeto, compreendendo os limites aos quais fica sujeito o vencedor de licitação e contratantes com a instituição pública.</w:t>
      </w:r>
    </w:p>
    <w:p w14:paraId="4DA9FCD1" w14:textId="77777777" w:rsidR="00A230BF" w:rsidRPr="00A230BF" w:rsidRDefault="00A230BF" w:rsidP="00A230BF">
      <w:pPr>
        <w:suppressAutoHyphens/>
        <w:jc w:val="center"/>
        <w:rPr>
          <w:rFonts w:eastAsia="Calibri"/>
          <w:b/>
          <w:bCs/>
          <w:color w:val="000000"/>
          <w:sz w:val="24"/>
          <w:szCs w:val="24"/>
          <w:lang w:eastAsia="en-US"/>
        </w:rPr>
      </w:pPr>
    </w:p>
    <w:p w14:paraId="0D54B213" w14:textId="77777777" w:rsidR="00A230BF" w:rsidRPr="00A230BF" w:rsidRDefault="00A230BF" w:rsidP="00A230BF">
      <w:pPr>
        <w:suppressAutoHyphens/>
        <w:jc w:val="both"/>
        <w:rPr>
          <w:rFonts w:eastAsia="Calibri"/>
          <w:b/>
          <w:bCs/>
          <w:color w:val="000000"/>
          <w:sz w:val="24"/>
          <w:szCs w:val="24"/>
        </w:rPr>
      </w:pPr>
      <w:r w:rsidRPr="00A230BF">
        <w:rPr>
          <w:rFonts w:eastAsia="Calibri"/>
          <w:b/>
          <w:bCs/>
          <w:color w:val="000000"/>
          <w:sz w:val="24"/>
          <w:szCs w:val="24"/>
        </w:rPr>
        <w:t>1. OBJETO:</w:t>
      </w:r>
    </w:p>
    <w:tbl>
      <w:tblPr>
        <w:tblW w:w="1084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1702"/>
        <w:gridCol w:w="6641"/>
        <w:gridCol w:w="163"/>
        <w:gridCol w:w="1634"/>
      </w:tblGrid>
      <w:tr w:rsidR="00A230BF" w:rsidRPr="00A230BF" w14:paraId="39351339" w14:textId="77777777" w:rsidTr="00A37286">
        <w:tc>
          <w:tcPr>
            <w:tcW w:w="708" w:type="dxa"/>
            <w:tcBorders>
              <w:top w:val="single" w:sz="4" w:space="0" w:color="auto"/>
              <w:left w:val="single" w:sz="4" w:space="0" w:color="auto"/>
              <w:bottom w:val="single" w:sz="4" w:space="0" w:color="auto"/>
              <w:right w:val="single" w:sz="4" w:space="0" w:color="auto"/>
            </w:tcBorders>
            <w:shd w:val="pct20" w:color="000000" w:fill="000000"/>
          </w:tcPr>
          <w:p w14:paraId="744A2304" w14:textId="77777777" w:rsidR="00A230BF" w:rsidRPr="00A230BF" w:rsidRDefault="00A230BF" w:rsidP="00A230BF">
            <w:pPr>
              <w:jc w:val="center"/>
              <w:rPr>
                <w:rFonts w:eastAsia="MS Mincho"/>
                <w:b/>
                <w:sz w:val="24"/>
                <w:szCs w:val="24"/>
                <w:lang w:eastAsia="en-US"/>
              </w:rPr>
            </w:pPr>
            <w:bookmarkStart w:id="17" w:name="__UnoMark__109_2046965708"/>
            <w:bookmarkStart w:id="18" w:name="__UnoMark__110_2046965708"/>
            <w:bookmarkStart w:id="19" w:name="__UnoMark__114_2046965708"/>
            <w:bookmarkStart w:id="20" w:name="__UnoMark__113_2046965708"/>
            <w:bookmarkStart w:id="21" w:name="_Hlk92123755"/>
            <w:bookmarkEnd w:id="17"/>
            <w:bookmarkEnd w:id="18"/>
            <w:bookmarkEnd w:id="19"/>
            <w:bookmarkEnd w:id="20"/>
            <w:r w:rsidRPr="00A230BF">
              <w:rPr>
                <w:rFonts w:eastAsia="MS Mincho"/>
                <w:b/>
                <w:sz w:val="24"/>
                <w:szCs w:val="24"/>
                <w:lang w:eastAsia="en-US"/>
              </w:rPr>
              <w:t>Item</w:t>
            </w:r>
          </w:p>
        </w:tc>
        <w:tc>
          <w:tcPr>
            <w:tcW w:w="1702" w:type="dxa"/>
            <w:tcBorders>
              <w:top w:val="single" w:sz="4" w:space="0" w:color="auto"/>
              <w:left w:val="single" w:sz="4" w:space="0" w:color="auto"/>
              <w:bottom w:val="single" w:sz="4" w:space="0" w:color="auto"/>
              <w:right w:val="single" w:sz="4" w:space="0" w:color="auto"/>
            </w:tcBorders>
            <w:shd w:val="pct20" w:color="000000" w:fill="000000"/>
          </w:tcPr>
          <w:p w14:paraId="5B2E41AB" w14:textId="77777777" w:rsidR="00A230BF" w:rsidRPr="00A230BF" w:rsidRDefault="00A230BF" w:rsidP="00A230BF">
            <w:pPr>
              <w:jc w:val="center"/>
              <w:rPr>
                <w:rFonts w:eastAsia="MS Mincho"/>
                <w:b/>
                <w:sz w:val="24"/>
                <w:szCs w:val="24"/>
                <w:lang w:eastAsia="en-US"/>
              </w:rPr>
            </w:pPr>
            <w:r w:rsidRPr="00A230BF">
              <w:rPr>
                <w:rFonts w:eastAsia="MS Mincho"/>
                <w:b/>
                <w:sz w:val="24"/>
                <w:szCs w:val="24"/>
                <w:lang w:eastAsia="en-US"/>
              </w:rPr>
              <w:t xml:space="preserve">Quant. </w:t>
            </w:r>
          </w:p>
          <w:p w14:paraId="189A28A5" w14:textId="77777777" w:rsidR="00A230BF" w:rsidRPr="00A230BF" w:rsidRDefault="00A230BF" w:rsidP="00A230BF">
            <w:pPr>
              <w:jc w:val="center"/>
              <w:rPr>
                <w:rFonts w:eastAsia="MS Mincho"/>
                <w:b/>
                <w:sz w:val="24"/>
                <w:szCs w:val="24"/>
                <w:lang w:eastAsia="en-US"/>
              </w:rPr>
            </w:pPr>
            <w:proofErr w:type="spellStart"/>
            <w:r w:rsidRPr="00A230BF">
              <w:rPr>
                <w:rFonts w:eastAsia="MS Mincho"/>
                <w:b/>
                <w:sz w:val="24"/>
                <w:szCs w:val="24"/>
                <w:lang w:eastAsia="en-US"/>
              </w:rPr>
              <w:t>Und</w:t>
            </w:r>
            <w:proofErr w:type="spellEnd"/>
            <w:r w:rsidRPr="00A230BF">
              <w:rPr>
                <w:rFonts w:eastAsia="MS Mincho"/>
                <w:b/>
                <w:sz w:val="24"/>
                <w:szCs w:val="24"/>
                <w:lang w:eastAsia="en-US"/>
              </w:rPr>
              <w:t>.</w:t>
            </w:r>
          </w:p>
        </w:tc>
        <w:tc>
          <w:tcPr>
            <w:tcW w:w="6641" w:type="dxa"/>
            <w:tcBorders>
              <w:top w:val="single" w:sz="4" w:space="0" w:color="auto"/>
              <w:left w:val="single" w:sz="4" w:space="0" w:color="auto"/>
              <w:bottom w:val="single" w:sz="4" w:space="0" w:color="auto"/>
              <w:right w:val="single" w:sz="4" w:space="0" w:color="auto"/>
            </w:tcBorders>
            <w:shd w:val="pct20" w:color="000000" w:fill="000000"/>
            <w:vAlign w:val="center"/>
          </w:tcPr>
          <w:p w14:paraId="6D160E84" w14:textId="77777777" w:rsidR="00A230BF" w:rsidRPr="00A230BF" w:rsidRDefault="00A230BF" w:rsidP="00A230BF">
            <w:pPr>
              <w:jc w:val="center"/>
              <w:rPr>
                <w:rFonts w:eastAsia="MS Mincho"/>
                <w:b/>
                <w:sz w:val="24"/>
                <w:szCs w:val="24"/>
                <w:lang w:eastAsia="en-US"/>
              </w:rPr>
            </w:pPr>
            <w:r w:rsidRPr="00A230BF">
              <w:rPr>
                <w:rFonts w:eastAsia="MS Mincho"/>
                <w:b/>
                <w:sz w:val="24"/>
                <w:szCs w:val="24"/>
                <w:lang w:eastAsia="en-US"/>
              </w:rPr>
              <w:t>DESCRIÇÃO DO OBJETO</w:t>
            </w:r>
          </w:p>
        </w:tc>
        <w:tc>
          <w:tcPr>
            <w:tcW w:w="163" w:type="dxa"/>
            <w:tcBorders>
              <w:top w:val="single" w:sz="4" w:space="0" w:color="auto"/>
              <w:left w:val="single" w:sz="4" w:space="0" w:color="auto"/>
              <w:bottom w:val="single" w:sz="4" w:space="0" w:color="auto"/>
              <w:right w:val="single" w:sz="4" w:space="0" w:color="auto"/>
            </w:tcBorders>
            <w:shd w:val="pct20" w:color="000000" w:fill="000000"/>
          </w:tcPr>
          <w:p w14:paraId="323BCE55" w14:textId="2BFE693A" w:rsidR="00A230BF" w:rsidRPr="00A230BF" w:rsidRDefault="00A230BF" w:rsidP="00A230BF">
            <w:pPr>
              <w:jc w:val="both"/>
              <w:rPr>
                <w:rFonts w:eastAsia="MS Mincho"/>
                <w:b/>
                <w:sz w:val="24"/>
                <w:szCs w:val="24"/>
                <w:lang w:eastAsia="en-US"/>
              </w:rPr>
            </w:pPr>
          </w:p>
        </w:tc>
        <w:tc>
          <w:tcPr>
            <w:tcW w:w="1634" w:type="dxa"/>
            <w:tcBorders>
              <w:top w:val="single" w:sz="4" w:space="0" w:color="auto"/>
              <w:left w:val="single" w:sz="4" w:space="0" w:color="auto"/>
              <w:bottom w:val="single" w:sz="4" w:space="0" w:color="auto"/>
              <w:right w:val="single" w:sz="4" w:space="0" w:color="auto"/>
            </w:tcBorders>
            <w:shd w:val="pct20" w:color="000000" w:fill="000000"/>
          </w:tcPr>
          <w:p w14:paraId="510C9478" w14:textId="77777777" w:rsidR="00A230BF" w:rsidRDefault="00D005B3" w:rsidP="00E34D0F">
            <w:pPr>
              <w:jc w:val="center"/>
              <w:rPr>
                <w:rFonts w:eastAsia="MS Mincho"/>
                <w:b/>
                <w:sz w:val="24"/>
                <w:szCs w:val="24"/>
                <w:lang w:eastAsia="en-US"/>
              </w:rPr>
            </w:pPr>
            <w:r>
              <w:rPr>
                <w:rFonts w:eastAsia="MS Mincho"/>
                <w:b/>
                <w:sz w:val="24"/>
                <w:szCs w:val="24"/>
                <w:lang w:eastAsia="en-US"/>
              </w:rPr>
              <w:t>Valor</w:t>
            </w:r>
          </w:p>
          <w:p w14:paraId="0AA00D90" w14:textId="5F5D591C" w:rsidR="00D005B3" w:rsidRPr="00A230BF" w:rsidRDefault="00D005B3" w:rsidP="00E34D0F">
            <w:pPr>
              <w:jc w:val="center"/>
              <w:rPr>
                <w:rFonts w:eastAsia="MS Mincho"/>
                <w:b/>
                <w:sz w:val="24"/>
                <w:szCs w:val="24"/>
                <w:lang w:eastAsia="en-US"/>
              </w:rPr>
            </w:pPr>
            <w:r>
              <w:rPr>
                <w:rFonts w:eastAsia="MS Mincho"/>
                <w:b/>
                <w:sz w:val="24"/>
                <w:szCs w:val="24"/>
                <w:lang w:eastAsia="en-US"/>
              </w:rPr>
              <w:t>Máximo</w:t>
            </w:r>
          </w:p>
        </w:tc>
      </w:tr>
      <w:tr w:rsidR="00907F61" w:rsidRPr="00A230BF" w14:paraId="050D7004" w14:textId="77777777" w:rsidTr="004C5799">
        <w:tc>
          <w:tcPr>
            <w:tcW w:w="708" w:type="dxa"/>
            <w:tcBorders>
              <w:top w:val="single" w:sz="4" w:space="0" w:color="auto"/>
              <w:left w:val="single" w:sz="4" w:space="0" w:color="auto"/>
              <w:bottom w:val="single" w:sz="4" w:space="0" w:color="auto"/>
              <w:right w:val="single" w:sz="4" w:space="0" w:color="auto"/>
            </w:tcBorders>
          </w:tcPr>
          <w:p w14:paraId="596B2109" w14:textId="77777777" w:rsidR="00122FDE" w:rsidRDefault="00122FDE" w:rsidP="007672FF">
            <w:pPr>
              <w:jc w:val="center"/>
              <w:rPr>
                <w:rFonts w:eastAsia="MS Mincho"/>
                <w:b/>
                <w:sz w:val="24"/>
                <w:szCs w:val="24"/>
                <w:lang w:eastAsia="en-US"/>
              </w:rPr>
            </w:pPr>
          </w:p>
          <w:p w14:paraId="6100B4AB" w14:textId="1D617B02" w:rsidR="00907F61" w:rsidRDefault="00122FDE" w:rsidP="007672FF">
            <w:pPr>
              <w:jc w:val="center"/>
              <w:rPr>
                <w:rFonts w:eastAsia="MS Mincho"/>
                <w:b/>
                <w:sz w:val="24"/>
                <w:szCs w:val="24"/>
                <w:lang w:eastAsia="en-US"/>
              </w:rPr>
            </w:pPr>
            <w:r>
              <w:rPr>
                <w:rFonts w:eastAsia="MS Mincho"/>
                <w:b/>
                <w:sz w:val="24"/>
                <w:szCs w:val="24"/>
                <w:lang w:eastAsia="en-US"/>
              </w:rPr>
              <w:t>01</w:t>
            </w:r>
          </w:p>
        </w:tc>
        <w:tc>
          <w:tcPr>
            <w:tcW w:w="1702" w:type="dxa"/>
            <w:tcBorders>
              <w:top w:val="single" w:sz="4" w:space="0" w:color="auto"/>
              <w:left w:val="single" w:sz="4" w:space="0" w:color="auto"/>
              <w:bottom w:val="single" w:sz="4" w:space="0" w:color="auto"/>
              <w:right w:val="single" w:sz="4" w:space="0" w:color="auto"/>
            </w:tcBorders>
          </w:tcPr>
          <w:p w14:paraId="165E14D3" w14:textId="77777777" w:rsidR="00907F61" w:rsidRPr="00B86F94" w:rsidRDefault="00907F61" w:rsidP="007672FF">
            <w:pPr>
              <w:jc w:val="center"/>
              <w:rPr>
                <w:rFonts w:eastAsia="MS Mincho"/>
                <w:b/>
                <w:sz w:val="24"/>
                <w:szCs w:val="24"/>
                <w:lang w:eastAsia="en-US"/>
              </w:rPr>
            </w:pPr>
          </w:p>
          <w:p w14:paraId="3251B094" w14:textId="0641A40A" w:rsidR="00907F61" w:rsidRPr="00B86F94" w:rsidRDefault="00122FDE" w:rsidP="007672FF">
            <w:pPr>
              <w:jc w:val="center"/>
              <w:rPr>
                <w:rFonts w:eastAsia="MS Mincho"/>
                <w:b/>
                <w:sz w:val="24"/>
                <w:szCs w:val="24"/>
                <w:lang w:eastAsia="en-US"/>
              </w:rPr>
            </w:pPr>
            <w:r>
              <w:rPr>
                <w:rFonts w:eastAsia="MS Mincho"/>
                <w:b/>
                <w:sz w:val="24"/>
                <w:szCs w:val="24"/>
                <w:lang w:eastAsia="en-US"/>
              </w:rPr>
              <w:t>Unitário</w:t>
            </w:r>
          </w:p>
          <w:p w14:paraId="731FFA81" w14:textId="5DC79A5A" w:rsidR="00907F61" w:rsidRPr="00B86F94" w:rsidRDefault="00907F61" w:rsidP="007672FF">
            <w:pPr>
              <w:jc w:val="center"/>
              <w:rPr>
                <w:rFonts w:eastAsia="MS Mincho"/>
                <w:b/>
                <w:sz w:val="24"/>
                <w:szCs w:val="24"/>
                <w:lang w:eastAsia="en-US"/>
              </w:rPr>
            </w:pPr>
          </w:p>
        </w:tc>
        <w:tc>
          <w:tcPr>
            <w:tcW w:w="6641" w:type="dxa"/>
            <w:tcBorders>
              <w:top w:val="single" w:sz="4" w:space="0" w:color="auto"/>
              <w:left w:val="single" w:sz="4" w:space="0" w:color="auto"/>
              <w:bottom w:val="single" w:sz="4" w:space="0" w:color="auto"/>
              <w:right w:val="single" w:sz="4" w:space="0" w:color="auto"/>
            </w:tcBorders>
          </w:tcPr>
          <w:p w14:paraId="2CDA26C4" w14:textId="1CA0625F" w:rsidR="00907F61" w:rsidRPr="00CA0C93" w:rsidRDefault="00CA0C93" w:rsidP="00CA0C93">
            <w:pPr>
              <w:tabs>
                <w:tab w:val="left" w:pos="2835"/>
              </w:tabs>
              <w:jc w:val="both"/>
              <w:rPr>
                <w:rFonts w:eastAsia="SimSun"/>
                <w:bCs/>
                <w:color w:val="000000" w:themeColor="text1"/>
                <w:sz w:val="24"/>
                <w:szCs w:val="24"/>
                <w:lang w:eastAsia="zh-CN"/>
              </w:rPr>
            </w:pPr>
            <w:r w:rsidRPr="00CA0C93">
              <w:rPr>
                <w:rFonts w:eastAsia="SimSun"/>
                <w:bCs/>
                <w:color w:val="000000" w:themeColor="text1"/>
                <w:sz w:val="24"/>
                <w:szCs w:val="24"/>
                <w:lang w:eastAsia="zh-CN"/>
              </w:rPr>
              <w:t>Contratação de empresa especializada para execução de capeamento asfáltico ruas Antônio Rigo metragem de 1.709,56 m² e Rua Padre Pedro metragem de 956,70 m², totalizando uma área de 2.666,29 m², conforme projetos e memorial descritivo.</w:t>
            </w:r>
          </w:p>
        </w:tc>
        <w:tc>
          <w:tcPr>
            <w:tcW w:w="1797" w:type="dxa"/>
            <w:gridSpan w:val="2"/>
            <w:tcBorders>
              <w:top w:val="single" w:sz="4" w:space="0" w:color="auto"/>
              <w:left w:val="single" w:sz="4" w:space="0" w:color="auto"/>
              <w:bottom w:val="single" w:sz="4" w:space="0" w:color="auto"/>
              <w:right w:val="single" w:sz="4" w:space="0" w:color="auto"/>
            </w:tcBorders>
          </w:tcPr>
          <w:p w14:paraId="5D8CFE87" w14:textId="6A2B968B" w:rsidR="00907F61" w:rsidRPr="00823ADC" w:rsidRDefault="00CA0C93" w:rsidP="007672FF">
            <w:pPr>
              <w:jc w:val="right"/>
              <w:rPr>
                <w:rFonts w:eastAsia="MS Mincho"/>
                <w:bCs/>
                <w:sz w:val="24"/>
                <w:szCs w:val="24"/>
                <w:lang w:eastAsia="en-US"/>
              </w:rPr>
            </w:pPr>
            <w:r>
              <w:rPr>
                <w:rFonts w:eastAsia="MS Mincho"/>
                <w:bCs/>
                <w:sz w:val="24"/>
                <w:szCs w:val="24"/>
                <w:lang w:eastAsia="en-US"/>
              </w:rPr>
              <w:t>412.247,49</w:t>
            </w:r>
          </w:p>
        </w:tc>
      </w:tr>
    </w:tbl>
    <w:bookmarkEnd w:id="21"/>
    <w:p w14:paraId="6C6D0321" w14:textId="281B1392" w:rsidR="00CC5E21" w:rsidRPr="007B002B" w:rsidRDefault="00CC5E21" w:rsidP="00CC5E21">
      <w:pPr>
        <w:widowControl w:val="0"/>
        <w:autoSpaceDE w:val="0"/>
        <w:autoSpaceDN w:val="0"/>
        <w:jc w:val="both"/>
        <w:rPr>
          <w:sz w:val="24"/>
          <w:szCs w:val="24"/>
          <w:lang w:eastAsia="en-US"/>
        </w:rPr>
      </w:pPr>
      <w:r w:rsidRPr="007B002B">
        <w:rPr>
          <w:sz w:val="24"/>
          <w:szCs w:val="24"/>
          <w:lang w:eastAsia="en-US"/>
        </w:rPr>
        <w:t xml:space="preserve">As empresas participantes deverão apresentar, para que comprovem que possuem profissionais qualificados, documentos comprobatórios, como diplomas, certificados, contratos com entes públicos ou privados, entre outros, condizentes com formação nas áreas contratadas. </w:t>
      </w:r>
    </w:p>
    <w:p w14:paraId="2F1C9300" w14:textId="77777777" w:rsidR="00A230BF" w:rsidRPr="007B002B" w:rsidRDefault="00A230BF" w:rsidP="00A230BF">
      <w:pPr>
        <w:autoSpaceDE w:val="0"/>
        <w:autoSpaceDN w:val="0"/>
        <w:adjustRightInd w:val="0"/>
        <w:jc w:val="both"/>
        <w:rPr>
          <w:rFonts w:eastAsia="Calibri"/>
          <w:sz w:val="24"/>
          <w:szCs w:val="24"/>
          <w:lang w:eastAsia="zh-CN"/>
        </w:rPr>
      </w:pPr>
    </w:p>
    <w:p w14:paraId="3DCB4745" w14:textId="6E7D1868" w:rsidR="009A1B9B" w:rsidRPr="007B002B" w:rsidRDefault="00A230BF" w:rsidP="009A1B9B">
      <w:pPr>
        <w:autoSpaceDE w:val="0"/>
        <w:autoSpaceDN w:val="0"/>
        <w:adjustRightInd w:val="0"/>
        <w:jc w:val="both"/>
        <w:rPr>
          <w:rFonts w:eastAsia="Calibri"/>
          <w:color w:val="000000" w:themeColor="text1"/>
          <w:sz w:val="24"/>
          <w:szCs w:val="24"/>
          <w:lang w:eastAsia="zh-CN"/>
        </w:rPr>
      </w:pPr>
      <w:r w:rsidRPr="007B002B">
        <w:rPr>
          <w:rFonts w:eastAsia="Calibri"/>
          <w:color w:val="000000" w:themeColor="text1"/>
          <w:sz w:val="24"/>
          <w:szCs w:val="24"/>
          <w:lang w:eastAsia="zh-CN"/>
        </w:rPr>
        <w:t>1.2.</w:t>
      </w:r>
      <w:bookmarkStart w:id="22" w:name="_Hlk136937639"/>
      <w:r w:rsidR="009A1B9B" w:rsidRPr="007B002B">
        <w:rPr>
          <w:rFonts w:eastAsia="Calibri"/>
          <w:color w:val="000000" w:themeColor="text1"/>
          <w:sz w:val="24"/>
          <w:szCs w:val="24"/>
          <w:lang w:eastAsia="zh-CN"/>
        </w:rPr>
        <w:t xml:space="preserve"> A formação de preços se deu através </w:t>
      </w:r>
      <w:r w:rsidR="00907F61">
        <w:rPr>
          <w:rFonts w:eastAsia="Calibri"/>
          <w:color w:val="000000" w:themeColor="text1"/>
          <w:sz w:val="24"/>
          <w:szCs w:val="24"/>
          <w:lang w:eastAsia="zh-CN"/>
        </w:rPr>
        <w:t>do SINAPI do mês vigente.</w:t>
      </w:r>
    </w:p>
    <w:p w14:paraId="76403C57" w14:textId="26028B99" w:rsidR="00A230BF" w:rsidRPr="007B002B" w:rsidRDefault="009A1B9B" w:rsidP="009A1B9B">
      <w:pPr>
        <w:autoSpaceDE w:val="0"/>
        <w:autoSpaceDN w:val="0"/>
        <w:adjustRightInd w:val="0"/>
        <w:jc w:val="both"/>
        <w:rPr>
          <w:rFonts w:eastAsia="Calibri"/>
          <w:color w:val="000000" w:themeColor="text1"/>
          <w:sz w:val="24"/>
          <w:szCs w:val="24"/>
          <w:lang w:eastAsia="zh-CN"/>
        </w:rPr>
      </w:pPr>
      <w:r w:rsidRPr="007B002B">
        <w:rPr>
          <w:rFonts w:eastAsia="Calibri"/>
          <w:color w:val="000000" w:themeColor="text1"/>
          <w:sz w:val="24"/>
          <w:szCs w:val="24"/>
          <w:lang w:eastAsia="zh-CN"/>
        </w:rPr>
        <w:lastRenderedPageBreak/>
        <w:t>1.3. Nos preços deverão estar contempladas quaisquer vantagens, abatimentos, impostos, taxas e contribuições sociais, obrigações trabalhistas, previdenciárias, fiscais e comerciais, que eventualmente incidam sobre a operação ou, ainda, toda e qualquer despesa que venha a incidir sobre o preço do objeto licitado, incluindo frete</w:t>
      </w:r>
      <w:r w:rsidR="00572265" w:rsidRPr="007B002B">
        <w:rPr>
          <w:rFonts w:eastAsia="Calibri"/>
          <w:color w:val="000000" w:themeColor="text1"/>
          <w:sz w:val="24"/>
          <w:szCs w:val="24"/>
          <w:lang w:eastAsia="zh-CN"/>
        </w:rPr>
        <w:t>, deslocamento, estadias, alimentação</w:t>
      </w:r>
      <w:r w:rsidR="00DF101B" w:rsidRPr="007B002B">
        <w:rPr>
          <w:rFonts w:eastAsia="Calibri"/>
          <w:color w:val="000000" w:themeColor="text1"/>
          <w:sz w:val="24"/>
          <w:szCs w:val="24"/>
          <w:lang w:eastAsia="zh-CN"/>
        </w:rPr>
        <w:t xml:space="preserve">, </w:t>
      </w:r>
      <w:r w:rsidR="00C81EF8" w:rsidRPr="007B002B">
        <w:rPr>
          <w:rFonts w:eastAsia="Calibri"/>
          <w:color w:val="000000" w:themeColor="text1"/>
          <w:sz w:val="24"/>
          <w:szCs w:val="24"/>
          <w:lang w:eastAsia="zh-CN"/>
        </w:rPr>
        <w:t>entre outros</w:t>
      </w:r>
      <w:r w:rsidRPr="007B002B">
        <w:rPr>
          <w:rFonts w:eastAsia="Calibri"/>
          <w:color w:val="000000" w:themeColor="text1"/>
          <w:sz w:val="24"/>
          <w:szCs w:val="24"/>
          <w:lang w:eastAsia="zh-CN"/>
        </w:rPr>
        <w:t>.</w:t>
      </w:r>
    </w:p>
    <w:bookmarkEnd w:id="22"/>
    <w:p w14:paraId="1957D18A" w14:textId="77777777" w:rsidR="00A230BF" w:rsidRPr="007B002B" w:rsidRDefault="00A230BF" w:rsidP="00A230BF">
      <w:pPr>
        <w:autoSpaceDE w:val="0"/>
        <w:autoSpaceDN w:val="0"/>
        <w:adjustRightInd w:val="0"/>
        <w:jc w:val="both"/>
        <w:rPr>
          <w:rFonts w:eastAsia="Calibri"/>
          <w:color w:val="000000" w:themeColor="text1"/>
          <w:sz w:val="24"/>
          <w:szCs w:val="24"/>
          <w:lang w:eastAsia="zh-CN"/>
        </w:rPr>
      </w:pPr>
    </w:p>
    <w:p w14:paraId="590E5F64" w14:textId="77777777" w:rsidR="00A230BF" w:rsidRPr="00DF101B" w:rsidRDefault="00A230BF" w:rsidP="00A230BF">
      <w:pPr>
        <w:autoSpaceDE w:val="0"/>
        <w:autoSpaceDN w:val="0"/>
        <w:adjustRightInd w:val="0"/>
        <w:jc w:val="both"/>
        <w:rPr>
          <w:rFonts w:eastAsia="Calibri"/>
          <w:b/>
          <w:bCs/>
          <w:sz w:val="24"/>
          <w:szCs w:val="24"/>
          <w:lang w:eastAsia="zh-CN"/>
        </w:rPr>
      </w:pPr>
      <w:r w:rsidRPr="00DF101B">
        <w:rPr>
          <w:rFonts w:eastAsia="Calibri"/>
          <w:b/>
          <w:bCs/>
          <w:sz w:val="24"/>
          <w:szCs w:val="24"/>
          <w:lang w:eastAsia="zh-CN"/>
        </w:rPr>
        <w:t>2. JUSTIFICATIVA:</w:t>
      </w:r>
    </w:p>
    <w:p w14:paraId="176E6B61" w14:textId="501E4DAF" w:rsidR="00A230BF" w:rsidRPr="00DF101B" w:rsidRDefault="00A230BF" w:rsidP="00A230BF">
      <w:pPr>
        <w:autoSpaceDE w:val="0"/>
        <w:autoSpaceDN w:val="0"/>
        <w:adjustRightInd w:val="0"/>
        <w:jc w:val="both"/>
        <w:rPr>
          <w:rFonts w:eastAsia="Calibri"/>
          <w:sz w:val="24"/>
          <w:szCs w:val="24"/>
          <w:lang w:eastAsia="zh-CN"/>
        </w:rPr>
      </w:pPr>
      <w:r w:rsidRPr="00DF101B">
        <w:rPr>
          <w:rFonts w:eastAsia="Calibri"/>
          <w:b/>
          <w:bCs/>
          <w:sz w:val="24"/>
          <w:szCs w:val="24"/>
          <w:lang w:eastAsia="zh-CN"/>
        </w:rPr>
        <w:t>2.1.</w:t>
      </w:r>
      <w:r w:rsidR="002269CF" w:rsidRPr="00DF101B">
        <w:rPr>
          <w:rFonts w:eastAsia="Calibri"/>
          <w:b/>
          <w:bCs/>
          <w:sz w:val="24"/>
          <w:szCs w:val="24"/>
          <w:lang w:eastAsia="zh-CN"/>
        </w:rPr>
        <w:t xml:space="preserve"> </w:t>
      </w:r>
      <w:r w:rsidR="002269CF" w:rsidRPr="00DF101B">
        <w:rPr>
          <w:rFonts w:eastAsia="Calibri"/>
          <w:sz w:val="24"/>
          <w:szCs w:val="24"/>
          <w:lang w:eastAsia="zh-CN"/>
        </w:rPr>
        <w:t>Proporcionar.</w:t>
      </w:r>
    </w:p>
    <w:p w14:paraId="021A18DF" w14:textId="77777777" w:rsidR="00A230BF" w:rsidRPr="00A230BF" w:rsidRDefault="00A230BF" w:rsidP="00A230BF">
      <w:pPr>
        <w:autoSpaceDE w:val="0"/>
        <w:autoSpaceDN w:val="0"/>
        <w:adjustRightInd w:val="0"/>
        <w:ind w:firstLine="708"/>
        <w:jc w:val="both"/>
        <w:rPr>
          <w:rFonts w:eastAsia="SimSun"/>
          <w:color w:val="FF0000"/>
          <w:sz w:val="24"/>
          <w:szCs w:val="24"/>
          <w:lang w:eastAsia="zh-CN"/>
        </w:rPr>
      </w:pPr>
    </w:p>
    <w:p w14:paraId="3E38D211" w14:textId="77777777" w:rsidR="00A230BF" w:rsidRPr="00A230BF" w:rsidRDefault="00A230BF" w:rsidP="00A230BF">
      <w:pPr>
        <w:autoSpaceDE w:val="0"/>
        <w:autoSpaceDN w:val="0"/>
        <w:adjustRightInd w:val="0"/>
        <w:jc w:val="both"/>
        <w:rPr>
          <w:rFonts w:eastAsia="SimSun"/>
          <w:b/>
          <w:bCs/>
          <w:sz w:val="24"/>
          <w:szCs w:val="24"/>
          <w:lang w:eastAsia="zh-CN"/>
        </w:rPr>
      </w:pPr>
      <w:r w:rsidRPr="00A230BF">
        <w:rPr>
          <w:rFonts w:eastAsia="SimSun"/>
          <w:b/>
          <w:bCs/>
          <w:sz w:val="24"/>
          <w:szCs w:val="24"/>
          <w:lang w:eastAsia="zh-CN"/>
        </w:rPr>
        <w:t xml:space="preserve">3. DAS OBRIGAÇÕES DAS PARTES: </w:t>
      </w:r>
    </w:p>
    <w:p w14:paraId="24DFB2B7" w14:textId="77777777" w:rsidR="00A230BF" w:rsidRPr="00A230BF" w:rsidRDefault="00A230BF" w:rsidP="00A230BF">
      <w:pPr>
        <w:autoSpaceDE w:val="0"/>
        <w:autoSpaceDN w:val="0"/>
        <w:adjustRightInd w:val="0"/>
        <w:jc w:val="both"/>
        <w:rPr>
          <w:rFonts w:eastAsia="SimSun"/>
          <w:b/>
          <w:bCs/>
          <w:sz w:val="24"/>
          <w:szCs w:val="24"/>
          <w:lang w:eastAsia="zh-CN"/>
        </w:rPr>
      </w:pPr>
      <w:r w:rsidRPr="00A230BF">
        <w:rPr>
          <w:rFonts w:eastAsia="SimSun"/>
          <w:b/>
          <w:bCs/>
          <w:sz w:val="24"/>
          <w:szCs w:val="24"/>
          <w:lang w:eastAsia="zh-CN"/>
        </w:rPr>
        <w:t>3.1. DA CONTRATADA:</w:t>
      </w:r>
    </w:p>
    <w:p w14:paraId="34D7ED79"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Além das obrigações citadas no Edital, a licitante obrigar-se-á:</w:t>
      </w:r>
    </w:p>
    <w:p w14:paraId="5ABE1060"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a) Fornecer o objeto de acordo com as especificações, quantidade e prazos pactuados, bem como nos termos da sua proposta.</w:t>
      </w:r>
    </w:p>
    <w:p w14:paraId="48870F69"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b)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00671580"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c) Manter durante a execução do contrato, em compatibilidade com as obrigações assumidas, todas as condições de habilitação e qualificação exigidas na licitação.</w:t>
      </w:r>
    </w:p>
    <w:p w14:paraId="0DB087A0"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d) Zelar pelo cumprimento, por parte de seus empregados, das normas do Ministério do Trabalho, cabendo à CONTRATADA o fornecimento de equipamentos de proteção individual (EPI) e quaisquer outros insumos necessários à prestação dos serviços.</w:t>
      </w:r>
    </w:p>
    <w:p w14:paraId="484FBA7A"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e) Responsabilizar-se por todos os danos causados por seus funcionários ao CONTRATANTE e/ou terceiros, decorrentes de culpa ou dolo, devidamente apurados mediante processo administrativo, quando da execução do objeto contratado.</w:t>
      </w:r>
    </w:p>
    <w:p w14:paraId="35B1A8C1"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f) Reparar e/ou corrigir, às suas expensas, as entregas em que for verificado vício, defeito ou incorreção resultantes da execução do objeto em desacordo com o pactuado.</w:t>
      </w:r>
    </w:p>
    <w:p w14:paraId="7BA3B646"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g) Executar as obrigações assumidas no presente contrato por seus próprios meios, não sendo admitida a subcontratação, salvo expressa autorização do CONTRATANTE.</w:t>
      </w:r>
    </w:p>
    <w:p w14:paraId="5294842E" w14:textId="77777777" w:rsidR="00A230BF" w:rsidRPr="00A230BF" w:rsidRDefault="00A230BF" w:rsidP="00A230BF">
      <w:pPr>
        <w:autoSpaceDE w:val="0"/>
        <w:autoSpaceDN w:val="0"/>
        <w:adjustRightInd w:val="0"/>
        <w:jc w:val="both"/>
        <w:rPr>
          <w:rFonts w:eastAsia="SimSun"/>
          <w:b/>
          <w:bCs/>
          <w:sz w:val="24"/>
          <w:szCs w:val="24"/>
          <w:lang w:eastAsia="zh-CN"/>
        </w:rPr>
      </w:pPr>
    </w:p>
    <w:p w14:paraId="269FB027" w14:textId="77777777" w:rsidR="00A230BF" w:rsidRPr="00A230BF" w:rsidRDefault="00A230BF" w:rsidP="00A230BF">
      <w:pPr>
        <w:autoSpaceDE w:val="0"/>
        <w:autoSpaceDN w:val="0"/>
        <w:adjustRightInd w:val="0"/>
        <w:jc w:val="both"/>
        <w:rPr>
          <w:rFonts w:eastAsia="SimSun"/>
          <w:b/>
          <w:bCs/>
          <w:sz w:val="24"/>
          <w:szCs w:val="24"/>
          <w:lang w:eastAsia="zh-CN"/>
        </w:rPr>
      </w:pPr>
      <w:r w:rsidRPr="00A230BF">
        <w:rPr>
          <w:rFonts w:eastAsia="SimSun"/>
          <w:b/>
          <w:bCs/>
          <w:sz w:val="24"/>
          <w:szCs w:val="24"/>
          <w:lang w:eastAsia="zh-CN"/>
        </w:rPr>
        <w:t>3.2. DO CONTRATANTE:</w:t>
      </w:r>
    </w:p>
    <w:p w14:paraId="5735A108"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a) Será responsável pela observância às leis, decretos, regulamentos, portarias e demais normas legal, direta e indiretamente aplicáveis ao contrato.</w:t>
      </w:r>
    </w:p>
    <w:p w14:paraId="3F6F9A14"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b) Efetuar o devido pagamento à CONTRATADA, conforme definido neste contrato.</w:t>
      </w:r>
    </w:p>
    <w:p w14:paraId="3776D9DE"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c) Assegurar à CONTRATADA as condições necessárias à regular execução do contrato.</w:t>
      </w:r>
    </w:p>
    <w:p w14:paraId="6590E300"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d) Determinar as providências necessárias quando o fornecimento do objeto não observar o regramento pactuado, sem prejuízo da aplicação das sanções cabíveis, quando for o caso.</w:t>
      </w:r>
    </w:p>
    <w:p w14:paraId="0261708A"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 xml:space="preserve">e) Processar e liquidar a fatura correspondente ao valor, através de Ordem Bancária, ficando a contratada ciente de que as certidões apresentadas no ato da contratação deverão ter seu prazo </w:t>
      </w:r>
      <w:r w:rsidRPr="00A230BF">
        <w:rPr>
          <w:rFonts w:eastAsia="SimSun"/>
          <w:sz w:val="24"/>
          <w:szCs w:val="24"/>
          <w:lang w:eastAsia="zh-CN"/>
        </w:rPr>
        <w:lastRenderedPageBreak/>
        <w:t>de validade renovada a cada vencimento, no máximo 10 (dez) dias úteis após a emissão da Nota Fiscal.</w:t>
      </w:r>
    </w:p>
    <w:p w14:paraId="6F270312"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f) Acompanhar, controlar e avaliar a prestação, através da unidade responsável por esta atribuição.</w:t>
      </w:r>
    </w:p>
    <w:p w14:paraId="46ADB86F" w14:textId="77777777" w:rsidR="00A230BF" w:rsidRPr="00A230BF" w:rsidRDefault="00A230BF" w:rsidP="00A230BF">
      <w:pPr>
        <w:autoSpaceDE w:val="0"/>
        <w:autoSpaceDN w:val="0"/>
        <w:adjustRightInd w:val="0"/>
        <w:jc w:val="both"/>
        <w:rPr>
          <w:rFonts w:eastAsia="SimSun"/>
          <w:sz w:val="24"/>
          <w:szCs w:val="24"/>
          <w:lang w:eastAsia="zh-CN"/>
        </w:rPr>
      </w:pPr>
      <w:r w:rsidRPr="00A230BF">
        <w:rPr>
          <w:rFonts w:eastAsia="SimSun"/>
          <w:sz w:val="24"/>
          <w:szCs w:val="24"/>
          <w:lang w:eastAsia="zh-CN"/>
        </w:rPr>
        <w:t>g) Zelar para que durante a vigência do Contrato sejam cumpridas as obrigações assumidas por parte da CONTRATADA, bem como sejam mantidas todas as condições de habilitação e qualificação exigidas na prestação.</w:t>
      </w:r>
    </w:p>
    <w:p w14:paraId="118964A7" w14:textId="77777777" w:rsidR="00A230BF" w:rsidRPr="00A230BF" w:rsidRDefault="00A230BF" w:rsidP="00A230BF">
      <w:pPr>
        <w:autoSpaceDE w:val="0"/>
        <w:autoSpaceDN w:val="0"/>
        <w:adjustRightInd w:val="0"/>
        <w:jc w:val="both"/>
        <w:rPr>
          <w:rFonts w:eastAsia="Calibri"/>
          <w:b/>
          <w:bCs/>
          <w:sz w:val="24"/>
          <w:szCs w:val="24"/>
          <w:lang w:eastAsia="zh-CN"/>
        </w:rPr>
      </w:pPr>
    </w:p>
    <w:p w14:paraId="5EE7047A" w14:textId="77777777" w:rsidR="00A230BF" w:rsidRPr="00A230BF" w:rsidRDefault="00A230BF" w:rsidP="00A230BF">
      <w:pPr>
        <w:autoSpaceDE w:val="0"/>
        <w:autoSpaceDN w:val="0"/>
        <w:adjustRightInd w:val="0"/>
        <w:jc w:val="both"/>
        <w:rPr>
          <w:rFonts w:eastAsia="Calibri"/>
          <w:b/>
          <w:bCs/>
          <w:sz w:val="24"/>
          <w:szCs w:val="24"/>
          <w:lang w:eastAsia="zh-CN"/>
        </w:rPr>
      </w:pPr>
      <w:r w:rsidRPr="00A230BF">
        <w:rPr>
          <w:rFonts w:eastAsia="Calibri"/>
          <w:b/>
          <w:bCs/>
          <w:sz w:val="24"/>
          <w:szCs w:val="24"/>
          <w:lang w:eastAsia="zh-CN"/>
        </w:rPr>
        <w:t>4. PROPOSTA DE PREÇOS:</w:t>
      </w:r>
    </w:p>
    <w:p w14:paraId="5FA3A3CB" w14:textId="2077F440"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sz w:val="24"/>
          <w:szCs w:val="24"/>
          <w:lang w:eastAsia="zh-CN"/>
        </w:rPr>
        <w:t xml:space="preserve">4.1 Será considerada mais vantajosa para a Administração e, consequentemente, classificada em primeiro lugar, a proposta que, satisfazendo a todas as exigências do edital e condições deste Termo de Referência e do Edital, apresentar o </w:t>
      </w:r>
      <w:r w:rsidRPr="00A230BF">
        <w:rPr>
          <w:rFonts w:eastAsia="Calibri"/>
          <w:b/>
          <w:bCs/>
          <w:sz w:val="24"/>
          <w:szCs w:val="24"/>
          <w:lang w:eastAsia="zh-CN"/>
        </w:rPr>
        <w:t>MENOR PREÇO POR</w:t>
      </w:r>
      <w:r w:rsidR="00823ADC">
        <w:rPr>
          <w:rFonts w:eastAsia="Calibri"/>
          <w:b/>
          <w:bCs/>
          <w:sz w:val="24"/>
          <w:szCs w:val="24"/>
          <w:lang w:eastAsia="zh-CN"/>
        </w:rPr>
        <w:t xml:space="preserve"> ITEM</w:t>
      </w:r>
      <w:r w:rsidRPr="00A230BF">
        <w:rPr>
          <w:rFonts w:eastAsia="Calibri"/>
          <w:b/>
          <w:bCs/>
          <w:sz w:val="24"/>
          <w:szCs w:val="24"/>
          <w:lang w:eastAsia="zh-CN"/>
        </w:rPr>
        <w:t xml:space="preserve"> </w:t>
      </w:r>
      <w:r w:rsidR="00907F61">
        <w:rPr>
          <w:rFonts w:eastAsia="Calibri"/>
          <w:b/>
          <w:bCs/>
          <w:sz w:val="24"/>
          <w:szCs w:val="24"/>
          <w:lang w:eastAsia="zh-CN"/>
        </w:rPr>
        <w:t>GLOBAL</w:t>
      </w:r>
      <w:r w:rsidRPr="00A230BF">
        <w:rPr>
          <w:rFonts w:eastAsia="Calibri"/>
          <w:b/>
          <w:bCs/>
          <w:sz w:val="24"/>
          <w:szCs w:val="24"/>
          <w:lang w:eastAsia="zh-CN"/>
        </w:rPr>
        <w:t>.</w:t>
      </w:r>
    </w:p>
    <w:p w14:paraId="23CF9D08" w14:textId="77777777"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b/>
          <w:sz w:val="24"/>
          <w:szCs w:val="24"/>
          <w:lang w:eastAsia="zh-CN"/>
        </w:rPr>
        <w:t>4.2</w:t>
      </w:r>
      <w:r w:rsidRPr="00A230BF">
        <w:rPr>
          <w:rFonts w:eastAsia="Calibri"/>
          <w:sz w:val="24"/>
          <w:szCs w:val="24"/>
          <w:lang w:eastAsia="zh-CN"/>
        </w:rPr>
        <w:t xml:space="preserve"> </w:t>
      </w:r>
      <w:r w:rsidRPr="00A230BF">
        <w:rPr>
          <w:rFonts w:eastAsia="Calibri"/>
          <w:b/>
          <w:bCs/>
          <w:sz w:val="24"/>
          <w:szCs w:val="24"/>
          <w:lang w:eastAsia="zh-CN"/>
        </w:rPr>
        <w:t xml:space="preserve">A Proposta de Preços será considerada completa abrangendo todos os custos necessários à </w:t>
      </w:r>
      <w:r w:rsidRPr="00A230BF">
        <w:rPr>
          <w:rFonts w:eastAsia="Calibri"/>
          <w:b/>
          <w:sz w:val="24"/>
          <w:szCs w:val="24"/>
          <w:lang w:eastAsia="zh-CN"/>
        </w:rPr>
        <w:t>entrega do objeto</w:t>
      </w:r>
      <w:r w:rsidRPr="00A230BF">
        <w:rPr>
          <w:rFonts w:eastAsia="Calibri"/>
          <w:sz w:val="24"/>
          <w:szCs w:val="24"/>
          <w:lang w:eastAsia="zh-CN"/>
        </w:rPr>
        <w:t xml:space="preserve"> em perfeitas condições de uso, bem como de manutenção e/ou de eventual substituição de unidades defeituosas durante o prazo de garantia.</w:t>
      </w:r>
    </w:p>
    <w:p w14:paraId="6EC8002A" w14:textId="77777777" w:rsidR="00A230BF" w:rsidRPr="00A230BF" w:rsidRDefault="00A230BF" w:rsidP="00A230BF">
      <w:pPr>
        <w:autoSpaceDE w:val="0"/>
        <w:autoSpaceDN w:val="0"/>
        <w:adjustRightInd w:val="0"/>
        <w:jc w:val="both"/>
        <w:rPr>
          <w:rFonts w:eastAsia="Calibri"/>
          <w:sz w:val="24"/>
          <w:szCs w:val="24"/>
          <w:lang w:eastAsia="zh-CN"/>
        </w:rPr>
      </w:pPr>
    </w:p>
    <w:p w14:paraId="09BB374F" w14:textId="1EE7EC52" w:rsidR="00A230BF" w:rsidRPr="00B92334" w:rsidRDefault="00A230BF" w:rsidP="00A230BF">
      <w:pPr>
        <w:autoSpaceDE w:val="0"/>
        <w:autoSpaceDN w:val="0"/>
        <w:adjustRightInd w:val="0"/>
        <w:jc w:val="both"/>
        <w:rPr>
          <w:rFonts w:eastAsia="Calibri"/>
          <w:b/>
          <w:bCs/>
          <w:color w:val="FF0000"/>
          <w:sz w:val="24"/>
          <w:szCs w:val="24"/>
          <w:lang w:eastAsia="zh-CN"/>
        </w:rPr>
      </w:pPr>
      <w:r w:rsidRPr="00A230BF">
        <w:rPr>
          <w:rFonts w:eastAsia="Calibri"/>
          <w:b/>
          <w:bCs/>
          <w:sz w:val="24"/>
          <w:szCs w:val="24"/>
          <w:lang w:eastAsia="zh-CN"/>
        </w:rPr>
        <w:t>5. RECEBIMENTO E ACEITAÇÃO DOS PRODUTOS</w:t>
      </w:r>
    </w:p>
    <w:p w14:paraId="6E45827A" w14:textId="77777777"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sz w:val="24"/>
          <w:szCs w:val="24"/>
          <w:lang w:eastAsia="zh-CN"/>
        </w:rPr>
        <w:t>5.1 O recebimento dos produtos Objeto da presente licitação não implica na sua aceitação definitiva, uma vez que dependerá da análise do mesmo, por servidor, que deverá verificar a quantidade e atendimento à todas as especificações, contidas neste Termo de Referência/Modelo de Proposta e no Edital para a Aceitação Definitiva.</w:t>
      </w:r>
    </w:p>
    <w:p w14:paraId="7BAB65AC" w14:textId="77777777"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sz w:val="24"/>
          <w:szCs w:val="24"/>
          <w:lang w:eastAsia="zh-CN"/>
        </w:rPr>
        <w:t>5.2 O prazo para a Aceitação Definitiva ou recusa deverá ser manifestada em 10 (dez) dias contados a partir da data de entrega.</w:t>
      </w:r>
    </w:p>
    <w:p w14:paraId="7968724A" w14:textId="77777777"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sz w:val="24"/>
          <w:szCs w:val="24"/>
          <w:lang w:eastAsia="zh-CN"/>
        </w:rPr>
        <w:t>5.3 As decisões e providências que ultrapassarem a competência do servidor, relativas ao recebimento, deverão ser adotadas por seus superiores em tempo hábil, para a adoção das medidas convenientes à Administração.</w:t>
      </w:r>
    </w:p>
    <w:p w14:paraId="36F575FF" w14:textId="77777777"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sz w:val="24"/>
          <w:szCs w:val="24"/>
          <w:lang w:eastAsia="zh-CN"/>
        </w:rPr>
        <w:t>5.4 A Aceitação Definitiva não exclui a responsabilidade da Contratada pelo perfeito desempenho do Objeto fornecido, cabendo-lhe sanar quaisquer irregularidades detectadas quando da utilização dos mesmos.</w:t>
      </w:r>
    </w:p>
    <w:p w14:paraId="01BC8DE2" w14:textId="77777777" w:rsidR="00A230BF" w:rsidRPr="00A230BF" w:rsidRDefault="00A230BF" w:rsidP="00A230BF">
      <w:pPr>
        <w:autoSpaceDE w:val="0"/>
        <w:autoSpaceDN w:val="0"/>
        <w:adjustRightInd w:val="0"/>
        <w:jc w:val="both"/>
        <w:rPr>
          <w:rFonts w:eastAsia="Calibri"/>
          <w:sz w:val="24"/>
          <w:szCs w:val="24"/>
          <w:lang w:eastAsia="zh-CN"/>
        </w:rPr>
      </w:pPr>
      <w:r w:rsidRPr="00A230BF">
        <w:rPr>
          <w:rFonts w:eastAsia="Calibri"/>
          <w:sz w:val="24"/>
          <w:szCs w:val="24"/>
          <w:lang w:eastAsia="zh-CN"/>
        </w:rPr>
        <w:t>5.5 A qualidade da estrutura e acabamento serão fatores preponderantes na avaliação do Objeto.</w:t>
      </w:r>
    </w:p>
    <w:p w14:paraId="399BCD33" w14:textId="77777777" w:rsidR="00A230BF" w:rsidRDefault="00A230BF" w:rsidP="00A230BF">
      <w:pPr>
        <w:autoSpaceDE w:val="0"/>
        <w:autoSpaceDN w:val="0"/>
        <w:adjustRightInd w:val="0"/>
        <w:jc w:val="both"/>
        <w:rPr>
          <w:rFonts w:eastAsia="Calibri"/>
          <w:sz w:val="24"/>
          <w:szCs w:val="24"/>
          <w:lang w:eastAsia="zh-CN"/>
        </w:rPr>
      </w:pPr>
    </w:p>
    <w:p w14:paraId="291BFCEA" w14:textId="77777777" w:rsidR="00A230BF" w:rsidRPr="00572265" w:rsidRDefault="00A230BF" w:rsidP="00A230BF">
      <w:pPr>
        <w:autoSpaceDE w:val="0"/>
        <w:autoSpaceDN w:val="0"/>
        <w:adjustRightInd w:val="0"/>
        <w:jc w:val="both"/>
        <w:rPr>
          <w:rFonts w:eastAsia="Calibri"/>
          <w:b/>
          <w:bCs/>
          <w:sz w:val="24"/>
          <w:szCs w:val="24"/>
          <w:lang w:eastAsia="zh-CN"/>
        </w:rPr>
      </w:pPr>
      <w:r w:rsidRPr="00572265">
        <w:rPr>
          <w:rFonts w:eastAsia="Calibri"/>
          <w:b/>
          <w:bCs/>
          <w:sz w:val="24"/>
          <w:szCs w:val="24"/>
          <w:lang w:eastAsia="zh-CN"/>
        </w:rPr>
        <w:t>6. PAGAMENTO:</w:t>
      </w:r>
    </w:p>
    <w:p w14:paraId="31C27041" w14:textId="51304A4D" w:rsidR="00A230BF" w:rsidRPr="00572265" w:rsidRDefault="00A230BF" w:rsidP="00A230BF">
      <w:pPr>
        <w:suppressAutoHyphens/>
        <w:jc w:val="both"/>
        <w:rPr>
          <w:rFonts w:eastAsia="DejaVu Sans"/>
          <w:sz w:val="24"/>
          <w:szCs w:val="24"/>
          <w:lang w:eastAsia="en-US"/>
        </w:rPr>
      </w:pPr>
      <w:r w:rsidRPr="00572265">
        <w:rPr>
          <w:rFonts w:eastAsia="Calibri"/>
          <w:sz w:val="24"/>
          <w:szCs w:val="24"/>
          <w:lang w:eastAsia="en-US"/>
        </w:rPr>
        <w:t xml:space="preserve">6.1 </w:t>
      </w:r>
      <w:r w:rsidRPr="00572265">
        <w:rPr>
          <w:rFonts w:eastAsia="DejaVu Sans"/>
          <w:sz w:val="24"/>
          <w:szCs w:val="24"/>
          <w:lang w:eastAsia="en-US"/>
        </w:rPr>
        <w:t xml:space="preserve">O pagamento será efetuado em nome da empresa vencedora do certame, através de </w:t>
      </w:r>
      <w:r w:rsidRPr="00572265">
        <w:rPr>
          <w:rFonts w:eastAsia="DejaVu Sans"/>
          <w:bCs/>
          <w:sz w:val="24"/>
          <w:szCs w:val="24"/>
          <w:lang w:eastAsia="en-US"/>
        </w:rPr>
        <w:t>transferência bancária</w:t>
      </w:r>
      <w:r w:rsidRPr="00572265">
        <w:rPr>
          <w:rFonts w:eastAsia="DejaVu Sans"/>
          <w:sz w:val="24"/>
          <w:szCs w:val="24"/>
          <w:lang w:eastAsia="en-US"/>
        </w:rPr>
        <w:t xml:space="preserve"> em conta corrente ou TED, até o 10° dia útil ao mês subsequente </w:t>
      </w:r>
      <w:r w:rsidR="00907F61">
        <w:rPr>
          <w:rFonts w:eastAsia="DejaVu Sans"/>
          <w:sz w:val="24"/>
          <w:szCs w:val="24"/>
          <w:lang w:eastAsia="en-US"/>
        </w:rPr>
        <w:t>a medição dos serviços realizados</w:t>
      </w:r>
      <w:r w:rsidRPr="00572265">
        <w:rPr>
          <w:rFonts w:eastAsia="DejaVu Sans"/>
          <w:sz w:val="24"/>
          <w:szCs w:val="24"/>
          <w:lang w:eastAsia="en-US"/>
        </w:rPr>
        <w:t xml:space="preserve"> e emissão da Nota Fiscal</w:t>
      </w:r>
      <w:r w:rsidRPr="00572265">
        <w:rPr>
          <w:rFonts w:eastAsia="Calibri"/>
          <w:sz w:val="24"/>
          <w:szCs w:val="24"/>
          <w:lang w:eastAsia="en-US"/>
        </w:rPr>
        <w:t xml:space="preserve">. </w:t>
      </w:r>
    </w:p>
    <w:p w14:paraId="0B593FE3" w14:textId="5856E01A" w:rsidR="00A230BF" w:rsidRPr="00572265" w:rsidRDefault="00A230BF" w:rsidP="00A230BF">
      <w:pPr>
        <w:suppressAutoHyphens/>
        <w:jc w:val="both"/>
        <w:rPr>
          <w:rFonts w:eastAsia="DejaVu Sans"/>
          <w:sz w:val="24"/>
          <w:szCs w:val="24"/>
          <w:lang w:eastAsia="en-US"/>
        </w:rPr>
      </w:pPr>
      <w:r w:rsidRPr="00572265">
        <w:rPr>
          <w:rFonts w:eastAsia="Calibri"/>
          <w:sz w:val="24"/>
          <w:szCs w:val="24"/>
          <w:lang w:eastAsia="en-US"/>
        </w:rPr>
        <w:t>6.2</w:t>
      </w:r>
      <w:r w:rsidRPr="00572265">
        <w:rPr>
          <w:rFonts w:eastAsia="Calibri"/>
          <w:b/>
          <w:bCs/>
          <w:sz w:val="24"/>
          <w:szCs w:val="24"/>
          <w:lang w:eastAsia="en-US"/>
        </w:rPr>
        <w:t xml:space="preserve"> </w:t>
      </w:r>
      <w:r w:rsidRPr="00572265">
        <w:rPr>
          <w:rFonts w:eastAsia="Calibri"/>
          <w:sz w:val="24"/>
          <w:szCs w:val="24"/>
          <w:lang w:eastAsia="en-US"/>
        </w:rPr>
        <w:t xml:space="preserve">Deverá constar no documento fiscal o número da licitação, </w:t>
      </w:r>
      <w:r w:rsidRPr="00572265">
        <w:rPr>
          <w:rFonts w:eastAsia="Calibri"/>
          <w:b/>
          <w:bCs/>
          <w:sz w:val="24"/>
          <w:szCs w:val="24"/>
          <w:lang w:eastAsia="en-US"/>
        </w:rPr>
        <w:t xml:space="preserve">PROCESSO LICITATÓRIO </w:t>
      </w:r>
      <w:r w:rsidRPr="007B002B">
        <w:rPr>
          <w:rFonts w:eastAsia="Calibri"/>
          <w:b/>
          <w:bCs/>
          <w:color w:val="000000" w:themeColor="text1"/>
          <w:sz w:val="24"/>
          <w:szCs w:val="24"/>
          <w:lang w:eastAsia="en-US"/>
        </w:rPr>
        <w:t xml:space="preserve">Nº </w:t>
      </w:r>
      <w:r w:rsidR="007B12BE">
        <w:rPr>
          <w:rFonts w:eastAsia="Calibri"/>
          <w:b/>
          <w:bCs/>
          <w:color w:val="000000" w:themeColor="text1"/>
          <w:sz w:val="24"/>
          <w:szCs w:val="24"/>
          <w:lang w:eastAsia="en-US"/>
        </w:rPr>
        <w:t>1</w:t>
      </w:r>
      <w:r w:rsidR="00CA0C93">
        <w:rPr>
          <w:rFonts w:eastAsia="Calibri"/>
          <w:b/>
          <w:bCs/>
          <w:color w:val="000000" w:themeColor="text1"/>
          <w:sz w:val="24"/>
          <w:szCs w:val="24"/>
          <w:lang w:eastAsia="en-US"/>
        </w:rPr>
        <w:t>2</w:t>
      </w:r>
      <w:r w:rsidR="004E20DB">
        <w:rPr>
          <w:rFonts w:eastAsia="Calibri"/>
          <w:b/>
          <w:bCs/>
          <w:color w:val="000000" w:themeColor="text1"/>
          <w:sz w:val="24"/>
          <w:szCs w:val="24"/>
          <w:lang w:eastAsia="en-US"/>
        </w:rPr>
        <w:t>7</w:t>
      </w:r>
      <w:r w:rsidRPr="007B002B">
        <w:rPr>
          <w:rFonts w:eastAsia="Calibri"/>
          <w:b/>
          <w:bCs/>
          <w:color w:val="000000" w:themeColor="text1"/>
          <w:sz w:val="24"/>
          <w:szCs w:val="24"/>
          <w:lang w:eastAsia="en-US"/>
        </w:rPr>
        <w:t>/2025</w:t>
      </w:r>
      <w:r w:rsidRPr="007B002B">
        <w:rPr>
          <w:rFonts w:eastAsia="DejaVu Sans"/>
          <w:b/>
          <w:color w:val="000000" w:themeColor="text1"/>
          <w:sz w:val="24"/>
          <w:szCs w:val="24"/>
          <w:lang w:eastAsia="en-US"/>
        </w:rPr>
        <w:t xml:space="preserve">, </w:t>
      </w:r>
      <w:r w:rsidR="00551D78">
        <w:rPr>
          <w:rFonts w:eastAsia="Calibri"/>
          <w:b/>
          <w:bCs/>
          <w:color w:val="000000" w:themeColor="text1"/>
          <w:sz w:val="24"/>
          <w:szCs w:val="24"/>
          <w:lang w:eastAsia="en-US"/>
        </w:rPr>
        <w:t>CONCORRÊNCIA</w:t>
      </w:r>
      <w:r w:rsidRPr="007B002B">
        <w:rPr>
          <w:rFonts w:eastAsia="Calibri"/>
          <w:b/>
          <w:bCs/>
          <w:color w:val="000000" w:themeColor="text1"/>
          <w:sz w:val="24"/>
          <w:szCs w:val="24"/>
          <w:lang w:eastAsia="en-US"/>
        </w:rPr>
        <w:t xml:space="preserve"> PRESENCIAL Nº 0</w:t>
      </w:r>
      <w:r w:rsidR="00CA0C93">
        <w:rPr>
          <w:rFonts w:eastAsia="Calibri"/>
          <w:b/>
          <w:bCs/>
          <w:color w:val="000000" w:themeColor="text1"/>
          <w:sz w:val="24"/>
          <w:szCs w:val="24"/>
          <w:lang w:eastAsia="en-US"/>
        </w:rPr>
        <w:t>8</w:t>
      </w:r>
      <w:r w:rsidRPr="007B002B">
        <w:rPr>
          <w:rFonts w:eastAsia="Calibri"/>
          <w:b/>
          <w:bCs/>
          <w:color w:val="000000" w:themeColor="text1"/>
          <w:sz w:val="24"/>
          <w:szCs w:val="24"/>
          <w:lang w:eastAsia="en-US"/>
        </w:rPr>
        <w:t>/2025</w:t>
      </w:r>
      <w:r w:rsidRPr="007B002B">
        <w:rPr>
          <w:rFonts w:eastAsia="Calibri"/>
          <w:color w:val="000000" w:themeColor="text1"/>
          <w:sz w:val="24"/>
          <w:szCs w:val="24"/>
          <w:lang w:eastAsia="en-US"/>
        </w:rPr>
        <w:t>, bem como nome do Banco, nº da Conta-</w:t>
      </w:r>
      <w:r w:rsidRPr="00572265">
        <w:rPr>
          <w:rFonts w:eastAsia="Calibri"/>
          <w:sz w:val="24"/>
          <w:szCs w:val="24"/>
          <w:lang w:eastAsia="en-US"/>
        </w:rPr>
        <w:t xml:space="preserve">Corrente e Agência bancária, da empresa. </w:t>
      </w:r>
    </w:p>
    <w:p w14:paraId="79F4ABDF" w14:textId="77777777" w:rsidR="00A230BF" w:rsidRPr="00572265" w:rsidRDefault="00A230BF" w:rsidP="00A230BF">
      <w:pPr>
        <w:suppressAutoHyphens/>
        <w:jc w:val="both"/>
        <w:rPr>
          <w:rFonts w:eastAsia="DejaVu Sans"/>
          <w:sz w:val="24"/>
          <w:szCs w:val="24"/>
          <w:lang w:eastAsia="en-US"/>
        </w:rPr>
      </w:pPr>
      <w:r w:rsidRPr="00572265">
        <w:rPr>
          <w:rFonts w:eastAsia="Calibri"/>
          <w:sz w:val="24"/>
          <w:szCs w:val="24"/>
          <w:lang w:eastAsia="en-US"/>
        </w:rPr>
        <w:t>6.3</w:t>
      </w:r>
      <w:r w:rsidRPr="00572265">
        <w:rPr>
          <w:rFonts w:eastAsia="Calibri"/>
          <w:b/>
          <w:bCs/>
          <w:sz w:val="24"/>
          <w:szCs w:val="24"/>
          <w:lang w:eastAsia="en-US"/>
        </w:rPr>
        <w:t xml:space="preserve"> </w:t>
      </w:r>
      <w:r w:rsidRPr="00572265">
        <w:rPr>
          <w:rFonts w:eastAsia="Calibri"/>
          <w:sz w:val="24"/>
          <w:szCs w:val="24"/>
          <w:lang w:eastAsia="en-US"/>
        </w:rPr>
        <w:t>Qualquer erro ou omissão, ocorridos na documentação fiscal enquanto não solucionado pelo CONTRATADO ensejará a suspensão do pagamento.</w:t>
      </w:r>
    </w:p>
    <w:p w14:paraId="3A7283FF" w14:textId="7AD184AB" w:rsidR="00A230BF" w:rsidRPr="00572265" w:rsidRDefault="00A230BF" w:rsidP="00A230BF">
      <w:pPr>
        <w:suppressAutoHyphens/>
        <w:jc w:val="both"/>
        <w:rPr>
          <w:rFonts w:eastAsia="DejaVu Sans"/>
          <w:sz w:val="24"/>
          <w:szCs w:val="24"/>
          <w:lang w:eastAsia="en-US"/>
        </w:rPr>
      </w:pPr>
      <w:r w:rsidRPr="00572265">
        <w:rPr>
          <w:rFonts w:eastAsia="Calibri"/>
          <w:sz w:val="24"/>
          <w:szCs w:val="24"/>
          <w:lang w:eastAsia="en-US"/>
        </w:rPr>
        <w:lastRenderedPageBreak/>
        <w:t>6.4 O Município de Constantina reserva-se o direito de descontar do pagamento devido à Licitante vencedora, os valores correspondentes às multas que eventualmente forem aplicadas por descumprimento de cláusulas constantes deste Edital.</w:t>
      </w:r>
    </w:p>
    <w:p w14:paraId="563E9C63" w14:textId="77777777" w:rsidR="00A230BF" w:rsidRPr="00572265" w:rsidRDefault="00A230BF" w:rsidP="00A230BF">
      <w:pPr>
        <w:suppressAutoHyphens/>
        <w:jc w:val="both"/>
        <w:rPr>
          <w:rFonts w:eastAsia="DejaVu Sans"/>
          <w:sz w:val="24"/>
          <w:szCs w:val="24"/>
          <w:lang w:eastAsia="en-US"/>
        </w:rPr>
      </w:pPr>
      <w:r w:rsidRPr="00572265">
        <w:rPr>
          <w:rFonts w:eastAsia="DejaVu Sans"/>
          <w:sz w:val="24"/>
          <w:szCs w:val="24"/>
          <w:lang w:eastAsia="en-US"/>
        </w:rPr>
        <w:t xml:space="preserve">6.5 O objeto deverá ser rigorosamente, aquele descrito na nota de empenho, sendo que, na hipótese de entrega de serviços diversos o pagamento ficará suspenso até a respectiva regularização. </w:t>
      </w:r>
    </w:p>
    <w:p w14:paraId="3B025822" w14:textId="77777777" w:rsidR="00A230BF" w:rsidRPr="00A230BF" w:rsidRDefault="00A230BF" w:rsidP="00A230BF">
      <w:pPr>
        <w:suppressAutoHyphens/>
        <w:spacing w:line="100" w:lineRule="atLeast"/>
        <w:jc w:val="both"/>
        <w:rPr>
          <w:rFonts w:eastAsia="DejaVu Sans"/>
          <w:color w:val="000000"/>
          <w:sz w:val="24"/>
          <w:szCs w:val="24"/>
          <w:lang w:eastAsia="en-US"/>
        </w:rPr>
      </w:pPr>
    </w:p>
    <w:p w14:paraId="63FBE5D8" w14:textId="77777777" w:rsidR="00A230BF" w:rsidRPr="00A230BF" w:rsidRDefault="00A230BF" w:rsidP="00A230BF">
      <w:pPr>
        <w:suppressAutoHyphens/>
        <w:spacing w:line="100" w:lineRule="atLeast"/>
        <w:jc w:val="both"/>
        <w:rPr>
          <w:rFonts w:eastAsia="DejaVu Sans"/>
          <w:b/>
          <w:bCs/>
          <w:color w:val="000000"/>
          <w:sz w:val="24"/>
          <w:szCs w:val="24"/>
          <w:lang w:eastAsia="en-US"/>
        </w:rPr>
      </w:pPr>
      <w:r w:rsidRPr="00A230BF">
        <w:rPr>
          <w:rFonts w:eastAsia="DejaVu Sans"/>
          <w:b/>
          <w:bCs/>
          <w:color w:val="000000"/>
          <w:sz w:val="24"/>
          <w:szCs w:val="24"/>
          <w:lang w:eastAsia="en-US"/>
        </w:rPr>
        <w:t>7. DOS PRAZOS E CRONOGRAMA DE EXECUÇÃO:</w:t>
      </w:r>
    </w:p>
    <w:p w14:paraId="51AD72F9" w14:textId="5AFAB7A9" w:rsidR="00A230BF" w:rsidRDefault="00A230BF" w:rsidP="00A230BF">
      <w:pPr>
        <w:spacing w:line="276" w:lineRule="auto"/>
        <w:jc w:val="both"/>
        <w:rPr>
          <w:rFonts w:eastAsia="MS Mincho"/>
          <w:sz w:val="24"/>
          <w:szCs w:val="24"/>
          <w:lang w:eastAsia="en-US"/>
        </w:rPr>
      </w:pPr>
      <w:r w:rsidRPr="00A230BF">
        <w:rPr>
          <w:rFonts w:eastAsia="SimSun"/>
          <w:sz w:val="24"/>
          <w:szCs w:val="24"/>
          <w:lang w:eastAsia="zh-CN"/>
        </w:rPr>
        <w:t xml:space="preserve">7.1. </w:t>
      </w:r>
      <w:r w:rsidR="00907F61">
        <w:rPr>
          <w:rFonts w:eastAsia="MS Mincho"/>
          <w:sz w:val="24"/>
          <w:szCs w:val="24"/>
          <w:lang w:eastAsia="en-US"/>
        </w:rPr>
        <w:t xml:space="preserve">estão no cronograma de obra que é de </w:t>
      </w:r>
      <w:r w:rsidR="00E43542">
        <w:rPr>
          <w:rFonts w:eastAsia="MS Mincho"/>
          <w:sz w:val="24"/>
          <w:szCs w:val="24"/>
          <w:lang w:eastAsia="en-US"/>
        </w:rPr>
        <w:t>0</w:t>
      </w:r>
      <w:r w:rsidR="00CA0C93">
        <w:rPr>
          <w:rFonts w:eastAsia="MS Mincho"/>
          <w:sz w:val="24"/>
          <w:szCs w:val="24"/>
          <w:lang w:eastAsia="en-US"/>
        </w:rPr>
        <w:t>6</w:t>
      </w:r>
      <w:r w:rsidR="00E43542">
        <w:rPr>
          <w:rFonts w:eastAsia="MS Mincho"/>
          <w:sz w:val="24"/>
          <w:szCs w:val="24"/>
          <w:lang w:eastAsia="en-US"/>
        </w:rPr>
        <w:t xml:space="preserve"> (</w:t>
      </w:r>
      <w:r w:rsidR="00CA0C93">
        <w:rPr>
          <w:rFonts w:eastAsia="MS Mincho"/>
          <w:sz w:val="24"/>
          <w:szCs w:val="24"/>
          <w:lang w:eastAsia="en-US"/>
        </w:rPr>
        <w:t>seis</w:t>
      </w:r>
      <w:r w:rsidR="00E43542">
        <w:rPr>
          <w:rFonts w:eastAsia="MS Mincho"/>
          <w:sz w:val="24"/>
          <w:szCs w:val="24"/>
          <w:lang w:eastAsia="en-US"/>
        </w:rPr>
        <w:t xml:space="preserve">) </w:t>
      </w:r>
      <w:r w:rsidR="00907F61">
        <w:rPr>
          <w:rFonts w:eastAsia="MS Mincho"/>
          <w:sz w:val="24"/>
          <w:szCs w:val="24"/>
          <w:lang w:eastAsia="en-US"/>
        </w:rPr>
        <w:t>meses após a assinatura de contrato e termo de início de obra.</w:t>
      </w:r>
    </w:p>
    <w:p w14:paraId="49521BCB" w14:textId="77777777" w:rsidR="003D32F2" w:rsidRPr="00A230BF" w:rsidRDefault="003D32F2" w:rsidP="00A230BF">
      <w:pPr>
        <w:spacing w:line="276" w:lineRule="auto"/>
        <w:jc w:val="both"/>
        <w:rPr>
          <w:rFonts w:eastAsia="SimSun"/>
          <w:sz w:val="24"/>
          <w:szCs w:val="24"/>
          <w:lang w:eastAsia="zh-CN"/>
        </w:rPr>
      </w:pPr>
    </w:p>
    <w:p w14:paraId="06209CB1" w14:textId="358107C2" w:rsidR="00A230BF" w:rsidRPr="00907F61" w:rsidRDefault="00A230BF" w:rsidP="00A230BF">
      <w:pPr>
        <w:tabs>
          <w:tab w:val="left" w:pos="2835"/>
        </w:tabs>
        <w:suppressAutoHyphens/>
        <w:jc w:val="right"/>
        <w:rPr>
          <w:rFonts w:eastAsia="DejaVu Sans"/>
          <w:color w:val="000000" w:themeColor="text1"/>
          <w:sz w:val="24"/>
          <w:szCs w:val="24"/>
          <w:lang w:eastAsia="en-US"/>
        </w:rPr>
      </w:pPr>
      <w:r w:rsidRPr="00907F61">
        <w:rPr>
          <w:rFonts w:eastAsia="DejaVu Sans"/>
          <w:color w:val="000000" w:themeColor="text1"/>
          <w:sz w:val="24"/>
          <w:szCs w:val="24"/>
          <w:lang w:eastAsia="en-US"/>
        </w:rPr>
        <w:t xml:space="preserve">Constantina, </w:t>
      </w:r>
      <w:r w:rsidR="003D32F2" w:rsidRPr="00907F61">
        <w:rPr>
          <w:rFonts w:eastAsia="DejaVu Sans"/>
          <w:color w:val="000000" w:themeColor="text1"/>
          <w:sz w:val="24"/>
          <w:szCs w:val="24"/>
          <w:lang w:eastAsia="en-US"/>
        </w:rPr>
        <w:t xml:space="preserve">em </w:t>
      </w:r>
      <w:r w:rsidR="00CA0C93">
        <w:rPr>
          <w:rFonts w:eastAsia="DejaVu Sans"/>
          <w:color w:val="000000" w:themeColor="text1"/>
          <w:sz w:val="24"/>
          <w:szCs w:val="24"/>
          <w:lang w:eastAsia="en-US"/>
        </w:rPr>
        <w:t>04</w:t>
      </w:r>
      <w:r w:rsidRPr="00907F61">
        <w:rPr>
          <w:rFonts w:eastAsia="DejaVu Sans"/>
          <w:color w:val="000000" w:themeColor="text1"/>
          <w:sz w:val="24"/>
          <w:szCs w:val="24"/>
          <w:lang w:eastAsia="en-US"/>
        </w:rPr>
        <w:t xml:space="preserve"> de</w:t>
      </w:r>
      <w:r w:rsidR="00CA0C93">
        <w:rPr>
          <w:rFonts w:eastAsia="DejaVu Sans"/>
          <w:color w:val="000000" w:themeColor="text1"/>
          <w:sz w:val="24"/>
          <w:szCs w:val="24"/>
          <w:lang w:eastAsia="en-US"/>
        </w:rPr>
        <w:t xml:space="preserve"> setembr</w:t>
      </w:r>
      <w:r w:rsidR="004E20DB">
        <w:rPr>
          <w:rFonts w:eastAsia="DejaVu Sans"/>
          <w:color w:val="000000" w:themeColor="text1"/>
          <w:sz w:val="24"/>
          <w:szCs w:val="24"/>
          <w:lang w:eastAsia="en-US"/>
        </w:rPr>
        <w:t>o</w:t>
      </w:r>
      <w:r w:rsidRPr="00907F61">
        <w:rPr>
          <w:rFonts w:eastAsia="DejaVu Sans"/>
          <w:color w:val="000000" w:themeColor="text1"/>
          <w:sz w:val="24"/>
          <w:szCs w:val="24"/>
          <w:lang w:eastAsia="en-US"/>
        </w:rPr>
        <w:t xml:space="preserve"> de 2025.</w:t>
      </w:r>
    </w:p>
    <w:p w14:paraId="72762E12" w14:textId="77777777" w:rsidR="00A230BF" w:rsidRDefault="00A230BF" w:rsidP="00A230BF">
      <w:pPr>
        <w:tabs>
          <w:tab w:val="left" w:pos="2835"/>
        </w:tabs>
        <w:suppressAutoHyphens/>
        <w:rPr>
          <w:rFonts w:eastAsia="DejaVu Sans"/>
          <w:color w:val="000000"/>
          <w:sz w:val="24"/>
          <w:szCs w:val="24"/>
          <w:lang w:eastAsia="en-US"/>
        </w:rPr>
      </w:pPr>
    </w:p>
    <w:p w14:paraId="4673AA7D" w14:textId="77777777" w:rsidR="00907F61" w:rsidRDefault="00907F61" w:rsidP="00A230BF">
      <w:pPr>
        <w:tabs>
          <w:tab w:val="left" w:pos="2835"/>
        </w:tabs>
        <w:suppressAutoHyphens/>
        <w:rPr>
          <w:rFonts w:eastAsia="DejaVu Sans"/>
          <w:color w:val="000000"/>
          <w:sz w:val="24"/>
          <w:szCs w:val="24"/>
          <w:lang w:eastAsia="en-US"/>
        </w:rPr>
      </w:pPr>
    </w:p>
    <w:p w14:paraId="33AC2525" w14:textId="77777777" w:rsidR="00907F61" w:rsidRPr="00A230BF" w:rsidRDefault="00907F61" w:rsidP="00A230BF">
      <w:pPr>
        <w:tabs>
          <w:tab w:val="left" w:pos="2835"/>
        </w:tabs>
        <w:suppressAutoHyphens/>
        <w:rPr>
          <w:rFonts w:eastAsia="DejaVu Sans"/>
          <w:color w:val="000000"/>
          <w:sz w:val="24"/>
          <w:szCs w:val="24"/>
          <w:lang w:eastAsia="en-US"/>
        </w:rPr>
      </w:pPr>
    </w:p>
    <w:p w14:paraId="3AD254E3" w14:textId="77777777" w:rsidR="00A230BF" w:rsidRPr="00A230BF" w:rsidRDefault="00A230BF" w:rsidP="00A230BF">
      <w:pPr>
        <w:tabs>
          <w:tab w:val="center" w:pos="2729"/>
          <w:tab w:val="left" w:pos="2835"/>
        </w:tabs>
        <w:jc w:val="center"/>
        <w:rPr>
          <w:rFonts w:eastAsia="SimSun"/>
          <w:b/>
          <w:sz w:val="24"/>
          <w:szCs w:val="24"/>
          <w:lang w:eastAsia="zh-CN"/>
        </w:rPr>
      </w:pPr>
    </w:p>
    <w:p w14:paraId="497200F8" w14:textId="77777777" w:rsidR="003D32F2" w:rsidRDefault="003D32F2" w:rsidP="003D32F2">
      <w:pPr>
        <w:widowControl w:val="0"/>
        <w:autoSpaceDE w:val="0"/>
        <w:autoSpaceDN w:val="0"/>
        <w:jc w:val="center"/>
        <w:rPr>
          <w:rFonts w:eastAsia="SimSun"/>
          <w:b/>
          <w:sz w:val="24"/>
          <w:szCs w:val="24"/>
          <w:lang w:eastAsia="zh-CN"/>
        </w:rPr>
      </w:pPr>
      <w:bookmarkStart w:id="23" w:name="_Hlk193723321"/>
      <w:r w:rsidRPr="000978D7">
        <w:rPr>
          <w:rFonts w:eastAsia="SimSun"/>
          <w:b/>
          <w:sz w:val="24"/>
          <w:szCs w:val="24"/>
          <w:lang w:eastAsia="zh-CN"/>
        </w:rPr>
        <w:t>CRISTIAN RIBOLI BRATZ</w:t>
      </w:r>
    </w:p>
    <w:bookmarkEnd w:id="23"/>
    <w:p w14:paraId="359C056F" w14:textId="77777777" w:rsidR="003D32F2" w:rsidRDefault="003D32F2" w:rsidP="003D32F2">
      <w:pPr>
        <w:widowControl w:val="0"/>
        <w:autoSpaceDE w:val="0"/>
        <w:autoSpaceDN w:val="0"/>
        <w:jc w:val="center"/>
        <w:rPr>
          <w:sz w:val="24"/>
          <w:szCs w:val="24"/>
          <w:lang w:eastAsia="en-US"/>
        </w:rPr>
      </w:pPr>
      <w:r w:rsidRPr="00A230BF">
        <w:rPr>
          <w:sz w:val="24"/>
          <w:szCs w:val="24"/>
          <w:lang w:eastAsia="en-US"/>
        </w:rPr>
        <w:t>Prefeito Municipal</w:t>
      </w:r>
    </w:p>
    <w:p w14:paraId="13EE338D" w14:textId="77777777" w:rsidR="00907F61" w:rsidRDefault="00907F61" w:rsidP="003D32F2">
      <w:pPr>
        <w:widowControl w:val="0"/>
        <w:autoSpaceDE w:val="0"/>
        <w:autoSpaceDN w:val="0"/>
        <w:jc w:val="center"/>
        <w:rPr>
          <w:sz w:val="24"/>
          <w:szCs w:val="24"/>
          <w:lang w:eastAsia="en-US"/>
        </w:rPr>
      </w:pPr>
    </w:p>
    <w:p w14:paraId="099C9EF4" w14:textId="77777777" w:rsidR="00907F61" w:rsidRDefault="00907F61" w:rsidP="003D32F2">
      <w:pPr>
        <w:widowControl w:val="0"/>
        <w:autoSpaceDE w:val="0"/>
        <w:autoSpaceDN w:val="0"/>
        <w:jc w:val="center"/>
        <w:rPr>
          <w:sz w:val="24"/>
          <w:szCs w:val="24"/>
          <w:lang w:eastAsia="en-US"/>
        </w:rPr>
      </w:pPr>
    </w:p>
    <w:p w14:paraId="5C989C74" w14:textId="77777777" w:rsidR="00907F61" w:rsidRDefault="00907F61" w:rsidP="003D32F2">
      <w:pPr>
        <w:widowControl w:val="0"/>
        <w:autoSpaceDE w:val="0"/>
        <w:autoSpaceDN w:val="0"/>
        <w:jc w:val="center"/>
        <w:rPr>
          <w:sz w:val="24"/>
          <w:szCs w:val="24"/>
          <w:lang w:eastAsia="en-US"/>
        </w:rPr>
      </w:pPr>
    </w:p>
    <w:p w14:paraId="387D90DC" w14:textId="77777777" w:rsidR="00907F61" w:rsidRDefault="00907F61" w:rsidP="003D32F2">
      <w:pPr>
        <w:widowControl w:val="0"/>
        <w:autoSpaceDE w:val="0"/>
        <w:autoSpaceDN w:val="0"/>
        <w:jc w:val="center"/>
        <w:rPr>
          <w:sz w:val="24"/>
          <w:szCs w:val="24"/>
          <w:lang w:eastAsia="en-US"/>
        </w:rPr>
      </w:pPr>
    </w:p>
    <w:p w14:paraId="6CEB801B" w14:textId="77777777" w:rsidR="00907F61" w:rsidRDefault="00907F61" w:rsidP="003D32F2">
      <w:pPr>
        <w:widowControl w:val="0"/>
        <w:autoSpaceDE w:val="0"/>
        <w:autoSpaceDN w:val="0"/>
        <w:jc w:val="center"/>
        <w:rPr>
          <w:sz w:val="24"/>
          <w:szCs w:val="24"/>
          <w:lang w:eastAsia="en-US"/>
        </w:rPr>
      </w:pPr>
    </w:p>
    <w:p w14:paraId="5937AECD" w14:textId="77777777" w:rsidR="00907F61" w:rsidRDefault="00907F61" w:rsidP="003D32F2">
      <w:pPr>
        <w:widowControl w:val="0"/>
        <w:autoSpaceDE w:val="0"/>
        <w:autoSpaceDN w:val="0"/>
        <w:jc w:val="center"/>
        <w:rPr>
          <w:sz w:val="24"/>
          <w:szCs w:val="24"/>
          <w:lang w:eastAsia="en-US"/>
        </w:rPr>
      </w:pPr>
    </w:p>
    <w:p w14:paraId="7035E3A6" w14:textId="77777777" w:rsidR="00907F61" w:rsidRDefault="00907F61" w:rsidP="003D32F2">
      <w:pPr>
        <w:widowControl w:val="0"/>
        <w:autoSpaceDE w:val="0"/>
        <w:autoSpaceDN w:val="0"/>
        <w:jc w:val="center"/>
        <w:rPr>
          <w:sz w:val="24"/>
          <w:szCs w:val="24"/>
          <w:lang w:eastAsia="en-US"/>
        </w:rPr>
      </w:pPr>
    </w:p>
    <w:p w14:paraId="547C6541" w14:textId="77777777" w:rsidR="00907F61" w:rsidRDefault="00907F61" w:rsidP="003D32F2">
      <w:pPr>
        <w:widowControl w:val="0"/>
        <w:autoSpaceDE w:val="0"/>
        <w:autoSpaceDN w:val="0"/>
        <w:jc w:val="center"/>
        <w:rPr>
          <w:sz w:val="24"/>
          <w:szCs w:val="24"/>
          <w:lang w:eastAsia="en-US"/>
        </w:rPr>
      </w:pPr>
    </w:p>
    <w:p w14:paraId="561E631C" w14:textId="77777777" w:rsidR="00907F61" w:rsidRDefault="00907F61" w:rsidP="003D32F2">
      <w:pPr>
        <w:widowControl w:val="0"/>
        <w:autoSpaceDE w:val="0"/>
        <w:autoSpaceDN w:val="0"/>
        <w:jc w:val="center"/>
        <w:rPr>
          <w:sz w:val="24"/>
          <w:szCs w:val="24"/>
          <w:lang w:eastAsia="en-US"/>
        </w:rPr>
      </w:pPr>
    </w:p>
    <w:p w14:paraId="64AE1C98" w14:textId="77777777" w:rsidR="00907F61" w:rsidRDefault="00907F61" w:rsidP="003D32F2">
      <w:pPr>
        <w:widowControl w:val="0"/>
        <w:autoSpaceDE w:val="0"/>
        <w:autoSpaceDN w:val="0"/>
        <w:jc w:val="center"/>
        <w:rPr>
          <w:sz w:val="24"/>
          <w:szCs w:val="24"/>
          <w:lang w:eastAsia="en-US"/>
        </w:rPr>
      </w:pPr>
    </w:p>
    <w:p w14:paraId="3CD92387" w14:textId="77777777" w:rsidR="00907F61" w:rsidRDefault="00907F61" w:rsidP="003D32F2">
      <w:pPr>
        <w:widowControl w:val="0"/>
        <w:autoSpaceDE w:val="0"/>
        <w:autoSpaceDN w:val="0"/>
        <w:jc w:val="center"/>
        <w:rPr>
          <w:sz w:val="24"/>
          <w:szCs w:val="24"/>
          <w:lang w:eastAsia="en-US"/>
        </w:rPr>
      </w:pPr>
    </w:p>
    <w:p w14:paraId="2BA22078" w14:textId="77777777" w:rsidR="00CA0C93" w:rsidRDefault="00CA0C93" w:rsidP="003D32F2">
      <w:pPr>
        <w:widowControl w:val="0"/>
        <w:autoSpaceDE w:val="0"/>
        <w:autoSpaceDN w:val="0"/>
        <w:jc w:val="center"/>
        <w:rPr>
          <w:sz w:val="24"/>
          <w:szCs w:val="24"/>
          <w:lang w:eastAsia="en-US"/>
        </w:rPr>
      </w:pPr>
    </w:p>
    <w:p w14:paraId="580BAC59" w14:textId="77777777" w:rsidR="00CA0C93" w:rsidRDefault="00CA0C93" w:rsidP="003D32F2">
      <w:pPr>
        <w:widowControl w:val="0"/>
        <w:autoSpaceDE w:val="0"/>
        <w:autoSpaceDN w:val="0"/>
        <w:jc w:val="center"/>
        <w:rPr>
          <w:sz w:val="24"/>
          <w:szCs w:val="24"/>
          <w:lang w:eastAsia="en-US"/>
        </w:rPr>
      </w:pPr>
    </w:p>
    <w:p w14:paraId="69A927FB" w14:textId="77777777" w:rsidR="00CA0C93" w:rsidRDefault="00CA0C93" w:rsidP="003D32F2">
      <w:pPr>
        <w:widowControl w:val="0"/>
        <w:autoSpaceDE w:val="0"/>
        <w:autoSpaceDN w:val="0"/>
        <w:jc w:val="center"/>
        <w:rPr>
          <w:sz w:val="24"/>
          <w:szCs w:val="24"/>
          <w:lang w:eastAsia="en-US"/>
        </w:rPr>
      </w:pPr>
    </w:p>
    <w:p w14:paraId="6FF454CF" w14:textId="77777777" w:rsidR="00CA0C93" w:rsidRDefault="00CA0C93" w:rsidP="003D32F2">
      <w:pPr>
        <w:widowControl w:val="0"/>
        <w:autoSpaceDE w:val="0"/>
        <w:autoSpaceDN w:val="0"/>
        <w:jc w:val="center"/>
        <w:rPr>
          <w:sz w:val="24"/>
          <w:szCs w:val="24"/>
          <w:lang w:eastAsia="en-US"/>
        </w:rPr>
      </w:pPr>
    </w:p>
    <w:p w14:paraId="7395F57F" w14:textId="77777777" w:rsidR="00CA0C93" w:rsidRDefault="00CA0C93" w:rsidP="003D32F2">
      <w:pPr>
        <w:widowControl w:val="0"/>
        <w:autoSpaceDE w:val="0"/>
        <w:autoSpaceDN w:val="0"/>
        <w:jc w:val="center"/>
        <w:rPr>
          <w:sz w:val="24"/>
          <w:szCs w:val="24"/>
          <w:lang w:eastAsia="en-US"/>
        </w:rPr>
      </w:pPr>
    </w:p>
    <w:p w14:paraId="0EACEF3D" w14:textId="77777777" w:rsidR="00907F61" w:rsidRDefault="00907F61" w:rsidP="003D32F2">
      <w:pPr>
        <w:widowControl w:val="0"/>
        <w:autoSpaceDE w:val="0"/>
        <w:autoSpaceDN w:val="0"/>
        <w:jc w:val="center"/>
        <w:rPr>
          <w:sz w:val="24"/>
          <w:szCs w:val="24"/>
          <w:lang w:eastAsia="en-US"/>
        </w:rPr>
      </w:pPr>
    </w:p>
    <w:p w14:paraId="32F403FE" w14:textId="77777777" w:rsidR="00907F61" w:rsidRDefault="00907F61" w:rsidP="003D32F2">
      <w:pPr>
        <w:widowControl w:val="0"/>
        <w:autoSpaceDE w:val="0"/>
        <w:autoSpaceDN w:val="0"/>
        <w:jc w:val="center"/>
        <w:rPr>
          <w:sz w:val="24"/>
          <w:szCs w:val="24"/>
          <w:lang w:eastAsia="en-US"/>
        </w:rPr>
      </w:pPr>
    </w:p>
    <w:p w14:paraId="6D9B63EA" w14:textId="77777777" w:rsidR="00907F61" w:rsidRDefault="00907F61" w:rsidP="003D32F2">
      <w:pPr>
        <w:widowControl w:val="0"/>
        <w:autoSpaceDE w:val="0"/>
        <w:autoSpaceDN w:val="0"/>
        <w:jc w:val="center"/>
        <w:rPr>
          <w:sz w:val="24"/>
          <w:szCs w:val="24"/>
          <w:lang w:eastAsia="en-US"/>
        </w:rPr>
      </w:pPr>
    </w:p>
    <w:p w14:paraId="41375C3A" w14:textId="77777777" w:rsidR="00907F61" w:rsidRDefault="00907F61" w:rsidP="003D32F2">
      <w:pPr>
        <w:widowControl w:val="0"/>
        <w:autoSpaceDE w:val="0"/>
        <w:autoSpaceDN w:val="0"/>
        <w:jc w:val="center"/>
        <w:rPr>
          <w:sz w:val="24"/>
          <w:szCs w:val="24"/>
          <w:lang w:eastAsia="en-US"/>
        </w:rPr>
      </w:pPr>
    </w:p>
    <w:p w14:paraId="5D018D62" w14:textId="77777777" w:rsidR="00907F61" w:rsidRDefault="00907F61" w:rsidP="003D32F2">
      <w:pPr>
        <w:widowControl w:val="0"/>
        <w:autoSpaceDE w:val="0"/>
        <w:autoSpaceDN w:val="0"/>
        <w:jc w:val="center"/>
        <w:rPr>
          <w:sz w:val="24"/>
          <w:szCs w:val="24"/>
          <w:lang w:eastAsia="en-US"/>
        </w:rPr>
      </w:pPr>
    </w:p>
    <w:p w14:paraId="6A2F6A6D" w14:textId="77777777" w:rsidR="00907F61" w:rsidRDefault="00907F61" w:rsidP="003D32F2">
      <w:pPr>
        <w:widowControl w:val="0"/>
        <w:autoSpaceDE w:val="0"/>
        <w:autoSpaceDN w:val="0"/>
        <w:jc w:val="center"/>
        <w:rPr>
          <w:sz w:val="24"/>
          <w:szCs w:val="24"/>
          <w:lang w:eastAsia="en-US"/>
        </w:rPr>
      </w:pPr>
    </w:p>
    <w:p w14:paraId="63504616" w14:textId="75972249"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lastRenderedPageBreak/>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4E20D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199DAA16" w14:textId="479FFD1F"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7A74FBD2" w14:textId="77777777" w:rsidR="00A230BF" w:rsidRPr="00A230BF" w:rsidRDefault="00A230BF" w:rsidP="00A230BF">
      <w:pPr>
        <w:jc w:val="center"/>
        <w:rPr>
          <w:rFonts w:eastAsia="SimSun"/>
          <w:b/>
          <w:bCs/>
          <w:sz w:val="24"/>
          <w:szCs w:val="24"/>
          <w:lang w:eastAsia="zh-CN"/>
        </w:rPr>
      </w:pPr>
    </w:p>
    <w:p w14:paraId="74ED91D6" w14:textId="77777777" w:rsidR="00A230BF" w:rsidRPr="00A230BF" w:rsidRDefault="00A230BF" w:rsidP="00A230BF">
      <w:pPr>
        <w:jc w:val="center"/>
        <w:rPr>
          <w:rFonts w:eastAsia="SimSun"/>
          <w:b/>
          <w:bCs/>
          <w:sz w:val="24"/>
          <w:szCs w:val="24"/>
          <w:lang w:eastAsia="zh-CN"/>
        </w:rPr>
      </w:pPr>
      <w:r w:rsidRPr="00A230BF">
        <w:rPr>
          <w:rFonts w:eastAsia="SimSun"/>
          <w:b/>
          <w:bCs/>
          <w:sz w:val="24"/>
          <w:szCs w:val="24"/>
          <w:lang w:eastAsia="zh-CN"/>
        </w:rPr>
        <w:t>ANEXO II</w:t>
      </w:r>
    </w:p>
    <w:p w14:paraId="5900A3F8" w14:textId="77777777" w:rsidR="00A230BF" w:rsidRPr="00A230BF" w:rsidRDefault="00A230BF" w:rsidP="00A230BF">
      <w:pPr>
        <w:jc w:val="center"/>
        <w:rPr>
          <w:rFonts w:eastAsia="SimSun"/>
          <w:b/>
          <w:bCs/>
          <w:sz w:val="24"/>
          <w:szCs w:val="24"/>
          <w:lang w:eastAsia="zh-CN"/>
        </w:rPr>
      </w:pPr>
    </w:p>
    <w:p w14:paraId="61EF1A1D" w14:textId="77777777" w:rsidR="00A230BF" w:rsidRDefault="00A230BF" w:rsidP="00A230BF">
      <w:pPr>
        <w:jc w:val="center"/>
        <w:rPr>
          <w:rFonts w:eastAsia="SimSun"/>
          <w:b/>
          <w:bCs/>
          <w:sz w:val="24"/>
          <w:szCs w:val="24"/>
          <w:lang w:eastAsia="zh-CN"/>
        </w:rPr>
      </w:pPr>
      <w:r w:rsidRPr="00A230BF">
        <w:rPr>
          <w:rFonts w:eastAsia="SimSun"/>
          <w:b/>
          <w:bCs/>
          <w:sz w:val="24"/>
          <w:szCs w:val="24"/>
          <w:lang w:eastAsia="zh-CN"/>
        </w:rPr>
        <w:t>MODELO DE PROPOSTA</w:t>
      </w:r>
    </w:p>
    <w:p w14:paraId="2F09DE03" w14:textId="02FD126E" w:rsidR="008B3179" w:rsidRPr="00A230BF" w:rsidRDefault="008B3179" w:rsidP="00A230BF">
      <w:pPr>
        <w:jc w:val="center"/>
        <w:rPr>
          <w:rFonts w:eastAsia="SimSun"/>
          <w:b/>
          <w:bCs/>
          <w:sz w:val="24"/>
          <w:szCs w:val="24"/>
          <w:lang w:eastAsia="zh-CN"/>
        </w:rPr>
      </w:pPr>
      <w:r>
        <w:rPr>
          <w:rFonts w:eastAsia="SimSun"/>
          <w:b/>
          <w:bCs/>
          <w:sz w:val="24"/>
          <w:szCs w:val="24"/>
          <w:lang w:eastAsia="zh-CN"/>
        </w:rPr>
        <w:t>Preencher planilhas orçamentárias de engenharia em anexo</w:t>
      </w:r>
      <w:r w:rsidR="00456D82">
        <w:rPr>
          <w:rFonts w:eastAsia="SimSun"/>
          <w:b/>
          <w:bCs/>
          <w:sz w:val="24"/>
          <w:szCs w:val="24"/>
          <w:lang w:eastAsia="zh-CN"/>
        </w:rPr>
        <w:t xml:space="preserve">, para cada item de forma global, podendo a empresa participar de todos os itens ou somente no item de interesse. </w:t>
      </w:r>
    </w:p>
    <w:p w14:paraId="2CC9A739" w14:textId="77777777" w:rsidR="00A230BF" w:rsidRPr="00A230BF" w:rsidRDefault="00A230BF" w:rsidP="00A230BF">
      <w:pPr>
        <w:jc w:val="center"/>
        <w:rPr>
          <w:rFonts w:eastAsia="SimSun"/>
          <w:b/>
          <w:bCs/>
          <w:sz w:val="24"/>
          <w:szCs w:val="24"/>
          <w:lang w:eastAsia="zh-CN"/>
        </w:rPr>
      </w:pPr>
    </w:p>
    <w:p w14:paraId="4F2103A2"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center"/>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 xml:space="preserve">PROPOSTA FINANCEIRA                                                            </w:t>
      </w:r>
    </w:p>
    <w:p w14:paraId="40953418"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EMPRESA:</w:t>
      </w:r>
    </w:p>
    <w:p w14:paraId="36FC592E"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r w:rsidRPr="00A230BF">
        <w:rPr>
          <w:rFonts w:ascii="Arial Narrow" w:eastAsia="SimSun" w:hAnsi="Arial Narrow" w:cs="Arial"/>
          <w:b/>
          <w:sz w:val="24"/>
          <w:szCs w:val="24"/>
          <w:lang w:eastAsia="zh-CN"/>
        </w:rPr>
        <w:tab/>
      </w:r>
    </w:p>
    <w:p w14:paraId="09F61919"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CNPJ:</w:t>
      </w:r>
    </w:p>
    <w:p w14:paraId="412D9053"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Contato:</w:t>
      </w:r>
    </w:p>
    <w:p w14:paraId="0C069B7E"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Endereço:</w:t>
      </w:r>
    </w:p>
    <w:p w14:paraId="7487F45B"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ab/>
      </w:r>
    </w:p>
    <w:p w14:paraId="1EB6411F"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Cidade/Estado:</w:t>
      </w:r>
    </w:p>
    <w:p w14:paraId="50ECF1B1"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 xml:space="preserve">Fone:                                                     </w:t>
      </w:r>
    </w:p>
    <w:p w14:paraId="2D00EC51"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eastAsia="SimSun" w:hAnsi="Arial Narrow" w:cs="Arial"/>
          <w:b/>
          <w:sz w:val="24"/>
          <w:szCs w:val="24"/>
          <w:lang w:eastAsia="zh-CN"/>
        </w:rPr>
      </w:pPr>
      <w:r w:rsidRPr="00A230BF">
        <w:rPr>
          <w:rFonts w:ascii="Arial Narrow" w:eastAsia="SimSun" w:hAnsi="Arial Narrow" w:cs="Arial"/>
          <w:b/>
          <w:sz w:val="24"/>
          <w:szCs w:val="24"/>
          <w:lang w:eastAsia="zh-CN"/>
        </w:rPr>
        <w:t>E-mail:</w:t>
      </w:r>
      <w:r w:rsidRPr="00A230BF">
        <w:rPr>
          <w:rFonts w:ascii="Arial Narrow" w:eastAsia="SimSun" w:hAnsi="Arial Narrow" w:cs="Arial"/>
          <w:b/>
          <w:sz w:val="24"/>
          <w:szCs w:val="24"/>
          <w:lang w:eastAsia="zh-CN"/>
        </w:rPr>
        <w:tab/>
      </w:r>
    </w:p>
    <w:p w14:paraId="56A98941"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hAnsi="Arial Narrow" w:cs="Arial"/>
          <w:sz w:val="24"/>
          <w:szCs w:val="24"/>
        </w:rPr>
      </w:pPr>
      <w:r w:rsidRPr="00A230BF">
        <w:rPr>
          <w:rFonts w:ascii="Arial Narrow" w:hAnsi="Arial Narrow" w:cs="Arial"/>
          <w:sz w:val="24"/>
          <w:szCs w:val="24"/>
        </w:rPr>
        <w:t xml:space="preserve">Nossa proposta vigorará pelo mínimo de </w:t>
      </w:r>
    </w:p>
    <w:p w14:paraId="410377A7"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hAnsi="Arial Narrow" w:cs="Arial"/>
          <w:sz w:val="24"/>
          <w:szCs w:val="24"/>
        </w:rPr>
      </w:pPr>
      <w:r w:rsidRPr="00A230BF">
        <w:rPr>
          <w:rFonts w:ascii="Arial Narrow" w:hAnsi="Arial Narrow" w:cs="Arial"/>
          <w:sz w:val="24"/>
          <w:szCs w:val="24"/>
        </w:rPr>
        <w:t xml:space="preserve">Prazo de entrega: </w:t>
      </w:r>
    </w:p>
    <w:p w14:paraId="3D1210DE"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hAnsi="Arial Narrow" w:cs="Arial"/>
          <w:sz w:val="24"/>
          <w:szCs w:val="24"/>
        </w:rPr>
      </w:pPr>
      <w:r w:rsidRPr="00A230BF">
        <w:rPr>
          <w:rFonts w:ascii="Arial Narrow" w:hAnsi="Arial Narrow" w:cs="Arial"/>
          <w:sz w:val="24"/>
          <w:szCs w:val="24"/>
        </w:rPr>
        <w:t>Garantia:</w:t>
      </w:r>
    </w:p>
    <w:p w14:paraId="791DEE42"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hAnsi="Arial Narrow" w:cs="Arial"/>
          <w:sz w:val="24"/>
          <w:szCs w:val="24"/>
        </w:rPr>
      </w:pPr>
      <w:r w:rsidRPr="00A230BF">
        <w:rPr>
          <w:rFonts w:ascii="Arial Narrow" w:hAnsi="Arial Narrow" w:cs="Arial"/>
          <w:sz w:val="24"/>
          <w:szCs w:val="24"/>
        </w:rPr>
        <w:t>Local e Data:</w:t>
      </w:r>
    </w:p>
    <w:p w14:paraId="0C4A6379" w14:textId="77777777" w:rsidR="00A230BF" w:rsidRPr="00A230BF" w:rsidRDefault="00A230BF" w:rsidP="00A230BF">
      <w:pPr>
        <w:pBdr>
          <w:top w:val="single" w:sz="4" w:space="0" w:color="auto"/>
          <w:left w:val="single" w:sz="4" w:space="17" w:color="auto"/>
          <w:bottom w:val="single" w:sz="4" w:space="1" w:color="auto"/>
          <w:right w:val="single" w:sz="4" w:space="31" w:color="auto"/>
          <w:between w:val="single" w:sz="4" w:space="1" w:color="auto"/>
          <w:bar w:val="single" w:sz="4" w:color="auto"/>
        </w:pBdr>
        <w:tabs>
          <w:tab w:val="left" w:pos="2835"/>
        </w:tabs>
        <w:spacing w:before="120"/>
        <w:jc w:val="both"/>
        <w:rPr>
          <w:rFonts w:ascii="Arial Narrow" w:hAnsi="Arial Narrow" w:cs="Arial"/>
          <w:sz w:val="24"/>
          <w:szCs w:val="24"/>
        </w:rPr>
      </w:pPr>
    </w:p>
    <w:p w14:paraId="2363A6ED" w14:textId="77777777" w:rsidR="003D32F2" w:rsidRDefault="003D32F2" w:rsidP="00A230BF">
      <w:pPr>
        <w:tabs>
          <w:tab w:val="left" w:pos="2835"/>
        </w:tabs>
        <w:spacing w:before="120"/>
        <w:jc w:val="center"/>
        <w:rPr>
          <w:sz w:val="24"/>
          <w:szCs w:val="24"/>
        </w:rPr>
      </w:pPr>
    </w:p>
    <w:p w14:paraId="2D3C3189" w14:textId="5EE5726D" w:rsidR="00A230BF" w:rsidRPr="00A230BF" w:rsidRDefault="00A230BF" w:rsidP="00A230BF">
      <w:pPr>
        <w:tabs>
          <w:tab w:val="left" w:pos="2835"/>
        </w:tabs>
        <w:spacing w:before="120"/>
        <w:jc w:val="center"/>
        <w:rPr>
          <w:sz w:val="24"/>
          <w:szCs w:val="24"/>
        </w:rPr>
      </w:pPr>
      <w:r w:rsidRPr="00A230BF">
        <w:rPr>
          <w:sz w:val="24"/>
          <w:szCs w:val="24"/>
        </w:rPr>
        <w:t>__________________________________</w:t>
      </w:r>
    </w:p>
    <w:p w14:paraId="79451248" w14:textId="77777777" w:rsidR="00A230BF" w:rsidRPr="00A230BF" w:rsidRDefault="00A230BF" w:rsidP="00A230BF">
      <w:pPr>
        <w:tabs>
          <w:tab w:val="left" w:pos="2835"/>
        </w:tabs>
        <w:spacing w:before="120"/>
        <w:jc w:val="center"/>
        <w:rPr>
          <w:sz w:val="24"/>
          <w:szCs w:val="24"/>
        </w:rPr>
      </w:pPr>
      <w:r w:rsidRPr="00A230BF">
        <w:rPr>
          <w:sz w:val="24"/>
          <w:szCs w:val="24"/>
        </w:rPr>
        <w:t>Carimbo e assinatura do Representante Legal</w:t>
      </w:r>
    </w:p>
    <w:p w14:paraId="2D4DB9A4" w14:textId="77777777" w:rsidR="0071264E" w:rsidRDefault="0071264E" w:rsidP="007B002B">
      <w:pPr>
        <w:jc w:val="center"/>
        <w:rPr>
          <w:rFonts w:eastAsia="SimSun"/>
          <w:b/>
          <w:bCs/>
          <w:color w:val="000000" w:themeColor="text1"/>
          <w:sz w:val="24"/>
          <w:szCs w:val="24"/>
          <w:lang w:eastAsia="zh-CN"/>
        </w:rPr>
      </w:pPr>
    </w:p>
    <w:p w14:paraId="7E2E8F2E" w14:textId="77777777" w:rsidR="0071264E" w:rsidRDefault="0071264E" w:rsidP="007B002B">
      <w:pPr>
        <w:jc w:val="center"/>
        <w:rPr>
          <w:rFonts w:eastAsia="SimSun"/>
          <w:b/>
          <w:bCs/>
          <w:color w:val="000000" w:themeColor="text1"/>
          <w:sz w:val="24"/>
          <w:szCs w:val="24"/>
          <w:lang w:eastAsia="zh-CN"/>
        </w:rPr>
      </w:pPr>
    </w:p>
    <w:p w14:paraId="6E6603E5" w14:textId="77777777" w:rsidR="00C32F15" w:rsidRDefault="00C32F15" w:rsidP="007B002B">
      <w:pPr>
        <w:jc w:val="center"/>
        <w:rPr>
          <w:rFonts w:eastAsia="SimSun"/>
          <w:b/>
          <w:bCs/>
          <w:color w:val="000000" w:themeColor="text1"/>
          <w:sz w:val="24"/>
          <w:szCs w:val="24"/>
          <w:lang w:eastAsia="zh-CN"/>
        </w:rPr>
      </w:pPr>
    </w:p>
    <w:p w14:paraId="67BE7549" w14:textId="277895F0"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lastRenderedPageBreak/>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10A668F5" w14:textId="65D1D281"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53ABE0CB" w14:textId="77777777" w:rsidR="00A230BF" w:rsidRPr="00A230BF" w:rsidRDefault="00A230BF" w:rsidP="00A230BF">
      <w:pPr>
        <w:jc w:val="center"/>
        <w:rPr>
          <w:rFonts w:eastAsia="SimSun"/>
          <w:b/>
          <w:sz w:val="24"/>
          <w:szCs w:val="24"/>
          <w:lang w:eastAsia="zh-CN"/>
        </w:rPr>
      </w:pPr>
    </w:p>
    <w:p w14:paraId="03DB9B19" w14:textId="77777777" w:rsidR="00A230BF" w:rsidRPr="00A230BF" w:rsidRDefault="00A230BF" w:rsidP="00A230BF">
      <w:pPr>
        <w:jc w:val="center"/>
        <w:rPr>
          <w:rFonts w:eastAsia="SimSun"/>
          <w:b/>
          <w:sz w:val="24"/>
          <w:szCs w:val="24"/>
          <w:lang w:eastAsia="zh-CN"/>
        </w:rPr>
      </w:pPr>
    </w:p>
    <w:p w14:paraId="1AD9CF46" w14:textId="7777777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ANEXO III</w:t>
      </w:r>
    </w:p>
    <w:p w14:paraId="30F164F5" w14:textId="77777777" w:rsidR="00A230BF" w:rsidRPr="00A230BF" w:rsidRDefault="00A230BF" w:rsidP="00A230BF">
      <w:pPr>
        <w:jc w:val="center"/>
        <w:rPr>
          <w:rFonts w:eastAsia="SimSun"/>
          <w:b/>
          <w:sz w:val="24"/>
          <w:szCs w:val="24"/>
          <w:lang w:eastAsia="zh-CN"/>
        </w:rPr>
      </w:pPr>
    </w:p>
    <w:p w14:paraId="37BACB25" w14:textId="77777777" w:rsidR="00A230BF" w:rsidRPr="00A230BF" w:rsidRDefault="00A230BF" w:rsidP="00A230BF">
      <w:pPr>
        <w:jc w:val="center"/>
        <w:rPr>
          <w:rFonts w:eastAsia="SimSun"/>
          <w:b/>
          <w:sz w:val="24"/>
          <w:szCs w:val="24"/>
          <w:lang w:eastAsia="zh-CN"/>
        </w:rPr>
      </w:pPr>
    </w:p>
    <w:p w14:paraId="14101081" w14:textId="77777777" w:rsidR="00A230BF" w:rsidRPr="00A230BF" w:rsidRDefault="00A230BF" w:rsidP="00A230BF">
      <w:pPr>
        <w:jc w:val="center"/>
        <w:rPr>
          <w:rFonts w:eastAsia="SimSun"/>
          <w:sz w:val="24"/>
          <w:szCs w:val="24"/>
          <w:lang w:eastAsia="zh-CN"/>
        </w:rPr>
      </w:pPr>
      <w:r w:rsidRPr="00A230BF">
        <w:rPr>
          <w:rFonts w:eastAsia="SimSun"/>
          <w:b/>
          <w:sz w:val="24"/>
          <w:szCs w:val="24"/>
          <w:lang w:eastAsia="zh-CN"/>
        </w:rPr>
        <w:t>MODELO DE DECLARAÇÃO DE CUMPRIMENTO DOS REQUISITOS DE HABILITAÇÃO, DE QUE NÃO ESTÁ TEMPORARIAMENTE SUSPENSA DE PARTICIPAR EM LICITAÇÃO E IMPEDIDA DE CONTRATAR COM A ADMINISTRAÇÃO E DE QUE NÃO FOI DECLARADA INIDÔNEA PARA LICITAR OU CONTRATAR COM A ADMINISTRAÇÃO PÚBLICA</w:t>
      </w:r>
    </w:p>
    <w:p w14:paraId="4755D1F8" w14:textId="77777777" w:rsidR="00A230BF" w:rsidRPr="00A230BF" w:rsidRDefault="00A230BF" w:rsidP="00A230BF">
      <w:pPr>
        <w:rPr>
          <w:rFonts w:eastAsia="SimSun"/>
          <w:sz w:val="24"/>
          <w:szCs w:val="24"/>
          <w:lang w:eastAsia="zh-CN"/>
        </w:rPr>
      </w:pPr>
    </w:p>
    <w:p w14:paraId="4264FE45" w14:textId="77777777" w:rsidR="00A230BF" w:rsidRPr="00A230BF" w:rsidRDefault="00A230BF" w:rsidP="00A230BF">
      <w:pPr>
        <w:rPr>
          <w:rFonts w:eastAsia="SimSun"/>
          <w:sz w:val="24"/>
          <w:szCs w:val="24"/>
          <w:lang w:eastAsia="zh-CN"/>
        </w:rPr>
      </w:pPr>
    </w:p>
    <w:p w14:paraId="377B7B7A" w14:textId="77777777" w:rsidR="00A230BF" w:rsidRPr="00A230BF" w:rsidRDefault="00A230BF" w:rsidP="00A230BF">
      <w:pPr>
        <w:rPr>
          <w:rFonts w:eastAsia="SimSun"/>
          <w:sz w:val="24"/>
          <w:szCs w:val="24"/>
          <w:lang w:eastAsia="zh-CN"/>
        </w:rPr>
      </w:pPr>
    </w:p>
    <w:p w14:paraId="173CCC11" w14:textId="77777777" w:rsidR="00A230BF" w:rsidRPr="00A230BF" w:rsidRDefault="00A230BF" w:rsidP="00A230BF">
      <w:pPr>
        <w:ind w:firstLine="708"/>
        <w:jc w:val="both"/>
        <w:rPr>
          <w:rFonts w:eastAsia="SimSun"/>
          <w:sz w:val="24"/>
          <w:szCs w:val="24"/>
          <w:lang w:eastAsia="zh-CN"/>
        </w:rPr>
      </w:pPr>
      <w:r w:rsidRPr="00A230BF">
        <w:rPr>
          <w:rFonts w:eastAsia="SimSun"/>
          <w:b/>
          <w:sz w:val="24"/>
          <w:szCs w:val="24"/>
          <w:lang w:eastAsia="zh-CN"/>
        </w:rPr>
        <w:t>Declaro/Declaramos</w:t>
      </w:r>
      <w:r w:rsidRPr="00A230BF">
        <w:rPr>
          <w:rFonts w:eastAsia="SimSun"/>
          <w:sz w:val="24"/>
          <w:szCs w:val="24"/>
          <w:lang w:eastAsia="zh-CN"/>
        </w:rPr>
        <w:t>, sob as penas da Lei, que __________________________________________________ (nome da licitante), CNPJ</w:t>
      </w:r>
    </w:p>
    <w:p w14:paraId="126D6C5D" w14:textId="451DFB6F"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Nº _________________________________, cumpre plenamente os requisitos de habilitação </w:t>
      </w:r>
      <w:r w:rsidRPr="007B002B">
        <w:rPr>
          <w:rFonts w:eastAsia="SimSun"/>
          <w:color w:val="000000" w:themeColor="text1"/>
          <w:sz w:val="24"/>
          <w:szCs w:val="24"/>
          <w:lang w:eastAsia="zh-CN"/>
        </w:rPr>
        <w:t xml:space="preserve">da licitação Município de Constantina/RS, </w:t>
      </w:r>
      <w:r w:rsidR="0071264E">
        <w:rPr>
          <w:rFonts w:eastAsia="SimSun"/>
          <w:b/>
          <w:color w:val="000000" w:themeColor="text1"/>
          <w:sz w:val="24"/>
          <w:szCs w:val="24"/>
          <w:lang w:eastAsia="zh-CN"/>
        </w:rPr>
        <w:t>Concorrência</w:t>
      </w:r>
      <w:r w:rsidRPr="007B002B">
        <w:rPr>
          <w:rFonts w:eastAsia="SimSun"/>
          <w:b/>
          <w:color w:val="000000" w:themeColor="text1"/>
          <w:sz w:val="24"/>
          <w:szCs w:val="24"/>
          <w:lang w:eastAsia="zh-CN"/>
        </w:rPr>
        <w:t xml:space="preserve"> Presencial nº </w:t>
      </w:r>
      <w:r w:rsidR="007B002B" w:rsidRPr="007B002B">
        <w:rPr>
          <w:rFonts w:eastAsia="SimSun"/>
          <w:b/>
          <w:color w:val="000000" w:themeColor="text1"/>
          <w:sz w:val="24"/>
          <w:szCs w:val="24"/>
          <w:lang w:eastAsia="zh-CN"/>
        </w:rPr>
        <w:t>0</w:t>
      </w:r>
      <w:r w:rsidR="00CA0C93">
        <w:rPr>
          <w:rFonts w:eastAsia="SimSun"/>
          <w:b/>
          <w:color w:val="000000" w:themeColor="text1"/>
          <w:sz w:val="24"/>
          <w:szCs w:val="24"/>
          <w:lang w:eastAsia="zh-CN"/>
        </w:rPr>
        <w:t>8</w:t>
      </w:r>
      <w:r w:rsidRPr="007B002B">
        <w:rPr>
          <w:rFonts w:eastAsia="SimSun"/>
          <w:b/>
          <w:color w:val="000000" w:themeColor="text1"/>
          <w:sz w:val="24"/>
          <w:szCs w:val="24"/>
          <w:lang w:eastAsia="zh-CN"/>
        </w:rPr>
        <w:t>/2025</w:t>
      </w:r>
      <w:r w:rsidRPr="007B002B">
        <w:rPr>
          <w:rFonts w:eastAsia="SimSun"/>
          <w:color w:val="000000" w:themeColor="text1"/>
          <w:sz w:val="24"/>
          <w:szCs w:val="24"/>
          <w:lang w:eastAsia="zh-CN"/>
        </w:rPr>
        <w:t xml:space="preserve">. </w:t>
      </w:r>
      <w:r w:rsidRPr="007B002B">
        <w:rPr>
          <w:rFonts w:eastAsia="SimSun"/>
          <w:b/>
          <w:color w:val="000000" w:themeColor="text1"/>
          <w:sz w:val="24"/>
          <w:szCs w:val="24"/>
          <w:lang w:eastAsia="zh-CN"/>
        </w:rPr>
        <w:t>Declaramos</w:t>
      </w:r>
      <w:r w:rsidRPr="007B002B">
        <w:rPr>
          <w:rFonts w:eastAsia="SimSun"/>
          <w:color w:val="000000" w:themeColor="text1"/>
          <w:sz w:val="24"/>
          <w:szCs w:val="24"/>
          <w:lang w:eastAsia="zh-CN"/>
        </w:rPr>
        <w:t xml:space="preserve"> </w:t>
      </w:r>
      <w:r w:rsidRPr="00A230BF">
        <w:rPr>
          <w:rFonts w:eastAsia="SimSun"/>
          <w:sz w:val="24"/>
          <w:szCs w:val="24"/>
          <w:lang w:eastAsia="zh-CN"/>
        </w:rPr>
        <w:t>também não estar temporariamente suspensa de participar em licitação e impedida de contratar com a Administração, bem como não ter sido declarada inidônea para licitar e contratar com a Administração Pública.</w:t>
      </w:r>
    </w:p>
    <w:p w14:paraId="0AE2EA81" w14:textId="77777777" w:rsidR="00A230BF" w:rsidRPr="00A230BF" w:rsidRDefault="00A230BF" w:rsidP="00A230BF">
      <w:pPr>
        <w:jc w:val="both"/>
        <w:rPr>
          <w:rFonts w:eastAsia="SimSun"/>
          <w:sz w:val="24"/>
          <w:szCs w:val="24"/>
          <w:lang w:eastAsia="zh-CN"/>
        </w:rPr>
      </w:pPr>
    </w:p>
    <w:p w14:paraId="3E4B0B9D" w14:textId="77777777" w:rsidR="00A230BF" w:rsidRPr="00A230BF" w:rsidRDefault="00A230BF" w:rsidP="00A230BF">
      <w:pPr>
        <w:jc w:val="both"/>
        <w:rPr>
          <w:rFonts w:eastAsia="SimSun"/>
          <w:sz w:val="24"/>
          <w:szCs w:val="24"/>
          <w:lang w:eastAsia="zh-CN"/>
        </w:rPr>
      </w:pPr>
    </w:p>
    <w:p w14:paraId="60095B14" w14:textId="50BB1D9D" w:rsidR="00A230BF" w:rsidRPr="007B002B" w:rsidRDefault="00A230BF" w:rsidP="00A230BF">
      <w:pPr>
        <w:jc w:val="right"/>
        <w:rPr>
          <w:rFonts w:eastAsia="SimSun"/>
          <w:color w:val="000000" w:themeColor="text1"/>
          <w:sz w:val="24"/>
          <w:szCs w:val="24"/>
          <w:lang w:eastAsia="zh-CN"/>
        </w:rPr>
      </w:pPr>
      <w:r w:rsidRPr="007B002B">
        <w:rPr>
          <w:rFonts w:eastAsia="SimSun"/>
          <w:color w:val="000000" w:themeColor="text1"/>
          <w:sz w:val="24"/>
          <w:szCs w:val="24"/>
          <w:lang w:eastAsia="zh-CN"/>
        </w:rPr>
        <w:t>____________________, ______ de</w:t>
      </w:r>
      <w:r w:rsidRPr="007B002B">
        <w:rPr>
          <w:rFonts w:eastAsia="SimSun"/>
          <w:color w:val="000000" w:themeColor="text1"/>
          <w:sz w:val="24"/>
          <w:szCs w:val="24"/>
          <w:lang w:eastAsia="zh-CN"/>
        </w:rPr>
        <w:tab/>
        <w:t xml:space="preserve"> ______ de 2025.</w:t>
      </w:r>
    </w:p>
    <w:p w14:paraId="61F7EE52" w14:textId="77777777" w:rsidR="00A230BF" w:rsidRPr="00A230BF" w:rsidRDefault="00A230BF" w:rsidP="00A230BF">
      <w:pPr>
        <w:jc w:val="right"/>
        <w:rPr>
          <w:rFonts w:eastAsia="SimSun"/>
          <w:sz w:val="24"/>
          <w:szCs w:val="24"/>
          <w:lang w:eastAsia="zh-CN"/>
        </w:rPr>
      </w:pPr>
      <w:r w:rsidRPr="00A230BF">
        <w:rPr>
          <w:rFonts w:eastAsia="SimSun"/>
          <w:sz w:val="24"/>
          <w:szCs w:val="24"/>
          <w:lang w:eastAsia="zh-CN"/>
        </w:rPr>
        <w:t>Local e Data.</w:t>
      </w:r>
    </w:p>
    <w:p w14:paraId="7F7EBABE" w14:textId="77777777" w:rsidR="00A230BF" w:rsidRPr="00A230BF" w:rsidRDefault="00A230BF" w:rsidP="00A230BF">
      <w:pPr>
        <w:jc w:val="both"/>
        <w:rPr>
          <w:rFonts w:eastAsia="SimSun"/>
          <w:sz w:val="24"/>
          <w:szCs w:val="24"/>
          <w:lang w:eastAsia="zh-CN"/>
        </w:rPr>
      </w:pPr>
    </w:p>
    <w:p w14:paraId="3BCF0E00" w14:textId="77777777" w:rsidR="00A230BF" w:rsidRPr="00A230BF" w:rsidRDefault="00A230BF" w:rsidP="00A230BF">
      <w:pPr>
        <w:jc w:val="both"/>
        <w:rPr>
          <w:rFonts w:eastAsia="SimSun"/>
          <w:sz w:val="24"/>
          <w:szCs w:val="24"/>
          <w:lang w:eastAsia="zh-CN"/>
        </w:rPr>
      </w:pPr>
    </w:p>
    <w:p w14:paraId="1158DCF6" w14:textId="77777777" w:rsidR="00A230BF" w:rsidRPr="00A230BF" w:rsidRDefault="00A230BF" w:rsidP="00A230BF">
      <w:pPr>
        <w:jc w:val="both"/>
        <w:rPr>
          <w:rFonts w:eastAsia="SimSun"/>
          <w:sz w:val="24"/>
          <w:szCs w:val="24"/>
          <w:lang w:eastAsia="zh-CN"/>
        </w:rPr>
      </w:pPr>
    </w:p>
    <w:p w14:paraId="19217D5F" w14:textId="77777777" w:rsidR="00A230BF" w:rsidRPr="00A230BF" w:rsidRDefault="00A230BF" w:rsidP="00A230BF">
      <w:pPr>
        <w:jc w:val="both"/>
        <w:rPr>
          <w:rFonts w:eastAsia="SimSun"/>
          <w:sz w:val="24"/>
          <w:szCs w:val="24"/>
          <w:lang w:eastAsia="zh-CN"/>
        </w:rPr>
      </w:pPr>
    </w:p>
    <w:p w14:paraId="34D35B3C"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_______________________________________________</w:t>
      </w:r>
    </w:p>
    <w:p w14:paraId="2B5FEFB4"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Assinatura do representante legal da licitante</w:t>
      </w:r>
    </w:p>
    <w:p w14:paraId="1A7B9D3E"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Nome do representante legal da licitante</w:t>
      </w:r>
    </w:p>
    <w:p w14:paraId="134C06A1" w14:textId="77777777" w:rsidR="00A230BF" w:rsidRPr="00A230BF" w:rsidRDefault="00A230BF" w:rsidP="00A230BF">
      <w:pPr>
        <w:jc w:val="center"/>
        <w:rPr>
          <w:rFonts w:eastAsia="SimSun"/>
          <w:sz w:val="24"/>
          <w:szCs w:val="24"/>
          <w:lang w:eastAsia="zh-CN"/>
        </w:rPr>
      </w:pPr>
    </w:p>
    <w:p w14:paraId="66A6FD51" w14:textId="77777777" w:rsidR="00A230BF" w:rsidRPr="00A230BF" w:rsidRDefault="00A230BF" w:rsidP="00A230BF">
      <w:pPr>
        <w:jc w:val="center"/>
        <w:rPr>
          <w:rFonts w:eastAsia="SimSun"/>
          <w:sz w:val="24"/>
          <w:szCs w:val="24"/>
          <w:lang w:eastAsia="zh-CN"/>
        </w:rPr>
      </w:pPr>
    </w:p>
    <w:p w14:paraId="50A3CD96" w14:textId="77777777" w:rsidR="00A230BF" w:rsidRPr="00A230BF" w:rsidRDefault="00A230BF" w:rsidP="00A230BF">
      <w:pPr>
        <w:jc w:val="center"/>
        <w:rPr>
          <w:rFonts w:eastAsia="SimSun"/>
          <w:sz w:val="24"/>
          <w:szCs w:val="24"/>
          <w:lang w:eastAsia="zh-CN"/>
        </w:rPr>
      </w:pPr>
    </w:p>
    <w:p w14:paraId="3712D0DB" w14:textId="77777777" w:rsidR="00A230BF" w:rsidRPr="00A230BF" w:rsidRDefault="00A230BF" w:rsidP="00A230BF">
      <w:pPr>
        <w:jc w:val="center"/>
        <w:rPr>
          <w:rFonts w:eastAsia="SimSun"/>
          <w:sz w:val="24"/>
          <w:szCs w:val="24"/>
          <w:lang w:eastAsia="zh-CN"/>
        </w:rPr>
      </w:pPr>
    </w:p>
    <w:p w14:paraId="67E32178" w14:textId="77777777" w:rsidR="00A230BF" w:rsidRPr="00A230BF" w:rsidRDefault="00A230BF" w:rsidP="00A230BF">
      <w:pPr>
        <w:jc w:val="center"/>
        <w:rPr>
          <w:rFonts w:eastAsia="SimSun"/>
          <w:sz w:val="24"/>
          <w:szCs w:val="24"/>
          <w:lang w:eastAsia="zh-CN"/>
        </w:rPr>
      </w:pPr>
    </w:p>
    <w:p w14:paraId="0F87F67A" w14:textId="77777777" w:rsidR="00A230BF" w:rsidRPr="00A230BF" w:rsidRDefault="00A230BF" w:rsidP="00A230BF">
      <w:pPr>
        <w:jc w:val="center"/>
        <w:rPr>
          <w:rFonts w:eastAsia="SimSun"/>
          <w:sz w:val="24"/>
          <w:szCs w:val="24"/>
          <w:lang w:eastAsia="zh-CN"/>
        </w:rPr>
      </w:pPr>
    </w:p>
    <w:tbl>
      <w:tblPr>
        <w:tblStyle w:val="Tabelacomgrade1"/>
        <w:tblW w:w="0" w:type="auto"/>
        <w:tblLook w:val="04A0" w:firstRow="1" w:lastRow="0" w:firstColumn="1" w:lastColumn="0" w:noHBand="0" w:noVBand="1"/>
      </w:tblPr>
      <w:tblGrid>
        <w:gridCol w:w="8495"/>
      </w:tblGrid>
      <w:tr w:rsidR="00A230BF" w:rsidRPr="00A230BF" w14:paraId="2BF2AE70" w14:textId="77777777" w:rsidTr="00A7240F">
        <w:tc>
          <w:tcPr>
            <w:tcW w:w="8495" w:type="dxa"/>
          </w:tcPr>
          <w:p w14:paraId="6E075FCA" w14:textId="7777777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OBSERVAÇÃO: Esta declaração deverá ser entregue FORA do envelope nº 01.</w:t>
            </w:r>
          </w:p>
        </w:tc>
      </w:tr>
    </w:tbl>
    <w:p w14:paraId="7F07B313" w14:textId="77777777" w:rsidR="00CA0C93" w:rsidRDefault="00CA0C93" w:rsidP="0071264E">
      <w:pPr>
        <w:jc w:val="center"/>
        <w:rPr>
          <w:rFonts w:eastAsia="SimSun"/>
          <w:b/>
          <w:bCs/>
          <w:color w:val="000000" w:themeColor="text1"/>
          <w:sz w:val="24"/>
          <w:szCs w:val="24"/>
          <w:lang w:eastAsia="zh-CN"/>
        </w:rPr>
      </w:pPr>
      <w:bookmarkStart w:id="24" w:name="AnexoIV"/>
    </w:p>
    <w:p w14:paraId="06196C99" w14:textId="447A4F46"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lastRenderedPageBreak/>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1867DF9C" w14:textId="6D4C4E6A"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0DC95F99" w14:textId="77777777" w:rsidR="00A230BF" w:rsidRPr="00A230BF" w:rsidRDefault="00A230BF" w:rsidP="00A230BF">
      <w:pPr>
        <w:jc w:val="center"/>
        <w:rPr>
          <w:rFonts w:eastAsia="SimSun"/>
          <w:b/>
          <w:sz w:val="24"/>
          <w:szCs w:val="24"/>
          <w:lang w:eastAsia="zh-CN"/>
        </w:rPr>
      </w:pPr>
    </w:p>
    <w:p w14:paraId="0165342C" w14:textId="77777777" w:rsidR="00A230BF" w:rsidRPr="00A230BF" w:rsidRDefault="00A230BF" w:rsidP="00A230BF">
      <w:pPr>
        <w:jc w:val="center"/>
        <w:rPr>
          <w:rFonts w:eastAsia="SimSun"/>
          <w:b/>
          <w:sz w:val="24"/>
          <w:szCs w:val="24"/>
          <w:lang w:eastAsia="zh-CN"/>
        </w:rPr>
      </w:pPr>
    </w:p>
    <w:p w14:paraId="228F2951" w14:textId="7777777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ANEXO IV</w:t>
      </w:r>
    </w:p>
    <w:p w14:paraId="6930DE25" w14:textId="77777777" w:rsidR="00A230BF" w:rsidRPr="00A230BF" w:rsidRDefault="00A230BF" w:rsidP="00A230BF">
      <w:pPr>
        <w:jc w:val="center"/>
        <w:rPr>
          <w:rFonts w:eastAsia="SimSun"/>
          <w:b/>
          <w:sz w:val="24"/>
          <w:szCs w:val="24"/>
          <w:lang w:eastAsia="zh-CN"/>
        </w:rPr>
      </w:pPr>
    </w:p>
    <w:p w14:paraId="12C70EFE" w14:textId="77777777" w:rsidR="00A230BF" w:rsidRPr="00A230BF" w:rsidRDefault="00A230BF" w:rsidP="00A230BF">
      <w:pPr>
        <w:jc w:val="center"/>
        <w:rPr>
          <w:rFonts w:eastAsia="SimSun"/>
          <w:b/>
          <w:sz w:val="24"/>
          <w:szCs w:val="24"/>
          <w:lang w:eastAsia="zh-CN"/>
        </w:rPr>
      </w:pPr>
    </w:p>
    <w:p w14:paraId="7996E476" w14:textId="77777777" w:rsidR="00A230BF" w:rsidRPr="00A230BF" w:rsidRDefault="00A230BF" w:rsidP="00A230BF">
      <w:pPr>
        <w:jc w:val="center"/>
        <w:rPr>
          <w:rFonts w:eastAsia="SimSun"/>
          <w:sz w:val="24"/>
          <w:szCs w:val="24"/>
          <w:lang w:eastAsia="zh-CN"/>
        </w:rPr>
      </w:pPr>
      <w:r w:rsidRPr="00A230BF">
        <w:rPr>
          <w:rFonts w:eastAsia="SimSun"/>
          <w:b/>
          <w:sz w:val="24"/>
          <w:szCs w:val="24"/>
          <w:lang w:eastAsia="zh-CN"/>
        </w:rPr>
        <w:t>MODELO DE CREDENCIAMENTO</w:t>
      </w:r>
    </w:p>
    <w:p w14:paraId="2CC779EE" w14:textId="77777777" w:rsidR="00A230BF" w:rsidRPr="00A230BF" w:rsidRDefault="00A230BF" w:rsidP="00A230BF">
      <w:pPr>
        <w:rPr>
          <w:rFonts w:eastAsia="SimSun"/>
          <w:sz w:val="24"/>
          <w:szCs w:val="24"/>
          <w:lang w:eastAsia="zh-CN"/>
        </w:rPr>
      </w:pPr>
    </w:p>
    <w:p w14:paraId="7B9D6B0F" w14:textId="77777777" w:rsidR="00A230BF" w:rsidRPr="00A230BF" w:rsidRDefault="00A230BF" w:rsidP="00A230BF">
      <w:pPr>
        <w:rPr>
          <w:rFonts w:eastAsia="SimSun"/>
          <w:sz w:val="24"/>
          <w:szCs w:val="24"/>
          <w:lang w:eastAsia="zh-CN"/>
        </w:rPr>
      </w:pPr>
    </w:p>
    <w:p w14:paraId="61212937" w14:textId="139AF35B" w:rsidR="00A230BF" w:rsidRPr="00A230BF" w:rsidRDefault="00A230BF" w:rsidP="00A230BF">
      <w:pPr>
        <w:ind w:firstLine="708"/>
        <w:jc w:val="both"/>
        <w:rPr>
          <w:rFonts w:eastAsia="SimSun"/>
          <w:sz w:val="24"/>
          <w:szCs w:val="24"/>
          <w:lang w:eastAsia="zh-CN"/>
        </w:rPr>
      </w:pPr>
      <w:r w:rsidRPr="00A230BF">
        <w:rPr>
          <w:rFonts w:eastAsia="SimSun"/>
          <w:sz w:val="24"/>
          <w:szCs w:val="24"/>
          <w:lang w:eastAsia="zh-CN"/>
        </w:rPr>
        <w:t xml:space="preserve">Através do presente, credenciamos o(a) Sr.(a) ____________________________, portador(a) da cédula de identidade nº _____________ e do CPF nº _________________, </w:t>
      </w:r>
      <w:r w:rsidRPr="00A230BF">
        <w:rPr>
          <w:rFonts w:eastAsia="SimSun"/>
          <w:color w:val="000000"/>
          <w:sz w:val="24"/>
          <w:szCs w:val="24"/>
          <w:lang w:eastAsia="zh-CN"/>
        </w:rPr>
        <w:t xml:space="preserve">a participar da licitação instaurada pelo Município de __________, na modalidade de </w:t>
      </w:r>
      <w:r w:rsidR="0071264E">
        <w:rPr>
          <w:rFonts w:eastAsia="SimSun"/>
          <w:b/>
          <w:color w:val="000000" w:themeColor="text1"/>
          <w:sz w:val="24"/>
          <w:szCs w:val="24"/>
          <w:lang w:eastAsia="zh-CN"/>
        </w:rPr>
        <w:t>Concorrência</w:t>
      </w:r>
      <w:r w:rsidRPr="007B002B">
        <w:rPr>
          <w:rFonts w:eastAsia="SimSun"/>
          <w:b/>
          <w:color w:val="000000" w:themeColor="text1"/>
          <w:sz w:val="24"/>
          <w:szCs w:val="24"/>
          <w:lang w:eastAsia="zh-CN"/>
        </w:rPr>
        <w:t xml:space="preserve"> Presencial, sob o nº 0</w:t>
      </w:r>
      <w:r w:rsidR="00CA0C93">
        <w:rPr>
          <w:rFonts w:eastAsia="SimSun"/>
          <w:b/>
          <w:color w:val="000000" w:themeColor="text1"/>
          <w:sz w:val="24"/>
          <w:szCs w:val="24"/>
          <w:lang w:eastAsia="zh-CN"/>
        </w:rPr>
        <w:t>8</w:t>
      </w:r>
      <w:r w:rsidRPr="007B002B">
        <w:rPr>
          <w:rFonts w:eastAsia="SimSun"/>
          <w:b/>
          <w:color w:val="000000" w:themeColor="text1"/>
          <w:sz w:val="24"/>
          <w:szCs w:val="24"/>
          <w:lang w:eastAsia="zh-CN"/>
        </w:rPr>
        <w:t>/2025</w:t>
      </w:r>
      <w:r w:rsidRPr="007B002B">
        <w:rPr>
          <w:rFonts w:eastAsia="SimSun"/>
          <w:color w:val="000000" w:themeColor="text1"/>
          <w:sz w:val="24"/>
          <w:szCs w:val="24"/>
          <w:lang w:eastAsia="zh-CN"/>
        </w:rPr>
        <w:t xml:space="preserve">, </w:t>
      </w:r>
      <w:r w:rsidRPr="00A230BF">
        <w:rPr>
          <w:rFonts w:eastAsia="SimSun"/>
          <w:color w:val="000000"/>
          <w:sz w:val="24"/>
          <w:szCs w:val="24"/>
          <w:lang w:eastAsia="zh-CN"/>
        </w:rPr>
        <w:t xml:space="preserve">na qualidade de REPRESENTANTE LEGAL, outorgando-lhe plenos </w:t>
      </w:r>
      <w:r w:rsidRPr="00A230BF">
        <w:rPr>
          <w:rFonts w:eastAsia="SimSun"/>
          <w:sz w:val="24"/>
          <w:szCs w:val="24"/>
          <w:lang w:eastAsia="zh-CN"/>
        </w:rPr>
        <w:t xml:space="preserve">poderes para pronunciar-se em nome da empresa ________________________________________, CNPJ nº ______________________, bem como formular propostas e praticar todos os demais atos inerentes ao certame. </w:t>
      </w:r>
    </w:p>
    <w:p w14:paraId="50370C1B" w14:textId="77777777" w:rsidR="00A230BF" w:rsidRPr="00A230BF" w:rsidRDefault="00A230BF" w:rsidP="00A230BF">
      <w:pPr>
        <w:rPr>
          <w:rFonts w:eastAsia="SimSun"/>
          <w:sz w:val="24"/>
          <w:szCs w:val="24"/>
          <w:lang w:eastAsia="zh-CN"/>
        </w:rPr>
      </w:pPr>
    </w:p>
    <w:p w14:paraId="6AD83B93" w14:textId="77777777" w:rsidR="00A230BF" w:rsidRPr="00A230BF" w:rsidRDefault="00A230BF" w:rsidP="00A230BF">
      <w:pPr>
        <w:rPr>
          <w:rFonts w:eastAsia="SimSun"/>
          <w:sz w:val="24"/>
          <w:szCs w:val="24"/>
          <w:lang w:eastAsia="zh-CN"/>
        </w:rPr>
      </w:pPr>
    </w:p>
    <w:p w14:paraId="04727975" w14:textId="77777777" w:rsidR="00A230BF" w:rsidRPr="00A230BF" w:rsidRDefault="00A230BF" w:rsidP="00A230BF">
      <w:pPr>
        <w:rPr>
          <w:rFonts w:eastAsia="SimSun"/>
          <w:sz w:val="24"/>
          <w:szCs w:val="24"/>
          <w:lang w:eastAsia="zh-CN"/>
        </w:rPr>
      </w:pPr>
    </w:p>
    <w:p w14:paraId="36AA2524" w14:textId="583E75F6" w:rsidR="00A230BF" w:rsidRPr="007B002B" w:rsidRDefault="00A230BF" w:rsidP="00A230BF">
      <w:pPr>
        <w:jc w:val="right"/>
        <w:rPr>
          <w:rFonts w:eastAsia="SimSun"/>
          <w:color w:val="000000" w:themeColor="text1"/>
          <w:sz w:val="24"/>
          <w:szCs w:val="24"/>
          <w:lang w:eastAsia="zh-CN"/>
        </w:rPr>
      </w:pPr>
      <w:r w:rsidRPr="007B002B">
        <w:rPr>
          <w:rFonts w:eastAsia="SimSun"/>
          <w:color w:val="000000" w:themeColor="text1"/>
          <w:sz w:val="24"/>
          <w:szCs w:val="24"/>
          <w:lang w:eastAsia="zh-CN"/>
        </w:rPr>
        <w:t>____________________, ______ de</w:t>
      </w:r>
      <w:r w:rsidRPr="007B002B">
        <w:rPr>
          <w:rFonts w:eastAsia="SimSun"/>
          <w:color w:val="000000" w:themeColor="text1"/>
          <w:sz w:val="24"/>
          <w:szCs w:val="24"/>
          <w:lang w:eastAsia="zh-CN"/>
        </w:rPr>
        <w:tab/>
        <w:t xml:space="preserve"> ______ de 2025.</w:t>
      </w:r>
    </w:p>
    <w:p w14:paraId="385FB34A" w14:textId="77777777" w:rsidR="00A230BF" w:rsidRPr="00A230BF" w:rsidRDefault="00A230BF" w:rsidP="00A230BF">
      <w:pPr>
        <w:jc w:val="right"/>
        <w:rPr>
          <w:rFonts w:eastAsia="SimSun"/>
          <w:sz w:val="24"/>
          <w:szCs w:val="24"/>
          <w:lang w:eastAsia="zh-CN"/>
        </w:rPr>
      </w:pPr>
      <w:r w:rsidRPr="00A230BF">
        <w:rPr>
          <w:rFonts w:eastAsia="SimSun"/>
          <w:sz w:val="24"/>
          <w:szCs w:val="24"/>
          <w:lang w:eastAsia="zh-CN"/>
        </w:rPr>
        <w:t>Local e Data.</w:t>
      </w:r>
    </w:p>
    <w:p w14:paraId="4A6DF639" w14:textId="77777777" w:rsidR="00A230BF" w:rsidRPr="00A230BF" w:rsidRDefault="00A230BF" w:rsidP="00A230BF">
      <w:pPr>
        <w:rPr>
          <w:rFonts w:eastAsia="SimSun"/>
          <w:sz w:val="24"/>
          <w:szCs w:val="24"/>
          <w:lang w:eastAsia="zh-CN"/>
        </w:rPr>
      </w:pPr>
    </w:p>
    <w:p w14:paraId="778BC876" w14:textId="77777777" w:rsidR="00A230BF" w:rsidRPr="00A230BF" w:rsidRDefault="00A230BF" w:rsidP="00A230BF">
      <w:pPr>
        <w:rPr>
          <w:rFonts w:eastAsia="SimSun"/>
          <w:sz w:val="24"/>
          <w:szCs w:val="24"/>
          <w:lang w:eastAsia="zh-CN"/>
        </w:rPr>
      </w:pPr>
    </w:p>
    <w:p w14:paraId="48965C50" w14:textId="77777777" w:rsidR="00A230BF" w:rsidRPr="00A230BF" w:rsidRDefault="00A230BF" w:rsidP="00A230BF">
      <w:pPr>
        <w:rPr>
          <w:rFonts w:eastAsia="SimSun"/>
          <w:sz w:val="24"/>
          <w:szCs w:val="24"/>
          <w:lang w:eastAsia="zh-CN"/>
        </w:rPr>
      </w:pPr>
    </w:p>
    <w:p w14:paraId="4B60563C" w14:textId="77777777" w:rsidR="00A230BF" w:rsidRPr="00A230BF" w:rsidRDefault="00A230BF" w:rsidP="00A230BF">
      <w:pPr>
        <w:rPr>
          <w:rFonts w:eastAsia="SimSun"/>
          <w:sz w:val="24"/>
          <w:szCs w:val="24"/>
          <w:lang w:eastAsia="zh-CN"/>
        </w:rPr>
      </w:pPr>
    </w:p>
    <w:p w14:paraId="49D90839" w14:textId="77777777" w:rsidR="00A230BF" w:rsidRPr="00A230BF" w:rsidRDefault="00A230BF" w:rsidP="00A230BF">
      <w:pPr>
        <w:rPr>
          <w:rFonts w:eastAsia="SimSun"/>
          <w:sz w:val="24"/>
          <w:szCs w:val="24"/>
          <w:lang w:eastAsia="zh-CN"/>
        </w:rPr>
      </w:pPr>
    </w:p>
    <w:p w14:paraId="261D570A"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__________________________________________________</w:t>
      </w:r>
    </w:p>
    <w:p w14:paraId="4EA0D66D"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Assinatura do(s) dirigente(s) da empresa (firma reconhecida)</w:t>
      </w:r>
    </w:p>
    <w:p w14:paraId="0B4EEB7E"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Nome do dirigente da empresa</w:t>
      </w:r>
    </w:p>
    <w:p w14:paraId="6DACF6B8" w14:textId="77777777" w:rsidR="00A230BF" w:rsidRPr="00A230BF" w:rsidRDefault="00A230BF" w:rsidP="00A230BF">
      <w:pPr>
        <w:rPr>
          <w:rFonts w:eastAsia="SimSun"/>
          <w:sz w:val="24"/>
          <w:szCs w:val="24"/>
          <w:lang w:eastAsia="zh-CN"/>
        </w:rPr>
      </w:pPr>
    </w:p>
    <w:p w14:paraId="1F81E8A8" w14:textId="77777777" w:rsidR="00A230BF" w:rsidRPr="00A230BF" w:rsidRDefault="00A230BF" w:rsidP="00A230BF">
      <w:pPr>
        <w:rPr>
          <w:rFonts w:eastAsia="SimSun"/>
          <w:sz w:val="24"/>
          <w:szCs w:val="24"/>
          <w:lang w:eastAsia="zh-CN"/>
        </w:rPr>
      </w:pPr>
    </w:p>
    <w:p w14:paraId="55C73997" w14:textId="77777777" w:rsidR="00A230BF" w:rsidRPr="00A230BF" w:rsidRDefault="00A230BF" w:rsidP="00A230BF">
      <w:pPr>
        <w:rPr>
          <w:rFonts w:eastAsia="SimSun"/>
          <w:sz w:val="24"/>
          <w:szCs w:val="24"/>
          <w:lang w:eastAsia="zh-CN"/>
        </w:rPr>
      </w:pPr>
    </w:p>
    <w:p w14:paraId="56F93769" w14:textId="77777777" w:rsidR="00A230BF" w:rsidRPr="00A230BF" w:rsidRDefault="00A230BF" w:rsidP="00A230BF">
      <w:pPr>
        <w:rPr>
          <w:rFonts w:eastAsia="SimSun"/>
          <w:sz w:val="24"/>
          <w:szCs w:val="24"/>
          <w:lang w:eastAsia="zh-CN"/>
        </w:rPr>
      </w:pPr>
    </w:p>
    <w:p w14:paraId="31CFA404" w14:textId="77777777" w:rsidR="00A230BF" w:rsidRPr="00A230BF" w:rsidRDefault="00A230BF" w:rsidP="00A230BF">
      <w:pPr>
        <w:rPr>
          <w:rFonts w:eastAsia="SimSun"/>
          <w:sz w:val="24"/>
          <w:szCs w:val="24"/>
          <w:lang w:eastAsia="zh-CN"/>
        </w:rPr>
      </w:pPr>
    </w:p>
    <w:p w14:paraId="05D40460" w14:textId="77777777" w:rsidR="00A230BF" w:rsidRPr="00A230BF" w:rsidRDefault="00A230BF" w:rsidP="00A230BF">
      <w:pPr>
        <w:rPr>
          <w:rFonts w:eastAsia="SimSun"/>
          <w:sz w:val="24"/>
          <w:szCs w:val="24"/>
          <w:lang w:eastAsia="zh-CN"/>
        </w:rPr>
      </w:pPr>
    </w:p>
    <w:p w14:paraId="31B87EF6" w14:textId="77777777" w:rsidR="00A230BF" w:rsidRPr="00A230BF" w:rsidRDefault="00A230BF" w:rsidP="00A230BF">
      <w:pPr>
        <w:jc w:val="both"/>
        <w:rPr>
          <w:rFonts w:eastAsia="SimSun"/>
          <w:sz w:val="24"/>
          <w:szCs w:val="24"/>
          <w:lang w:eastAsia="zh-CN"/>
        </w:rPr>
      </w:pPr>
      <w:r w:rsidRPr="00A230BF">
        <w:rPr>
          <w:rFonts w:eastAsia="SimSun"/>
          <w:b/>
          <w:sz w:val="24"/>
          <w:szCs w:val="24"/>
          <w:lang w:eastAsia="zh-CN"/>
        </w:rPr>
        <w:t>Observação:</w:t>
      </w:r>
      <w:r w:rsidRPr="00A230BF">
        <w:rPr>
          <w:rFonts w:eastAsia="SimSun"/>
          <w:sz w:val="24"/>
          <w:szCs w:val="24"/>
          <w:lang w:eastAsia="zh-CN"/>
        </w:rPr>
        <w:t xml:space="preserve"> Caso o contrato social ou o estatuto determinem que mais de uma pessoa deva assinar o credenciamento, a falta de qualquer uma delas invalida o documento para os fins deste procedimento licitatório.</w:t>
      </w:r>
    </w:p>
    <w:p w14:paraId="0DEB8407" w14:textId="77777777" w:rsidR="00A230BF" w:rsidRPr="00A230BF" w:rsidRDefault="00A230BF" w:rsidP="00A230BF">
      <w:pPr>
        <w:jc w:val="center"/>
        <w:rPr>
          <w:rFonts w:eastAsia="SimSun"/>
          <w:sz w:val="24"/>
          <w:szCs w:val="24"/>
          <w:lang w:eastAsia="zh-CN"/>
        </w:rPr>
      </w:pPr>
    </w:p>
    <w:p w14:paraId="1F34C029" w14:textId="77777777" w:rsidR="00A230BF" w:rsidRPr="00A230BF" w:rsidRDefault="00A230BF" w:rsidP="00A230BF">
      <w:pPr>
        <w:jc w:val="center"/>
        <w:rPr>
          <w:rFonts w:eastAsia="SimSun"/>
          <w:sz w:val="24"/>
          <w:szCs w:val="24"/>
          <w:lang w:eastAsia="zh-CN"/>
        </w:rPr>
      </w:pPr>
    </w:p>
    <w:p w14:paraId="70679816" w14:textId="77777777" w:rsidR="00A230BF" w:rsidRPr="00A230BF" w:rsidRDefault="00A230BF" w:rsidP="00A230BF">
      <w:pPr>
        <w:jc w:val="center"/>
        <w:rPr>
          <w:rFonts w:eastAsia="SimSun"/>
          <w:sz w:val="24"/>
          <w:szCs w:val="24"/>
          <w:lang w:eastAsia="zh-CN"/>
        </w:rPr>
      </w:pPr>
    </w:p>
    <w:bookmarkEnd w:id="24"/>
    <w:p w14:paraId="415E2627" w14:textId="76915F64"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53EA742B" w14:textId="67453E39"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3842D86A" w14:textId="77777777" w:rsidR="00A230BF" w:rsidRPr="00A230BF" w:rsidRDefault="00A230BF" w:rsidP="00A230BF">
      <w:pPr>
        <w:tabs>
          <w:tab w:val="left" w:pos="2835"/>
        </w:tabs>
        <w:jc w:val="center"/>
        <w:rPr>
          <w:rFonts w:eastAsia="SimSun"/>
          <w:b/>
          <w:bCs/>
          <w:color w:val="FF0000"/>
          <w:sz w:val="24"/>
          <w:szCs w:val="24"/>
          <w:lang w:eastAsia="zh-CN"/>
        </w:rPr>
      </w:pPr>
    </w:p>
    <w:p w14:paraId="77753CE3" w14:textId="77777777" w:rsidR="00A230BF" w:rsidRPr="00A230BF" w:rsidRDefault="00A230BF" w:rsidP="00A230BF">
      <w:pPr>
        <w:rPr>
          <w:rFonts w:eastAsia="SimSun"/>
          <w:b/>
          <w:color w:val="000000"/>
          <w:sz w:val="24"/>
          <w:szCs w:val="24"/>
          <w:lang w:eastAsia="zh-CN"/>
        </w:rPr>
      </w:pPr>
    </w:p>
    <w:p w14:paraId="67ADBD42" w14:textId="77777777" w:rsidR="00A230BF" w:rsidRPr="00A230BF" w:rsidRDefault="00A230BF" w:rsidP="00A230BF">
      <w:pPr>
        <w:jc w:val="center"/>
        <w:rPr>
          <w:rFonts w:eastAsia="SimSun"/>
          <w:b/>
          <w:color w:val="000000"/>
          <w:sz w:val="24"/>
          <w:szCs w:val="24"/>
          <w:lang w:eastAsia="zh-CN"/>
        </w:rPr>
      </w:pPr>
    </w:p>
    <w:p w14:paraId="0F42834B" w14:textId="77777777" w:rsidR="00A230BF" w:rsidRPr="00A230BF" w:rsidRDefault="00A230BF" w:rsidP="00A230BF">
      <w:pPr>
        <w:jc w:val="center"/>
        <w:rPr>
          <w:rFonts w:eastAsia="SimSun"/>
          <w:b/>
          <w:color w:val="000000"/>
          <w:sz w:val="24"/>
          <w:szCs w:val="24"/>
          <w:lang w:eastAsia="zh-CN"/>
        </w:rPr>
      </w:pPr>
      <w:r w:rsidRPr="00A230BF">
        <w:rPr>
          <w:rFonts w:eastAsia="SimSun"/>
          <w:b/>
          <w:color w:val="000000"/>
          <w:sz w:val="24"/>
          <w:szCs w:val="24"/>
          <w:lang w:eastAsia="zh-CN"/>
        </w:rPr>
        <w:t>ANEXO V</w:t>
      </w:r>
    </w:p>
    <w:p w14:paraId="05B38075" w14:textId="77777777" w:rsidR="00A230BF" w:rsidRPr="00A230BF" w:rsidRDefault="00A230BF" w:rsidP="00A230BF">
      <w:pPr>
        <w:jc w:val="center"/>
        <w:rPr>
          <w:rFonts w:eastAsia="SimSun"/>
          <w:b/>
          <w:sz w:val="24"/>
          <w:szCs w:val="24"/>
          <w:lang w:eastAsia="zh-CN"/>
        </w:rPr>
      </w:pPr>
    </w:p>
    <w:p w14:paraId="5253C26C" w14:textId="77777777" w:rsidR="00A230BF" w:rsidRPr="00A230BF" w:rsidRDefault="00A230BF" w:rsidP="00A230BF">
      <w:pPr>
        <w:jc w:val="center"/>
        <w:rPr>
          <w:rFonts w:eastAsia="SimSun"/>
          <w:b/>
          <w:sz w:val="24"/>
          <w:szCs w:val="24"/>
          <w:lang w:eastAsia="zh-CN"/>
        </w:rPr>
      </w:pPr>
    </w:p>
    <w:p w14:paraId="725692BB" w14:textId="77777777" w:rsidR="00A230BF" w:rsidRPr="00A230BF" w:rsidRDefault="00A230BF" w:rsidP="00A230BF">
      <w:pPr>
        <w:jc w:val="center"/>
        <w:rPr>
          <w:rFonts w:eastAsia="SimSun"/>
          <w:sz w:val="24"/>
          <w:szCs w:val="24"/>
          <w:lang w:eastAsia="zh-CN"/>
        </w:rPr>
      </w:pPr>
      <w:r w:rsidRPr="00A230BF">
        <w:rPr>
          <w:rFonts w:eastAsia="SimSun"/>
          <w:b/>
          <w:sz w:val="24"/>
          <w:szCs w:val="24"/>
          <w:lang w:eastAsia="zh-CN"/>
        </w:rPr>
        <w:t>DECLARAÇÃO DE CUMPRIMENTO AO ARTIGO 7º, INCISO XXXIII DA CONSTITUIÇÃO FEDERAL</w:t>
      </w:r>
    </w:p>
    <w:p w14:paraId="7E48068B" w14:textId="77777777" w:rsidR="00A230BF" w:rsidRPr="00A230BF" w:rsidRDefault="00A230BF" w:rsidP="00A230BF">
      <w:pPr>
        <w:rPr>
          <w:rFonts w:eastAsia="SimSun"/>
          <w:sz w:val="24"/>
          <w:szCs w:val="24"/>
          <w:lang w:eastAsia="zh-CN"/>
        </w:rPr>
      </w:pPr>
    </w:p>
    <w:p w14:paraId="2C2FF104" w14:textId="77777777" w:rsidR="00A230BF" w:rsidRPr="00A230BF" w:rsidRDefault="00A230BF" w:rsidP="00A230BF">
      <w:pPr>
        <w:rPr>
          <w:rFonts w:eastAsia="SimSun"/>
          <w:sz w:val="24"/>
          <w:szCs w:val="24"/>
          <w:lang w:eastAsia="zh-CN"/>
        </w:rPr>
      </w:pPr>
    </w:p>
    <w:p w14:paraId="463DFD4C" w14:textId="77777777" w:rsidR="00A230BF" w:rsidRPr="00A230BF" w:rsidRDefault="00A230BF" w:rsidP="00A230BF">
      <w:pPr>
        <w:rPr>
          <w:rFonts w:eastAsia="SimSun"/>
          <w:sz w:val="24"/>
          <w:szCs w:val="24"/>
          <w:lang w:eastAsia="zh-CN"/>
        </w:rPr>
      </w:pPr>
    </w:p>
    <w:p w14:paraId="532B1417"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Declaro/Declaramos, sob as penas da Lei, que __________________________________ (nome da licitante), CNPJ nº ________________________, não desenvolve trabalho noturno, perigoso ou insalubre com pessoas menores de dezoito anos, nem desenvolve qualquer trabalho com menores de dezesseis anos, salvo na condição de aprendiz, a partir de quatorze anos, em cumprimento do disposto no artigo 7º, Inciso XXXIII, da Constituição Federal. </w:t>
      </w:r>
    </w:p>
    <w:p w14:paraId="36AE9B23" w14:textId="77777777" w:rsidR="00A230BF" w:rsidRPr="00A230BF" w:rsidRDefault="00A230BF" w:rsidP="00A230BF">
      <w:pPr>
        <w:jc w:val="both"/>
        <w:rPr>
          <w:rFonts w:eastAsia="SimSun"/>
          <w:sz w:val="24"/>
          <w:szCs w:val="24"/>
          <w:lang w:eastAsia="zh-CN"/>
        </w:rPr>
      </w:pPr>
    </w:p>
    <w:p w14:paraId="63824CF4" w14:textId="77777777" w:rsidR="00A230BF" w:rsidRPr="00A230BF" w:rsidRDefault="00A230BF" w:rsidP="00A230BF">
      <w:pPr>
        <w:jc w:val="both"/>
        <w:rPr>
          <w:rFonts w:eastAsia="SimSun"/>
          <w:sz w:val="24"/>
          <w:szCs w:val="24"/>
          <w:lang w:eastAsia="zh-CN"/>
        </w:rPr>
      </w:pPr>
    </w:p>
    <w:p w14:paraId="18CF122C" w14:textId="77777777" w:rsidR="00A230BF" w:rsidRPr="00A230BF" w:rsidRDefault="00A230BF" w:rsidP="00A230BF">
      <w:pPr>
        <w:jc w:val="both"/>
        <w:rPr>
          <w:rFonts w:eastAsia="SimSun"/>
          <w:sz w:val="24"/>
          <w:szCs w:val="24"/>
          <w:lang w:eastAsia="zh-CN"/>
        </w:rPr>
      </w:pPr>
    </w:p>
    <w:p w14:paraId="5AF8DA2E" w14:textId="03BFAA40" w:rsidR="00A230BF" w:rsidRPr="007B002B" w:rsidRDefault="00A230BF" w:rsidP="00A230BF">
      <w:pPr>
        <w:jc w:val="right"/>
        <w:rPr>
          <w:rFonts w:eastAsia="SimSun"/>
          <w:color w:val="000000" w:themeColor="text1"/>
          <w:sz w:val="24"/>
          <w:szCs w:val="24"/>
          <w:lang w:eastAsia="zh-CN"/>
        </w:rPr>
      </w:pPr>
      <w:r w:rsidRPr="007B002B">
        <w:rPr>
          <w:rFonts w:eastAsia="SimSun"/>
          <w:color w:val="000000" w:themeColor="text1"/>
          <w:sz w:val="24"/>
          <w:szCs w:val="24"/>
          <w:lang w:eastAsia="zh-CN"/>
        </w:rPr>
        <w:t>____________________, ______ de</w:t>
      </w:r>
      <w:r w:rsidRPr="007B002B">
        <w:rPr>
          <w:rFonts w:eastAsia="SimSun"/>
          <w:color w:val="000000" w:themeColor="text1"/>
          <w:sz w:val="24"/>
          <w:szCs w:val="24"/>
          <w:lang w:eastAsia="zh-CN"/>
        </w:rPr>
        <w:tab/>
        <w:t xml:space="preserve"> ______ de 2025.</w:t>
      </w:r>
    </w:p>
    <w:p w14:paraId="17D6F965" w14:textId="77777777" w:rsidR="00A230BF" w:rsidRPr="00A230BF" w:rsidRDefault="00A230BF" w:rsidP="00A230BF">
      <w:pPr>
        <w:jc w:val="right"/>
        <w:rPr>
          <w:rFonts w:eastAsia="SimSun"/>
          <w:sz w:val="24"/>
          <w:szCs w:val="24"/>
          <w:lang w:eastAsia="zh-CN"/>
        </w:rPr>
      </w:pPr>
      <w:r w:rsidRPr="00A230BF">
        <w:rPr>
          <w:rFonts w:eastAsia="SimSun"/>
          <w:sz w:val="24"/>
          <w:szCs w:val="24"/>
          <w:lang w:eastAsia="zh-CN"/>
        </w:rPr>
        <w:t>Local e Data.</w:t>
      </w:r>
    </w:p>
    <w:p w14:paraId="2D2A53A3" w14:textId="77777777" w:rsidR="00A230BF" w:rsidRPr="00A230BF" w:rsidRDefault="00A230BF" w:rsidP="00A230BF">
      <w:pPr>
        <w:jc w:val="right"/>
        <w:rPr>
          <w:rFonts w:eastAsia="SimSun"/>
          <w:sz w:val="24"/>
          <w:szCs w:val="24"/>
          <w:lang w:eastAsia="zh-CN"/>
        </w:rPr>
      </w:pPr>
    </w:p>
    <w:p w14:paraId="4BD753AE" w14:textId="77777777" w:rsidR="00A230BF" w:rsidRPr="00A230BF" w:rsidRDefault="00A230BF" w:rsidP="00A230BF">
      <w:pPr>
        <w:jc w:val="right"/>
        <w:rPr>
          <w:rFonts w:eastAsia="SimSun"/>
          <w:sz w:val="24"/>
          <w:szCs w:val="24"/>
          <w:lang w:eastAsia="zh-CN"/>
        </w:rPr>
      </w:pPr>
    </w:p>
    <w:p w14:paraId="1EB20E48" w14:textId="77777777" w:rsidR="00A230BF" w:rsidRPr="00A230BF" w:rsidRDefault="00A230BF" w:rsidP="00A230BF">
      <w:pPr>
        <w:jc w:val="right"/>
        <w:rPr>
          <w:rFonts w:eastAsia="SimSun"/>
          <w:sz w:val="24"/>
          <w:szCs w:val="24"/>
          <w:lang w:eastAsia="zh-CN"/>
        </w:rPr>
      </w:pPr>
    </w:p>
    <w:p w14:paraId="2FDAB25B" w14:textId="77777777" w:rsidR="00A230BF" w:rsidRPr="00A230BF" w:rsidRDefault="00A230BF" w:rsidP="00A230BF">
      <w:pPr>
        <w:jc w:val="right"/>
        <w:rPr>
          <w:rFonts w:eastAsia="SimSun"/>
          <w:sz w:val="24"/>
          <w:szCs w:val="24"/>
          <w:lang w:eastAsia="zh-CN"/>
        </w:rPr>
      </w:pPr>
    </w:p>
    <w:p w14:paraId="73F90A7F" w14:textId="77777777" w:rsidR="00A230BF" w:rsidRPr="00A230BF" w:rsidRDefault="00A230BF" w:rsidP="00A230BF">
      <w:pPr>
        <w:jc w:val="right"/>
        <w:rPr>
          <w:rFonts w:eastAsia="SimSun"/>
          <w:sz w:val="24"/>
          <w:szCs w:val="24"/>
          <w:lang w:eastAsia="zh-CN"/>
        </w:rPr>
      </w:pPr>
    </w:p>
    <w:p w14:paraId="3414A83E" w14:textId="77777777" w:rsidR="00A230BF" w:rsidRPr="00A230BF" w:rsidRDefault="00A230BF" w:rsidP="00A230BF">
      <w:pPr>
        <w:jc w:val="right"/>
        <w:rPr>
          <w:rFonts w:eastAsia="SimSun"/>
          <w:sz w:val="24"/>
          <w:szCs w:val="24"/>
          <w:lang w:eastAsia="zh-CN"/>
        </w:rPr>
      </w:pPr>
    </w:p>
    <w:p w14:paraId="178720FA"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___________________________________________</w:t>
      </w:r>
    </w:p>
    <w:p w14:paraId="3608D11E"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Assinatura do representante legal da licitante</w:t>
      </w:r>
    </w:p>
    <w:p w14:paraId="0B4B2B84"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Nome do representante legal da licitante</w:t>
      </w:r>
    </w:p>
    <w:p w14:paraId="5DD12298" w14:textId="77777777" w:rsidR="00A230BF" w:rsidRPr="00A230BF" w:rsidRDefault="00A230BF" w:rsidP="00A230BF">
      <w:pPr>
        <w:spacing w:before="120"/>
        <w:jc w:val="center"/>
        <w:rPr>
          <w:rFonts w:eastAsia="SimSun"/>
          <w:sz w:val="24"/>
          <w:szCs w:val="24"/>
          <w:lang w:eastAsia="zh-CN"/>
        </w:rPr>
      </w:pPr>
    </w:p>
    <w:p w14:paraId="3B291189" w14:textId="77777777" w:rsidR="00A230BF" w:rsidRPr="00A230BF" w:rsidRDefault="00A230BF" w:rsidP="00A230BF">
      <w:pPr>
        <w:rPr>
          <w:rFonts w:eastAsia="SimSun"/>
          <w:sz w:val="24"/>
          <w:szCs w:val="24"/>
          <w:lang w:eastAsia="zh-CN"/>
        </w:rPr>
      </w:pPr>
    </w:p>
    <w:p w14:paraId="31929953" w14:textId="77777777" w:rsidR="00A230BF" w:rsidRPr="00A230BF" w:rsidRDefault="00A230BF" w:rsidP="00A230BF">
      <w:pPr>
        <w:rPr>
          <w:rFonts w:eastAsia="SimSun"/>
          <w:sz w:val="24"/>
          <w:szCs w:val="24"/>
          <w:lang w:eastAsia="zh-CN"/>
        </w:rPr>
      </w:pPr>
    </w:p>
    <w:p w14:paraId="6010D5D9" w14:textId="77777777" w:rsidR="00A230BF" w:rsidRDefault="00A230BF" w:rsidP="00A230BF">
      <w:pPr>
        <w:rPr>
          <w:rFonts w:eastAsia="SimSun"/>
          <w:sz w:val="24"/>
          <w:szCs w:val="24"/>
          <w:lang w:eastAsia="zh-CN"/>
        </w:rPr>
      </w:pPr>
    </w:p>
    <w:p w14:paraId="40303D69" w14:textId="77777777" w:rsidR="00D1451B" w:rsidRDefault="00D1451B" w:rsidP="00A230BF">
      <w:pPr>
        <w:rPr>
          <w:rFonts w:eastAsia="SimSun"/>
          <w:sz w:val="24"/>
          <w:szCs w:val="24"/>
          <w:lang w:eastAsia="zh-CN"/>
        </w:rPr>
      </w:pPr>
    </w:p>
    <w:p w14:paraId="35A4BD5D" w14:textId="77777777" w:rsidR="00D1451B" w:rsidRPr="00A230BF" w:rsidRDefault="00D1451B" w:rsidP="00A230BF">
      <w:pPr>
        <w:rPr>
          <w:rFonts w:eastAsia="SimSun"/>
          <w:sz w:val="24"/>
          <w:szCs w:val="24"/>
          <w:lang w:eastAsia="zh-CN"/>
        </w:rPr>
      </w:pPr>
    </w:p>
    <w:p w14:paraId="00E8D7BA" w14:textId="77777777" w:rsidR="00A230BF" w:rsidRPr="00A230BF" w:rsidRDefault="00A230BF" w:rsidP="00A230BF">
      <w:pPr>
        <w:rPr>
          <w:rFonts w:eastAsia="SimSun"/>
          <w:sz w:val="24"/>
          <w:szCs w:val="24"/>
          <w:lang w:eastAsia="zh-CN"/>
        </w:rPr>
      </w:pPr>
    </w:p>
    <w:p w14:paraId="7FA8B1A4" w14:textId="77777777" w:rsidR="00A230BF" w:rsidRPr="00A230BF" w:rsidRDefault="00A230BF" w:rsidP="00A230BF">
      <w:pPr>
        <w:rPr>
          <w:rFonts w:eastAsia="SimSun"/>
          <w:sz w:val="24"/>
          <w:szCs w:val="24"/>
          <w:lang w:eastAsia="zh-CN"/>
        </w:rPr>
      </w:pPr>
    </w:p>
    <w:p w14:paraId="647772D4" w14:textId="193B3C7C"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557D2DB8" w14:textId="6B606ECE"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2580A582" w14:textId="77777777" w:rsidR="00A230BF" w:rsidRPr="00A230BF" w:rsidRDefault="00A230BF" w:rsidP="00A230BF">
      <w:pPr>
        <w:jc w:val="center"/>
        <w:rPr>
          <w:rFonts w:eastAsia="SimSun"/>
          <w:b/>
          <w:sz w:val="24"/>
          <w:szCs w:val="24"/>
          <w:lang w:eastAsia="zh-CN"/>
        </w:rPr>
      </w:pPr>
    </w:p>
    <w:p w14:paraId="535A2911" w14:textId="7777777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ANEXO VI</w:t>
      </w:r>
    </w:p>
    <w:p w14:paraId="54AD0989" w14:textId="77777777" w:rsidR="00A230BF" w:rsidRPr="00A230BF" w:rsidRDefault="00A230BF" w:rsidP="00A230BF">
      <w:pPr>
        <w:jc w:val="center"/>
        <w:rPr>
          <w:rFonts w:eastAsia="SimSun"/>
          <w:b/>
          <w:sz w:val="24"/>
          <w:szCs w:val="24"/>
          <w:lang w:eastAsia="zh-CN"/>
        </w:rPr>
      </w:pPr>
    </w:p>
    <w:p w14:paraId="0D53A377" w14:textId="77777777" w:rsidR="00A230BF" w:rsidRPr="00A230BF" w:rsidRDefault="00A230BF" w:rsidP="00A230BF">
      <w:pPr>
        <w:jc w:val="both"/>
        <w:rPr>
          <w:rFonts w:eastAsia="SimSun"/>
          <w:b/>
          <w:sz w:val="24"/>
          <w:szCs w:val="24"/>
          <w:lang w:eastAsia="zh-CN"/>
        </w:rPr>
      </w:pPr>
      <w:r w:rsidRPr="00A230BF">
        <w:rPr>
          <w:rFonts w:eastAsia="SimSun"/>
          <w:b/>
          <w:sz w:val="24"/>
          <w:szCs w:val="24"/>
          <w:lang w:eastAsia="zh-CN"/>
        </w:rPr>
        <w:t>DECLARAÇÃO DE ENQUADRAMENTO COMO MICROEMPRESA, EMPRESA DE PEQUENO PORTE (PARA FINS DE BENEFÍCIO DAS DISPOSIÇÕES DO CAPÍTULO V DA LEI COMPLEMENTAR N. º 123/06) OU COMO COOPERATIVA (NOS TERMOS DO ART. 34 DA LEI N. º 11.488/07)</w:t>
      </w:r>
    </w:p>
    <w:p w14:paraId="5CB2C5C6" w14:textId="77777777" w:rsidR="00A230BF" w:rsidRPr="00A230BF" w:rsidRDefault="00A230BF" w:rsidP="00A230BF">
      <w:pPr>
        <w:rPr>
          <w:rFonts w:eastAsia="SimSun"/>
          <w:sz w:val="24"/>
          <w:szCs w:val="24"/>
          <w:lang w:eastAsia="zh-CN"/>
        </w:rPr>
      </w:pPr>
    </w:p>
    <w:p w14:paraId="515A29F3" w14:textId="77777777" w:rsidR="00A230BF" w:rsidRPr="00A230BF" w:rsidRDefault="00A230BF" w:rsidP="00A230BF">
      <w:pPr>
        <w:jc w:val="both"/>
        <w:rPr>
          <w:rFonts w:eastAsia="SimSun"/>
          <w:sz w:val="24"/>
          <w:szCs w:val="24"/>
          <w:lang w:eastAsia="zh-CN"/>
        </w:rPr>
      </w:pPr>
    </w:p>
    <w:p w14:paraId="0B083422" w14:textId="09E30D8F" w:rsidR="00A230BF" w:rsidRPr="007B002B" w:rsidRDefault="00A230BF" w:rsidP="00A230BF">
      <w:pPr>
        <w:jc w:val="both"/>
        <w:rPr>
          <w:rFonts w:eastAsia="SimSun"/>
          <w:color w:val="000000" w:themeColor="text1"/>
          <w:sz w:val="24"/>
          <w:szCs w:val="24"/>
          <w:lang w:eastAsia="zh-CN"/>
        </w:rPr>
      </w:pPr>
      <w:r w:rsidRPr="00A230BF">
        <w:rPr>
          <w:rFonts w:eastAsia="SimSun"/>
          <w:sz w:val="24"/>
          <w:szCs w:val="24"/>
          <w:lang w:eastAsia="zh-CN"/>
        </w:rPr>
        <w:t xml:space="preserve">A empresa ______________________________________________, inscrita no CNPJ nº __________________________, por intermédio de seu responsável (contador ou técnico contábil) ____________________________, CPF nº ____________________, </w:t>
      </w:r>
      <w:r w:rsidRPr="00A230BF">
        <w:rPr>
          <w:rFonts w:eastAsia="SimSun"/>
          <w:color w:val="000000"/>
          <w:sz w:val="24"/>
          <w:szCs w:val="24"/>
          <w:lang w:eastAsia="zh-CN"/>
        </w:rPr>
        <w:t xml:space="preserve">declara, para </w:t>
      </w:r>
      <w:r w:rsidRPr="007B002B">
        <w:rPr>
          <w:rFonts w:eastAsia="SimSun"/>
          <w:color w:val="000000" w:themeColor="text1"/>
          <w:sz w:val="24"/>
          <w:szCs w:val="24"/>
          <w:lang w:eastAsia="zh-CN"/>
        </w:rPr>
        <w:t xml:space="preserve">fins de participação na licitação na modalidade </w:t>
      </w:r>
      <w:r w:rsidR="0071264E">
        <w:rPr>
          <w:rFonts w:eastAsia="SimSun"/>
          <w:b/>
          <w:color w:val="000000" w:themeColor="text1"/>
          <w:sz w:val="24"/>
          <w:szCs w:val="24"/>
          <w:lang w:eastAsia="zh-CN"/>
        </w:rPr>
        <w:t>Concorrência</w:t>
      </w:r>
      <w:r w:rsidRPr="007B002B">
        <w:rPr>
          <w:rFonts w:eastAsia="SimSun"/>
          <w:b/>
          <w:color w:val="000000" w:themeColor="text1"/>
          <w:sz w:val="24"/>
          <w:szCs w:val="24"/>
          <w:lang w:eastAsia="zh-CN"/>
        </w:rPr>
        <w:t xml:space="preserve"> Presencial nº 0</w:t>
      </w:r>
      <w:r w:rsidR="00CA0C93">
        <w:rPr>
          <w:rFonts w:eastAsia="SimSun"/>
          <w:b/>
          <w:color w:val="000000" w:themeColor="text1"/>
          <w:sz w:val="24"/>
          <w:szCs w:val="24"/>
          <w:lang w:eastAsia="zh-CN"/>
        </w:rPr>
        <w:t>8</w:t>
      </w:r>
      <w:r w:rsidRPr="007B002B">
        <w:rPr>
          <w:rFonts w:eastAsia="SimSun"/>
          <w:b/>
          <w:color w:val="000000" w:themeColor="text1"/>
          <w:sz w:val="24"/>
          <w:szCs w:val="24"/>
          <w:lang w:eastAsia="zh-CN"/>
        </w:rPr>
        <w:t>/2025</w:t>
      </w:r>
      <w:r w:rsidRPr="007B002B">
        <w:rPr>
          <w:rFonts w:eastAsia="SimSun"/>
          <w:color w:val="000000" w:themeColor="text1"/>
          <w:sz w:val="24"/>
          <w:szCs w:val="24"/>
          <w:lang w:eastAsia="zh-CN"/>
        </w:rPr>
        <w:t xml:space="preserve">. </w:t>
      </w:r>
    </w:p>
    <w:p w14:paraId="54C4C28F" w14:textId="77777777" w:rsidR="00A230BF" w:rsidRPr="00A230BF" w:rsidRDefault="00A230BF" w:rsidP="00A230BF">
      <w:pPr>
        <w:jc w:val="both"/>
        <w:rPr>
          <w:rFonts w:eastAsia="SimSun"/>
          <w:sz w:val="24"/>
          <w:szCs w:val="24"/>
          <w:lang w:eastAsia="zh-CN"/>
        </w:rPr>
      </w:pPr>
    </w:p>
    <w:p w14:paraId="1B68C95C"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 que: </w:t>
      </w:r>
    </w:p>
    <w:p w14:paraId="1E0186FF" w14:textId="77777777" w:rsidR="00A230BF" w:rsidRPr="00A230BF" w:rsidRDefault="00A230BF" w:rsidP="00A230BF">
      <w:pPr>
        <w:jc w:val="both"/>
        <w:rPr>
          <w:rFonts w:eastAsia="SimSun"/>
          <w:sz w:val="24"/>
          <w:szCs w:val="24"/>
          <w:lang w:eastAsia="zh-CN"/>
        </w:rPr>
      </w:pPr>
    </w:p>
    <w:p w14:paraId="3BA49D6F" w14:textId="77777777" w:rsidR="00A230BF" w:rsidRPr="00A230BF" w:rsidRDefault="00A230BF" w:rsidP="00A230BF">
      <w:pPr>
        <w:jc w:val="both"/>
        <w:rPr>
          <w:rFonts w:eastAsia="SimSun"/>
          <w:sz w:val="24"/>
          <w:szCs w:val="24"/>
          <w:lang w:eastAsia="zh-CN"/>
        </w:rPr>
      </w:pPr>
      <w:proofErr w:type="gramStart"/>
      <w:r w:rsidRPr="00A230BF">
        <w:rPr>
          <w:rFonts w:eastAsia="SimSun"/>
          <w:sz w:val="24"/>
          <w:szCs w:val="24"/>
          <w:lang w:eastAsia="zh-CN"/>
        </w:rPr>
        <w:t>( )</w:t>
      </w:r>
      <w:proofErr w:type="gramEnd"/>
      <w:r w:rsidRPr="00A230BF">
        <w:rPr>
          <w:rFonts w:eastAsia="SimSun"/>
          <w:sz w:val="24"/>
          <w:szCs w:val="24"/>
          <w:lang w:eastAsia="zh-CN"/>
        </w:rPr>
        <w:t xml:space="preserve"> é considerada microempresa, conforme inciso I do artigo 3º da Lei Complementar nº 123/06; </w:t>
      </w:r>
    </w:p>
    <w:p w14:paraId="35387907" w14:textId="77777777" w:rsidR="00A230BF" w:rsidRPr="00A230BF" w:rsidRDefault="00A230BF" w:rsidP="00A230BF">
      <w:pPr>
        <w:jc w:val="both"/>
        <w:rPr>
          <w:rFonts w:eastAsia="SimSun"/>
          <w:sz w:val="24"/>
          <w:szCs w:val="24"/>
          <w:lang w:eastAsia="zh-CN"/>
        </w:rPr>
      </w:pPr>
    </w:p>
    <w:p w14:paraId="5287C2E1" w14:textId="77777777" w:rsidR="00A230BF" w:rsidRPr="00A230BF" w:rsidRDefault="00A230BF" w:rsidP="00A230BF">
      <w:pPr>
        <w:jc w:val="both"/>
        <w:rPr>
          <w:rFonts w:eastAsia="SimSun"/>
          <w:sz w:val="24"/>
          <w:szCs w:val="24"/>
          <w:lang w:eastAsia="zh-CN"/>
        </w:rPr>
      </w:pPr>
      <w:proofErr w:type="gramStart"/>
      <w:r w:rsidRPr="00A230BF">
        <w:rPr>
          <w:rFonts w:eastAsia="SimSun"/>
          <w:sz w:val="24"/>
          <w:szCs w:val="24"/>
          <w:lang w:eastAsia="zh-CN"/>
        </w:rPr>
        <w:t>( )</w:t>
      </w:r>
      <w:proofErr w:type="gramEnd"/>
      <w:r w:rsidRPr="00A230BF">
        <w:rPr>
          <w:rFonts w:eastAsia="SimSun"/>
          <w:sz w:val="24"/>
          <w:szCs w:val="24"/>
          <w:lang w:eastAsia="zh-CN"/>
        </w:rPr>
        <w:t xml:space="preserve"> é considerada empresa de pequeno porte, conforme inciso II do artigo 3º da Lei Complementar n.º 123/06; </w:t>
      </w:r>
    </w:p>
    <w:p w14:paraId="3D4C1A90" w14:textId="77777777" w:rsidR="00A230BF" w:rsidRPr="00A230BF" w:rsidRDefault="00A230BF" w:rsidP="00A230BF">
      <w:pPr>
        <w:jc w:val="both"/>
        <w:rPr>
          <w:rFonts w:eastAsia="SimSun"/>
          <w:sz w:val="24"/>
          <w:szCs w:val="24"/>
          <w:lang w:eastAsia="zh-CN"/>
        </w:rPr>
      </w:pPr>
    </w:p>
    <w:p w14:paraId="2BA3E493" w14:textId="77777777" w:rsidR="00A230BF" w:rsidRPr="00A230BF" w:rsidRDefault="00A230BF" w:rsidP="00A230BF">
      <w:pPr>
        <w:jc w:val="both"/>
        <w:rPr>
          <w:rFonts w:eastAsia="SimSun"/>
          <w:sz w:val="24"/>
          <w:szCs w:val="24"/>
          <w:lang w:eastAsia="zh-CN"/>
        </w:rPr>
      </w:pPr>
      <w:proofErr w:type="gramStart"/>
      <w:r w:rsidRPr="00A230BF">
        <w:rPr>
          <w:rFonts w:eastAsia="SimSun"/>
          <w:sz w:val="24"/>
          <w:szCs w:val="24"/>
          <w:lang w:eastAsia="zh-CN"/>
        </w:rPr>
        <w:t>( )</w:t>
      </w:r>
      <w:proofErr w:type="gramEnd"/>
      <w:r w:rsidRPr="00A230BF">
        <w:rPr>
          <w:rFonts w:eastAsia="SimSun"/>
          <w:sz w:val="24"/>
          <w:szCs w:val="24"/>
          <w:lang w:eastAsia="zh-CN"/>
        </w:rPr>
        <w:t xml:space="preserve"> é cooperativa, tendo auferido no calendário anterior, receita bruta até o limite de R$ 2.400.000,00 (tendo assim, direito aos benefícios previstos no Capítulo V da Lei Complementar n.º 123/06) </w:t>
      </w:r>
    </w:p>
    <w:p w14:paraId="4984A236" w14:textId="77777777" w:rsidR="00A230BF" w:rsidRPr="00A230BF" w:rsidRDefault="00A230BF" w:rsidP="00A230BF">
      <w:pPr>
        <w:jc w:val="both"/>
        <w:rPr>
          <w:rFonts w:eastAsia="SimSun"/>
          <w:sz w:val="24"/>
          <w:szCs w:val="24"/>
          <w:lang w:eastAsia="zh-CN"/>
        </w:rPr>
      </w:pPr>
    </w:p>
    <w:p w14:paraId="004FBE0C" w14:textId="77777777" w:rsidR="00A230BF" w:rsidRPr="00A230BF" w:rsidRDefault="00A230BF" w:rsidP="00A230BF">
      <w:pPr>
        <w:jc w:val="both"/>
        <w:rPr>
          <w:rFonts w:eastAsia="SimSun"/>
          <w:sz w:val="24"/>
          <w:szCs w:val="24"/>
          <w:lang w:eastAsia="zh-CN"/>
        </w:rPr>
      </w:pPr>
      <w:r w:rsidRPr="00A230BF">
        <w:rPr>
          <w:rFonts w:eastAsia="SimSun"/>
          <w:sz w:val="24"/>
          <w:szCs w:val="24"/>
          <w:lang w:eastAsia="zh-CN"/>
        </w:rPr>
        <w:t xml:space="preserve">Declara que a empresa está excluída das vedações constantes do parágrafo 4º do artigo 3º da Lei Complementar n° 123/06. </w:t>
      </w:r>
    </w:p>
    <w:p w14:paraId="0E3A9054" w14:textId="77777777" w:rsidR="00A230BF" w:rsidRPr="00A230BF" w:rsidRDefault="00A230BF" w:rsidP="00A230BF">
      <w:pPr>
        <w:rPr>
          <w:rFonts w:eastAsia="SimSun"/>
          <w:sz w:val="24"/>
          <w:szCs w:val="24"/>
          <w:lang w:eastAsia="zh-CN"/>
        </w:rPr>
      </w:pPr>
    </w:p>
    <w:p w14:paraId="77BFA24F" w14:textId="77777777" w:rsidR="00A230BF" w:rsidRPr="00A230BF" w:rsidRDefault="00A230BF" w:rsidP="00A230BF">
      <w:pPr>
        <w:rPr>
          <w:rFonts w:eastAsia="SimSun"/>
          <w:sz w:val="24"/>
          <w:szCs w:val="24"/>
          <w:lang w:eastAsia="zh-CN"/>
        </w:rPr>
      </w:pPr>
    </w:p>
    <w:p w14:paraId="0DC296F6" w14:textId="7B60A203" w:rsidR="00A230BF" w:rsidRPr="007B002B" w:rsidRDefault="00A230BF" w:rsidP="00A230BF">
      <w:pPr>
        <w:jc w:val="right"/>
        <w:rPr>
          <w:rFonts w:eastAsia="SimSun"/>
          <w:color w:val="000000" w:themeColor="text1"/>
          <w:sz w:val="24"/>
          <w:szCs w:val="24"/>
          <w:lang w:eastAsia="zh-CN"/>
        </w:rPr>
      </w:pPr>
      <w:r w:rsidRPr="007B002B">
        <w:rPr>
          <w:rFonts w:eastAsia="SimSun"/>
          <w:color w:val="000000" w:themeColor="text1"/>
          <w:sz w:val="24"/>
          <w:szCs w:val="24"/>
          <w:lang w:eastAsia="zh-CN"/>
        </w:rPr>
        <w:t>____________________, ______ de</w:t>
      </w:r>
      <w:r w:rsidRPr="007B002B">
        <w:rPr>
          <w:rFonts w:eastAsia="SimSun"/>
          <w:color w:val="000000" w:themeColor="text1"/>
          <w:sz w:val="24"/>
          <w:szCs w:val="24"/>
          <w:lang w:eastAsia="zh-CN"/>
        </w:rPr>
        <w:tab/>
        <w:t xml:space="preserve"> ______ de 2025.</w:t>
      </w:r>
    </w:p>
    <w:p w14:paraId="7D261462" w14:textId="77777777" w:rsidR="00A230BF" w:rsidRPr="00A230BF" w:rsidRDefault="00A230BF" w:rsidP="00A230BF">
      <w:pPr>
        <w:jc w:val="right"/>
        <w:rPr>
          <w:rFonts w:eastAsia="SimSun"/>
          <w:sz w:val="24"/>
          <w:szCs w:val="24"/>
          <w:lang w:eastAsia="zh-CN"/>
        </w:rPr>
      </w:pPr>
      <w:r w:rsidRPr="00A230BF">
        <w:rPr>
          <w:rFonts w:eastAsia="SimSun"/>
          <w:sz w:val="24"/>
          <w:szCs w:val="24"/>
          <w:lang w:eastAsia="zh-CN"/>
        </w:rPr>
        <w:t>Local e Data.</w:t>
      </w:r>
    </w:p>
    <w:p w14:paraId="38E8FC92" w14:textId="77777777" w:rsidR="00A230BF" w:rsidRPr="00A230BF" w:rsidRDefault="00A230BF" w:rsidP="00A230BF">
      <w:pPr>
        <w:jc w:val="right"/>
        <w:rPr>
          <w:rFonts w:eastAsia="SimSun"/>
          <w:sz w:val="24"/>
          <w:szCs w:val="24"/>
          <w:lang w:eastAsia="zh-CN"/>
        </w:rPr>
      </w:pPr>
    </w:p>
    <w:p w14:paraId="0DDD965A"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_______________________________________________</w:t>
      </w:r>
    </w:p>
    <w:p w14:paraId="08DDAA0E"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Nome do profissional contábil:</w:t>
      </w:r>
    </w:p>
    <w:p w14:paraId="3AD186C5"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Nº de seu registro junto ao CRC: _________________</w:t>
      </w:r>
    </w:p>
    <w:p w14:paraId="132C0970" w14:textId="77777777" w:rsidR="00A230BF" w:rsidRPr="00A230BF" w:rsidRDefault="00A230BF" w:rsidP="00A230BF">
      <w:pPr>
        <w:jc w:val="center"/>
        <w:rPr>
          <w:rFonts w:eastAsia="SimSun"/>
          <w:sz w:val="24"/>
          <w:szCs w:val="24"/>
          <w:lang w:eastAsia="zh-CN"/>
        </w:rPr>
      </w:pPr>
    </w:p>
    <w:p w14:paraId="1B72C74F"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CARIMBO COM CNPJ DA EMPRESA</w:t>
      </w:r>
    </w:p>
    <w:p w14:paraId="1D54EF54" w14:textId="77777777" w:rsidR="00A230BF" w:rsidRPr="00A230BF" w:rsidRDefault="00A230BF" w:rsidP="00A230BF">
      <w:pPr>
        <w:tabs>
          <w:tab w:val="left" w:pos="2835"/>
        </w:tabs>
        <w:rPr>
          <w:rFonts w:eastAsia="SimSun"/>
          <w:b/>
          <w:color w:val="FF0000"/>
          <w:sz w:val="24"/>
          <w:szCs w:val="24"/>
          <w:lang w:eastAsia="zh-CN"/>
        </w:rPr>
      </w:pPr>
    </w:p>
    <w:p w14:paraId="2C54CB44" w14:textId="20D6BBC9" w:rsidR="0071264E" w:rsidRPr="002E120A" w:rsidRDefault="0071264E" w:rsidP="0071264E">
      <w:pPr>
        <w:jc w:val="center"/>
        <w:rPr>
          <w:rFonts w:eastAsia="SimSun"/>
          <w:b/>
          <w:bCs/>
          <w:color w:val="000000" w:themeColor="text1"/>
          <w:sz w:val="24"/>
          <w:szCs w:val="24"/>
          <w:lang w:eastAsia="zh-CN"/>
        </w:rPr>
      </w:pPr>
      <w:bookmarkStart w:id="25" w:name="_Hlk193707774"/>
      <w:r w:rsidRPr="002E120A">
        <w:rPr>
          <w:rFonts w:eastAsia="SimSun"/>
          <w:b/>
          <w:bCs/>
          <w:color w:val="000000" w:themeColor="text1"/>
          <w:sz w:val="24"/>
          <w:szCs w:val="24"/>
          <w:lang w:eastAsia="zh-CN"/>
        </w:rPr>
        <w:lastRenderedPageBreak/>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4C06C246" w14:textId="2D5C15F6"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0F8D4B43" w14:textId="77777777" w:rsidR="00A230BF" w:rsidRPr="00A230BF" w:rsidRDefault="00A230BF" w:rsidP="00A230BF">
      <w:pPr>
        <w:jc w:val="center"/>
        <w:rPr>
          <w:rFonts w:eastAsia="SimSun"/>
          <w:b/>
          <w:sz w:val="24"/>
          <w:szCs w:val="24"/>
          <w:lang w:eastAsia="zh-CN"/>
        </w:rPr>
      </w:pPr>
    </w:p>
    <w:p w14:paraId="3A8D152B" w14:textId="77777777" w:rsidR="00A230BF" w:rsidRPr="00A230BF" w:rsidRDefault="00A230BF" w:rsidP="00A230BF">
      <w:pPr>
        <w:jc w:val="center"/>
        <w:rPr>
          <w:rFonts w:eastAsia="SimSun"/>
          <w:b/>
          <w:sz w:val="24"/>
          <w:szCs w:val="24"/>
          <w:lang w:eastAsia="zh-CN"/>
        </w:rPr>
      </w:pPr>
    </w:p>
    <w:p w14:paraId="5171E591" w14:textId="7777777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ANEXO VII</w:t>
      </w:r>
    </w:p>
    <w:bookmarkEnd w:id="25"/>
    <w:p w14:paraId="1980C871" w14:textId="77777777" w:rsidR="00A230BF" w:rsidRPr="00A230BF" w:rsidRDefault="00A230BF" w:rsidP="00A230BF">
      <w:pPr>
        <w:jc w:val="center"/>
        <w:rPr>
          <w:rFonts w:eastAsia="SimSun"/>
          <w:b/>
          <w:bCs/>
          <w:color w:val="FF0000"/>
          <w:sz w:val="24"/>
          <w:szCs w:val="24"/>
          <w:lang w:eastAsia="zh-CN"/>
        </w:rPr>
      </w:pPr>
    </w:p>
    <w:p w14:paraId="7C964594" w14:textId="77777777" w:rsidR="00A230BF" w:rsidRPr="00A230BF" w:rsidRDefault="00A230BF" w:rsidP="00A230BF">
      <w:pPr>
        <w:rPr>
          <w:rFonts w:eastAsia="SimSun"/>
          <w:b/>
          <w:bCs/>
          <w:color w:val="FF0000"/>
          <w:sz w:val="24"/>
          <w:szCs w:val="24"/>
          <w:lang w:eastAsia="zh-CN"/>
        </w:rPr>
      </w:pPr>
    </w:p>
    <w:p w14:paraId="2BF83740" w14:textId="77777777" w:rsidR="00A230BF" w:rsidRPr="00A230BF" w:rsidRDefault="00A230BF" w:rsidP="00A230BF">
      <w:pPr>
        <w:jc w:val="center"/>
        <w:rPr>
          <w:rFonts w:eastAsia="SimSun"/>
          <w:b/>
          <w:bCs/>
          <w:color w:val="FF0000"/>
          <w:sz w:val="24"/>
          <w:szCs w:val="24"/>
          <w:lang w:eastAsia="zh-CN"/>
        </w:rPr>
      </w:pPr>
    </w:p>
    <w:p w14:paraId="6C6C6F15" w14:textId="77777777" w:rsidR="00A230BF" w:rsidRPr="00A230BF" w:rsidRDefault="00A230BF" w:rsidP="00A230BF">
      <w:pPr>
        <w:jc w:val="center"/>
        <w:rPr>
          <w:rFonts w:eastAsia="SimSun"/>
          <w:b/>
          <w:bCs/>
          <w:sz w:val="24"/>
          <w:szCs w:val="24"/>
          <w:lang w:eastAsia="zh-CN"/>
        </w:rPr>
      </w:pPr>
      <w:r w:rsidRPr="00A230BF">
        <w:rPr>
          <w:rFonts w:eastAsia="SimSun"/>
          <w:b/>
          <w:bCs/>
          <w:sz w:val="24"/>
          <w:szCs w:val="24"/>
          <w:lang w:eastAsia="zh-CN"/>
        </w:rPr>
        <w:t>DECLARAÇÃO DE QUE A EMPRESA CUMPRE O DISPOSTO NO ARTIGO 14, INCISO IV, DA LEI FEDERAL 14.133/2021</w:t>
      </w:r>
    </w:p>
    <w:p w14:paraId="16EE7ADB" w14:textId="77777777" w:rsidR="00A230BF" w:rsidRPr="00A230BF" w:rsidRDefault="00A230BF" w:rsidP="00A230BF">
      <w:pPr>
        <w:jc w:val="center"/>
        <w:rPr>
          <w:rFonts w:eastAsia="SimSun"/>
          <w:b/>
          <w:bCs/>
          <w:sz w:val="24"/>
          <w:szCs w:val="24"/>
          <w:lang w:eastAsia="zh-CN"/>
        </w:rPr>
      </w:pPr>
    </w:p>
    <w:p w14:paraId="55EBF1B5" w14:textId="77777777" w:rsidR="00A230BF" w:rsidRPr="00A230BF" w:rsidRDefault="00A230BF" w:rsidP="00A230BF">
      <w:pPr>
        <w:jc w:val="center"/>
        <w:rPr>
          <w:rFonts w:eastAsia="SimSun"/>
          <w:b/>
          <w:bCs/>
          <w:color w:val="FF0000"/>
          <w:sz w:val="24"/>
          <w:szCs w:val="24"/>
          <w:lang w:eastAsia="zh-CN"/>
        </w:rPr>
      </w:pPr>
    </w:p>
    <w:p w14:paraId="57A497E6" w14:textId="77777777" w:rsidR="00A230BF" w:rsidRPr="00A230BF" w:rsidRDefault="00A230BF" w:rsidP="00A230BF">
      <w:pPr>
        <w:jc w:val="both"/>
        <w:rPr>
          <w:rFonts w:eastAsia="SimSun"/>
          <w:color w:val="000000"/>
          <w:sz w:val="24"/>
          <w:szCs w:val="24"/>
          <w:lang w:eastAsia="zh-CN"/>
        </w:rPr>
      </w:pPr>
      <w:r w:rsidRPr="00A230BF">
        <w:rPr>
          <w:rFonts w:eastAsia="SimSun"/>
          <w:color w:val="000000"/>
          <w:sz w:val="24"/>
          <w:szCs w:val="24"/>
          <w:lang w:eastAsia="zh-CN"/>
        </w:rPr>
        <w:t xml:space="preserve">A empresa ______________________________________________________________, pessoa jurídica de direito privado, inscrita no CNPJ nº </w:t>
      </w:r>
      <w:r w:rsidRPr="00A230BF">
        <w:rPr>
          <w:rFonts w:eastAsia="SimSun"/>
          <w:color w:val="000000"/>
          <w:sz w:val="28"/>
          <w:szCs w:val="28"/>
          <w:lang w:eastAsia="zh-CN"/>
        </w:rPr>
        <w:t>__________________</w:t>
      </w:r>
      <w:r w:rsidRPr="00A230BF">
        <w:rPr>
          <w:rFonts w:eastAsia="SimSun"/>
          <w:color w:val="000000"/>
          <w:sz w:val="24"/>
          <w:szCs w:val="24"/>
          <w:lang w:eastAsia="zh-CN"/>
        </w:rPr>
        <w:t>, localizada no endereço ____________________________________________________, neste ato representada pelo(a) Sr.(a) __________________________________________, vem declarar que não existe em seu quadro de empregos, servidores públicos da contratante exercendo funções de Gerência, Administração ou Tomada de Decisão, na forma do art. 14, inciso IV da Lei 14.133/21.</w:t>
      </w:r>
    </w:p>
    <w:p w14:paraId="60644904" w14:textId="77777777" w:rsidR="00A230BF" w:rsidRPr="00A230BF" w:rsidRDefault="00A230BF" w:rsidP="00A230BF">
      <w:pPr>
        <w:jc w:val="both"/>
        <w:rPr>
          <w:rFonts w:eastAsia="SimSun"/>
          <w:color w:val="000000"/>
          <w:sz w:val="24"/>
          <w:szCs w:val="24"/>
          <w:lang w:eastAsia="zh-CN"/>
        </w:rPr>
      </w:pPr>
    </w:p>
    <w:p w14:paraId="0251FEF7" w14:textId="77777777" w:rsidR="00A230BF" w:rsidRPr="00A230BF" w:rsidRDefault="00A230BF" w:rsidP="00A230BF">
      <w:pPr>
        <w:jc w:val="both"/>
        <w:rPr>
          <w:rFonts w:eastAsia="SimSun"/>
          <w:color w:val="000000"/>
          <w:sz w:val="24"/>
          <w:szCs w:val="24"/>
          <w:lang w:eastAsia="zh-CN"/>
        </w:rPr>
      </w:pPr>
    </w:p>
    <w:p w14:paraId="1EAEFB69" w14:textId="77777777" w:rsidR="00A230BF" w:rsidRPr="00A230BF" w:rsidRDefault="00A230BF" w:rsidP="00A230BF">
      <w:pPr>
        <w:jc w:val="both"/>
        <w:rPr>
          <w:rFonts w:eastAsia="SimSun"/>
          <w:color w:val="000000"/>
          <w:sz w:val="24"/>
          <w:szCs w:val="24"/>
          <w:lang w:eastAsia="zh-CN"/>
        </w:rPr>
      </w:pPr>
    </w:p>
    <w:p w14:paraId="39EFAF08" w14:textId="665A6B53" w:rsidR="00A230BF" w:rsidRPr="007B002B" w:rsidRDefault="00A230BF" w:rsidP="00A230BF">
      <w:pPr>
        <w:jc w:val="right"/>
        <w:rPr>
          <w:rFonts w:eastAsia="SimSun"/>
          <w:color w:val="000000" w:themeColor="text1"/>
          <w:sz w:val="24"/>
          <w:szCs w:val="24"/>
          <w:lang w:eastAsia="zh-CN"/>
        </w:rPr>
      </w:pPr>
      <w:r w:rsidRPr="007B002B">
        <w:rPr>
          <w:rFonts w:eastAsia="SimSun"/>
          <w:color w:val="000000" w:themeColor="text1"/>
          <w:sz w:val="24"/>
          <w:szCs w:val="24"/>
          <w:lang w:eastAsia="zh-CN"/>
        </w:rPr>
        <w:t>____________________, ______ de</w:t>
      </w:r>
      <w:r w:rsidRPr="007B002B">
        <w:rPr>
          <w:rFonts w:eastAsia="SimSun"/>
          <w:color w:val="000000" w:themeColor="text1"/>
          <w:sz w:val="24"/>
          <w:szCs w:val="24"/>
          <w:lang w:eastAsia="zh-CN"/>
        </w:rPr>
        <w:tab/>
        <w:t xml:space="preserve"> ______ de 2025.</w:t>
      </w:r>
    </w:p>
    <w:p w14:paraId="3B1AA61D" w14:textId="77777777" w:rsidR="00A230BF" w:rsidRPr="00A230BF" w:rsidRDefault="00A230BF" w:rsidP="00A230BF">
      <w:pPr>
        <w:jc w:val="right"/>
        <w:rPr>
          <w:rFonts w:eastAsia="SimSun"/>
          <w:sz w:val="24"/>
          <w:szCs w:val="24"/>
          <w:lang w:eastAsia="zh-CN"/>
        </w:rPr>
      </w:pPr>
      <w:r w:rsidRPr="00A230BF">
        <w:rPr>
          <w:rFonts w:eastAsia="SimSun"/>
          <w:sz w:val="24"/>
          <w:szCs w:val="24"/>
          <w:lang w:eastAsia="zh-CN"/>
        </w:rPr>
        <w:t>Local e Data.</w:t>
      </w:r>
    </w:p>
    <w:p w14:paraId="08638912" w14:textId="77777777" w:rsidR="00A230BF" w:rsidRPr="00A230BF" w:rsidRDefault="00A230BF" w:rsidP="00A230BF">
      <w:pPr>
        <w:jc w:val="right"/>
        <w:rPr>
          <w:rFonts w:eastAsia="SimSun"/>
          <w:sz w:val="24"/>
          <w:szCs w:val="24"/>
          <w:lang w:eastAsia="zh-CN"/>
        </w:rPr>
      </w:pPr>
    </w:p>
    <w:p w14:paraId="6D8E258B" w14:textId="77777777" w:rsidR="00A230BF" w:rsidRPr="00A230BF" w:rsidRDefault="00A230BF" w:rsidP="00A230BF">
      <w:pPr>
        <w:jc w:val="right"/>
        <w:rPr>
          <w:rFonts w:eastAsia="SimSun"/>
          <w:sz w:val="24"/>
          <w:szCs w:val="24"/>
          <w:lang w:eastAsia="zh-CN"/>
        </w:rPr>
      </w:pPr>
    </w:p>
    <w:p w14:paraId="01433392" w14:textId="77777777" w:rsidR="00A230BF" w:rsidRPr="00A230BF" w:rsidRDefault="00A230BF" w:rsidP="00A230BF">
      <w:pPr>
        <w:jc w:val="right"/>
        <w:rPr>
          <w:rFonts w:eastAsia="SimSun"/>
          <w:sz w:val="24"/>
          <w:szCs w:val="24"/>
          <w:lang w:eastAsia="zh-CN"/>
        </w:rPr>
      </w:pPr>
    </w:p>
    <w:p w14:paraId="0A1E1513" w14:textId="77777777" w:rsidR="00A230BF" w:rsidRPr="00A230BF" w:rsidRDefault="00A230BF" w:rsidP="00A230BF">
      <w:pPr>
        <w:jc w:val="right"/>
        <w:rPr>
          <w:rFonts w:eastAsia="SimSun"/>
          <w:sz w:val="24"/>
          <w:szCs w:val="24"/>
          <w:lang w:eastAsia="zh-CN"/>
        </w:rPr>
      </w:pPr>
    </w:p>
    <w:p w14:paraId="3F1B33C0" w14:textId="77777777" w:rsidR="00A230BF" w:rsidRPr="00A230BF" w:rsidRDefault="00A230BF" w:rsidP="00A230BF">
      <w:pPr>
        <w:jc w:val="right"/>
        <w:rPr>
          <w:rFonts w:eastAsia="SimSun"/>
          <w:sz w:val="24"/>
          <w:szCs w:val="24"/>
          <w:lang w:eastAsia="zh-CN"/>
        </w:rPr>
      </w:pPr>
    </w:p>
    <w:p w14:paraId="119D146C" w14:textId="77777777" w:rsidR="00A230BF" w:rsidRPr="00A230BF" w:rsidRDefault="00A230BF" w:rsidP="00A230BF">
      <w:pPr>
        <w:jc w:val="right"/>
        <w:rPr>
          <w:rFonts w:eastAsia="SimSun"/>
          <w:sz w:val="24"/>
          <w:szCs w:val="24"/>
          <w:lang w:eastAsia="zh-CN"/>
        </w:rPr>
      </w:pPr>
    </w:p>
    <w:p w14:paraId="52252FED"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___________________________________________</w:t>
      </w:r>
    </w:p>
    <w:p w14:paraId="77AC75E1" w14:textId="77777777" w:rsidR="00A230BF" w:rsidRPr="00A230BF" w:rsidRDefault="00A230BF" w:rsidP="00A230BF">
      <w:pPr>
        <w:jc w:val="center"/>
        <w:rPr>
          <w:rFonts w:eastAsia="SimSun"/>
          <w:sz w:val="24"/>
          <w:szCs w:val="24"/>
          <w:lang w:eastAsia="zh-CN"/>
        </w:rPr>
      </w:pPr>
      <w:r w:rsidRPr="00A230BF">
        <w:rPr>
          <w:rFonts w:eastAsia="SimSun"/>
          <w:sz w:val="24"/>
          <w:szCs w:val="24"/>
          <w:lang w:eastAsia="zh-CN"/>
        </w:rPr>
        <w:t>Assinatura do representante legal da licitante</w:t>
      </w:r>
    </w:p>
    <w:p w14:paraId="2E333053" w14:textId="77777777" w:rsidR="00A230BF" w:rsidRPr="00A230BF" w:rsidRDefault="00A230BF" w:rsidP="00A230BF">
      <w:pPr>
        <w:jc w:val="center"/>
        <w:rPr>
          <w:rFonts w:eastAsia="SimSun"/>
          <w:b/>
          <w:bCs/>
          <w:color w:val="FF0000"/>
          <w:sz w:val="24"/>
          <w:szCs w:val="24"/>
          <w:lang w:eastAsia="zh-CN"/>
        </w:rPr>
      </w:pPr>
      <w:r w:rsidRPr="00A230BF">
        <w:rPr>
          <w:rFonts w:eastAsia="SimSun"/>
          <w:sz w:val="24"/>
          <w:szCs w:val="24"/>
          <w:lang w:eastAsia="zh-CN"/>
        </w:rPr>
        <w:t>Nome do representante legal da licitante</w:t>
      </w:r>
    </w:p>
    <w:p w14:paraId="7CD1B617" w14:textId="77777777" w:rsidR="00A230BF" w:rsidRPr="00A230BF" w:rsidRDefault="00A230BF" w:rsidP="00A230BF">
      <w:pPr>
        <w:jc w:val="center"/>
        <w:rPr>
          <w:rFonts w:eastAsia="SimSun"/>
          <w:b/>
          <w:bCs/>
          <w:color w:val="FF0000"/>
          <w:sz w:val="24"/>
          <w:szCs w:val="24"/>
          <w:lang w:eastAsia="zh-CN"/>
        </w:rPr>
      </w:pPr>
    </w:p>
    <w:p w14:paraId="14439DAC" w14:textId="77777777" w:rsidR="00A230BF" w:rsidRPr="00A230BF" w:rsidRDefault="00A230BF" w:rsidP="00A230BF">
      <w:pPr>
        <w:jc w:val="center"/>
        <w:rPr>
          <w:rFonts w:eastAsia="SimSun"/>
          <w:b/>
          <w:bCs/>
          <w:color w:val="FF0000"/>
          <w:sz w:val="24"/>
          <w:szCs w:val="24"/>
          <w:lang w:eastAsia="zh-CN"/>
        </w:rPr>
      </w:pPr>
    </w:p>
    <w:p w14:paraId="5B622A21" w14:textId="77777777" w:rsidR="003D32F2" w:rsidRDefault="003D32F2" w:rsidP="00C756B4">
      <w:pPr>
        <w:jc w:val="center"/>
        <w:rPr>
          <w:rFonts w:eastAsia="SimSun"/>
          <w:b/>
          <w:bCs/>
          <w:color w:val="FF0000"/>
          <w:sz w:val="24"/>
          <w:szCs w:val="24"/>
          <w:lang w:eastAsia="zh-CN"/>
        </w:rPr>
      </w:pPr>
    </w:p>
    <w:p w14:paraId="2678118E" w14:textId="77777777" w:rsidR="003D32F2" w:rsidRDefault="003D32F2" w:rsidP="00C756B4">
      <w:pPr>
        <w:jc w:val="center"/>
        <w:rPr>
          <w:rFonts w:eastAsia="SimSun"/>
          <w:b/>
          <w:bCs/>
          <w:color w:val="FF0000"/>
          <w:sz w:val="24"/>
          <w:szCs w:val="24"/>
          <w:lang w:eastAsia="zh-CN"/>
        </w:rPr>
      </w:pPr>
    </w:p>
    <w:p w14:paraId="0EFF1FFD" w14:textId="77777777" w:rsidR="003D32F2" w:rsidRDefault="003D32F2" w:rsidP="00C756B4">
      <w:pPr>
        <w:jc w:val="center"/>
        <w:rPr>
          <w:rFonts w:eastAsia="SimSun"/>
          <w:b/>
          <w:bCs/>
          <w:color w:val="FF0000"/>
          <w:sz w:val="24"/>
          <w:szCs w:val="24"/>
          <w:lang w:eastAsia="zh-CN"/>
        </w:rPr>
      </w:pPr>
    </w:p>
    <w:p w14:paraId="42665779" w14:textId="77777777" w:rsidR="003D32F2" w:rsidRDefault="003D32F2" w:rsidP="00C756B4">
      <w:pPr>
        <w:jc w:val="center"/>
        <w:rPr>
          <w:rFonts w:eastAsia="SimSun"/>
          <w:b/>
          <w:bCs/>
          <w:color w:val="FF0000"/>
          <w:sz w:val="24"/>
          <w:szCs w:val="24"/>
          <w:lang w:eastAsia="zh-CN"/>
        </w:rPr>
      </w:pPr>
    </w:p>
    <w:p w14:paraId="25BFFEC1" w14:textId="77777777" w:rsidR="003D32F2" w:rsidRDefault="003D32F2" w:rsidP="00C756B4">
      <w:pPr>
        <w:jc w:val="center"/>
        <w:rPr>
          <w:rFonts w:eastAsia="SimSun"/>
          <w:b/>
          <w:bCs/>
          <w:color w:val="FF0000"/>
          <w:sz w:val="24"/>
          <w:szCs w:val="24"/>
          <w:lang w:eastAsia="zh-CN"/>
        </w:rPr>
      </w:pPr>
    </w:p>
    <w:p w14:paraId="26DF85B7" w14:textId="77777777" w:rsidR="003D32F2" w:rsidRDefault="003D32F2" w:rsidP="00C756B4">
      <w:pPr>
        <w:jc w:val="center"/>
        <w:rPr>
          <w:rFonts w:eastAsia="SimSun"/>
          <w:b/>
          <w:bCs/>
          <w:color w:val="FF0000"/>
          <w:sz w:val="24"/>
          <w:szCs w:val="24"/>
          <w:lang w:eastAsia="zh-CN"/>
        </w:rPr>
      </w:pPr>
    </w:p>
    <w:p w14:paraId="3A57D7B7" w14:textId="1F66CE96"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56FB4A9D" w14:textId="7146BDD0"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6397F2D8" w14:textId="77777777" w:rsidR="00C756B4" w:rsidRPr="00A230BF" w:rsidRDefault="00C756B4" w:rsidP="00C756B4">
      <w:pPr>
        <w:jc w:val="center"/>
        <w:rPr>
          <w:rFonts w:eastAsia="SimSun"/>
          <w:b/>
          <w:sz w:val="24"/>
          <w:szCs w:val="24"/>
          <w:lang w:eastAsia="zh-CN"/>
        </w:rPr>
      </w:pPr>
    </w:p>
    <w:p w14:paraId="574C3437" w14:textId="14D37F9B" w:rsidR="00C756B4" w:rsidRPr="00A230BF" w:rsidRDefault="00C756B4" w:rsidP="00C756B4">
      <w:pPr>
        <w:jc w:val="center"/>
        <w:rPr>
          <w:rFonts w:eastAsia="SimSun"/>
          <w:b/>
          <w:sz w:val="24"/>
          <w:szCs w:val="24"/>
          <w:lang w:eastAsia="zh-CN"/>
        </w:rPr>
      </w:pPr>
      <w:r w:rsidRPr="00A230BF">
        <w:rPr>
          <w:rFonts w:eastAsia="SimSun"/>
          <w:b/>
          <w:sz w:val="24"/>
          <w:szCs w:val="24"/>
          <w:lang w:eastAsia="zh-CN"/>
        </w:rPr>
        <w:t>ANEXO VII</w:t>
      </w:r>
      <w:r>
        <w:rPr>
          <w:rFonts w:eastAsia="SimSun"/>
          <w:b/>
          <w:sz w:val="24"/>
          <w:szCs w:val="24"/>
          <w:lang w:eastAsia="zh-CN"/>
        </w:rPr>
        <w:t>I</w:t>
      </w:r>
    </w:p>
    <w:p w14:paraId="01049925" w14:textId="77777777" w:rsidR="00A230BF" w:rsidRPr="00A230BF" w:rsidRDefault="00A230BF" w:rsidP="00A230BF">
      <w:pPr>
        <w:jc w:val="center"/>
        <w:rPr>
          <w:rFonts w:eastAsia="SimSun"/>
          <w:b/>
          <w:bCs/>
          <w:color w:val="FF0000"/>
          <w:sz w:val="24"/>
          <w:szCs w:val="24"/>
          <w:lang w:eastAsia="zh-CN"/>
        </w:rPr>
      </w:pPr>
    </w:p>
    <w:p w14:paraId="2873C2C3" w14:textId="77777777" w:rsidR="00A230BF" w:rsidRPr="00A230BF" w:rsidRDefault="00A230BF" w:rsidP="00A230BF">
      <w:pPr>
        <w:jc w:val="center"/>
        <w:rPr>
          <w:rFonts w:eastAsia="SimSun"/>
          <w:b/>
          <w:bCs/>
          <w:color w:val="FF0000"/>
          <w:sz w:val="24"/>
          <w:szCs w:val="24"/>
          <w:lang w:eastAsia="zh-CN"/>
        </w:rPr>
      </w:pPr>
    </w:p>
    <w:p w14:paraId="1E269504" w14:textId="77777777" w:rsidR="00C756B4" w:rsidRPr="00C756B4" w:rsidRDefault="00C756B4" w:rsidP="00C756B4">
      <w:pPr>
        <w:jc w:val="center"/>
        <w:rPr>
          <w:rFonts w:eastAsia="SimSun"/>
          <w:b/>
          <w:bCs/>
          <w:sz w:val="24"/>
          <w:szCs w:val="24"/>
          <w:lang w:eastAsia="zh-CN"/>
        </w:rPr>
      </w:pPr>
      <w:r w:rsidRPr="00C756B4">
        <w:rPr>
          <w:rFonts w:eastAsia="SimSun"/>
          <w:b/>
          <w:sz w:val="24"/>
          <w:szCs w:val="24"/>
          <w:lang w:eastAsia="zh-CN"/>
        </w:rPr>
        <w:t xml:space="preserve">DECLARAÇÃO DE CUMPRIMENTO DO ART. 14, INICISO VI, DA </w:t>
      </w:r>
      <w:hyperlink r:id="rId10" w:history="1">
        <w:r w:rsidRPr="00C756B4">
          <w:rPr>
            <w:rFonts w:eastAsia="SimSun"/>
            <w:b/>
            <w:bCs/>
            <w:sz w:val="24"/>
            <w:szCs w:val="24"/>
            <w:lang w:eastAsia="zh-CN"/>
          </w:rPr>
          <w:t>LEI Nº 14.133, DE 1º DE ABRIL DE 2021</w:t>
        </w:r>
      </w:hyperlink>
    </w:p>
    <w:p w14:paraId="492F81B6" w14:textId="77777777" w:rsidR="00C756B4" w:rsidRPr="00C756B4" w:rsidRDefault="00C756B4" w:rsidP="00C756B4">
      <w:pPr>
        <w:rPr>
          <w:rFonts w:eastAsia="SimSun"/>
          <w:sz w:val="24"/>
          <w:szCs w:val="24"/>
          <w:lang w:eastAsia="zh-CN"/>
        </w:rPr>
      </w:pPr>
    </w:p>
    <w:p w14:paraId="3E8FF2FE" w14:textId="77777777" w:rsidR="00C756B4" w:rsidRPr="00C756B4" w:rsidRDefault="00C756B4" w:rsidP="00C756B4">
      <w:pPr>
        <w:rPr>
          <w:rFonts w:eastAsia="SimSun"/>
          <w:sz w:val="24"/>
          <w:szCs w:val="24"/>
          <w:lang w:eastAsia="zh-CN"/>
        </w:rPr>
      </w:pPr>
    </w:p>
    <w:p w14:paraId="3369C5E1" w14:textId="77777777" w:rsidR="00C756B4" w:rsidRPr="00C756B4" w:rsidRDefault="00C756B4" w:rsidP="00C756B4">
      <w:pPr>
        <w:rPr>
          <w:rFonts w:eastAsia="SimSun"/>
          <w:sz w:val="24"/>
          <w:szCs w:val="24"/>
          <w:lang w:eastAsia="zh-CN"/>
        </w:rPr>
      </w:pPr>
    </w:p>
    <w:p w14:paraId="7BD906C7" w14:textId="77777777" w:rsidR="00C756B4" w:rsidRPr="00C756B4" w:rsidRDefault="00C756B4" w:rsidP="00C756B4">
      <w:pPr>
        <w:rPr>
          <w:rFonts w:eastAsia="SimSun"/>
          <w:sz w:val="24"/>
          <w:szCs w:val="24"/>
          <w:lang w:eastAsia="zh-CN"/>
        </w:rPr>
      </w:pPr>
    </w:p>
    <w:p w14:paraId="4FE5E96B" w14:textId="77777777" w:rsidR="00C756B4" w:rsidRPr="00C756B4" w:rsidRDefault="00C756B4" w:rsidP="00C756B4">
      <w:pPr>
        <w:ind w:firstLine="708"/>
        <w:jc w:val="both"/>
        <w:rPr>
          <w:rFonts w:eastAsia="SimSun"/>
          <w:sz w:val="24"/>
          <w:szCs w:val="24"/>
          <w:lang w:eastAsia="zh-CN"/>
        </w:rPr>
      </w:pPr>
      <w:r w:rsidRPr="00C756B4">
        <w:rPr>
          <w:rFonts w:eastAsia="SimSun"/>
          <w:b/>
          <w:sz w:val="24"/>
          <w:szCs w:val="24"/>
          <w:lang w:eastAsia="zh-CN"/>
        </w:rPr>
        <w:t>Declaro/Declaramos</w:t>
      </w:r>
      <w:r w:rsidRPr="00C756B4">
        <w:rPr>
          <w:rFonts w:eastAsia="SimSun"/>
          <w:sz w:val="24"/>
          <w:szCs w:val="24"/>
          <w:lang w:eastAsia="zh-CN"/>
        </w:rPr>
        <w:t>, sob as penas da Lei, que __________________________________________________ (nome da licitante), CNPJ</w:t>
      </w:r>
    </w:p>
    <w:p w14:paraId="423881B7" w14:textId="77777777" w:rsidR="00C756B4" w:rsidRPr="00C756B4" w:rsidRDefault="00C756B4" w:rsidP="00C756B4">
      <w:pPr>
        <w:jc w:val="both"/>
        <w:rPr>
          <w:rFonts w:eastAsia="SimSun"/>
          <w:sz w:val="24"/>
          <w:szCs w:val="24"/>
          <w:lang w:eastAsia="zh-CN"/>
        </w:rPr>
      </w:pPr>
      <w:r w:rsidRPr="00C756B4">
        <w:rPr>
          <w:rFonts w:eastAsia="SimSun"/>
          <w:sz w:val="24"/>
          <w:szCs w:val="24"/>
          <w:lang w:eastAsia="zh-CN"/>
        </w:rPr>
        <w:t>Nº _________________________________,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Declaro ainda que não tenho conhecimento de qualquer processo ou investigação em curso que possa resultar em condenação por qualquer das infrações mencionadas acima.</w:t>
      </w:r>
    </w:p>
    <w:p w14:paraId="0CD52D23" w14:textId="77777777" w:rsidR="00C756B4" w:rsidRPr="00C756B4" w:rsidRDefault="00C756B4" w:rsidP="00C756B4">
      <w:pPr>
        <w:jc w:val="both"/>
        <w:rPr>
          <w:rFonts w:eastAsia="SimSun"/>
          <w:sz w:val="24"/>
          <w:szCs w:val="24"/>
          <w:lang w:eastAsia="zh-CN"/>
        </w:rPr>
      </w:pPr>
    </w:p>
    <w:p w14:paraId="69316184" w14:textId="77777777" w:rsidR="00C756B4" w:rsidRPr="00C756B4" w:rsidRDefault="00C756B4" w:rsidP="00C756B4">
      <w:pPr>
        <w:jc w:val="both"/>
        <w:rPr>
          <w:rFonts w:eastAsia="SimSun"/>
          <w:sz w:val="24"/>
          <w:szCs w:val="24"/>
          <w:lang w:eastAsia="zh-CN"/>
        </w:rPr>
      </w:pPr>
    </w:p>
    <w:p w14:paraId="267701EF" w14:textId="77777777" w:rsidR="00C756B4" w:rsidRPr="00C756B4" w:rsidRDefault="00C756B4" w:rsidP="00C756B4">
      <w:pPr>
        <w:jc w:val="both"/>
        <w:rPr>
          <w:rFonts w:eastAsia="SimSun"/>
          <w:sz w:val="24"/>
          <w:szCs w:val="24"/>
          <w:lang w:eastAsia="zh-CN"/>
        </w:rPr>
      </w:pPr>
    </w:p>
    <w:p w14:paraId="3E9206C4" w14:textId="77777777" w:rsidR="00C756B4" w:rsidRPr="007B002B" w:rsidRDefault="00C756B4" w:rsidP="00C756B4">
      <w:pPr>
        <w:jc w:val="right"/>
        <w:rPr>
          <w:rFonts w:eastAsia="SimSun"/>
          <w:color w:val="000000" w:themeColor="text1"/>
          <w:sz w:val="24"/>
          <w:szCs w:val="24"/>
          <w:lang w:eastAsia="zh-CN"/>
        </w:rPr>
      </w:pPr>
      <w:r w:rsidRPr="007B002B">
        <w:rPr>
          <w:rFonts w:eastAsia="SimSun"/>
          <w:color w:val="000000" w:themeColor="text1"/>
          <w:sz w:val="24"/>
          <w:szCs w:val="24"/>
          <w:lang w:eastAsia="zh-CN"/>
        </w:rPr>
        <w:t>____________________, ______ de</w:t>
      </w:r>
      <w:r w:rsidRPr="007B002B">
        <w:rPr>
          <w:rFonts w:eastAsia="SimSun"/>
          <w:color w:val="000000" w:themeColor="text1"/>
          <w:sz w:val="24"/>
          <w:szCs w:val="24"/>
          <w:lang w:eastAsia="zh-CN"/>
        </w:rPr>
        <w:tab/>
        <w:t xml:space="preserve"> ______ de 2025.</w:t>
      </w:r>
    </w:p>
    <w:p w14:paraId="031A57FC" w14:textId="77777777" w:rsidR="00C756B4" w:rsidRPr="00C756B4" w:rsidRDefault="00C756B4" w:rsidP="00C756B4">
      <w:pPr>
        <w:jc w:val="right"/>
        <w:rPr>
          <w:rFonts w:eastAsia="SimSun"/>
          <w:sz w:val="24"/>
          <w:szCs w:val="24"/>
          <w:lang w:eastAsia="zh-CN"/>
        </w:rPr>
      </w:pPr>
      <w:r w:rsidRPr="00C756B4">
        <w:rPr>
          <w:rFonts w:eastAsia="SimSun"/>
          <w:sz w:val="24"/>
          <w:szCs w:val="24"/>
          <w:lang w:eastAsia="zh-CN"/>
        </w:rPr>
        <w:t>Local e Data.</w:t>
      </w:r>
    </w:p>
    <w:p w14:paraId="24AE1CAA" w14:textId="77777777" w:rsidR="00C756B4" w:rsidRPr="00C756B4" w:rsidRDefault="00C756B4" w:rsidP="00C756B4">
      <w:pPr>
        <w:jc w:val="both"/>
        <w:rPr>
          <w:rFonts w:eastAsia="SimSun"/>
          <w:sz w:val="24"/>
          <w:szCs w:val="24"/>
          <w:lang w:eastAsia="zh-CN"/>
        </w:rPr>
      </w:pPr>
    </w:p>
    <w:p w14:paraId="468E6F7D" w14:textId="77777777" w:rsidR="00C756B4" w:rsidRPr="00C756B4" w:rsidRDefault="00C756B4" w:rsidP="00C756B4">
      <w:pPr>
        <w:jc w:val="both"/>
        <w:rPr>
          <w:rFonts w:eastAsia="SimSun"/>
          <w:sz w:val="24"/>
          <w:szCs w:val="24"/>
          <w:lang w:eastAsia="zh-CN"/>
        </w:rPr>
      </w:pPr>
    </w:p>
    <w:p w14:paraId="6157F50F" w14:textId="77777777" w:rsidR="00C756B4" w:rsidRPr="00C756B4" w:rsidRDefault="00C756B4" w:rsidP="00C756B4">
      <w:pPr>
        <w:jc w:val="both"/>
        <w:rPr>
          <w:rFonts w:eastAsia="SimSun"/>
          <w:sz w:val="24"/>
          <w:szCs w:val="24"/>
          <w:lang w:eastAsia="zh-CN"/>
        </w:rPr>
      </w:pPr>
    </w:p>
    <w:p w14:paraId="06613AD0" w14:textId="77777777" w:rsidR="00C756B4" w:rsidRPr="00C756B4" w:rsidRDefault="00C756B4" w:rsidP="00C756B4">
      <w:pPr>
        <w:jc w:val="both"/>
        <w:rPr>
          <w:rFonts w:eastAsia="SimSun"/>
          <w:sz w:val="24"/>
          <w:szCs w:val="24"/>
          <w:lang w:eastAsia="zh-CN"/>
        </w:rPr>
      </w:pPr>
    </w:p>
    <w:p w14:paraId="5B19E26D" w14:textId="77777777" w:rsidR="00C756B4" w:rsidRPr="00C756B4" w:rsidRDefault="00C756B4" w:rsidP="00C756B4">
      <w:pPr>
        <w:jc w:val="both"/>
        <w:rPr>
          <w:rFonts w:eastAsia="SimSun"/>
          <w:sz w:val="24"/>
          <w:szCs w:val="24"/>
          <w:lang w:eastAsia="zh-CN"/>
        </w:rPr>
      </w:pPr>
    </w:p>
    <w:p w14:paraId="0B105787" w14:textId="77777777" w:rsidR="00C756B4" w:rsidRPr="00C756B4" w:rsidRDefault="00C756B4" w:rsidP="00C756B4">
      <w:pPr>
        <w:jc w:val="both"/>
        <w:rPr>
          <w:rFonts w:eastAsia="SimSun"/>
          <w:sz w:val="24"/>
          <w:szCs w:val="24"/>
          <w:lang w:eastAsia="zh-CN"/>
        </w:rPr>
      </w:pPr>
    </w:p>
    <w:p w14:paraId="0CFA870D" w14:textId="77777777" w:rsidR="00C756B4" w:rsidRPr="00C756B4" w:rsidRDefault="00C756B4" w:rsidP="00C756B4">
      <w:pPr>
        <w:jc w:val="both"/>
        <w:rPr>
          <w:rFonts w:eastAsia="SimSun"/>
          <w:sz w:val="24"/>
          <w:szCs w:val="24"/>
          <w:lang w:eastAsia="zh-CN"/>
        </w:rPr>
      </w:pPr>
    </w:p>
    <w:p w14:paraId="021BA943" w14:textId="77777777" w:rsidR="00C756B4" w:rsidRPr="00C756B4" w:rsidRDefault="00C756B4" w:rsidP="00C756B4">
      <w:pPr>
        <w:jc w:val="center"/>
        <w:rPr>
          <w:rFonts w:eastAsia="SimSun"/>
          <w:sz w:val="24"/>
          <w:szCs w:val="24"/>
          <w:lang w:eastAsia="zh-CN"/>
        </w:rPr>
      </w:pPr>
      <w:r w:rsidRPr="00C756B4">
        <w:rPr>
          <w:rFonts w:eastAsia="SimSun"/>
          <w:sz w:val="24"/>
          <w:szCs w:val="24"/>
          <w:lang w:eastAsia="zh-CN"/>
        </w:rPr>
        <w:t>_______________________________________________</w:t>
      </w:r>
    </w:p>
    <w:p w14:paraId="7A3910E8" w14:textId="77777777" w:rsidR="00C756B4" w:rsidRPr="00C756B4" w:rsidRDefault="00C756B4" w:rsidP="00C756B4">
      <w:pPr>
        <w:jc w:val="center"/>
        <w:rPr>
          <w:rFonts w:eastAsia="SimSun"/>
          <w:sz w:val="24"/>
          <w:szCs w:val="24"/>
          <w:lang w:eastAsia="zh-CN"/>
        </w:rPr>
      </w:pPr>
      <w:r w:rsidRPr="00C756B4">
        <w:rPr>
          <w:rFonts w:eastAsia="SimSun"/>
          <w:sz w:val="24"/>
          <w:szCs w:val="24"/>
          <w:lang w:eastAsia="zh-CN"/>
        </w:rPr>
        <w:t>Assinatura do representante legal da licitante</w:t>
      </w:r>
    </w:p>
    <w:p w14:paraId="7A4A7C81" w14:textId="77777777" w:rsidR="00C756B4" w:rsidRPr="00C756B4" w:rsidRDefault="00C756B4" w:rsidP="00C756B4">
      <w:pPr>
        <w:jc w:val="center"/>
        <w:rPr>
          <w:rFonts w:eastAsia="SimSun"/>
          <w:sz w:val="24"/>
          <w:szCs w:val="24"/>
          <w:lang w:eastAsia="zh-CN"/>
        </w:rPr>
      </w:pPr>
      <w:r w:rsidRPr="00C756B4">
        <w:rPr>
          <w:rFonts w:eastAsia="SimSun"/>
          <w:sz w:val="24"/>
          <w:szCs w:val="24"/>
          <w:lang w:eastAsia="zh-CN"/>
        </w:rPr>
        <w:t>Nome do representante legal da licitante</w:t>
      </w:r>
    </w:p>
    <w:p w14:paraId="7C036DA8" w14:textId="77777777" w:rsidR="00A230BF" w:rsidRPr="00A230BF" w:rsidRDefault="00A230BF" w:rsidP="00A230BF">
      <w:pPr>
        <w:jc w:val="center"/>
        <w:rPr>
          <w:rFonts w:eastAsia="SimSun"/>
          <w:b/>
          <w:bCs/>
          <w:color w:val="FF0000"/>
          <w:sz w:val="24"/>
          <w:szCs w:val="24"/>
          <w:lang w:eastAsia="zh-CN"/>
        </w:rPr>
      </w:pPr>
    </w:p>
    <w:p w14:paraId="2A92C1ED" w14:textId="77777777" w:rsidR="00A230BF" w:rsidRPr="00A230BF" w:rsidRDefault="00A230BF" w:rsidP="00A230BF">
      <w:pPr>
        <w:jc w:val="center"/>
        <w:rPr>
          <w:rFonts w:eastAsia="SimSun"/>
          <w:b/>
          <w:bCs/>
          <w:color w:val="FF0000"/>
          <w:sz w:val="24"/>
          <w:szCs w:val="24"/>
          <w:lang w:eastAsia="zh-CN"/>
        </w:rPr>
      </w:pPr>
    </w:p>
    <w:p w14:paraId="5B2674F1" w14:textId="77777777" w:rsidR="00A230BF" w:rsidRPr="00A230BF" w:rsidRDefault="00A230BF" w:rsidP="00A230BF">
      <w:pPr>
        <w:jc w:val="center"/>
        <w:rPr>
          <w:rFonts w:eastAsia="SimSun"/>
          <w:b/>
          <w:bCs/>
          <w:color w:val="FF0000"/>
          <w:sz w:val="24"/>
          <w:szCs w:val="24"/>
          <w:lang w:eastAsia="zh-CN"/>
        </w:rPr>
      </w:pPr>
    </w:p>
    <w:p w14:paraId="6D612534" w14:textId="77777777" w:rsidR="00A230BF" w:rsidRPr="00A230BF" w:rsidRDefault="00A230BF" w:rsidP="00A230BF">
      <w:pPr>
        <w:jc w:val="center"/>
        <w:rPr>
          <w:rFonts w:eastAsia="SimSun"/>
          <w:b/>
          <w:bCs/>
          <w:color w:val="FF0000"/>
          <w:sz w:val="24"/>
          <w:szCs w:val="24"/>
          <w:lang w:eastAsia="zh-CN"/>
        </w:rPr>
      </w:pPr>
    </w:p>
    <w:p w14:paraId="42DD2C0F" w14:textId="77777777" w:rsidR="00A230BF" w:rsidRPr="00A230BF" w:rsidRDefault="00A230BF" w:rsidP="00A230BF">
      <w:pPr>
        <w:jc w:val="center"/>
        <w:rPr>
          <w:rFonts w:eastAsia="SimSun"/>
          <w:b/>
          <w:bCs/>
          <w:color w:val="FF0000"/>
          <w:sz w:val="24"/>
          <w:szCs w:val="24"/>
          <w:lang w:eastAsia="zh-CN"/>
        </w:rPr>
      </w:pPr>
    </w:p>
    <w:p w14:paraId="39F01224" w14:textId="77777777" w:rsidR="00A230BF" w:rsidRPr="00A230BF" w:rsidRDefault="00A230BF" w:rsidP="00A230BF">
      <w:pPr>
        <w:jc w:val="center"/>
        <w:rPr>
          <w:rFonts w:eastAsia="SimSun"/>
          <w:b/>
          <w:bCs/>
          <w:color w:val="FF0000"/>
          <w:sz w:val="24"/>
          <w:szCs w:val="24"/>
          <w:lang w:eastAsia="zh-CN"/>
        </w:rPr>
      </w:pPr>
    </w:p>
    <w:p w14:paraId="016A5FA7" w14:textId="3349D05E" w:rsidR="0071264E" w:rsidRPr="002E120A" w:rsidRDefault="0071264E" w:rsidP="0071264E">
      <w:pPr>
        <w:jc w:val="center"/>
        <w:rPr>
          <w:rFonts w:eastAsia="SimSun"/>
          <w:b/>
          <w:bCs/>
          <w:color w:val="000000" w:themeColor="text1"/>
          <w:sz w:val="24"/>
          <w:szCs w:val="24"/>
          <w:lang w:eastAsia="zh-CN"/>
        </w:rPr>
      </w:pPr>
      <w:r w:rsidRPr="002E120A">
        <w:rPr>
          <w:rFonts w:eastAsia="SimSun"/>
          <w:b/>
          <w:bCs/>
          <w:color w:val="000000" w:themeColor="text1"/>
          <w:sz w:val="24"/>
          <w:szCs w:val="24"/>
          <w:lang w:eastAsia="zh-CN"/>
        </w:rPr>
        <w:t xml:space="preserve">PROCESSO LICITATÓRIO Nº </w:t>
      </w:r>
      <w:r w:rsidR="00DD7F97">
        <w:rPr>
          <w:rFonts w:eastAsia="SimSun"/>
          <w:b/>
          <w:bCs/>
          <w:color w:val="000000" w:themeColor="text1"/>
          <w:sz w:val="24"/>
          <w:szCs w:val="24"/>
          <w:lang w:eastAsia="zh-CN"/>
        </w:rPr>
        <w:t>1</w:t>
      </w:r>
      <w:r w:rsidR="00CA0C93">
        <w:rPr>
          <w:rFonts w:eastAsia="SimSun"/>
          <w:b/>
          <w:bCs/>
          <w:color w:val="000000" w:themeColor="text1"/>
          <w:sz w:val="24"/>
          <w:szCs w:val="24"/>
          <w:lang w:eastAsia="zh-CN"/>
        </w:rPr>
        <w:t>2</w:t>
      </w:r>
      <w:r w:rsidR="00D1451B">
        <w:rPr>
          <w:rFonts w:eastAsia="SimSun"/>
          <w:b/>
          <w:bCs/>
          <w:color w:val="000000" w:themeColor="text1"/>
          <w:sz w:val="24"/>
          <w:szCs w:val="24"/>
          <w:lang w:eastAsia="zh-CN"/>
        </w:rPr>
        <w:t>7</w:t>
      </w:r>
      <w:r w:rsidRPr="002E120A">
        <w:rPr>
          <w:rFonts w:eastAsia="SimSun"/>
          <w:b/>
          <w:bCs/>
          <w:color w:val="000000" w:themeColor="text1"/>
          <w:sz w:val="24"/>
          <w:szCs w:val="24"/>
          <w:lang w:eastAsia="zh-CN"/>
        </w:rPr>
        <w:t>/2025</w:t>
      </w:r>
    </w:p>
    <w:p w14:paraId="68E42B62" w14:textId="66A68255" w:rsidR="0071264E" w:rsidRDefault="0071264E" w:rsidP="0071264E">
      <w:pPr>
        <w:jc w:val="center"/>
        <w:rPr>
          <w:rFonts w:eastAsia="SimSun"/>
          <w:b/>
          <w:bCs/>
          <w:color w:val="000000" w:themeColor="text1"/>
          <w:sz w:val="24"/>
          <w:szCs w:val="24"/>
          <w:lang w:eastAsia="zh-CN"/>
        </w:rPr>
      </w:pPr>
      <w:r>
        <w:rPr>
          <w:rFonts w:eastAsia="SimSun"/>
          <w:b/>
          <w:bCs/>
          <w:color w:val="000000" w:themeColor="text1"/>
          <w:sz w:val="24"/>
          <w:szCs w:val="24"/>
          <w:lang w:eastAsia="zh-CN"/>
        </w:rPr>
        <w:t>CONCORRÊNCIA</w:t>
      </w:r>
      <w:r w:rsidRPr="002E120A">
        <w:rPr>
          <w:rFonts w:eastAsia="SimSun"/>
          <w:b/>
          <w:bCs/>
          <w:color w:val="000000" w:themeColor="text1"/>
          <w:sz w:val="24"/>
          <w:szCs w:val="24"/>
          <w:lang w:eastAsia="zh-CN"/>
        </w:rPr>
        <w:t xml:space="preserve"> PRESENCIAL Nº 0</w:t>
      </w:r>
      <w:r w:rsidR="00CA0C93">
        <w:rPr>
          <w:rFonts w:eastAsia="SimSun"/>
          <w:b/>
          <w:bCs/>
          <w:color w:val="000000" w:themeColor="text1"/>
          <w:sz w:val="24"/>
          <w:szCs w:val="24"/>
          <w:lang w:eastAsia="zh-CN"/>
        </w:rPr>
        <w:t>8</w:t>
      </w:r>
      <w:r w:rsidRPr="002E120A">
        <w:rPr>
          <w:rFonts w:eastAsia="SimSun"/>
          <w:b/>
          <w:bCs/>
          <w:color w:val="000000" w:themeColor="text1"/>
          <w:sz w:val="24"/>
          <w:szCs w:val="24"/>
          <w:lang w:eastAsia="zh-CN"/>
        </w:rPr>
        <w:t>/2025</w:t>
      </w:r>
    </w:p>
    <w:p w14:paraId="12B6F037" w14:textId="77777777" w:rsidR="00A230BF" w:rsidRDefault="00A230BF" w:rsidP="00A230BF">
      <w:pPr>
        <w:jc w:val="center"/>
        <w:rPr>
          <w:rFonts w:eastAsia="SimSun"/>
          <w:b/>
          <w:sz w:val="24"/>
          <w:szCs w:val="24"/>
          <w:lang w:eastAsia="zh-CN"/>
        </w:rPr>
      </w:pPr>
    </w:p>
    <w:p w14:paraId="36158998" w14:textId="77777777" w:rsidR="00923752" w:rsidRPr="00A230BF" w:rsidRDefault="00923752" w:rsidP="00A230BF">
      <w:pPr>
        <w:jc w:val="center"/>
        <w:rPr>
          <w:rFonts w:eastAsia="SimSun"/>
          <w:b/>
          <w:sz w:val="24"/>
          <w:szCs w:val="24"/>
          <w:lang w:eastAsia="zh-CN"/>
        </w:rPr>
      </w:pPr>
    </w:p>
    <w:p w14:paraId="0F2A2A27" w14:textId="4B79D917" w:rsidR="00A230BF" w:rsidRPr="00A230BF" w:rsidRDefault="00A230BF" w:rsidP="00A230BF">
      <w:pPr>
        <w:jc w:val="center"/>
        <w:rPr>
          <w:rFonts w:eastAsia="SimSun"/>
          <w:b/>
          <w:sz w:val="24"/>
          <w:szCs w:val="24"/>
          <w:lang w:eastAsia="zh-CN"/>
        </w:rPr>
      </w:pPr>
      <w:r w:rsidRPr="00A230BF">
        <w:rPr>
          <w:rFonts w:eastAsia="SimSun"/>
          <w:b/>
          <w:sz w:val="24"/>
          <w:szCs w:val="24"/>
          <w:lang w:eastAsia="zh-CN"/>
        </w:rPr>
        <w:t xml:space="preserve">ANEXO </w:t>
      </w:r>
      <w:r w:rsidR="00C756B4">
        <w:rPr>
          <w:rFonts w:eastAsia="SimSun"/>
          <w:b/>
          <w:sz w:val="24"/>
          <w:szCs w:val="24"/>
          <w:lang w:eastAsia="zh-CN"/>
        </w:rPr>
        <w:t>IX</w:t>
      </w:r>
    </w:p>
    <w:p w14:paraId="5F9FC82C" w14:textId="77777777" w:rsidR="00A230BF" w:rsidRDefault="00A230BF" w:rsidP="00A230BF">
      <w:pPr>
        <w:jc w:val="center"/>
        <w:rPr>
          <w:rFonts w:eastAsia="SimSun"/>
          <w:b/>
          <w:sz w:val="24"/>
          <w:szCs w:val="24"/>
          <w:lang w:eastAsia="zh-CN"/>
        </w:rPr>
      </w:pPr>
    </w:p>
    <w:p w14:paraId="543667A8" w14:textId="77777777" w:rsidR="00923752" w:rsidRDefault="00923752" w:rsidP="00A230BF">
      <w:pPr>
        <w:jc w:val="center"/>
        <w:rPr>
          <w:rFonts w:eastAsia="SimSun"/>
          <w:b/>
          <w:sz w:val="24"/>
          <w:szCs w:val="24"/>
          <w:lang w:eastAsia="zh-CN"/>
        </w:rPr>
      </w:pPr>
    </w:p>
    <w:p w14:paraId="4CC2816D" w14:textId="77777777" w:rsidR="00904E1B" w:rsidRPr="00A230BF" w:rsidRDefault="00904E1B" w:rsidP="00A230BF">
      <w:pPr>
        <w:jc w:val="center"/>
        <w:rPr>
          <w:rFonts w:eastAsia="SimSun"/>
          <w:b/>
          <w:sz w:val="24"/>
          <w:szCs w:val="24"/>
          <w:lang w:eastAsia="zh-CN"/>
        </w:rPr>
      </w:pPr>
    </w:p>
    <w:p w14:paraId="1A26A269" w14:textId="0B5D9E09" w:rsidR="00A230BF" w:rsidRDefault="00A230BF" w:rsidP="00A230BF">
      <w:pPr>
        <w:jc w:val="center"/>
        <w:rPr>
          <w:rFonts w:eastAsia="SimSun"/>
          <w:b/>
          <w:sz w:val="24"/>
          <w:szCs w:val="24"/>
          <w:lang w:eastAsia="zh-CN"/>
        </w:rPr>
      </w:pPr>
      <w:r w:rsidRPr="00A230BF">
        <w:rPr>
          <w:rFonts w:eastAsia="SimSun"/>
          <w:b/>
          <w:sz w:val="24"/>
          <w:szCs w:val="24"/>
          <w:lang w:eastAsia="zh-CN"/>
        </w:rPr>
        <w:t>MINUTA CONRATUAL N. º/</w:t>
      </w:r>
      <w:r>
        <w:rPr>
          <w:rFonts w:eastAsia="SimSun"/>
          <w:b/>
          <w:sz w:val="24"/>
          <w:szCs w:val="24"/>
          <w:lang w:eastAsia="zh-CN"/>
        </w:rPr>
        <w:t>2025</w:t>
      </w:r>
    </w:p>
    <w:p w14:paraId="25AD9D30" w14:textId="77777777" w:rsidR="00904E1B" w:rsidRPr="00A230BF" w:rsidRDefault="00904E1B" w:rsidP="00A230BF">
      <w:pPr>
        <w:jc w:val="center"/>
        <w:rPr>
          <w:rFonts w:eastAsia="SimSun"/>
          <w:b/>
          <w:sz w:val="24"/>
          <w:szCs w:val="24"/>
          <w:lang w:eastAsia="zh-CN"/>
        </w:rPr>
      </w:pPr>
    </w:p>
    <w:p w14:paraId="57314905" w14:textId="77777777" w:rsidR="00A230BF" w:rsidRPr="00A230BF" w:rsidRDefault="00A230BF" w:rsidP="00A230BF">
      <w:pPr>
        <w:jc w:val="center"/>
        <w:rPr>
          <w:rFonts w:eastAsia="SimSun"/>
          <w:b/>
          <w:sz w:val="24"/>
          <w:szCs w:val="24"/>
          <w:lang w:eastAsia="zh-CN"/>
        </w:rPr>
      </w:pPr>
    </w:p>
    <w:p w14:paraId="454F6E97" w14:textId="5104F6EA" w:rsidR="00A230BF" w:rsidRPr="00A230BF" w:rsidRDefault="00A230BF" w:rsidP="00A230BF">
      <w:pPr>
        <w:adjustRightInd w:val="0"/>
        <w:jc w:val="both"/>
        <w:rPr>
          <w:rFonts w:eastAsia="SimSun"/>
          <w:sz w:val="24"/>
          <w:szCs w:val="24"/>
          <w:lang w:eastAsia="zh-CN"/>
        </w:rPr>
      </w:pPr>
      <w:r w:rsidRPr="00A230BF">
        <w:rPr>
          <w:sz w:val="24"/>
          <w:szCs w:val="24"/>
          <w:lang w:eastAsia="en-US"/>
        </w:rPr>
        <w:t xml:space="preserve">O </w:t>
      </w:r>
      <w:r w:rsidRPr="00A230BF">
        <w:rPr>
          <w:b/>
          <w:sz w:val="24"/>
          <w:szCs w:val="24"/>
          <w:lang w:eastAsia="en-US"/>
        </w:rPr>
        <w:t xml:space="preserve">MUNICÍPIO DE </w:t>
      </w:r>
      <w:r>
        <w:rPr>
          <w:b/>
          <w:sz w:val="24"/>
          <w:szCs w:val="24"/>
          <w:lang w:eastAsia="en-US"/>
        </w:rPr>
        <w:t>CONSTANTINA</w:t>
      </w:r>
      <w:r w:rsidRPr="00A230BF">
        <w:rPr>
          <w:sz w:val="24"/>
          <w:szCs w:val="24"/>
          <w:lang w:eastAsia="en-US"/>
        </w:rPr>
        <w:t xml:space="preserve">, Pessoa Jurídica de Direito Público Interno, inscrição no CNPJ nº </w:t>
      </w:r>
      <w:r w:rsidR="003D32F2">
        <w:rPr>
          <w:b/>
          <w:bCs/>
          <w:color w:val="ED0000"/>
          <w:sz w:val="24"/>
          <w:szCs w:val="24"/>
          <w:lang w:eastAsia="en-US"/>
        </w:rPr>
        <w:t>(preencher com CNPJ)</w:t>
      </w:r>
      <w:r w:rsidRPr="00A230BF">
        <w:rPr>
          <w:sz w:val="24"/>
          <w:szCs w:val="24"/>
          <w:lang w:eastAsia="en-US"/>
        </w:rPr>
        <w:t xml:space="preserve">, com sede na </w:t>
      </w:r>
      <w:r w:rsidR="003D32F2">
        <w:rPr>
          <w:sz w:val="24"/>
          <w:szCs w:val="24"/>
          <w:lang w:eastAsia="en-US"/>
        </w:rPr>
        <w:t>Avenida João Mafessoni, nº 483</w:t>
      </w:r>
      <w:r w:rsidRPr="00A230BF">
        <w:rPr>
          <w:sz w:val="24"/>
          <w:szCs w:val="24"/>
          <w:lang w:eastAsia="en-US"/>
        </w:rPr>
        <w:t xml:space="preserve">, representado pelo seu Prefeito Municipal </w:t>
      </w:r>
      <w:r w:rsidR="003D32F2" w:rsidRPr="003D32F2">
        <w:rPr>
          <w:b/>
          <w:bCs/>
          <w:sz w:val="24"/>
          <w:szCs w:val="24"/>
          <w:lang w:eastAsia="en-US"/>
        </w:rPr>
        <w:t>CRISTIAN RIBOLI BRATZ</w:t>
      </w:r>
      <w:r w:rsidRPr="00A230BF">
        <w:rPr>
          <w:sz w:val="24"/>
          <w:szCs w:val="24"/>
          <w:lang w:eastAsia="en-US"/>
        </w:rPr>
        <w:t xml:space="preserve">, portador do CPF nº </w:t>
      </w:r>
      <w:r w:rsidR="003D32F2">
        <w:rPr>
          <w:color w:val="ED0000"/>
          <w:sz w:val="24"/>
          <w:szCs w:val="24"/>
          <w:lang w:eastAsia="en-US"/>
        </w:rPr>
        <w:t>(preencher com CPF)</w:t>
      </w:r>
      <w:r w:rsidRPr="00A230BF">
        <w:rPr>
          <w:sz w:val="24"/>
          <w:szCs w:val="24"/>
          <w:lang w:eastAsia="en-US"/>
        </w:rPr>
        <w:t xml:space="preserve">, residente e domiciliado em </w:t>
      </w:r>
      <w:r>
        <w:rPr>
          <w:sz w:val="24"/>
          <w:szCs w:val="24"/>
          <w:lang w:eastAsia="en-US"/>
        </w:rPr>
        <w:t>Constantina</w:t>
      </w:r>
      <w:r w:rsidRPr="00A230BF">
        <w:rPr>
          <w:sz w:val="24"/>
          <w:szCs w:val="24"/>
          <w:lang w:eastAsia="en-US"/>
        </w:rPr>
        <w:t>/RS</w:t>
      </w:r>
      <w:r w:rsidRPr="00A230BF">
        <w:rPr>
          <w:rFonts w:eastAsia="SimSun"/>
          <w:color w:val="000000"/>
          <w:sz w:val="24"/>
          <w:szCs w:val="24"/>
          <w:lang w:eastAsia="zh-CN"/>
        </w:rPr>
        <w:t xml:space="preserve">, considerando o julgamento </w:t>
      </w:r>
      <w:r w:rsidRPr="007B002B">
        <w:rPr>
          <w:rFonts w:eastAsia="SimSun"/>
          <w:color w:val="000000" w:themeColor="text1"/>
          <w:sz w:val="24"/>
          <w:szCs w:val="24"/>
          <w:lang w:eastAsia="zh-CN"/>
        </w:rPr>
        <w:t xml:space="preserve">do </w:t>
      </w:r>
      <w:r w:rsidR="00551D78">
        <w:rPr>
          <w:rFonts w:eastAsia="SimSun"/>
          <w:b/>
          <w:color w:val="000000" w:themeColor="text1"/>
          <w:sz w:val="24"/>
          <w:szCs w:val="24"/>
          <w:lang w:eastAsia="zh-CN"/>
        </w:rPr>
        <w:t>CONCORRÊNCIA</w:t>
      </w:r>
      <w:r w:rsidRPr="007B002B">
        <w:rPr>
          <w:rFonts w:eastAsia="SimSun"/>
          <w:b/>
          <w:color w:val="000000" w:themeColor="text1"/>
          <w:sz w:val="24"/>
          <w:szCs w:val="24"/>
          <w:lang w:eastAsia="zh-CN"/>
        </w:rPr>
        <w:t xml:space="preserve"> PRESENCIAL nº 0</w:t>
      </w:r>
      <w:r w:rsidR="00CA0C93">
        <w:rPr>
          <w:rFonts w:eastAsia="SimSun"/>
          <w:b/>
          <w:color w:val="000000" w:themeColor="text1"/>
          <w:sz w:val="24"/>
          <w:szCs w:val="24"/>
          <w:lang w:eastAsia="zh-CN"/>
        </w:rPr>
        <w:t>8</w:t>
      </w:r>
      <w:r w:rsidRPr="007B002B">
        <w:rPr>
          <w:rFonts w:eastAsia="SimSun"/>
          <w:b/>
          <w:color w:val="000000" w:themeColor="text1"/>
          <w:sz w:val="24"/>
          <w:szCs w:val="24"/>
          <w:lang w:eastAsia="zh-CN"/>
        </w:rPr>
        <w:t>/2025</w:t>
      </w:r>
      <w:r w:rsidRPr="007B002B">
        <w:rPr>
          <w:rFonts w:eastAsia="SimSun"/>
          <w:color w:val="000000" w:themeColor="text1"/>
          <w:sz w:val="24"/>
          <w:szCs w:val="24"/>
          <w:lang w:eastAsia="zh-CN"/>
        </w:rPr>
        <w:t xml:space="preserve">, e a respectiva homologação, </w:t>
      </w:r>
      <w:r w:rsidR="00447B03" w:rsidRPr="007B002B">
        <w:rPr>
          <w:rFonts w:eastAsia="SimSun"/>
          <w:color w:val="000000" w:themeColor="text1"/>
          <w:sz w:val="24"/>
          <w:szCs w:val="24"/>
          <w:lang w:eastAsia="zh-CN"/>
        </w:rPr>
        <w:t xml:space="preserve">doravante denominado </w:t>
      </w:r>
      <w:r w:rsidR="00447B03" w:rsidRPr="00447B03">
        <w:rPr>
          <w:rFonts w:eastAsia="SimSun"/>
          <w:color w:val="000000"/>
          <w:sz w:val="24"/>
          <w:szCs w:val="24"/>
          <w:lang w:eastAsia="zh-CN"/>
        </w:rPr>
        <w:t xml:space="preserve">de </w:t>
      </w:r>
      <w:r w:rsidR="00447B03" w:rsidRPr="00447B03">
        <w:rPr>
          <w:rFonts w:eastAsia="SimSun"/>
          <w:b/>
          <w:bCs/>
          <w:color w:val="000000"/>
          <w:sz w:val="24"/>
          <w:szCs w:val="24"/>
          <w:lang w:eastAsia="zh-CN"/>
        </w:rPr>
        <w:t>CONTRATANTE</w:t>
      </w:r>
      <w:r w:rsidR="00447B03" w:rsidRPr="00447B03">
        <w:rPr>
          <w:rFonts w:eastAsia="SimSun"/>
          <w:color w:val="000000"/>
          <w:sz w:val="24"/>
          <w:szCs w:val="24"/>
          <w:lang w:eastAsia="zh-CN"/>
        </w:rPr>
        <w:t xml:space="preserve">, e a Empresa  </w:t>
      </w:r>
      <w:r w:rsidRPr="00A230BF">
        <w:rPr>
          <w:rFonts w:eastAsia="SimSun"/>
          <w:b/>
          <w:color w:val="000000"/>
          <w:sz w:val="24"/>
          <w:szCs w:val="24"/>
          <w:lang w:eastAsia="zh-CN"/>
        </w:rPr>
        <w:t>.....................</w:t>
      </w:r>
      <w:r w:rsidRPr="00A230BF">
        <w:rPr>
          <w:rFonts w:eastAsia="SimSun"/>
          <w:color w:val="000000"/>
          <w:sz w:val="24"/>
          <w:szCs w:val="24"/>
          <w:lang w:eastAsia="zh-CN"/>
        </w:rPr>
        <w:t xml:space="preserve">, situada na......................., inscrição no CNPJ nº ................., neste ato representada pelo ...............,  na quantidade estimada, , atendendo as </w:t>
      </w:r>
      <w:r w:rsidRPr="007B002B">
        <w:rPr>
          <w:rFonts w:eastAsia="SimSun"/>
          <w:color w:val="000000" w:themeColor="text1"/>
          <w:sz w:val="24"/>
          <w:szCs w:val="24"/>
          <w:lang w:eastAsia="zh-CN"/>
        </w:rPr>
        <w:t xml:space="preserve">condições previstas no </w:t>
      </w:r>
      <w:r w:rsidRPr="007B002B">
        <w:rPr>
          <w:rFonts w:eastAsia="SimSun"/>
          <w:b/>
          <w:color w:val="000000" w:themeColor="text1"/>
          <w:sz w:val="24"/>
          <w:szCs w:val="24"/>
          <w:lang w:eastAsia="zh-CN"/>
        </w:rPr>
        <w:t xml:space="preserve">PROCESSO LICITATÓRIO Nº </w:t>
      </w:r>
      <w:r w:rsidR="00DD7F97">
        <w:rPr>
          <w:rFonts w:eastAsia="SimSun"/>
          <w:b/>
          <w:color w:val="000000" w:themeColor="text1"/>
          <w:sz w:val="24"/>
          <w:szCs w:val="24"/>
          <w:lang w:eastAsia="zh-CN"/>
        </w:rPr>
        <w:t>1</w:t>
      </w:r>
      <w:r w:rsidR="00066803">
        <w:rPr>
          <w:rFonts w:eastAsia="SimSun"/>
          <w:b/>
          <w:color w:val="000000" w:themeColor="text1"/>
          <w:sz w:val="24"/>
          <w:szCs w:val="24"/>
          <w:lang w:eastAsia="zh-CN"/>
        </w:rPr>
        <w:t>2</w:t>
      </w:r>
      <w:r w:rsidR="00D1451B">
        <w:rPr>
          <w:rFonts w:eastAsia="SimSun"/>
          <w:b/>
          <w:color w:val="000000" w:themeColor="text1"/>
          <w:sz w:val="24"/>
          <w:szCs w:val="24"/>
          <w:lang w:eastAsia="zh-CN"/>
        </w:rPr>
        <w:t>7</w:t>
      </w:r>
      <w:r w:rsidRPr="007B002B">
        <w:rPr>
          <w:rFonts w:eastAsia="SimSun"/>
          <w:b/>
          <w:color w:val="000000" w:themeColor="text1"/>
          <w:sz w:val="24"/>
          <w:szCs w:val="24"/>
          <w:lang w:eastAsia="zh-CN"/>
        </w:rPr>
        <w:t xml:space="preserve">/2025, </w:t>
      </w:r>
      <w:r w:rsidR="006D6694">
        <w:rPr>
          <w:rFonts w:eastAsia="SimSun"/>
          <w:b/>
          <w:color w:val="000000" w:themeColor="text1"/>
          <w:sz w:val="24"/>
          <w:szCs w:val="24"/>
          <w:lang w:eastAsia="zh-CN"/>
        </w:rPr>
        <w:t>Concorrência</w:t>
      </w:r>
      <w:r w:rsidRPr="007B002B">
        <w:rPr>
          <w:rFonts w:eastAsia="SimSun"/>
          <w:b/>
          <w:color w:val="000000" w:themeColor="text1"/>
          <w:sz w:val="24"/>
          <w:szCs w:val="24"/>
          <w:lang w:eastAsia="zh-CN"/>
        </w:rPr>
        <w:t xml:space="preserve"> Presencial n° 0</w:t>
      </w:r>
      <w:r w:rsidR="00CA0C93">
        <w:rPr>
          <w:rFonts w:eastAsia="SimSun"/>
          <w:b/>
          <w:color w:val="000000" w:themeColor="text1"/>
          <w:sz w:val="24"/>
          <w:szCs w:val="24"/>
          <w:lang w:eastAsia="zh-CN"/>
        </w:rPr>
        <w:t>8</w:t>
      </w:r>
      <w:r w:rsidRPr="007B002B">
        <w:rPr>
          <w:rFonts w:eastAsia="SimSun"/>
          <w:b/>
          <w:color w:val="000000" w:themeColor="text1"/>
          <w:sz w:val="24"/>
          <w:szCs w:val="24"/>
          <w:lang w:eastAsia="zh-CN"/>
        </w:rPr>
        <w:t>/2025</w:t>
      </w:r>
      <w:r w:rsidR="00447B03" w:rsidRPr="007B002B">
        <w:rPr>
          <w:rFonts w:eastAsia="SimSun"/>
          <w:color w:val="000000" w:themeColor="text1"/>
          <w:sz w:val="24"/>
          <w:szCs w:val="24"/>
          <w:lang w:eastAsia="zh-CN"/>
        </w:rPr>
        <w:t xml:space="preserve">, </w:t>
      </w:r>
      <w:r w:rsidRPr="007B002B">
        <w:rPr>
          <w:rFonts w:eastAsia="SimSun"/>
          <w:color w:val="000000" w:themeColor="text1"/>
          <w:sz w:val="24"/>
          <w:szCs w:val="24"/>
          <w:lang w:eastAsia="zh-CN"/>
        </w:rPr>
        <w:t xml:space="preserve">constantes </w:t>
      </w:r>
      <w:r w:rsidR="00447B03" w:rsidRPr="007B002B">
        <w:rPr>
          <w:rFonts w:eastAsia="SimSun"/>
          <w:color w:val="000000" w:themeColor="text1"/>
          <w:sz w:val="24"/>
          <w:szCs w:val="24"/>
          <w:lang w:eastAsia="zh-CN"/>
        </w:rPr>
        <w:t>neste contrato</w:t>
      </w:r>
      <w:r w:rsidRPr="007B002B">
        <w:rPr>
          <w:rFonts w:eastAsia="SimSun"/>
          <w:color w:val="000000" w:themeColor="text1"/>
          <w:sz w:val="24"/>
          <w:szCs w:val="24"/>
          <w:lang w:eastAsia="zh-CN"/>
        </w:rPr>
        <w:t xml:space="preserve">, sujeitando-se as partes às normas constantes da Lei Federal </w:t>
      </w:r>
      <w:r w:rsidRPr="00A230BF">
        <w:rPr>
          <w:rFonts w:eastAsia="SimSun"/>
          <w:color w:val="000000"/>
          <w:sz w:val="24"/>
          <w:szCs w:val="24"/>
          <w:lang w:eastAsia="zh-CN"/>
        </w:rPr>
        <w:t>n.º 14.133 de 1º de abril de 2021</w:t>
      </w:r>
      <w:r w:rsidR="00447B03">
        <w:rPr>
          <w:rFonts w:eastAsia="SimSun"/>
          <w:color w:val="000000"/>
          <w:sz w:val="24"/>
          <w:szCs w:val="24"/>
          <w:lang w:eastAsia="zh-CN"/>
        </w:rPr>
        <w:t xml:space="preserve"> </w:t>
      </w:r>
      <w:r w:rsidRPr="00A230BF">
        <w:rPr>
          <w:rFonts w:eastAsia="SimSun"/>
          <w:color w:val="000000"/>
          <w:sz w:val="24"/>
          <w:szCs w:val="24"/>
          <w:lang w:eastAsia="zh-CN"/>
        </w:rPr>
        <w:t>e demais legislações aplicáveis, e em conformidade com as disposições a seguir:</w:t>
      </w:r>
    </w:p>
    <w:p w14:paraId="13526216" w14:textId="77777777" w:rsidR="00A230BF" w:rsidRPr="00A230BF" w:rsidRDefault="00A230BF" w:rsidP="00A230BF">
      <w:pPr>
        <w:suppressAutoHyphens/>
        <w:rPr>
          <w:rFonts w:eastAsia="SimSun"/>
          <w:b/>
          <w:bCs/>
          <w:sz w:val="24"/>
          <w:szCs w:val="24"/>
          <w:lang w:eastAsia="zh-CN"/>
        </w:rPr>
      </w:pPr>
    </w:p>
    <w:p w14:paraId="6DEDC9F3" w14:textId="77777777" w:rsidR="00A230BF" w:rsidRPr="00A230BF" w:rsidRDefault="00A230BF" w:rsidP="00576F84">
      <w:pPr>
        <w:widowControl w:val="0"/>
        <w:autoSpaceDE w:val="0"/>
        <w:autoSpaceDN w:val="0"/>
        <w:outlineLvl w:val="0"/>
        <w:rPr>
          <w:b/>
          <w:bCs/>
          <w:sz w:val="24"/>
          <w:szCs w:val="24"/>
          <w:lang w:val="pt-PT" w:eastAsia="en-US"/>
        </w:rPr>
      </w:pPr>
      <w:r w:rsidRPr="00A230BF">
        <w:rPr>
          <w:b/>
          <w:bCs/>
          <w:sz w:val="24"/>
          <w:szCs w:val="24"/>
          <w:lang w:val="pt-PT" w:eastAsia="en-US"/>
        </w:rPr>
        <w:t>CLÁUSULA</w:t>
      </w:r>
      <w:r w:rsidRPr="00A230BF">
        <w:rPr>
          <w:b/>
          <w:bCs/>
          <w:spacing w:val="-1"/>
          <w:sz w:val="24"/>
          <w:szCs w:val="24"/>
          <w:lang w:val="pt-PT" w:eastAsia="en-US"/>
        </w:rPr>
        <w:t xml:space="preserve"> </w:t>
      </w:r>
      <w:r w:rsidRPr="00A230BF">
        <w:rPr>
          <w:b/>
          <w:bCs/>
          <w:sz w:val="24"/>
          <w:szCs w:val="24"/>
          <w:lang w:val="pt-PT" w:eastAsia="en-US"/>
        </w:rPr>
        <w:t>PRIMEIRA -</w:t>
      </w:r>
      <w:r w:rsidRPr="00A230BF">
        <w:rPr>
          <w:b/>
          <w:bCs/>
          <w:spacing w:val="-2"/>
          <w:sz w:val="24"/>
          <w:szCs w:val="24"/>
          <w:lang w:val="pt-PT" w:eastAsia="en-US"/>
        </w:rPr>
        <w:t xml:space="preserve"> </w:t>
      </w:r>
      <w:r w:rsidRPr="00A230BF">
        <w:rPr>
          <w:b/>
          <w:bCs/>
          <w:sz w:val="24"/>
          <w:szCs w:val="24"/>
          <w:lang w:val="pt-PT" w:eastAsia="en-US"/>
        </w:rPr>
        <w:t>DO OBJETO</w:t>
      </w:r>
    </w:p>
    <w:p w14:paraId="56696789" w14:textId="77777777" w:rsidR="00A230BF" w:rsidRPr="00A230BF" w:rsidRDefault="00A230BF" w:rsidP="00A230BF">
      <w:pPr>
        <w:widowControl w:val="0"/>
        <w:autoSpaceDE w:val="0"/>
        <w:autoSpaceDN w:val="0"/>
        <w:jc w:val="both"/>
        <w:rPr>
          <w:spacing w:val="-11"/>
          <w:sz w:val="24"/>
          <w:szCs w:val="24"/>
          <w:lang w:val="pt-PT" w:eastAsia="en-US"/>
        </w:rPr>
      </w:pPr>
      <w:r w:rsidRPr="00A230BF">
        <w:rPr>
          <w:b/>
          <w:bCs/>
          <w:spacing w:val="-1"/>
          <w:sz w:val="24"/>
          <w:szCs w:val="24"/>
          <w:lang w:val="pt-PT" w:eastAsia="en-US"/>
        </w:rPr>
        <w:t xml:space="preserve">1.1. </w:t>
      </w:r>
      <w:r w:rsidRPr="00A230BF">
        <w:rPr>
          <w:spacing w:val="-1"/>
          <w:sz w:val="24"/>
          <w:szCs w:val="24"/>
          <w:lang w:val="pt-PT" w:eastAsia="en-US"/>
        </w:rPr>
        <w:t>Constitui</w:t>
      </w:r>
      <w:r w:rsidRPr="00A230BF">
        <w:rPr>
          <w:spacing w:val="-14"/>
          <w:sz w:val="24"/>
          <w:szCs w:val="24"/>
          <w:lang w:val="pt-PT" w:eastAsia="en-US"/>
        </w:rPr>
        <w:t xml:space="preserve"> </w:t>
      </w:r>
      <w:r w:rsidRPr="00A230BF">
        <w:rPr>
          <w:spacing w:val="-1"/>
          <w:sz w:val="24"/>
          <w:szCs w:val="24"/>
          <w:lang w:val="pt-PT" w:eastAsia="en-US"/>
        </w:rPr>
        <w:t>objeto</w:t>
      </w:r>
      <w:r w:rsidRPr="00A230BF">
        <w:rPr>
          <w:spacing w:val="-12"/>
          <w:sz w:val="24"/>
          <w:szCs w:val="24"/>
          <w:lang w:val="pt-PT" w:eastAsia="en-US"/>
        </w:rPr>
        <w:t xml:space="preserve"> </w:t>
      </w:r>
      <w:r w:rsidRPr="00A230BF">
        <w:rPr>
          <w:spacing w:val="-1"/>
          <w:sz w:val="24"/>
          <w:szCs w:val="24"/>
          <w:lang w:val="pt-PT" w:eastAsia="en-US"/>
        </w:rPr>
        <w:t>deste</w:t>
      </w:r>
      <w:r w:rsidRPr="00A230BF">
        <w:rPr>
          <w:spacing w:val="-12"/>
          <w:sz w:val="24"/>
          <w:szCs w:val="24"/>
          <w:lang w:val="pt-PT" w:eastAsia="en-US"/>
        </w:rPr>
        <w:t xml:space="preserve"> </w:t>
      </w:r>
      <w:r w:rsidRPr="00A230BF">
        <w:rPr>
          <w:sz w:val="24"/>
          <w:szCs w:val="24"/>
          <w:lang w:val="pt-PT" w:eastAsia="en-US"/>
        </w:rPr>
        <w:t>contrato</w:t>
      </w:r>
      <w:r w:rsidRPr="00A230BF">
        <w:rPr>
          <w:spacing w:val="-11"/>
          <w:sz w:val="24"/>
          <w:szCs w:val="24"/>
          <w:lang w:val="pt-PT" w:eastAsia="en-US"/>
        </w:rPr>
        <w:t xml:space="preserve"> </w:t>
      </w:r>
    </w:p>
    <w:p w14:paraId="24B5E124" w14:textId="77777777" w:rsidR="00A230BF" w:rsidRDefault="00A230BF" w:rsidP="00A230BF">
      <w:pPr>
        <w:widowControl w:val="0"/>
        <w:autoSpaceDE w:val="0"/>
        <w:autoSpaceDN w:val="0"/>
        <w:jc w:val="both"/>
        <w:rPr>
          <w:sz w:val="24"/>
          <w:szCs w:val="24"/>
          <w:lang w:val="pt-PT" w:eastAsia="en-US"/>
        </w:rPr>
      </w:pPr>
      <w:r w:rsidRPr="00A230BF">
        <w:rPr>
          <w:b/>
          <w:bCs/>
          <w:sz w:val="24"/>
          <w:szCs w:val="24"/>
          <w:lang w:val="pt-PT" w:eastAsia="en-US"/>
        </w:rPr>
        <w:t xml:space="preserve">1.2. </w:t>
      </w:r>
      <w:r w:rsidRPr="00A230BF">
        <w:rPr>
          <w:sz w:val="24"/>
          <w:szCs w:val="24"/>
          <w:lang w:val="pt-PT" w:eastAsia="en-US"/>
        </w:rPr>
        <w:t>As quantidades e valores refeentes ao objeto deste contrato são conforme tabela abaixo:</w:t>
      </w:r>
    </w:p>
    <w:p w14:paraId="04DF5CB0" w14:textId="77777777" w:rsidR="00904E1B" w:rsidRDefault="00904E1B" w:rsidP="00A230BF">
      <w:pPr>
        <w:widowControl w:val="0"/>
        <w:autoSpaceDE w:val="0"/>
        <w:autoSpaceDN w:val="0"/>
        <w:jc w:val="both"/>
        <w:rPr>
          <w:sz w:val="24"/>
          <w:szCs w:val="24"/>
          <w:lang w:val="pt-PT" w:eastAsia="en-US"/>
        </w:rPr>
      </w:pPr>
    </w:p>
    <w:tbl>
      <w:tblPr>
        <w:tblW w:w="1084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1702"/>
        <w:gridCol w:w="6641"/>
        <w:gridCol w:w="163"/>
        <w:gridCol w:w="1634"/>
      </w:tblGrid>
      <w:tr w:rsidR="00DD7F97" w:rsidRPr="00A230BF" w14:paraId="41CF6D56" w14:textId="77777777" w:rsidTr="0036755B">
        <w:tc>
          <w:tcPr>
            <w:tcW w:w="708" w:type="dxa"/>
            <w:tcBorders>
              <w:top w:val="single" w:sz="4" w:space="0" w:color="auto"/>
              <w:left w:val="single" w:sz="4" w:space="0" w:color="auto"/>
              <w:bottom w:val="single" w:sz="4" w:space="0" w:color="auto"/>
              <w:right w:val="single" w:sz="4" w:space="0" w:color="auto"/>
            </w:tcBorders>
            <w:shd w:val="pct20" w:color="000000" w:fill="000000"/>
          </w:tcPr>
          <w:p w14:paraId="155E26A6" w14:textId="77777777" w:rsidR="00DD7F97" w:rsidRPr="00A230BF" w:rsidRDefault="00DD7F97" w:rsidP="0036755B">
            <w:pPr>
              <w:jc w:val="center"/>
              <w:rPr>
                <w:rFonts w:eastAsia="MS Mincho"/>
                <w:b/>
                <w:sz w:val="24"/>
                <w:szCs w:val="24"/>
                <w:lang w:eastAsia="en-US"/>
              </w:rPr>
            </w:pPr>
            <w:r w:rsidRPr="00A230BF">
              <w:rPr>
                <w:rFonts w:eastAsia="MS Mincho"/>
                <w:b/>
                <w:sz w:val="24"/>
                <w:szCs w:val="24"/>
                <w:lang w:eastAsia="en-US"/>
              </w:rPr>
              <w:t>Item</w:t>
            </w:r>
          </w:p>
        </w:tc>
        <w:tc>
          <w:tcPr>
            <w:tcW w:w="1702" w:type="dxa"/>
            <w:tcBorders>
              <w:top w:val="single" w:sz="4" w:space="0" w:color="auto"/>
              <w:left w:val="single" w:sz="4" w:space="0" w:color="auto"/>
              <w:bottom w:val="single" w:sz="4" w:space="0" w:color="auto"/>
              <w:right w:val="single" w:sz="4" w:space="0" w:color="auto"/>
            </w:tcBorders>
            <w:shd w:val="pct20" w:color="000000" w:fill="000000"/>
          </w:tcPr>
          <w:p w14:paraId="57FD6DB1" w14:textId="77777777" w:rsidR="00DD7F97" w:rsidRPr="00A230BF" w:rsidRDefault="00DD7F97" w:rsidP="0036755B">
            <w:pPr>
              <w:jc w:val="center"/>
              <w:rPr>
                <w:rFonts w:eastAsia="MS Mincho"/>
                <w:b/>
                <w:sz w:val="24"/>
                <w:szCs w:val="24"/>
                <w:lang w:eastAsia="en-US"/>
              </w:rPr>
            </w:pPr>
            <w:r w:rsidRPr="00A230BF">
              <w:rPr>
                <w:rFonts w:eastAsia="MS Mincho"/>
                <w:b/>
                <w:sz w:val="24"/>
                <w:szCs w:val="24"/>
                <w:lang w:eastAsia="en-US"/>
              </w:rPr>
              <w:t xml:space="preserve">Quant. </w:t>
            </w:r>
          </w:p>
          <w:p w14:paraId="306612C4" w14:textId="77777777" w:rsidR="00DD7F97" w:rsidRPr="00A230BF" w:rsidRDefault="00DD7F97" w:rsidP="0036755B">
            <w:pPr>
              <w:jc w:val="center"/>
              <w:rPr>
                <w:rFonts w:eastAsia="MS Mincho"/>
                <w:b/>
                <w:sz w:val="24"/>
                <w:szCs w:val="24"/>
                <w:lang w:eastAsia="en-US"/>
              </w:rPr>
            </w:pPr>
            <w:proofErr w:type="spellStart"/>
            <w:r w:rsidRPr="00A230BF">
              <w:rPr>
                <w:rFonts w:eastAsia="MS Mincho"/>
                <w:b/>
                <w:sz w:val="24"/>
                <w:szCs w:val="24"/>
                <w:lang w:eastAsia="en-US"/>
              </w:rPr>
              <w:t>Und</w:t>
            </w:r>
            <w:proofErr w:type="spellEnd"/>
            <w:r w:rsidRPr="00A230BF">
              <w:rPr>
                <w:rFonts w:eastAsia="MS Mincho"/>
                <w:b/>
                <w:sz w:val="24"/>
                <w:szCs w:val="24"/>
                <w:lang w:eastAsia="en-US"/>
              </w:rPr>
              <w:t>.</w:t>
            </w:r>
          </w:p>
        </w:tc>
        <w:tc>
          <w:tcPr>
            <w:tcW w:w="6641" w:type="dxa"/>
            <w:tcBorders>
              <w:top w:val="single" w:sz="4" w:space="0" w:color="auto"/>
              <w:left w:val="single" w:sz="4" w:space="0" w:color="auto"/>
              <w:bottom w:val="single" w:sz="4" w:space="0" w:color="auto"/>
              <w:right w:val="single" w:sz="4" w:space="0" w:color="auto"/>
            </w:tcBorders>
            <w:shd w:val="pct20" w:color="000000" w:fill="000000"/>
            <w:vAlign w:val="center"/>
          </w:tcPr>
          <w:p w14:paraId="56EABF85" w14:textId="77777777" w:rsidR="00DD7F97" w:rsidRPr="00A230BF" w:rsidRDefault="00DD7F97" w:rsidP="0036755B">
            <w:pPr>
              <w:jc w:val="center"/>
              <w:rPr>
                <w:rFonts w:eastAsia="MS Mincho"/>
                <w:b/>
                <w:sz w:val="24"/>
                <w:szCs w:val="24"/>
                <w:lang w:eastAsia="en-US"/>
              </w:rPr>
            </w:pPr>
            <w:r w:rsidRPr="00A230BF">
              <w:rPr>
                <w:rFonts w:eastAsia="MS Mincho"/>
                <w:b/>
                <w:sz w:val="24"/>
                <w:szCs w:val="24"/>
                <w:lang w:eastAsia="en-US"/>
              </w:rPr>
              <w:t>DESCRIÇÃO DO OBJETO</w:t>
            </w:r>
          </w:p>
        </w:tc>
        <w:tc>
          <w:tcPr>
            <w:tcW w:w="163" w:type="dxa"/>
            <w:tcBorders>
              <w:top w:val="single" w:sz="4" w:space="0" w:color="auto"/>
              <w:left w:val="single" w:sz="4" w:space="0" w:color="auto"/>
              <w:bottom w:val="single" w:sz="4" w:space="0" w:color="auto"/>
              <w:right w:val="single" w:sz="4" w:space="0" w:color="auto"/>
            </w:tcBorders>
            <w:shd w:val="pct20" w:color="000000" w:fill="000000"/>
          </w:tcPr>
          <w:p w14:paraId="06C234C0" w14:textId="77777777" w:rsidR="00DD7F97" w:rsidRPr="00A230BF" w:rsidRDefault="00DD7F97" w:rsidP="0036755B">
            <w:pPr>
              <w:jc w:val="both"/>
              <w:rPr>
                <w:rFonts w:eastAsia="MS Mincho"/>
                <w:b/>
                <w:sz w:val="24"/>
                <w:szCs w:val="24"/>
                <w:lang w:eastAsia="en-US"/>
              </w:rPr>
            </w:pPr>
          </w:p>
        </w:tc>
        <w:tc>
          <w:tcPr>
            <w:tcW w:w="1634" w:type="dxa"/>
            <w:tcBorders>
              <w:top w:val="single" w:sz="4" w:space="0" w:color="auto"/>
              <w:left w:val="single" w:sz="4" w:space="0" w:color="auto"/>
              <w:bottom w:val="single" w:sz="4" w:space="0" w:color="auto"/>
              <w:right w:val="single" w:sz="4" w:space="0" w:color="auto"/>
            </w:tcBorders>
            <w:shd w:val="pct20" w:color="000000" w:fill="000000"/>
          </w:tcPr>
          <w:p w14:paraId="636E5EA6" w14:textId="77777777" w:rsidR="00DD7F97" w:rsidRDefault="00DD7F97" w:rsidP="0036755B">
            <w:pPr>
              <w:jc w:val="center"/>
              <w:rPr>
                <w:rFonts w:eastAsia="MS Mincho"/>
                <w:b/>
                <w:sz w:val="24"/>
                <w:szCs w:val="24"/>
                <w:lang w:eastAsia="en-US"/>
              </w:rPr>
            </w:pPr>
            <w:r>
              <w:rPr>
                <w:rFonts w:eastAsia="MS Mincho"/>
                <w:b/>
                <w:sz w:val="24"/>
                <w:szCs w:val="24"/>
                <w:lang w:eastAsia="en-US"/>
              </w:rPr>
              <w:t>Valor</w:t>
            </w:r>
          </w:p>
          <w:p w14:paraId="1C31E94A" w14:textId="77777777" w:rsidR="00DD7F97" w:rsidRPr="00A230BF" w:rsidRDefault="00DD7F97" w:rsidP="0036755B">
            <w:pPr>
              <w:jc w:val="center"/>
              <w:rPr>
                <w:rFonts w:eastAsia="MS Mincho"/>
                <w:b/>
                <w:sz w:val="24"/>
                <w:szCs w:val="24"/>
                <w:lang w:eastAsia="en-US"/>
              </w:rPr>
            </w:pPr>
            <w:r>
              <w:rPr>
                <w:rFonts w:eastAsia="MS Mincho"/>
                <w:b/>
                <w:sz w:val="24"/>
                <w:szCs w:val="24"/>
                <w:lang w:eastAsia="en-US"/>
              </w:rPr>
              <w:t>Máximo</w:t>
            </w:r>
          </w:p>
        </w:tc>
      </w:tr>
      <w:tr w:rsidR="00DD7F97" w:rsidRPr="00A230BF" w14:paraId="7C4BC3C2" w14:textId="77777777" w:rsidTr="0036755B">
        <w:tc>
          <w:tcPr>
            <w:tcW w:w="708" w:type="dxa"/>
            <w:tcBorders>
              <w:top w:val="single" w:sz="4" w:space="0" w:color="auto"/>
              <w:left w:val="single" w:sz="4" w:space="0" w:color="auto"/>
              <w:bottom w:val="single" w:sz="4" w:space="0" w:color="auto"/>
              <w:right w:val="single" w:sz="4" w:space="0" w:color="auto"/>
            </w:tcBorders>
          </w:tcPr>
          <w:p w14:paraId="4DA25196" w14:textId="77777777" w:rsidR="00DD7F97" w:rsidRDefault="00DD7F97" w:rsidP="0036755B">
            <w:pPr>
              <w:jc w:val="center"/>
              <w:rPr>
                <w:rFonts w:eastAsia="MS Mincho"/>
                <w:b/>
                <w:sz w:val="24"/>
                <w:szCs w:val="24"/>
                <w:lang w:eastAsia="en-US"/>
              </w:rPr>
            </w:pPr>
          </w:p>
          <w:p w14:paraId="6720BD0F" w14:textId="77777777" w:rsidR="00DD7F97" w:rsidRDefault="00DD7F97" w:rsidP="0036755B">
            <w:pPr>
              <w:jc w:val="center"/>
              <w:rPr>
                <w:rFonts w:eastAsia="MS Mincho"/>
                <w:b/>
                <w:sz w:val="24"/>
                <w:szCs w:val="24"/>
                <w:lang w:eastAsia="en-US"/>
              </w:rPr>
            </w:pPr>
            <w:r>
              <w:rPr>
                <w:rFonts w:eastAsia="MS Mincho"/>
                <w:b/>
                <w:sz w:val="24"/>
                <w:szCs w:val="24"/>
                <w:lang w:eastAsia="en-US"/>
              </w:rPr>
              <w:t>01</w:t>
            </w:r>
          </w:p>
        </w:tc>
        <w:tc>
          <w:tcPr>
            <w:tcW w:w="1702" w:type="dxa"/>
            <w:tcBorders>
              <w:top w:val="single" w:sz="4" w:space="0" w:color="auto"/>
              <w:left w:val="single" w:sz="4" w:space="0" w:color="auto"/>
              <w:bottom w:val="single" w:sz="4" w:space="0" w:color="auto"/>
              <w:right w:val="single" w:sz="4" w:space="0" w:color="auto"/>
            </w:tcBorders>
          </w:tcPr>
          <w:p w14:paraId="6E01D2EB" w14:textId="77777777" w:rsidR="00DD7F97" w:rsidRPr="00B86F94" w:rsidRDefault="00DD7F97" w:rsidP="0036755B">
            <w:pPr>
              <w:jc w:val="center"/>
              <w:rPr>
                <w:rFonts w:eastAsia="MS Mincho"/>
                <w:b/>
                <w:sz w:val="24"/>
                <w:szCs w:val="24"/>
                <w:lang w:eastAsia="en-US"/>
              </w:rPr>
            </w:pPr>
          </w:p>
          <w:p w14:paraId="570585D8" w14:textId="77777777" w:rsidR="00DD7F97" w:rsidRPr="00B86F94" w:rsidRDefault="00DD7F97" w:rsidP="0036755B">
            <w:pPr>
              <w:jc w:val="center"/>
              <w:rPr>
                <w:rFonts w:eastAsia="MS Mincho"/>
                <w:b/>
                <w:sz w:val="24"/>
                <w:szCs w:val="24"/>
                <w:lang w:eastAsia="en-US"/>
              </w:rPr>
            </w:pPr>
            <w:r>
              <w:rPr>
                <w:rFonts w:eastAsia="MS Mincho"/>
                <w:b/>
                <w:sz w:val="24"/>
                <w:szCs w:val="24"/>
                <w:lang w:eastAsia="en-US"/>
              </w:rPr>
              <w:t>Unitário</w:t>
            </w:r>
          </w:p>
          <w:p w14:paraId="09EC8EB5" w14:textId="77777777" w:rsidR="00DD7F97" w:rsidRPr="00B86F94" w:rsidRDefault="00DD7F97" w:rsidP="0036755B">
            <w:pPr>
              <w:jc w:val="center"/>
              <w:rPr>
                <w:rFonts w:eastAsia="MS Mincho"/>
                <w:b/>
                <w:sz w:val="24"/>
                <w:szCs w:val="24"/>
                <w:lang w:eastAsia="en-US"/>
              </w:rPr>
            </w:pPr>
          </w:p>
        </w:tc>
        <w:tc>
          <w:tcPr>
            <w:tcW w:w="6641" w:type="dxa"/>
            <w:tcBorders>
              <w:top w:val="single" w:sz="4" w:space="0" w:color="auto"/>
              <w:left w:val="single" w:sz="4" w:space="0" w:color="auto"/>
              <w:bottom w:val="single" w:sz="4" w:space="0" w:color="auto"/>
              <w:right w:val="single" w:sz="4" w:space="0" w:color="auto"/>
            </w:tcBorders>
          </w:tcPr>
          <w:p w14:paraId="532B640F" w14:textId="74FB174E" w:rsidR="00DD7F97" w:rsidRPr="00A94266" w:rsidRDefault="00A94266" w:rsidP="0036755B">
            <w:pPr>
              <w:jc w:val="both"/>
              <w:rPr>
                <w:sz w:val="28"/>
                <w:szCs w:val="28"/>
              </w:rPr>
            </w:pPr>
            <w:r w:rsidRPr="00A94266">
              <w:rPr>
                <w:sz w:val="28"/>
                <w:szCs w:val="28"/>
              </w:rPr>
              <w:t>Contratação de empresa especializada para execução de capeamento asfáltico ruas Antônio Rigo metragem de 1.709,56 m² e Rua Padre Pedro metragem de 956,70 m², totalizando uma área de 2.666,29 m², conforme projetos e memorial descritivo.</w:t>
            </w:r>
          </w:p>
        </w:tc>
        <w:tc>
          <w:tcPr>
            <w:tcW w:w="1797" w:type="dxa"/>
            <w:gridSpan w:val="2"/>
            <w:tcBorders>
              <w:top w:val="single" w:sz="4" w:space="0" w:color="auto"/>
              <w:left w:val="single" w:sz="4" w:space="0" w:color="auto"/>
              <w:bottom w:val="single" w:sz="4" w:space="0" w:color="auto"/>
              <w:right w:val="single" w:sz="4" w:space="0" w:color="auto"/>
            </w:tcBorders>
          </w:tcPr>
          <w:p w14:paraId="42AA7707" w14:textId="77777777" w:rsidR="00DD7F97" w:rsidRPr="00823ADC" w:rsidRDefault="00DD7F97" w:rsidP="0036755B">
            <w:pPr>
              <w:jc w:val="right"/>
              <w:rPr>
                <w:rFonts w:eastAsia="MS Mincho"/>
                <w:bCs/>
                <w:sz w:val="24"/>
                <w:szCs w:val="24"/>
                <w:lang w:eastAsia="en-US"/>
              </w:rPr>
            </w:pPr>
          </w:p>
          <w:p w14:paraId="20A530BF" w14:textId="38BFB65A" w:rsidR="00DD7F97" w:rsidRPr="00823ADC" w:rsidRDefault="00A94266" w:rsidP="0036755B">
            <w:pPr>
              <w:jc w:val="right"/>
              <w:rPr>
                <w:rFonts w:eastAsia="MS Mincho"/>
                <w:bCs/>
                <w:sz w:val="24"/>
                <w:szCs w:val="24"/>
                <w:lang w:eastAsia="en-US"/>
              </w:rPr>
            </w:pPr>
            <w:r>
              <w:rPr>
                <w:rFonts w:eastAsia="MS Mincho"/>
                <w:bCs/>
                <w:sz w:val="24"/>
                <w:szCs w:val="24"/>
                <w:lang w:eastAsia="en-US"/>
              </w:rPr>
              <w:t>412.247,49</w:t>
            </w:r>
          </w:p>
        </w:tc>
      </w:tr>
    </w:tbl>
    <w:p w14:paraId="5A129154" w14:textId="77777777" w:rsidR="00DD7F97" w:rsidRPr="00A230BF" w:rsidRDefault="00DD7F97" w:rsidP="00A230BF">
      <w:pPr>
        <w:widowControl w:val="0"/>
        <w:autoSpaceDE w:val="0"/>
        <w:autoSpaceDN w:val="0"/>
        <w:jc w:val="both"/>
        <w:rPr>
          <w:sz w:val="24"/>
          <w:szCs w:val="24"/>
          <w:lang w:val="pt-PT" w:eastAsia="en-US"/>
        </w:rPr>
      </w:pPr>
    </w:p>
    <w:p w14:paraId="1C4963E7" w14:textId="77777777" w:rsidR="00A230BF" w:rsidRPr="00A230BF" w:rsidRDefault="00A230BF" w:rsidP="00A230BF">
      <w:pPr>
        <w:widowControl w:val="0"/>
        <w:autoSpaceDE w:val="0"/>
        <w:autoSpaceDN w:val="0"/>
        <w:spacing w:before="1"/>
        <w:rPr>
          <w:szCs w:val="24"/>
          <w:lang w:val="pt-PT" w:eastAsia="en-US"/>
        </w:rPr>
      </w:pPr>
    </w:p>
    <w:p w14:paraId="468A6564" w14:textId="77777777" w:rsidR="00A230BF" w:rsidRPr="00A230BF" w:rsidRDefault="00A230BF" w:rsidP="00576F84">
      <w:pPr>
        <w:widowControl w:val="0"/>
        <w:autoSpaceDE w:val="0"/>
        <w:autoSpaceDN w:val="0"/>
        <w:spacing w:before="90"/>
        <w:outlineLvl w:val="0"/>
        <w:rPr>
          <w:b/>
          <w:bCs/>
          <w:sz w:val="24"/>
          <w:szCs w:val="24"/>
          <w:lang w:val="pt-PT" w:eastAsia="en-US"/>
        </w:rPr>
      </w:pPr>
      <w:r w:rsidRPr="00A230BF">
        <w:rPr>
          <w:b/>
          <w:bCs/>
          <w:sz w:val="24"/>
          <w:szCs w:val="24"/>
          <w:lang w:val="pt-PT" w:eastAsia="en-US"/>
        </w:rPr>
        <w:t>CLÁUSULA</w:t>
      </w:r>
      <w:r w:rsidRPr="00A230BF">
        <w:rPr>
          <w:b/>
          <w:bCs/>
          <w:spacing w:val="-1"/>
          <w:sz w:val="24"/>
          <w:szCs w:val="24"/>
          <w:lang w:val="pt-PT" w:eastAsia="en-US"/>
        </w:rPr>
        <w:t xml:space="preserve"> </w:t>
      </w:r>
      <w:r w:rsidRPr="00A230BF">
        <w:rPr>
          <w:b/>
          <w:bCs/>
          <w:sz w:val="24"/>
          <w:szCs w:val="24"/>
          <w:lang w:val="pt-PT" w:eastAsia="en-US"/>
        </w:rPr>
        <w:t>SEGUNDA</w:t>
      </w:r>
      <w:r w:rsidRPr="00A230BF">
        <w:rPr>
          <w:b/>
          <w:bCs/>
          <w:spacing w:val="-1"/>
          <w:sz w:val="24"/>
          <w:szCs w:val="24"/>
          <w:lang w:val="pt-PT" w:eastAsia="en-US"/>
        </w:rPr>
        <w:t xml:space="preserve"> </w:t>
      </w:r>
      <w:r w:rsidRPr="00A230BF">
        <w:rPr>
          <w:b/>
          <w:bCs/>
          <w:sz w:val="24"/>
          <w:szCs w:val="24"/>
          <w:lang w:val="pt-PT" w:eastAsia="en-US"/>
        </w:rPr>
        <w:t>–</w:t>
      </w:r>
      <w:r w:rsidRPr="00A230BF">
        <w:rPr>
          <w:b/>
          <w:bCs/>
          <w:spacing w:val="-1"/>
          <w:sz w:val="24"/>
          <w:szCs w:val="24"/>
          <w:lang w:val="pt-PT" w:eastAsia="en-US"/>
        </w:rPr>
        <w:t xml:space="preserve"> </w:t>
      </w:r>
      <w:r w:rsidRPr="00A230BF">
        <w:rPr>
          <w:b/>
          <w:bCs/>
          <w:sz w:val="24"/>
          <w:szCs w:val="24"/>
          <w:lang w:val="pt-PT" w:eastAsia="en-US"/>
        </w:rPr>
        <w:t>OBRIGAÇÕES</w:t>
      </w:r>
      <w:r w:rsidRPr="00A230BF">
        <w:rPr>
          <w:b/>
          <w:bCs/>
          <w:spacing w:val="-1"/>
          <w:sz w:val="24"/>
          <w:szCs w:val="24"/>
          <w:lang w:val="pt-PT" w:eastAsia="en-US"/>
        </w:rPr>
        <w:t xml:space="preserve"> </w:t>
      </w:r>
      <w:r w:rsidRPr="00A230BF">
        <w:rPr>
          <w:b/>
          <w:bCs/>
          <w:sz w:val="24"/>
          <w:szCs w:val="24"/>
          <w:lang w:val="pt-PT" w:eastAsia="en-US"/>
        </w:rPr>
        <w:t>DA</w:t>
      </w:r>
      <w:r w:rsidRPr="00A230BF">
        <w:rPr>
          <w:b/>
          <w:bCs/>
          <w:spacing w:val="-1"/>
          <w:sz w:val="24"/>
          <w:szCs w:val="24"/>
          <w:lang w:val="pt-PT" w:eastAsia="en-US"/>
        </w:rPr>
        <w:t xml:space="preserve"> </w:t>
      </w:r>
      <w:r w:rsidRPr="00A230BF">
        <w:rPr>
          <w:b/>
          <w:bCs/>
          <w:sz w:val="24"/>
          <w:szCs w:val="24"/>
          <w:lang w:val="pt-PT" w:eastAsia="en-US"/>
        </w:rPr>
        <w:t>CONTRATADA</w:t>
      </w:r>
    </w:p>
    <w:p w14:paraId="46608A50" w14:textId="77777777" w:rsidR="00A230BF" w:rsidRPr="00A230BF" w:rsidRDefault="00A230BF" w:rsidP="00A230BF">
      <w:pPr>
        <w:widowControl w:val="0"/>
        <w:tabs>
          <w:tab w:val="left" w:pos="514"/>
        </w:tabs>
        <w:autoSpaceDE w:val="0"/>
        <w:autoSpaceDN w:val="0"/>
        <w:jc w:val="both"/>
        <w:rPr>
          <w:sz w:val="24"/>
          <w:szCs w:val="22"/>
          <w:lang w:val="pt-PT" w:eastAsia="en-US"/>
        </w:rPr>
      </w:pPr>
      <w:r w:rsidRPr="00A230BF">
        <w:rPr>
          <w:b/>
          <w:bCs/>
          <w:sz w:val="24"/>
          <w:szCs w:val="22"/>
          <w:lang w:val="pt-PT" w:eastAsia="en-US"/>
        </w:rPr>
        <w:t>2.1.</w:t>
      </w:r>
      <w:r w:rsidRPr="00A230BF">
        <w:rPr>
          <w:sz w:val="24"/>
          <w:szCs w:val="22"/>
          <w:lang w:val="pt-PT" w:eastAsia="en-US"/>
        </w:rPr>
        <w:t xml:space="preserve"> </w:t>
      </w:r>
      <w:bookmarkStart w:id="26" w:name="_Hlk136949539"/>
      <w:r w:rsidRPr="00A230BF">
        <w:rPr>
          <w:sz w:val="24"/>
          <w:szCs w:val="22"/>
          <w:lang w:val="pt-PT" w:eastAsia="en-US"/>
        </w:rPr>
        <w:t>Fornecer o objeto de acordo com as especificações, quantidade e prazos pactuados, bem como nos termos da sua proposta.</w:t>
      </w:r>
    </w:p>
    <w:p w14:paraId="00A708DE" w14:textId="77777777" w:rsidR="00A230BF" w:rsidRPr="00A230BF" w:rsidRDefault="00A230BF" w:rsidP="00A230BF">
      <w:pPr>
        <w:widowControl w:val="0"/>
        <w:tabs>
          <w:tab w:val="left" w:pos="514"/>
        </w:tabs>
        <w:autoSpaceDE w:val="0"/>
        <w:autoSpaceDN w:val="0"/>
        <w:jc w:val="both"/>
        <w:rPr>
          <w:b/>
          <w:bCs/>
          <w:sz w:val="24"/>
          <w:szCs w:val="22"/>
          <w:lang w:val="pt-PT" w:eastAsia="en-US"/>
        </w:rPr>
      </w:pPr>
      <w:r w:rsidRPr="00A230BF">
        <w:rPr>
          <w:b/>
          <w:bCs/>
          <w:sz w:val="24"/>
          <w:szCs w:val="22"/>
          <w:lang w:val="pt-PT" w:eastAsia="en-US"/>
        </w:rPr>
        <w:lastRenderedPageBreak/>
        <w:t>2.2.</w:t>
      </w:r>
      <w:r w:rsidRPr="00A230BF">
        <w:rPr>
          <w:sz w:val="24"/>
          <w:szCs w:val="22"/>
          <w:lang w:val="pt-PT" w:eastAsia="en-US"/>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230BCC0C" w14:textId="77777777" w:rsidR="00A230BF" w:rsidRPr="00A230BF" w:rsidRDefault="00A230BF" w:rsidP="00A230BF">
      <w:pPr>
        <w:widowControl w:val="0"/>
        <w:tabs>
          <w:tab w:val="left" w:pos="514"/>
        </w:tabs>
        <w:autoSpaceDE w:val="0"/>
        <w:autoSpaceDN w:val="0"/>
        <w:jc w:val="both"/>
        <w:rPr>
          <w:sz w:val="24"/>
          <w:szCs w:val="22"/>
          <w:lang w:val="pt-PT" w:eastAsia="en-US"/>
        </w:rPr>
      </w:pPr>
      <w:r w:rsidRPr="00A230BF">
        <w:rPr>
          <w:b/>
          <w:bCs/>
          <w:sz w:val="24"/>
          <w:szCs w:val="22"/>
          <w:lang w:val="pt-PT" w:eastAsia="en-US"/>
        </w:rPr>
        <w:t>2.3.</w:t>
      </w:r>
      <w:r w:rsidRPr="00A230BF">
        <w:rPr>
          <w:sz w:val="24"/>
          <w:szCs w:val="22"/>
          <w:lang w:val="pt-PT" w:eastAsia="en-US"/>
        </w:rPr>
        <w:t xml:space="preserve"> Manter durante a execução do contrato, em compatibilidade com as obrigações assumidas, todas as condições de habilitação e qualificação exigidas na licitação.</w:t>
      </w:r>
    </w:p>
    <w:p w14:paraId="169F9FF6" w14:textId="77777777" w:rsidR="00A230BF" w:rsidRPr="00A230BF" w:rsidRDefault="00A230BF" w:rsidP="00A230BF">
      <w:pPr>
        <w:widowControl w:val="0"/>
        <w:tabs>
          <w:tab w:val="left" w:pos="514"/>
        </w:tabs>
        <w:autoSpaceDE w:val="0"/>
        <w:autoSpaceDN w:val="0"/>
        <w:jc w:val="both"/>
        <w:rPr>
          <w:sz w:val="24"/>
          <w:szCs w:val="22"/>
          <w:lang w:val="pt-PT" w:eastAsia="en-US"/>
        </w:rPr>
      </w:pPr>
      <w:r w:rsidRPr="00A230BF">
        <w:rPr>
          <w:b/>
          <w:bCs/>
          <w:sz w:val="24"/>
          <w:szCs w:val="22"/>
          <w:lang w:val="pt-PT" w:eastAsia="en-US"/>
        </w:rPr>
        <w:t>2.4.</w:t>
      </w:r>
      <w:r w:rsidRPr="00A230BF">
        <w:rPr>
          <w:sz w:val="24"/>
          <w:szCs w:val="22"/>
          <w:lang w:val="pt-PT" w:eastAsia="en-US"/>
        </w:rPr>
        <w:t xml:space="preserve"> Zelar pelo cumprimento, por parte de seus empregados, das normas do Ministério do Trabalho, cabendo à CONTRATADA o fornecimento de equipamentos de proteção individual (EPI) e quaisquer outros insumos necessários à prestação dos serviços.</w:t>
      </w:r>
    </w:p>
    <w:p w14:paraId="04C856CE" w14:textId="77777777" w:rsidR="00A230BF" w:rsidRPr="00A230BF" w:rsidRDefault="00A230BF" w:rsidP="00A230BF">
      <w:pPr>
        <w:widowControl w:val="0"/>
        <w:tabs>
          <w:tab w:val="left" w:pos="514"/>
        </w:tabs>
        <w:autoSpaceDE w:val="0"/>
        <w:autoSpaceDN w:val="0"/>
        <w:jc w:val="both"/>
        <w:rPr>
          <w:sz w:val="24"/>
          <w:szCs w:val="22"/>
          <w:lang w:val="pt-PT" w:eastAsia="en-US"/>
        </w:rPr>
      </w:pPr>
      <w:r w:rsidRPr="00A230BF">
        <w:rPr>
          <w:b/>
          <w:bCs/>
          <w:sz w:val="24"/>
          <w:szCs w:val="22"/>
          <w:lang w:val="pt-PT" w:eastAsia="en-US"/>
        </w:rPr>
        <w:t>2.5.</w:t>
      </w:r>
      <w:r w:rsidRPr="00A230BF">
        <w:rPr>
          <w:sz w:val="24"/>
          <w:szCs w:val="22"/>
          <w:lang w:val="pt-PT" w:eastAsia="en-US"/>
        </w:rPr>
        <w:t xml:space="preserve"> Responsabilizar-se por todos os danos causados por seus funcionários ao CONTRATANTE e/ou terceiros, decorrentes de culpa ou dolo, devidamente apurados mediante processo administrativo, quando da execução do objeto contratado.</w:t>
      </w:r>
    </w:p>
    <w:p w14:paraId="14B6E209" w14:textId="77777777" w:rsidR="00A230BF" w:rsidRPr="00A230BF" w:rsidRDefault="00A230BF" w:rsidP="00A230BF">
      <w:pPr>
        <w:widowControl w:val="0"/>
        <w:tabs>
          <w:tab w:val="left" w:pos="514"/>
        </w:tabs>
        <w:autoSpaceDE w:val="0"/>
        <w:autoSpaceDN w:val="0"/>
        <w:jc w:val="both"/>
        <w:rPr>
          <w:sz w:val="24"/>
          <w:szCs w:val="22"/>
          <w:lang w:val="pt-PT" w:eastAsia="en-US"/>
        </w:rPr>
      </w:pPr>
      <w:r w:rsidRPr="00A230BF">
        <w:rPr>
          <w:b/>
          <w:bCs/>
          <w:sz w:val="24"/>
          <w:szCs w:val="22"/>
          <w:lang w:val="pt-PT" w:eastAsia="en-US"/>
        </w:rPr>
        <w:t>2.6.</w:t>
      </w:r>
      <w:r w:rsidRPr="00A230BF">
        <w:rPr>
          <w:sz w:val="24"/>
          <w:szCs w:val="22"/>
          <w:lang w:val="pt-PT" w:eastAsia="en-US"/>
        </w:rPr>
        <w:t xml:space="preserve"> Reparar e/ou corrigir, às suas expensas, as entregas em que for verificado vício, defeito ou incorreção resultantes da execução do objeto em desacordo com o pactuado.</w:t>
      </w:r>
    </w:p>
    <w:p w14:paraId="470A3026" w14:textId="77777777" w:rsidR="00A230BF" w:rsidRPr="00A230BF" w:rsidRDefault="00A230BF" w:rsidP="00A230BF">
      <w:pPr>
        <w:widowControl w:val="0"/>
        <w:tabs>
          <w:tab w:val="left" w:pos="514"/>
        </w:tabs>
        <w:autoSpaceDE w:val="0"/>
        <w:autoSpaceDN w:val="0"/>
        <w:jc w:val="both"/>
        <w:rPr>
          <w:sz w:val="26"/>
          <w:szCs w:val="22"/>
          <w:lang w:val="pt-PT" w:eastAsia="en-US"/>
        </w:rPr>
      </w:pPr>
      <w:r w:rsidRPr="00A230BF">
        <w:rPr>
          <w:b/>
          <w:bCs/>
          <w:sz w:val="24"/>
          <w:szCs w:val="22"/>
          <w:lang w:val="pt-PT" w:eastAsia="en-US"/>
        </w:rPr>
        <w:t>2.7.</w:t>
      </w:r>
      <w:r w:rsidRPr="00A230BF">
        <w:rPr>
          <w:sz w:val="24"/>
          <w:szCs w:val="22"/>
          <w:lang w:val="pt-PT" w:eastAsia="en-US"/>
        </w:rPr>
        <w:t xml:space="preserve"> Executar as obrigações assumidas no presente contrato por seus próprios meios, não sendo admitida a subcontratação, salvo expressa autorização do CONTRATANTE.</w:t>
      </w:r>
      <w:bookmarkEnd w:id="26"/>
      <w:r w:rsidRPr="00A230BF">
        <w:rPr>
          <w:sz w:val="24"/>
          <w:szCs w:val="22"/>
          <w:lang w:val="pt-PT" w:eastAsia="en-US"/>
        </w:rPr>
        <w:tab/>
      </w:r>
    </w:p>
    <w:p w14:paraId="4E6DE514" w14:textId="77777777" w:rsidR="00A230BF" w:rsidRPr="00A230BF" w:rsidRDefault="00A230BF" w:rsidP="00A230BF">
      <w:pPr>
        <w:widowControl w:val="0"/>
        <w:autoSpaceDE w:val="0"/>
        <w:autoSpaceDN w:val="0"/>
        <w:rPr>
          <w:sz w:val="22"/>
          <w:szCs w:val="24"/>
          <w:lang w:val="pt-PT" w:eastAsia="en-US"/>
        </w:rPr>
      </w:pPr>
    </w:p>
    <w:p w14:paraId="68FA16FD" w14:textId="77777777" w:rsidR="00A230BF" w:rsidRPr="00A230BF" w:rsidRDefault="00A230BF" w:rsidP="00576F84">
      <w:pPr>
        <w:widowControl w:val="0"/>
        <w:autoSpaceDE w:val="0"/>
        <w:autoSpaceDN w:val="0"/>
        <w:rPr>
          <w:b/>
          <w:color w:val="000009"/>
          <w:sz w:val="24"/>
          <w:szCs w:val="22"/>
          <w:lang w:val="pt-PT" w:eastAsia="en-US"/>
        </w:rPr>
      </w:pPr>
      <w:r w:rsidRPr="00A230BF">
        <w:rPr>
          <w:b/>
          <w:color w:val="000009"/>
          <w:sz w:val="24"/>
          <w:szCs w:val="22"/>
          <w:lang w:val="pt-PT" w:eastAsia="en-US"/>
        </w:rPr>
        <w:t>CLÁUSULA</w:t>
      </w:r>
      <w:r w:rsidRPr="00A230BF">
        <w:rPr>
          <w:b/>
          <w:color w:val="000009"/>
          <w:spacing w:val="-2"/>
          <w:sz w:val="24"/>
          <w:szCs w:val="22"/>
          <w:lang w:val="pt-PT" w:eastAsia="en-US"/>
        </w:rPr>
        <w:t xml:space="preserve"> </w:t>
      </w:r>
      <w:r w:rsidRPr="00A230BF">
        <w:rPr>
          <w:b/>
          <w:color w:val="000009"/>
          <w:sz w:val="24"/>
          <w:szCs w:val="22"/>
          <w:lang w:val="pt-PT" w:eastAsia="en-US"/>
        </w:rPr>
        <w:t>TERCEIRA</w:t>
      </w:r>
      <w:r w:rsidRPr="00A230BF">
        <w:rPr>
          <w:b/>
          <w:color w:val="000009"/>
          <w:spacing w:val="-1"/>
          <w:sz w:val="24"/>
          <w:szCs w:val="22"/>
          <w:lang w:val="pt-PT" w:eastAsia="en-US"/>
        </w:rPr>
        <w:t xml:space="preserve"> </w:t>
      </w:r>
      <w:r w:rsidRPr="00A230BF">
        <w:rPr>
          <w:b/>
          <w:color w:val="000009"/>
          <w:sz w:val="24"/>
          <w:szCs w:val="22"/>
          <w:lang w:val="pt-PT" w:eastAsia="en-US"/>
        </w:rPr>
        <w:t>–</w:t>
      </w:r>
      <w:r w:rsidRPr="00A230BF">
        <w:rPr>
          <w:b/>
          <w:color w:val="000009"/>
          <w:spacing w:val="-1"/>
          <w:sz w:val="24"/>
          <w:szCs w:val="22"/>
          <w:lang w:val="pt-PT" w:eastAsia="en-US"/>
        </w:rPr>
        <w:t xml:space="preserve"> </w:t>
      </w:r>
      <w:r w:rsidRPr="00A230BF">
        <w:rPr>
          <w:b/>
          <w:color w:val="000009"/>
          <w:sz w:val="24"/>
          <w:szCs w:val="22"/>
          <w:lang w:val="pt-PT" w:eastAsia="en-US"/>
        </w:rPr>
        <w:t>DAS</w:t>
      </w:r>
      <w:r w:rsidRPr="00A230BF">
        <w:rPr>
          <w:b/>
          <w:color w:val="000009"/>
          <w:spacing w:val="-1"/>
          <w:sz w:val="24"/>
          <w:szCs w:val="22"/>
          <w:lang w:val="pt-PT" w:eastAsia="en-US"/>
        </w:rPr>
        <w:t xml:space="preserve"> </w:t>
      </w:r>
      <w:r w:rsidRPr="00A230BF">
        <w:rPr>
          <w:b/>
          <w:color w:val="000009"/>
          <w:sz w:val="24"/>
          <w:szCs w:val="22"/>
          <w:lang w:val="pt-PT" w:eastAsia="en-US"/>
        </w:rPr>
        <w:t>OBRIGAÇÕES</w:t>
      </w:r>
      <w:r w:rsidRPr="00A230BF">
        <w:rPr>
          <w:b/>
          <w:color w:val="000009"/>
          <w:spacing w:val="-2"/>
          <w:sz w:val="24"/>
          <w:szCs w:val="22"/>
          <w:lang w:val="pt-PT" w:eastAsia="en-US"/>
        </w:rPr>
        <w:t xml:space="preserve"> </w:t>
      </w:r>
      <w:r w:rsidRPr="00A230BF">
        <w:rPr>
          <w:b/>
          <w:color w:val="000009"/>
          <w:sz w:val="24"/>
          <w:szCs w:val="22"/>
          <w:lang w:val="pt-PT" w:eastAsia="en-US"/>
        </w:rPr>
        <w:t>DO</w:t>
      </w:r>
      <w:r w:rsidRPr="00A230BF">
        <w:rPr>
          <w:b/>
          <w:color w:val="000009"/>
          <w:spacing w:val="-1"/>
          <w:sz w:val="24"/>
          <w:szCs w:val="22"/>
          <w:lang w:val="pt-PT" w:eastAsia="en-US"/>
        </w:rPr>
        <w:t xml:space="preserve"> </w:t>
      </w:r>
      <w:r w:rsidRPr="00A230BF">
        <w:rPr>
          <w:b/>
          <w:color w:val="000009"/>
          <w:sz w:val="24"/>
          <w:szCs w:val="22"/>
          <w:lang w:val="pt-PT" w:eastAsia="en-US"/>
        </w:rPr>
        <w:t>CONTRATANTE</w:t>
      </w:r>
    </w:p>
    <w:p w14:paraId="5D50E93C" w14:textId="77777777" w:rsidR="00A230BF" w:rsidRPr="00A230BF" w:rsidRDefault="00A230BF" w:rsidP="00A230BF">
      <w:pPr>
        <w:widowControl w:val="0"/>
        <w:tabs>
          <w:tab w:val="left" w:pos="483"/>
        </w:tabs>
        <w:autoSpaceDE w:val="0"/>
        <w:autoSpaceDN w:val="0"/>
        <w:jc w:val="both"/>
        <w:rPr>
          <w:sz w:val="24"/>
          <w:szCs w:val="22"/>
          <w:lang w:val="pt-PT" w:eastAsia="en-US"/>
        </w:rPr>
      </w:pPr>
      <w:r w:rsidRPr="00A230BF">
        <w:rPr>
          <w:b/>
          <w:bCs/>
          <w:color w:val="000009"/>
          <w:sz w:val="24"/>
          <w:szCs w:val="22"/>
          <w:lang w:val="pt-PT" w:eastAsia="en-US"/>
        </w:rPr>
        <w:t xml:space="preserve">3.1. </w:t>
      </w:r>
      <w:r w:rsidRPr="00A230BF">
        <w:rPr>
          <w:color w:val="000009"/>
          <w:sz w:val="24"/>
          <w:szCs w:val="22"/>
          <w:lang w:val="pt-PT" w:eastAsia="en-US"/>
        </w:rPr>
        <w:t>Será responsável pela observância às leis, decretos, regulamentos, portarias e demais</w:t>
      </w:r>
      <w:r w:rsidRPr="00A230BF">
        <w:rPr>
          <w:color w:val="000009"/>
          <w:spacing w:val="-57"/>
          <w:sz w:val="24"/>
          <w:szCs w:val="22"/>
          <w:lang w:val="pt-PT" w:eastAsia="en-US"/>
        </w:rPr>
        <w:t xml:space="preserve"> </w:t>
      </w:r>
      <w:r w:rsidRPr="00A230BF">
        <w:rPr>
          <w:color w:val="000009"/>
          <w:sz w:val="24"/>
          <w:szCs w:val="22"/>
          <w:lang w:val="pt-PT" w:eastAsia="en-US"/>
        </w:rPr>
        <w:t>normas</w:t>
      </w:r>
      <w:r w:rsidRPr="00A230BF">
        <w:rPr>
          <w:color w:val="000009"/>
          <w:spacing w:val="-1"/>
          <w:sz w:val="24"/>
          <w:szCs w:val="22"/>
          <w:lang w:val="pt-PT" w:eastAsia="en-US"/>
        </w:rPr>
        <w:t xml:space="preserve"> </w:t>
      </w:r>
      <w:r w:rsidRPr="00A230BF">
        <w:rPr>
          <w:color w:val="000009"/>
          <w:sz w:val="24"/>
          <w:szCs w:val="22"/>
          <w:lang w:val="pt-PT" w:eastAsia="en-US"/>
        </w:rPr>
        <w:t>legal, direta</w:t>
      </w:r>
      <w:r w:rsidRPr="00A230BF">
        <w:rPr>
          <w:color w:val="000009"/>
          <w:spacing w:val="1"/>
          <w:sz w:val="24"/>
          <w:szCs w:val="22"/>
          <w:lang w:val="pt-PT" w:eastAsia="en-US"/>
        </w:rPr>
        <w:t xml:space="preserve"> </w:t>
      </w:r>
      <w:r w:rsidRPr="00A230BF">
        <w:rPr>
          <w:color w:val="000009"/>
          <w:sz w:val="24"/>
          <w:szCs w:val="22"/>
          <w:lang w:val="pt-PT" w:eastAsia="en-US"/>
        </w:rPr>
        <w:t>e</w:t>
      </w:r>
      <w:r w:rsidRPr="00A230BF">
        <w:rPr>
          <w:color w:val="000009"/>
          <w:spacing w:val="-2"/>
          <w:sz w:val="24"/>
          <w:szCs w:val="22"/>
          <w:lang w:val="pt-PT" w:eastAsia="en-US"/>
        </w:rPr>
        <w:t xml:space="preserve"> </w:t>
      </w:r>
      <w:r w:rsidRPr="00A230BF">
        <w:rPr>
          <w:color w:val="000009"/>
          <w:sz w:val="24"/>
          <w:szCs w:val="22"/>
          <w:lang w:val="pt-PT" w:eastAsia="en-US"/>
        </w:rPr>
        <w:t>indiretamente aplicáveis</w:t>
      </w:r>
      <w:r w:rsidRPr="00A230BF">
        <w:rPr>
          <w:color w:val="000009"/>
          <w:spacing w:val="2"/>
          <w:sz w:val="24"/>
          <w:szCs w:val="22"/>
          <w:lang w:val="pt-PT" w:eastAsia="en-US"/>
        </w:rPr>
        <w:t xml:space="preserve"> </w:t>
      </w:r>
      <w:r w:rsidRPr="00A230BF">
        <w:rPr>
          <w:color w:val="000009"/>
          <w:sz w:val="24"/>
          <w:szCs w:val="22"/>
          <w:lang w:val="pt-PT" w:eastAsia="en-US"/>
        </w:rPr>
        <w:t>ao</w:t>
      </w:r>
      <w:r w:rsidRPr="00A230BF">
        <w:rPr>
          <w:color w:val="000009"/>
          <w:spacing w:val="2"/>
          <w:sz w:val="24"/>
          <w:szCs w:val="22"/>
          <w:lang w:val="pt-PT" w:eastAsia="en-US"/>
        </w:rPr>
        <w:t xml:space="preserve"> </w:t>
      </w:r>
      <w:r w:rsidRPr="00A230BF">
        <w:rPr>
          <w:color w:val="000009"/>
          <w:sz w:val="24"/>
          <w:szCs w:val="22"/>
          <w:lang w:val="pt-PT" w:eastAsia="en-US"/>
        </w:rPr>
        <w:t>contrato.</w:t>
      </w:r>
    </w:p>
    <w:p w14:paraId="04109045" w14:textId="77777777" w:rsidR="00A230BF" w:rsidRPr="00A230BF" w:rsidRDefault="00A230BF" w:rsidP="00A230BF">
      <w:pPr>
        <w:widowControl w:val="0"/>
        <w:tabs>
          <w:tab w:val="left" w:pos="475"/>
        </w:tabs>
        <w:autoSpaceDE w:val="0"/>
        <w:autoSpaceDN w:val="0"/>
        <w:jc w:val="both"/>
        <w:rPr>
          <w:color w:val="000009"/>
          <w:sz w:val="24"/>
          <w:szCs w:val="22"/>
          <w:lang w:val="pt-PT" w:eastAsia="en-US"/>
        </w:rPr>
      </w:pPr>
      <w:r w:rsidRPr="00A230BF">
        <w:rPr>
          <w:b/>
          <w:bCs/>
          <w:color w:val="000009"/>
          <w:sz w:val="24"/>
          <w:szCs w:val="22"/>
          <w:lang w:val="pt-PT" w:eastAsia="en-US"/>
        </w:rPr>
        <w:t xml:space="preserve">3.2. </w:t>
      </w:r>
      <w:r w:rsidRPr="00A230BF">
        <w:rPr>
          <w:color w:val="000009"/>
          <w:sz w:val="24"/>
          <w:szCs w:val="22"/>
          <w:lang w:val="pt-PT" w:eastAsia="en-US"/>
        </w:rPr>
        <w:t>Efetuar o devido pagamento à CONTRATADA, conforme definido neste contrato.</w:t>
      </w:r>
    </w:p>
    <w:p w14:paraId="0A7B6902" w14:textId="77777777" w:rsidR="00A230BF" w:rsidRPr="00A230BF" w:rsidRDefault="00A230BF" w:rsidP="00A230BF">
      <w:pPr>
        <w:widowControl w:val="0"/>
        <w:tabs>
          <w:tab w:val="left" w:pos="475"/>
        </w:tabs>
        <w:autoSpaceDE w:val="0"/>
        <w:autoSpaceDN w:val="0"/>
        <w:jc w:val="both"/>
        <w:rPr>
          <w:color w:val="000009"/>
          <w:sz w:val="24"/>
          <w:szCs w:val="22"/>
          <w:lang w:val="pt-PT" w:eastAsia="en-US"/>
        </w:rPr>
      </w:pPr>
      <w:r w:rsidRPr="00A230BF">
        <w:rPr>
          <w:b/>
          <w:bCs/>
          <w:color w:val="000009"/>
          <w:sz w:val="24"/>
          <w:szCs w:val="22"/>
          <w:lang w:val="pt-PT" w:eastAsia="en-US"/>
        </w:rPr>
        <w:t>3.3.</w:t>
      </w:r>
      <w:r w:rsidRPr="00A230BF">
        <w:rPr>
          <w:color w:val="000009"/>
          <w:sz w:val="24"/>
          <w:szCs w:val="22"/>
          <w:lang w:val="pt-PT" w:eastAsia="en-US"/>
        </w:rPr>
        <w:t xml:space="preserve"> Assegurar à CONTRATADA as condições necessárias à regular execução do contrato.</w:t>
      </w:r>
    </w:p>
    <w:p w14:paraId="3B781F35" w14:textId="77777777" w:rsidR="00A230BF" w:rsidRPr="00A230BF" w:rsidRDefault="00A230BF" w:rsidP="00A230BF">
      <w:pPr>
        <w:widowControl w:val="0"/>
        <w:tabs>
          <w:tab w:val="left" w:pos="475"/>
        </w:tabs>
        <w:autoSpaceDE w:val="0"/>
        <w:autoSpaceDN w:val="0"/>
        <w:jc w:val="both"/>
        <w:rPr>
          <w:color w:val="000009"/>
          <w:sz w:val="24"/>
          <w:szCs w:val="22"/>
          <w:lang w:val="pt-PT" w:eastAsia="en-US"/>
        </w:rPr>
      </w:pPr>
      <w:r w:rsidRPr="00A230BF">
        <w:rPr>
          <w:b/>
          <w:bCs/>
          <w:color w:val="000009"/>
          <w:sz w:val="24"/>
          <w:szCs w:val="22"/>
          <w:lang w:val="pt-PT" w:eastAsia="en-US"/>
        </w:rPr>
        <w:t>3.4.</w:t>
      </w:r>
      <w:r w:rsidRPr="00A230BF">
        <w:rPr>
          <w:color w:val="000009"/>
          <w:sz w:val="24"/>
          <w:szCs w:val="22"/>
          <w:lang w:val="pt-PT" w:eastAsia="en-US"/>
        </w:rPr>
        <w:t xml:space="preserve"> Determinar as providências necessárias quando o fornecimento do objeto não observar o regramento pactuado, sem prejuízo da aplicação das sanções cabíveis, quando for o caso.</w:t>
      </w:r>
    </w:p>
    <w:p w14:paraId="0A5217EA" w14:textId="77777777" w:rsidR="00A230BF" w:rsidRPr="00A230BF" w:rsidRDefault="00A230BF" w:rsidP="00A230BF">
      <w:pPr>
        <w:widowControl w:val="0"/>
        <w:tabs>
          <w:tab w:val="left" w:pos="509"/>
        </w:tabs>
        <w:autoSpaceDE w:val="0"/>
        <w:autoSpaceDN w:val="0"/>
        <w:jc w:val="both"/>
        <w:rPr>
          <w:sz w:val="24"/>
          <w:szCs w:val="22"/>
          <w:lang w:val="pt-PT" w:eastAsia="en-US"/>
        </w:rPr>
      </w:pPr>
      <w:r w:rsidRPr="00A230BF">
        <w:rPr>
          <w:b/>
          <w:bCs/>
          <w:color w:val="000009"/>
          <w:sz w:val="24"/>
          <w:szCs w:val="22"/>
          <w:lang w:val="pt-PT" w:eastAsia="en-US"/>
        </w:rPr>
        <w:t xml:space="preserve">3.5. </w:t>
      </w:r>
      <w:r w:rsidRPr="00A230BF">
        <w:rPr>
          <w:color w:val="000009"/>
          <w:sz w:val="24"/>
          <w:szCs w:val="22"/>
          <w:lang w:val="pt-PT" w:eastAsia="en-US"/>
        </w:rPr>
        <w:t>Processar e liquidar a fatura correspondente ao valor, através de Ordem Bancária,</w:t>
      </w:r>
      <w:r w:rsidRPr="00A230BF">
        <w:rPr>
          <w:color w:val="000009"/>
          <w:spacing w:val="1"/>
          <w:sz w:val="24"/>
          <w:szCs w:val="22"/>
          <w:lang w:val="pt-PT" w:eastAsia="en-US"/>
        </w:rPr>
        <w:t xml:space="preserve"> </w:t>
      </w:r>
      <w:r w:rsidRPr="00A230BF">
        <w:rPr>
          <w:color w:val="000009"/>
          <w:spacing w:val="-1"/>
          <w:sz w:val="24"/>
          <w:szCs w:val="22"/>
          <w:lang w:val="pt-PT" w:eastAsia="en-US"/>
        </w:rPr>
        <w:t>ficando</w:t>
      </w:r>
      <w:r w:rsidRPr="00A230BF">
        <w:rPr>
          <w:color w:val="000009"/>
          <w:spacing w:val="-12"/>
          <w:sz w:val="24"/>
          <w:szCs w:val="22"/>
          <w:lang w:val="pt-PT" w:eastAsia="en-US"/>
        </w:rPr>
        <w:t xml:space="preserve"> </w:t>
      </w:r>
      <w:r w:rsidRPr="00A230BF">
        <w:rPr>
          <w:color w:val="000009"/>
          <w:spacing w:val="-1"/>
          <w:sz w:val="24"/>
          <w:szCs w:val="22"/>
          <w:lang w:val="pt-PT" w:eastAsia="en-US"/>
        </w:rPr>
        <w:t>a</w:t>
      </w:r>
      <w:r w:rsidRPr="00A230BF">
        <w:rPr>
          <w:color w:val="000009"/>
          <w:spacing w:val="-15"/>
          <w:sz w:val="24"/>
          <w:szCs w:val="22"/>
          <w:lang w:val="pt-PT" w:eastAsia="en-US"/>
        </w:rPr>
        <w:t xml:space="preserve"> </w:t>
      </w:r>
      <w:r w:rsidRPr="00A230BF">
        <w:rPr>
          <w:color w:val="000009"/>
          <w:spacing w:val="-1"/>
          <w:sz w:val="24"/>
          <w:szCs w:val="22"/>
          <w:lang w:val="pt-PT" w:eastAsia="en-US"/>
        </w:rPr>
        <w:t>contratada</w:t>
      </w:r>
      <w:r w:rsidRPr="00A230BF">
        <w:rPr>
          <w:color w:val="000009"/>
          <w:spacing w:val="-14"/>
          <w:sz w:val="24"/>
          <w:szCs w:val="22"/>
          <w:lang w:val="pt-PT" w:eastAsia="en-US"/>
        </w:rPr>
        <w:t xml:space="preserve"> </w:t>
      </w:r>
      <w:r w:rsidRPr="00A230BF">
        <w:rPr>
          <w:color w:val="000009"/>
          <w:sz w:val="24"/>
          <w:szCs w:val="22"/>
          <w:lang w:val="pt-PT" w:eastAsia="en-US"/>
        </w:rPr>
        <w:t>ciente</w:t>
      </w:r>
      <w:r w:rsidRPr="00A230BF">
        <w:rPr>
          <w:color w:val="000009"/>
          <w:spacing w:val="-15"/>
          <w:sz w:val="24"/>
          <w:szCs w:val="22"/>
          <w:lang w:val="pt-PT" w:eastAsia="en-US"/>
        </w:rPr>
        <w:t xml:space="preserve"> </w:t>
      </w:r>
      <w:r w:rsidRPr="00A230BF">
        <w:rPr>
          <w:color w:val="000009"/>
          <w:sz w:val="24"/>
          <w:szCs w:val="22"/>
          <w:lang w:val="pt-PT" w:eastAsia="en-US"/>
        </w:rPr>
        <w:t>de</w:t>
      </w:r>
      <w:r w:rsidRPr="00A230BF">
        <w:rPr>
          <w:color w:val="000009"/>
          <w:spacing w:val="-16"/>
          <w:sz w:val="24"/>
          <w:szCs w:val="22"/>
          <w:lang w:val="pt-PT" w:eastAsia="en-US"/>
        </w:rPr>
        <w:t xml:space="preserve"> </w:t>
      </w:r>
      <w:r w:rsidRPr="00A230BF">
        <w:rPr>
          <w:color w:val="000009"/>
          <w:sz w:val="24"/>
          <w:szCs w:val="22"/>
          <w:lang w:val="pt-PT" w:eastAsia="en-US"/>
        </w:rPr>
        <w:t>que</w:t>
      </w:r>
      <w:r w:rsidRPr="00A230BF">
        <w:rPr>
          <w:color w:val="000009"/>
          <w:spacing w:val="-15"/>
          <w:sz w:val="24"/>
          <w:szCs w:val="22"/>
          <w:lang w:val="pt-PT" w:eastAsia="en-US"/>
        </w:rPr>
        <w:t xml:space="preserve"> </w:t>
      </w:r>
      <w:r w:rsidRPr="00A230BF">
        <w:rPr>
          <w:color w:val="000009"/>
          <w:sz w:val="24"/>
          <w:szCs w:val="22"/>
          <w:lang w:val="pt-PT" w:eastAsia="en-US"/>
        </w:rPr>
        <w:t>as</w:t>
      </w:r>
      <w:r w:rsidRPr="00A230BF">
        <w:rPr>
          <w:color w:val="000009"/>
          <w:spacing w:val="-11"/>
          <w:sz w:val="24"/>
          <w:szCs w:val="22"/>
          <w:lang w:val="pt-PT" w:eastAsia="en-US"/>
        </w:rPr>
        <w:t xml:space="preserve"> </w:t>
      </w:r>
      <w:r w:rsidRPr="00A230BF">
        <w:rPr>
          <w:color w:val="000009"/>
          <w:sz w:val="24"/>
          <w:szCs w:val="22"/>
          <w:lang w:val="pt-PT" w:eastAsia="en-US"/>
        </w:rPr>
        <w:t>certidões</w:t>
      </w:r>
      <w:r w:rsidRPr="00A230BF">
        <w:rPr>
          <w:color w:val="000009"/>
          <w:spacing w:val="-15"/>
          <w:sz w:val="24"/>
          <w:szCs w:val="22"/>
          <w:lang w:val="pt-PT" w:eastAsia="en-US"/>
        </w:rPr>
        <w:t xml:space="preserve"> </w:t>
      </w:r>
      <w:r w:rsidRPr="00A230BF">
        <w:rPr>
          <w:color w:val="000009"/>
          <w:sz w:val="24"/>
          <w:szCs w:val="22"/>
          <w:lang w:val="pt-PT" w:eastAsia="en-US"/>
        </w:rPr>
        <w:t>apresentadas</w:t>
      </w:r>
      <w:r w:rsidRPr="00A230BF">
        <w:rPr>
          <w:color w:val="000009"/>
          <w:spacing w:val="-14"/>
          <w:sz w:val="24"/>
          <w:szCs w:val="22"/>
          <w:lang w:val="pt-PT" w:eastAsia="en-US"/>
        </w:rPr>
        <w:t xml:space="preserve"> </w:t>
      </w:r>
      <w:r w:rsidRPr="00A230BF">
        <w:rPr>
          <w:color w:val="000009"/>
          <w:sz w:val="24"/>
          <w:szCs w:val="22"/>
          <w:lang w:val="pt-PT" w:eastAsia="en-US"/>
        </w:rPr>
        <w:t>no</w:t>
      </w:r>
      <w:r w:rsidRPr="00A230BF">
        <w:rPr>
          <w:color w:val="000009"/>
          <w:spacing w:val="-12"/>
          <w:sz w:val="24"/>
          <w:szCs w:val="22"/>
          <w:lang w:val="pt-PT" w:eastAsia="en-US"/>
        </w:rPr>
        <w:t xml:space="preserve"> </w:t>
      </w:r>
      <w:r w:rsidRPr="00A230BF">
        <w:rPr>
          <w:color w:val="000009"/>
          <w:sz w:val="24"/>
          <w:szCs w:val="22"/>
          <w:lang w:val="pt-PT" w:eastAsia="en-US"/>
        </w:rPr>
        <w:t>ato</w:t>
      </w:r>
      <w:r w:rsidRPr="00A230BF">
        <w:rPr>
          <w:color w:val="000009"/>
          <w:spacing w:val="-10"/>
          <w:sz w:val="24"/>
          <w:szCs w:val="22"/>
          <w:lang w:val="pt-PT" w:eastAsia="en-US"/>
        </w:rPr>
        <w:t xml:space="preserve"> </w:t>
      </w:r>
      <w:r w:rsidRPr="00A230BF">
        <w:rPr>
          <w:color w:val="000009"/>
          <w:sz w:val="24"/>
          <w:szCs w:val="22"/>
          <w:lang w:val="pt-PT" w:eastAsia="en-US"/>
        </w:rPr>
        <w:t>da</w:t>
      </w:r>
      <w:r w:rsidRPr="00A230BF">
        <w:rPr>
          <w:color w:val="000009"/>
          <w:spacing w:val="-12"/>
          <w:sz w:val="24"/>
          <w:szCs w:val="22"/>
          <w:lang w:val="pt-PT" w:eastAsia="en-US"/>
        </w:rPr>
        <w:t xml:space="preserve"> </w:t>
      </w:r>
      <w:r w:rsidRPr="00A230BF">
        <w:rPr>
          <w:color w:val="000009"/>
          <w:sz w:val="24"/>
          <w:szCs w:val="22"/>
          <w:lang w:val="pt-PT" w:eastAsia="en-US"/>
        </w:rPr>
        <w:t>contratação</w:t>
      </w:r>
      <w:r w:rsidRPr="00A230BF">
        <w:rPr>
          <w:color w:val="000009"/>
          <w:spacing w:val="-15"/>
          <w:sz w:val="24"/>
          <w:szCs w:val="22"/>
          <w:lang w:val="pt-PT" w:eastAsia="en-US"/>
        </w:rPr>
        <w:t xml:space="preserve"> </w:t>
      </w:r>
      <w:r w:rsidRPr="00A230BF">
        <w:rPr>
          <w:color w:val="000009"/>
          <w:sz w:val="24"/>
          <w:szCs w:val="22"/>
          <w:lang w:val="pt-PT" w:eastAsia="en-US"/>
        </w:rPr>
        <w:t>deverão</w:t>
      </w:r>
      <w:r w:rsidRPr="00A230BF">
        <w:rPr>
          <w:color w:val="000009"/>
          <w:spacing w:val="-57"/>
          <w:sz w:val="24"/>
          <w:szCs w:val="22"/>
          <w:lang w:val="pt-PT" w:eastAsia="en-US"/>
        </w:rPr>
        <w:t xml:space="preserve"> </w:t>
      </w:r>
      <w:r w:rsidRPr="00A230BF">
        <w:rPr>
          <w:color w:val="000009"/>
          <w:sz w:val="24"/>
          <w:szCs w:val="22"/>
          <w:lang w:val="pt-PT" w:eastAsia="en-US"/>
        </w:rPr>
        <w:t>ter seu prazo de validade renovada a cada vencimento, no máximo 10 (dez) dias úteis</w:t>
      </w:r>
      <w:r w:rsidRPr="00A230BF">
        <w:rPr>
          <w:color w:val="000009"/>
          <w:spacing w:val="1"/>
          <w:sz w:val="24"/>
          <w:szCs w:val="22"/>
          <w:lang w:val="pt-PT" w:eastAsia="en-US"/>
        </w:rPr>
        <w:t xml:space="preserve"> </w:t>
      </w:r>
      <w:r w:rsidRPr="00A230BF">
        <w:rPr>
          <w:color w:val="000009"/>
          <w:sz w:val="24"/>
          <w:szCs w:val="22"/>
          <w:lang w:val="pt-PT" w:eastAsia="en-US"/>
        </w:rPr>
        <w:t>após</w:t>
      </w:r>
      <w:r w:rsidRPr="00A230BF">
        <w:rPr>
          <w:color w:val="000009"/>
          <w:spacing w:val="-1"/>
          <w:sz w:val="24"/>
          <w:szCs w:val="22"/>
          <w:lang w:val="pt-PT" w:eastAsia="en-US"/>
        </w:rPr>
        <w:t xml:space="preserve"> </w:t>
      </w:r>
      <w:r w:rsidRPr="00A230BF">
        <w:rPr>
          <w:color w:val="000009"/>
          <w:sz w:val="24"/>
          <w:szCs w:val="22"/>
          <w:lang w:val="pt-PT" w:eastAsia="en-US"/>
        </w:rPr>
        <w:t>a</w:t>
      </w:r>
      <w:r w:rsidRPr="00A230BF">
        <w:rPr>
          <w:color w:val="000009"/>
          <w:spacing w:val="-1"/>
          <w:sz w:val="24"/>
          <w:szCs w:val="22"/>
          <w:lang w:val="pt-PT" w:eastAsia="en-US"/>
        </w:rPr>
        <w:t xml:space="preserve"> </w:t>
      </w:r>
      <w:r w:rsidRPr="00A230BF">
        <w:rPr>
          <w:color w:val="000009"/>
          <w:sz w:val="24"/>
          <w:szCs w:val="22"/>
          <w:lang w:val="pt-PT" w:eastAsia="en-US"/>
        </w:rPr>
        <w:t>emissão da Nota</w:t>
      </w:r>
      <w:r w:rsidRPr="00A230BF">
        <w:rPr>
          <w:color w:val="000009"/>
          <w:spacing w:val="-1"/>
          <w:sz w:val="24"/>
          <w:szCs w:val="22"/>
          <w:lang w:val="pt-PT" w:eastAsia="en-US"/>
        </w:rPr>
        <w:t xml:space="preserve"> </w:t>
      </w:r>
      <w:r w:rsidRPr="00A230BF">
        <w:rPr>
          <w:color w:val="000009"/>
          <w:sz w:val="24"/>
          <w:szCs w:val="22"/>
          <w:lang w:val="pt-PT" w:eastAsia="en-US"/>
        </w:rPr>
        <w:t>Fiscal.</w:t>
      </w:r>
    </w:p>
    <w:p w14:paraId="0A6C0F74" w14:textId="77777777" w:rsidR="00A230BF" w:rsidRPr="00A230BF" w:rsidRDefault="00A230BF" w:rsidP="00A230BF">
      <w:pPr>
        <w:widowControl w:val="0"/>
        <w:tabs>
          <w:tab w:val="left" w:pos="509"/>
        </w:tabs>
        <w:autoSpaceDE w:val="0"/>
        <w:autoSpaceDN w:val="0"/>
        <w:jc w:val="both"/>
        <w:rPr>
          <w:sz w:val="24"/>
          <w:szCs w:val="22"/>
          <w:lang w:val="pt-PT" w:eastAsia="en-US"/>
        </w:rPr>
      </w:pPr>
      <w:r w:rsidRPr="00A230BF">
        <w:rPr>
          <w:b/>
          <w:bCs/>
          <w:sz w:val="24"/>
          <w:szCs w:val="22"/>
          <w:lang w:val="pt-PT" w:eastAsia="en-US"/>
        </w:rPr>
        <w:t xml:space="preserve">3.6. </w:t>
      </w:r>
      <w:r w:rsidRPr="00A230BF">
        <w:rPr>
          <w:color w:val="000009"/>
          <w:sz w:val="24"/>
          <w:szCs w:val="22"/>
          <w:lang w:val="pt-PT" w:eastAsia="en-US"/>
        </w:rPr>
        <w:t>Acompanhar,</w:t>
      </w:r>
      <w:r w:rsidRPr="00A230BF">
        <w:rPr>
          <w:color w:val="000009"/>
          <w:spacing w:val="-2"/>
          <w:sz w:val="24"/>
          <w:szCs w:val="22"/>
          <w:lang w:val="pt-PT" w:eastAsia="en-US"/>
        </w:rPr>
        <w:t xml:space="preserve"> </w:t>
      </w:r>
      <w:r w:rsidRPr="00A230BF">
        <w:rPr>
          <w:color w:val="000009"/>
          <w:sz w:val="24"/>
          <w:szCs w:val="22"/>
          <w:lang w:val="pt-PT" w:eastAsia="en-US"/>
        </w:rPr>
        <w:t>controlar</w:t>
      </w:r>
      <w:r w:rsidRPr="00A230BF">
        <w:rPr>
          <w:color w:val="000009"/>
          <w:spacing w:val="-2"/>
          <w:sz w:val="24"/>
          <w:szCs w:val="22"/>
          <w:lang w:val="pt-PT" w:eastAsia="en-US"/>
        </w:rPr>
        <w:t xml:space="preserve"> </w:t>
      </w:r>
      <w:r w:rsidRPr="00A230BF">
        <w:rPr>
          <w:color w:val="000009"/>
          <w:sz w:val="24"/>
          <w:szCs w:val="22"/>
          <w:lang w:val="pt-PT" w:eastAsia="en-US"/>
        </w:rPr>
        <w:t>e</w:t>
      </w:r>
      <w:r w:rsidRPr="00A230BF">
        <w:rPr>
          <w:color w:val="000009"/>
          <w:spacing w:val="-3"/>
          <w:sz w:val="24"/>
          <w:szCs w:val="22"/>
          <w:lang w:val="pt-PT" w:eastAsia="en-US"/>
        </w:rPr>
        <w:t xml:space="preserve"> </w:t>
      </w:r>
      <w:r w:rsidRPr="00A230BF">
        <w:rPr>
          <w:color w:val="000009"/>
          <w:sz w:val="24"/>
          <w:szCs w:val="22"/>
          <w:lang w:val="pt-PT" w:eastAsia="en-US"/>
        </w:rPr>
        <w:t>avaliar</w:t>
      </w:r>
      <w:r w:rsidRPr="00A230BF">
        <w:rPr>
          <w:color w:val="000009"/>
          <w:spacing w:val="-1"/>
          <w:sz w:val="24"/>
          <w:szCs w:val="22"/>
          <w:lang w:val="pt-PT" w:eastAsia="en-US"/>
        </w:rPr>
        <w:t xml:space="preserve"> </w:t>
      </w:r>
      <w:r w:rsidRPr="00A230BF">
        <w:rPr>
          <w:color w:val="000009"/>
          <w:sz w:val="24"/>
          <w:szCs w:val="22"/>
          <w:lang w:val="pt-PT" w:eastAsia="en-US"/>
        </w:rPr>
        <w:t>a</w:t>
      </w:r>
      <w:r w:rsidRPr="00A230BF">
        <w:rPr>
          <w:color w:val="000009"/>
          <w:spacing w:val="-2"/>
          <w:sz w:val="24"/>
          <w:szCs w:val="22"/>
          <w:lang w:val="pt-PT" w:eastAsia="en-US"/>
        </w:rPr>
        <w:t xml:space="preserve"> </w:t>
      </w:r>
      <w:r w:rsidRPr="00A230BF">
        <w:rPr>
          <w:color w:val="000009"/>
          <w:sz w:val="24"/>
          <w:szCs w:val="22"/>
          <w:lang w:val="pt-PT" w:eastAsia="en-US"/>
        </w:rPr>
        <w:t>prestação,</w:t>
      </w:r>
      <w:r w:rsidRPr="00A230BF">
        <w:rPr>
          <w:color w:val="000009"/>
          <w:spacing w:val="-2"/>
          <w:sz w:val="24"/>
          <w:szCs w:val="22"/>
          <w:lang w:val="pt-PT" w:eastAsia="en-US"/>
        </w:rPr>
        <w:t xml:space="preserve"> </w:t>
      </w:r>
      <w:r w:rsidRPr="00A230BF">
        <w:rPr>
          <w:color w:val="000009"/>
          <w:sz w:val="24"/>
          <w:szCs w:val="22"/>
          <w:lang w:val="pt-PT" w:eastAsia="en-US"/>
        </w:rPr>
        <w:t>através</w:t>
      </w:r>
      <w:r w:rsidRPr="00A230BF">
        <w:rPr>
          <w:color w:val="000009"/>
          <w:spacing w:val="-1"/>
          <w:sz w:val="24"/>
          <w:szCs w:val="22"/>
          <w:lang w:val="pt-PT" w:eastAsia="en-US"/>
        </w:rPr>
        <w:t xml:space="preserve"> </w:t>
      </w:r>
      <w:r w:rsidRPr="00A230BF">
        <w:rPr>
          <w:color w:val="000009"/>
          <w:sz w:val="24"/>
          <w:szCs w:val="22"/>
          <w:lang w:val="pt-PT" w:eastAsia="en-US"/>
        </w:rPr>
        <w:t>da</w:t>
      </w:r>
      <w:r w:rsidRPr="00A230BF">
        <w:rPr>
          <w:color w:val="000009"/>
          <w:spacing w:val="-3"/>
          <w:sz w:val="24"/>
          <w:szCs w:val="22"/>
          <w:lang w:val="pt-PT" w:eastAsia="en-US"/>
        </w:rPr>
        <w:t xml:space="preserve"> </w:t>
      </w:r>
      <w:r w:rsidRPr="00A230BF">
        <w:rPr>
          <w:color w:val="000009"/>
          <w:sz w:val="24"/>
          <w:szCs w:val="22"/>
          <w:lang w:val="pt-PT" w:eastAsia="en-US"/>
        </w:rPr>
        <w:t>unidade</w:t>
      </w:r>
      <w:r w:rsidRPr="00A230BF">
        <w:rPr>
          <w:color w:val="000009"/>
          <w:spacing w:val="-3"/>
          <w:sz w:val="24"/>
          <w:szCs w:val="22"/>
          <w:lang w:val="pt-PT" w:eastAsia="en-US"/>
        </w:rPr>
        <w:t xml:space="preserve"> </w:t>
      </w:r>
      <w:r w:rsidRPr="00A230BF">
        <w:rPr>
          <w:color w:val="000009"/>
          <w:sz w:val="24"/>
          <w:szCs w:val="22"/>
          <w:lang w:val="pt-PT" w:eastAsia="en-US"/>
        </w:rPr>
        <w:t>responsável</w:t>
      </w:r>
      <w:r w:rsidRPr="00A230BF">
        <w:rPr>
          <w:color w:val="000009"/>
          <w:spacing w:val="-2"/>
          <w:sz w:val="24"/>
          <w:szCs w:val="22"/>
          <w:lang w:val="pt-PT" w:eastAsia="en-US"/>
        </w:rPr>
        <w:t xml:space="preserve"> </w:t>
      </w:r>
      <w:r w:rsidRPr="00A230BF">
        <w:rPr>
          <w:color w:val="000009"/>
          <w:sz w:val="24"/>
          <w:szCs w:val="22"/>
          <w:lang w:val="pt-PT" w:eastAsia="en-US"/>
        </w:rPr>
        <w:t>por</w:t>
      </w:r>
      <w:r w:rsidRPr="00A230BF">
        <w:rPr>
          <w:color w:val="000009"/>
          <w:spacing w:val="-1"/>
          <w:sz w:val="24"/>
          <w:szCs w:val="22"/>
          <w:lang w:val="pt-PT" w:eastAsia="en-US"/>
        </w:rPr>
        <w:t xml:space="preserve"> </w:t>
      </w:r>
      <w:r w:rsidRPr="00A230BF">
        <w:rPr>
          <w:color w:val="000009"/>
          <w:sz w:val="24"/>
          <w:szCs w:val="22"/>
          <w:lang w:val="pt-PT" w:eastAsia="en-US"/>
        </w:rPr>
        <w:t>esta</w:t>
      </w:r>
      <w:r w:rsidRPr="00A230BF">
        <w:rPr>
          <w:color w:val="000009"/>
          <w:spacing w:val="-58"/>
          <w:sz w:val="24"/>
          <w:szCs w:val="22"/>
          <w:lang w:val="pt-PT" w:eastAsia="en-US"/>
        </w:rPr>
        <w:t xml:space="preserve"> </w:t>
      </w:r>
      <w:r w:rsidRPr="00A230BF">
        <w:rPr>
          <w:color w:val="000009"/>
          <w:sz w:val="24"/>
          <w:szCs w:val="22"/>
          <w:lang w:val="pt-PT" w:eastAsia="en-US"/>
        </w:rPr>
        <w:t>atribuição.</w:t>
      </w:r>
    </w:p>
    <w:p w14:paraId="6E998564" w14:textId="77777777" w:rsidR="00A230BF" w:rsidRPr="00A230BF" w:rsidRDefault="00A230BF" w:rsidP="00A230BF">
      <w:pPr>
        <w:widowControl w:val="0"/>
        <w:tabs>
          <w:tab w:val="left" w:pos="540"/>
        </w:tabs>
        <w:autoSpaceDE w:val="0"/>
        <w:autoSpaceDN w:val="0"/>
        <w:jc w:val="both"/>
        <w:rPr>
          <w:sz w:val="24"/>
          <w:szCs w:val="22"/>
          <w:lang w:val="pt-PT" w:eastAsia="en-US"/>
        </w:rPr>
      </w:pPr>
      <w:r w:rsidRPr="00A230BF">
        <w:rPr>
          <w:b/>
          <w:bCs/>
          <w:color w:val="000009"/>
          <w:sz w:val="24"/>
          <w:szCs w:val="22"/>
          <w:lang w:val="pt-PT" w:eastAsia="en-US"/>
        </w:rPr>
        <w:t xml:space="preserve">3.7. </w:t>
      </w:r>
      <w:r w:rsidRPr="00A230BF">
        <w:rPr>
          <w:color w:val="000009"/>
          <w:sz w:val="24"/>
          <w:szCs w:val="22"/>
          <w:lang w:val="pt-PT" w:eastAsia="en-US"/>
        </w:rPr>
        <w:t>Zelar para</w:t>
      </w:r>
      <w:r w:rsidRPr="00A230BF">
        <w:rPr>
          <w:color w:val="000009"/>
          <w:spacing w:val="1"/>
          <w:sz w:val="24"/>
          <w:szCs w:val="22"/>
          <w:lang w:val="pt-PT" w:eastAsia="en-US"/>
        </w:rPr>
        <w:t xml:space="preserve"> </w:t>
      </w:r>
      <w:r w:rsidRPr="00A230BF">
        <w:rPr>
          <w:color w:val="000009"/>
          <w:sz w:val="24"/>
          <w:szCs w:val="22"/>
          <w:lang w:val="pt-PT" w:eastAsia="en-US"/>
        </w:rPr>
        <w:t>que durante a vigência do</w:t>
      </w:r>
      <w:r w:rsidRPr="00A230BF">
        <w:rPr>
          <w:color w:val="000009"/>
          <w:spacing w:val="1"/>
          <w:sz w:val="24"/>
          <w:szCs w:val="22"/>
          <w:lang w:val="pt-PT" w:eastAsia="en-US"/>
        </w:rPr>
        <w:t xml:space="preserve"> </w:t>
      </w:r>
      <w:r w:rsidRPr="00A230BF">
        <w:rPr>
          <w:color w:val="000009"/>
          <w:sz w:val="24"/>
          <w:szCs w:val="22"/>
          <w:lang w:val="pt-PT" w:eastAsia="en-US"/>
        </w:rPr>
        <w:t>Contrato</w:t>
      </w:r>
      <w:r w:rsidRPr="00A230BF">
        <w:rPr>
          <w:color w:val="000009"/>
          <w:spacing w:val="1"/>
          <w:sz w:val="24"/>
          <w:szCs w:val="22"/>
          <w:lang w:val="pt-PT" w:eastAsia="en-US"/>
        </w:rPr>
        <w:t xml:space="preserve"> </w:t>
      </w:r>
      <w:r w:rsidRPr="00A230BF">
        <w:rPr>
          <w:color w:val="000009"/>
          <w:sz w:val="24"/>
          <w:szCs w:val="22"/>
          <w:lang w:val="pt-PT" w:eastAsia="en-US"/>
        </w:rPr>
        <w:t>sejam</w:t>
      </w:r>
      <w:r w:rsidRPr="00A230BF">
        <w:rPr>
          <w:color w:val="000009"/>
          <w:spacing w:val="1"/>
          <w:sz w:val="24"/>
          <w:szCs w:val="22"/>
          <w:lang w:val="pt-PT" w:eastAsia="en-US"/>
        </w:rPr>
        <w:t xml:space="preserve"> </w:t>
      </w:r>
      <w:r w:rsidRPr="00A230BF">
        <w:rPr>
          <w:color w:val="000009"/>
          <w:sz w:val="24"/>
          <w:szCs w:val="22"/>
          <w:lang w:val="pt-PT" w:eastAsia="en-US"/>
        </w:rPr>
        <w:t>cumpridas</w:t>
      </w:r>
      <w:r w:rsidRPr="00A230BF">
        <w:rPr>
          <w:color w:val="000009"/>
          <w:spacing w:val="1"/>
          <w:sz w:val="24"/>
          <w:szCs w:val="22"/>
          <w:lang w:val="pt-PT" w:eastAsia="en-US"/>
        </w:rPr>
        <w:t xml:space="preserve"> </w:t>
      </w:r>
      <w:r w:rsidRPr="00A230BF">
        <w:rPr>
          <w:color w:val="000009"/>
          <w:sz w:val="24"/>
          <w:szCs w:val="22"/>
          <w:lang w:val="pt-PT" w:eastAsia="en-US"/>
        </w:rPr>
        <w:t>as</w:t>
      </w:r>
      <w:r w:rsidRPr="00A230BF">
        <w:rPr>
          <w:color w:val="000009"/>
          <w:spacing w:val="1"/>
          <w:sz w:val="24"/>
          <w:szCs w:val="22"/>
          <w:lang w:val="pt-PT" w:eastAsia="en-US"/>
        </w:rPr>
        <w:t xml:space="preserve"> </w:t>
      </w:r>
      <w:r w:rsidRPr="00A230BF">
        <w:rPr>
          <w:color w:val="000009"/>
          <w:sz w:val="24"/>
          <w:szCs w:val="22"/>
          <w:lang w:val="pt-PT" w:eastAsia="en-US"/>
        </w:rPr>
        <w:t>obrigações</w:t>
      </w:r>
      <w:r w:rsidRPr="00A230BF">
        <w:rPr>
          <w:color w:val="000009"/>
          <w:spacing w:val="1"/>
          <w:sz w:val="24"/>
          <w:szCs w:val="22"/>
          <w:lang w:val="pt-PT" w:eastAsia="en-US"/>
        </w:rPr>
        <w:t xml:space="preserve"> </w:t>
      </w:r>
      <w:r w:rsidRPr="00A230BF">
        <w:rPr>
          <w:color w:val="000009"/>
          <w:sz w:val="24"/>
          <w:szCs w:val="22"/>
          <w:lang w:val="pt-PT" w:eastAsia="en-US"/>
        </w:rPr>
        <w:t>assumidas por parte da CONTRATADA, bem como sejam mantidas todas as condições</w:t>
      </w:r>
      <w:r w:rsidRPr="00A230BF">
        <w:rPr>
          <w:color w:val="000009"/>
          <w:spacing w:val="1"/>
          <w:sz w:val="24"/>
          <w:szCs w:val="22"/>
          <w:lang w:val="pt-PT" w:eastAsia="en-US"/>
        </w:rPr>
        <w:t xml:space="preserve"> </w:t>
      </w:r>
      <w:r w:rsidRPr="00A230BF">
        <w:rPr>
          <w:color w:val="000009"/>
          <w:sz w:val="24"/>
          <w:szCs w:val="22"/>
          <w:lang w:val="pt-PT" w:eastAsia="en-US"/>
        </w:rPr>
        <w:t>de</w:t>
      </w:r>
      <w:r w:rsidRPr="00A230BF">
        <w:rPr>
          <w:color w:val="000009"/>
          <w:spacing w:val="-2"/>
          <w:sz w:val="24"/>
          <w:szCs w:val="22"/>
          <w:lang w:val="pt-PT" w:eastAsia="en-US"/>
        </w:rPr>
        <w:t xml:space="preserve"> </w:t>
      </w:r>
      <w:r w:rsidRPr="00A230BF">
        <w:rPr>
          <w:color w:val="000009"/>
          <w:sz w:val="24"/>
          <w:szCs w:val="22"/>
          <w:lang w:val="pt-PT" w:eastAsia="en-US"/>
        </w:rPr>
        <w:t>habilitação e</w:t>
      </w:r>
      <w:r w:rsidRPr="00A230BF">
        <w:rPr>
          <w:color w:val="000009"/>
          <w:spacing w:val="-1"/>
          <w:sz w:val="24"/>
          <w:szCs w:val="22"/>
          <w:lang w:val="pt-PT" w:eastAsia="en-US"/>
        </w:rPr>
        <w:t xml:space="preserve"> </w:t>
      </w:r>
      <w:r w:rsidRPr="00A230BF">
        <w:rPr>
          <w:color w:val="000009"/>
          <w:sz w:val="24"/>
          <w:szCs w:val="22"/>
          <w:lang w:val="pt-PT" w:eastAsia="en-US"/>
        </w:rPr>
        <w:t>qualificação exigidas na</w:t>
      </w:r>
      <w:r w:rsidRPr="00A230BF">
        <w:rPr>
          <w:color w:val="000009"/>
          <w:spacing w:val="-1"/>
          <w:sz w:val="24"/>
          <w:szCs w:val="22"/>
          <w:lang w:val="pt-PT" w:eastAsia="en-US"/>
        </w:rPr>
        <w:t xml:space="preserve"> </w:t>
      </w:r>
      <w:r w:rsidRPr="00A230BF">
        <w:rPr>
          <w:color w:val="000009"/>
          <w:sz w:val="24"/>
          <w:szCs w:val="22"/>
          <w:lang w:val="pt-PT" w:eastAsia="en-US"/>
        </w:rPr>
        <w:t>prestação.</w:t>
      </w:r>
    </w:p>
    <w:p w14:paraId="044BADB5" w14:textId="77777777" w:rsidR="00A230BF" w:rsidRPr="00A230BF" w:rsidRDefault="00A230BF" w:rsidP="00A230BF">
      <w:pPr>
        <w:widowControl w:val="0"/>
        <w:autoSpaceDE w:val="0"/>
        <w:autoSpaceDN w:val="0"/>
        <w:spacing w:before="1"/>
        <w:rPr>
          <w:sz w:val="24"/>
          <w:szCs w:val="24"/>
          <w:lang w:val="pt-PT" w:eastAsia="en-US"/>
        </w:rPr>
      </w:pPr>
    </w:p>
    <w:p w14:paraId="6653BDD6" w14:textId="77777777" w:rsidR="00A230BF" w:rsidRPr="00A230BF" w:rsidRDefault="00A230BF" w:rsidP="00576F84">
      <w:pPr>
        <w:widowControl w:val="0"/>
        <w:autoSpaceDE w:val="0"/>
        <w:autoSpaceDN w:val="0"/>
        <w:spacing w:before="1"/>
        <w:rPr>
          <w:b/>
          <w:bCs/>
          <w:sz w:val="24"/>
          <w:szCs w:val="24"/>
          <w:lang w:val="pt-PT" w:eastAsia="en-US"/>
        </w:rPr>
      </w:pPr>
      <w:r w:rsidRPr="00A230BF">
        <w:rPr>
          <w:b/>
          <w:bCs/>
          <w:sz w:val="24"/>
          <w:szCs w:val="24"/>
          <w:lang w:val="pt-PT" w:eastAsia="en-US"/>
        </w:rPr>
        <w:t>CLÁUSULA QUARTA – VIGÊNCIA E PRORROGAÇÃO DO CONTRATO</w:t>
      </w:r>
    </w:p>
    <w:p w14:paraId="35A6A6B7" w14:textId="122A9F90" w:rsidR="00A230BF" w:rsidRPr="00A230BF" w:rsidRDefault="00A230BF" w:rsidP="00A230BF">
      <w:pPr>
        <w:widowControl w:val="0"/>
        <w:autoSpaceDE w:val="0"/>
        <w:autoSpaceDN w:val="0"/>
        <w:spacing w:before="1"/>
        <w:jc w:val="both"/>
        <w:rPr>
          <w:sz w:val="24"/>
          <w:szCs w:val="24"/>
          <w:lang w:val="pt-PT" w:eastAsia="en-US"/>
        </w:rPr>
      </w:pPr>
      <w:r w:rsidRPr="00A230BF">
        <w:rPr>
          <w:b/>
          <w:bCs/>
          <w:sz w:val="24"/>
          <w:szCs w:val="24"/>
          <w:lang w:val="pt-PT" w:eastAsia="en-US"/>
        </w:rPr>
        <w:t>4.1.</w:t>
      </w:r>
      <w:r w:rsidRPr="00A230BF">
        <w:rPr>
          <w:sz w:val="24"/>
          <w:szCs w:val="24"/>
          <w:lang w:val="pt-PT" w:eastAsia="en-US"/>
        </w:rPr>
        <w:t xml:space="preserve"> O prazo de vigência do contrato será de </w:t>
      </w:r>
      <w:r w:rsidR="006D6694">
        <w:rPr>
          <w:sz w:val="24"/>
          <w:szCs w:val="24"/>
          <w:lang w:val="pt-PT" w:eastAsia="en-US"/>
        </w:rPr>
        <w:t>0</w:t>
      </w:r>
      <w:r w:rsidR="00D1451B">
        <w:rPr>
          <w:sz w:val="24"/>
          <w:szCs w:val="24"/>
          <w:lang w:val="pt-PT" w:eastAsia="en-US"/>
        </w:rPr>
        <w:t>4</w:t>
      </w:r>
      <w:r w:rsidRPr="00A230BF">
        <w:rPr>
          <w:sz w:val="24"/>
          <w:szCs w:val="24"/>
          <w:lang w:val="pt-PT" w:eastAsia="en-US"/>
        </w:rPr>
        <w:t>(</w:t>
      </w:r>
      <w:r w:rsidR="00D1451B">
        <w:rPr>
          <w:sz w:val="24"/>
          <w:szCs w:val="24"/>
          <w:lang w:val="pt-PT" w:eastAsia="en-US"/>
        </w:rPr>
        <w:t>quatro</w:t>
      </w:r>
      <w:r w:rsidRPr="00A230BF">
        <w:rPr>
          <w:sz w:val="24"/>
          <w:szCs w:val="24"/>
          <w:lang w:val="pt-PT" w:eastAsia="en-US"/>
        </w:rPr>
        <w:t>) meses, tendo como marco inicial a data de assinatura do contrato.</w:t>
      </w:r>
    </w:p>
    <w:p w14:paraId="55568A81" w14:textId="77777777" w:rsidR="00A230BF" w:rsidRPr="00A230BF" w:rsidRDefault="00A230BF" w:rsidP="00A230BF">
      <w:pPr>
        <w:widowControl w:val="0"/>
        <w:autoSpaceDE w:val="0"/>
        <w:autoSpaceDN w:val="0"/>
        <w:spacing w:before="1"/>
        <w:jc w:val="both"/>
        <w:rPr>
          <w:sz w:val="24"/>
          <w:szCs w:val="24"/>
          <w:lang w:val="pt-PT" w:eastAsia="en-US"/>
        </w:rPr>
      </w:pPr>
      <w:r w:rsidRPr="00A230BF">
        <w:rPr>
          <w:b/>
          <w:bCs/>
          <w:sz w:val="24"/>
          <w:szCs w:val="24"/>
          <w:lang w:val="pt-PT" w:eastAsia="en-US"/>
        </w:rPr>
        <w:t>4.2.</w:t>
      </w:r>
      <w:r w:rsidRPr="00A230BF">
        <w:rPr>
          <w:sz w:val="24"/>
          <w:szCs w:val="24"/>
          <w:lang w:val="pt-PT" w:eastAsia="en-US"/>
        </w:rPr>
        <w:t xml:space="preserve"> Este contrato </w:t>
      </w:r>
      <w:bookmarkStart w:id="27" w:name="_Hlk133399854"/>
      <w:r w:rsidRPr="00A230BF">
        <w:rPr>
          <w:sz w:val="24"/>
          <w:szCs w:val="24"/>
          <w:lang w:val="pt-PT" w:eastAsia="en-US"/>
        </w:rPr>
        <w:t>poderá ser prorrogado sucessivamente, respeitada a vigência máxima decenal regulamentada pelo art. 107 da Lei nº 14.133/21</w:t>
      </w:r>
      <w:bookmarkEnd w:id="27"/>
      <w:r w:rsidRPr="00A230BF">
        <w:rPr>
          <w:sz w:val="24"/>
          <w:szCs w:val="24"/>
          <w:lang w:val="pt-PT" w:eastAsia="en-US"/>
        </w:rPr>
        <w:t xml:space="preserve">, mediante demonstração de que as condições e os preços permanecem vantajosos para o CONTRATANTE, permitindo-se ainda, eventuais </w:t>
      </w:r>
      <w:r w:rsidRPr="00A230BF">
        <w:rPr>
          <w:sz w:val="24"/>
          <w:szCs w:val="24"/>
          <w:lang w:val="pt-PT" w:eastAsia="en-US"/>
        </w:rPr>
        <w:lastRenderedPageBreak/>
        <w:t>negociações entre as partes.</w:t>
      </w:r>
    </w:p>
    <w:p w14:paraId="17755B95" w14:textId="77777777" w:rsidR="00A230BF" w:rsidRPr="00A230BF" w:rsidRDefault="00A230BF" w:rsidP="00A230BF">
      <w:pPr>
        <w:widowControl w:val="0"/>
        <w:autoSpaceDE w:val="0"/>
        <w:autoSpaceDN w:val="0"/>
        <w:spacing w:before="1"/>
        <w:jc w:val="both"/>
        <w:rPr>
          <w:sz w:val="24"/>
          <w:szCs w:val="24"/>
          <w:lang w:val="pt-PT" w:eastAsia="en-US"/>
        </w:rPr>
      </w:pPr>
    </w:p>
    <w:p w14:paraId="0C4726CB" w14:textId="77777777" w:rsidR="00A230BF" w:rsidRPr="00A230BF" w:rsidRDefault="00A230BF" w:rsidP="00576F84">
      <w:pPr>
        <w:widowControl w:val="0"/>
        <w:autoSpaceDE w:val="0"/>
        <w:autoSpaceDN w:val="0"/>
        <w:spacing w:before="1"/>
        <w:rPr>
          <w:b/>
          <w:bCs/>
          <w:sz w:val="24"/>
          <w:szCs w:val="24"/>
          <w:lang w:val="pt-PT" w:eastAsia="en-US"/>
        </w:rPr>
      </w:pPr>
      <w:r w:rsidRPr="00A230BF">
        <w:rPr>
          <w:b/>
          <w:bCs/>
          <w:sz w:val="24"/>
          <w:szCs w:val="24"/>
          <w:lang w:val="pt-PT" w:eastAsia="en-US"/>
        </w:rPr>
        <w:t>CLÁUSULA QUINTA – DO PREÇO E FORMA DE PAGAMENTO</w:t>
      </w:r>
    </w:p>
    <w:p w14:paraId="20A7EE0C" w14:textId="45B4CFEC" w:rsidR="00A230BF" w:rsidRPr="00A230BF" w:rsidRDefault="00A230BF" w:rsidP="00A230BF">
      <w:pPr>
        <w:widowControl w:val="0"/>
        <w:autoSpaceDE w:val="0"/>
        <w:autoSpaceDN w:val="0"/>
        <w:spacing w:before="1"/>
        <w:jc w:val="both"/>
        <w:rPr>
          <w:b/>
          <w:bCs/>
          <w:sz w:val="24"/>
          <w:szCs w:val="24"/>
          <w:lang w:val="pt-PT" w:eastAsia="en-US"/>
        </w:rPr>
      </w:pPr>
      <w:r w:rsidRPr="00A230BF">
        <w:rPr>
          <w:b/>
          <w:bCs/>
          <w:sz w:val="24"/>
          <w:szCs w:val="24"/>
          <w:lang w:val="pt-PT" w:eastAsia="en-US"/>
        </w:rPr>
        <w:t xml:space="preserve">5.1. O CONTRATANTE pagará a CONTRATADA o valor mensal de </w:t>
      </w:r>
      <w:r w:rsidRPr="00A230BF">
        <w:rPr>
          <w:b/>
          <w:bCs/>
          <w:color w:val="FF0000"/>
          <w:sz w:val="24"/>
          <w:szCs w:val="24"/>
          <w:lang w:val="pt-PT" w:eastAsia="en-US"/>
        </w:rPr>
        <w:t xml:space="preserve">R$ </w:t>
      </w:r>
      <w:r w:rsidR="007B002B">
        <w:rPr>
          <w:b/>
          <w:bCs/>
          <w:color w:val="FF0000"/>
          <w:sz w:val="24"/>
          <w:szCs w:val="24"/>
          <w:lang w:val="pt-PT" w:eastAsia="en-US"/>
        </w:rPr>
        <w:t xml:space="preserve">x.xxx,xx </w:t>
      </w:r>
      <w:r w:rsidRPr="00A230BF">
        <w:rPr>
          <w:b/>
          <w:bCs/>
          <w:color w:val="FF0000"/>
          <w:sz w:val="24"/>
          <w:szCs w:val="24"/>
          <w:lang w:val="pt-PT" w:eastAsia="en-US"/>
        </w:rPr>
        <w:t>(</w:t>
      </w:r>
      <w:r w:rsidR="007B002B">
        <w:rPr>
          <w:b/>
          <w:bCs/>
          <w:color w:val="FF0000"/>
          <w:sz w:val="24"/>
          <w:szCs w:val="24"/>
          <w:lang w:val="pt-PT" w:eastAsia="en-US"/>
        </w:rPr>
        <w:t>reais</w:t>
      </w:r>
      <w:r w:rsidRPr="00A230BF">
        <w:rPr>
          <w:b/>
          <w:bCs/>
          <w:color w:val="FF0000"/>
          <w:sz w:val="24"/>
          <w:szCs w:val="24"/>
          <w:lang w:val="pt-PT" w:eastAsia="en-US"/>
        </w:rPr>
        <w:t>).</w:t>
      </w:r>
    </w:p>
    <w:p w14:paraId="656413F4" w14:textId="1B13E486" w:rsidR="00A230BF" w:rsidRPr="00A230BF" w:rsidRDefault="00A230BF" w:rsidP="00A230BF">
      <w:pPr>
        <w:widowControl w:val="0"/>
        <w:autoSpaceDE w:val="0"/>
        <w:autoSpaceDN w:val="0"/>
        <w:spacing w:before="1"/>
        <w:jc w:val="both"/>
        <w:rPr>
          <w:sz w:val="24"/>
          <w:szCs w:val="24"/>
          <w:lang w:val="pt-PT" w:eastAsia="en-US"/>
        </w:rPr>
      </w:pPr>
      <w:r w:rsidRPr="00A230BF">
        <w:rPr>
          <w:b/>
          <w:bCs/>
          <w:sz w:val="24"/>
          <w:szCs w:val="24"/>
          <w:lang w:val="pt-PT" w:eastAsia="en-US"/>
        </w:rPr>
        <w:t>5.2.</w:t>
      </w:r>
      <w:r w:rsidRPr="00A230BF">
        <w:rPr>
          <w:sz w:val="24"/>
          <w:szCs w:val="24"/>
          <w:lang w:val="pt-PT" w:eastAsia="en-US"/>
        </w:rPr>
        <w:t xml:space="preserve"> O pagamento será efetuado até o décimo dia útil do mês subsequente ao da </w:t>
      </w:r>
      <w:r w:rsidR="006D6694">
        <w:rPr>
          <w:sz w:val="24"/>
          <w:szCs w:val="24"/>
          <w:lang w:val="pt-PT" w:eastAsia="en-US"/>
        </w:rPr>
        <w:t xml:space="preserve">medição da </w:t>
      </w:r>
      <w:r w:rsidRPr="00A230BF">
        <w:rPr>
          <w:sz w:val="24"/>
          <w:szCs w:val="24"/>
          <w:lang w:val="pt-PT" w:eastAsia="en-US"/>
        </w:rPr>
        <w:t xml:space="preserve">prestação dos serviços, mediante a apresentação da respectiva Nota Fiscal, que deverá conter em local de fácil visualização a indicação do nº </w:t>
      </w:r>
      <w:r w:rsidR="00551D78">
        <w:rPr>
          <w:sz w:val="24"/>
          <w:szCs w:val="24"/>
          <w:lang w:val="pt-PT" w:eastAsia="en-US"/>
        </w:rPr>
        <w:t>da concorrência</w:t>
      </w:r>
      <w:r w:rsidRPr="00A230BF">
        <w:rPr>
          <w:sz w:val="24"/>
          <w:szCs w:val="24"/>
          <w:lang w:val="pt-PT" w:eastAsia="en-US"/>
        </w:rPr>
        <w:t>, a fim de acelerar o tramite de recebimento e posterior liberação de pagamento do documento</w:t>
      </w:r>
    </w:p>
    <w:p w14:paraId="4B5E706D" w14:textId="77777777" w:rsidR="00A230BF" w:rsidRPr="00A230BF" w:rsidRDefault="00A230BF" w:rsidP="00A230BF">
      <w:pPr>
        <w:widowControl w:val="0"/>
        <w:autoSpaceDE w:val="0"/>
        <w:autoSpaceDN w:val="0"/>
        <w:spacing w:before="1"/>
        <w:jc w:val="both"/>
        <w:rPr>
          <w:sz w:val="24"/>
          <w:szCs w:val="24"/>
          <w:lang w:val="pt-PT" w:eastAsia="en-US"/>
        </w:rPr>
      </w:pPr>
      <w:r w:rsidRPr="00A230BF">
        <w:rPr>
          <w:b/>
          <w:bCs/>
          <w:sz w:val="24"/>
          <w:szCs w:val="24"/>
          <w:lang w:val="pt-PT" w:eastAsia="en-US"/>
        </w:rPr>
        <w:t>5.3.</w:t>
      </w:r>
      <w:r w:rsidRPr="00A230BF">
        <w:rPr>
          <w:sz w:val="24"/>
          <w:szCs w:val="24"/>
          <w:lang w:val="pt-PT" w:eastAsia="en-US"/>
        </w:rPr>
        <w:t xml:space="preserve"> O pagamento será feito através de depósito bancário em conta corrente ou poupança em nome da Empresa vencedora do certame, mensalmente, nas agências do Banco do Brasil, Banrisul, Sicredi, Caixa ou outra a ser informada, através dos Recursos Orçamentários correspondentes.</w:t>
      </w:r>
    </w:p>
    <w:p w14:paraId="010BD7F3" w14:textId="77777777" w:rsidR="00A230BF" w:rsidRPr="00A230BF" w:rsidRDefault="00A230BF" w:rsidP="00A230BF">
      <w:pPr>
        <w:widowControl w:val="0"/>
        <w:autoSpaceDE w:val="0"/>
        <w:autoSpaceDN w:val="0"/>
        <w:spacing w:before="1"/>
        <w:jc w:val="both"/>
        <w:rPr>
          <w:sz w:val="24"/>
          <w:szCs w:val="24"/>
          <w:lang w:val="pt-PT" w:eastAsia="en-US"/>
        </w:rPr>
      </w:pPr>
      <w:r w:rsidRPr="00A230BF">
        <w:rPr>
          <w:b/>
          <w:bCs/>
          <w:sz w:val="24"/>
          <w:szCs w:val="24"/>
          <w:lang w:val="pt-PT" w:eastAsia="en-US"/>
        </w:rPr>
        <w:t>5.4.</w:t>
      </w:r>
      <w:r w:rsidRPr="00A230BF">
        <w:rPr>
          <w:sz w:val="24"/>
          <w:szCs w:val="24"/>
          <w:lang w:val="pt-PT" w:eastAsia="en-US"/>
        </w:rPr>
        <w:t xml:space="preserve"> O valor  acima determinado engloba toda e qualquer despesa que a CONTRATADA deva sofrer para prestar os serviços de modo seguro e eficiente, tais como: mão de obra, combustível, lubrificantes, manutenção, peças, pneus, taxas, impostos, salários, encargos trabalhistas, comerciais, sociais, equipamentos, seguros de acidentes, contribuições previdenciárias e fiscais, transporte, uniformes, alimentação e outras decorrentes da execução dos serviços, isentando o CONTRATANTE de qualquer responsabilidade solidária ou subsidiária.</w:t>
      </w:r>
    </w:p>
    <w:p w14:paraId="3E682A4B" w14:textId="4EEFA779" w:rsidR="00A230BF" w:rsidRDefault="006C51A9" w:rsidP="00A230BF">
      <w:pPr>
        <w:widowControl w:val="0"/>
        <w:autoSpaceDE w:val="0"/>
        <w:autoSpaceDN w:val="0"/>
        <w:spacing w:before="1"/>
        <w:jc w:val="both"/>
        <w:rPr>
          <w:sz w:val="24"/>
          <w:szCs w:val="24"/>
          <w:lang w:val="pt-PT" w:eastAsia="en-US"/>
        </w:rPr>
      </w:pPr>
      <w:r>
        <w:rPr>
          <w:b/>
          <w:bCs/>
          <w:sz w:val="24"/>
          <w:szCs w:val="24"/>
          <w:lang w:val="pt-PT" w:eastAsia="en-US"/>
        </w:rPr>
        <w:t>5.5</w:t>
      </w:r>
      <w:r w:rsidR="00A230BF" w:rsidRPr="00A230BF">
        <w:rPr>
          <w:b/>
          <w:bCs/>
          <w:sz w:val="24"/>
          <w:szCs w:val="24"/>
          <w:lang w:val="pt-PT" w:eastAsia="en-US"/>
        </w:rPr>
        <w:t>.</w:t>
      </w:r>
      <w:r w:rsidR="00A230BF" w:rsidRPr="00A230BF">
        <w:rPr>
          <w:sz w:val="24"/>
          <w:szCs w:val="24"/>
          <w:lang w:val="pt-PT" w:eastAsia="en-US"/>
        </w:rPr>
        <w:t xml:space="preserve"> O pagamento da nota fiscal/fatura será feito pelo valor nela indicado. </w:t>
      </w:r>
    </w:p>
    <w:p w14:paraId="6E4C06FD" w14:textId="77777777" w:rsidR="00904E1B" w:rsidRPr="00A230BF" w:rsidRDefault="00904E1B" w:rsidP="00A230BF">
      <w:pPr>
        <w:widowControl w:val="0"/>
        <w:autoSpaceDE w:val="0"/>
        <w:autoSpaceDN w:val="0"/>
        <w:spacing w:before="1"/>
        <w:jc w:val="both"/>
        <w:rPr>
          <w:sz w:val="24"/>
          <w:szCs w:val="24"/>
          <w:lang w:val="pt-PT" w:eastAsia="en-US"/>
        </w:rPr>
      </w:pPr>
    </w:p>
    <w:p w14:paraId="627F51FF" w14:textId="4EECDCC5" w:rsidR="00A230BF" w:rsidRPr="00456D82" w:rsidRDefault="00A230BF" w:rsidP="00576F84">
      <w:pPr>
        <w:widowControl w:val="0"/>
        <w:autoSpaceDE w:val="0"/>
        <w:autoSpaceDN w:val="0"/>
        <w:spacing w:before="1"/>
        <w:rPr>
          <w:b/>
          <w:bCs/>
          <w:color w:val="000000" w:themeColor="text1"/>
          <w:sz w:val="24"/>
          <w:szCs w:val="24"/>
          <w:lang w:val="pt-PT" w:eastAsia="en-US"/>
        </w:rPr>
      </w:pPr>
      <w:r w:rsidRPr="00456D82">
        <w:rPr>
          <w:b/>
          <w:bCs/>
          <w:color w:val="000000" w:themeColor="text1"/>
          <w:sz w:val="24"/>
          <w:szCs w:val="24"/>
          <w:lang w:val="pt-PT" w:eastAsia="en-US"/>
        </w:rPr>
        <w:t>CLÁUSULA SEXTA – DOTAÇÃO ORÇAMENTÁRIA</w:t>
      </w:r>
    </w:p>
    <w:p w14:paraId="49797BC1" w14:textId="0AB7E5AB" w:rsidR="00A230BF" w:rsidRDefault="00A230BF" w:rsidP="00A230BF">
      <w:pPr>
        <w:widowControl w:val="0"/>
        <w:autoSpaceDE w:val="0"/>
        <w:autoSpaceDN w:val="0"/>
        <w:spacing w:before="1"/>
        <w:jc w:val="both"/>
        <w:rPr>
          <w:sz w:val="24"/>
          <w:szCs w:val="24"/>
          <w:lang w:val="pt-PT" w:eastAsia="en-US"/>
        </w:rPr>
      </w:pPr>
      <w:r w:rsidRPr="00A230BF">
        <w:rPr>
          <w:b/>
          <w:bCs/>
          <w:sz w:val="24"/>
          <w:szCs w:val="24"/>
          <w:lang w:val="pt-PT" w:eastAsia="en-US"/>
        </w:rPr>
        <w:t xml:space="preserve">6.1. </w:t>
      </w:r>
      <w:r w:rsidRPr="00A230BF">
        <w:rPr>
          <w:sz w:val="24"/>
          <w:szCs w:val="24"/>
          <w:lang w:val="pt-PT" w:eastAsia="en-US"/>
        </w:rPr>
        <w:t>As despesas do presente contrato correrão à conta da seguinte dotação orçamentária:</w:t>
      </w:r>
    </w:p>
    <w:p w14:paraId="24D33FEB" w14:textId="77777777" w:rsidR="00456D82" w:rsidRDefault="00456D82" w:rsidP="00456D82">
      <w:pPr>
        <w:widowControl w:val="0"/>
        <w:tabs>
          <w:tab w:val="left" w:pos="5380"/>
          <w:tab w:val="left" w:pos="6460"/>
        </w:tabs>
        <w:spacing w:before="1"/>
        <w:jc w:val="both"/>
        <w:rPr>
          <w:noProof/>
          <w:sz w:val="24"/>
          <w:szCs w:val="24"/>
          <w:lang w:eastAsia="en-US"/>
        </w:rPr>
      </w:pPr>
    </w:p>
    <w:p w14:paraId="3BAE5C39" w14:textId="77777777" w:rsidR="00A94266" w:rsidRPr="00456D82" w:rsidRDefault="00A94266" w:rsidP="00456D82">
      <w:pPr>
        <w:widowControl w:val="0"/>
        <w:tabs>
          <w:tab w:val="left" w:pos="5380"/>
          <w:tab w:val="left" w:pos="6460"/>
        </w:tabs>
        <w:spacing w:before="1"/>
        <w:jc w:val="both"/>
        <w:rPr>
          <w:noProof/>
          <w:sz w:val="24"/>
          <w:szCs w:val="24"/>
          <w:lang w:eastAsia="en-US"/>
        </w:rPr>
      </w:pPr>
    </w:p>
    <w:p w14:paraId="0746CA53" w14:textId="77777777" w:rsidR="00A230BF" w:rsidRPr="00A230BF" w:rsidRDefault="00A230BF" w:rsidP="00576F84">
      <w:pPr>
        <w:widowControl w:val="0"/>
        <w:autoSpaceDE w:val="0"/>
        <w:autoSpaceDN w:val="0"/>
        <w:spacing w:before="1"/>
        <w:rPr>
          <w:b/>
          <w:bCs/>
          <w:color w:val="000000"/>
          <w:sz w:val="24"/>
          <w:szCs w:val="24"/>
          <w:lang w:val="pt-PT" w:eastAsia="en-US"/>
        </w:rPr>
      </w:pPr>
      <w:r w:rsidRPr="00A230BF">
        <w:rPr>
          <w:b/>
          <w:bCs/>
          <w:color w:val="000000"/>
          <w:sz w:val="24"/>
          <w:szCs w:val="24"/>
          <w:lang w:val="pt-PT" w:eastAsia="en-US"/>
        </w:rPr>
        <w:t>CLÁUSULA SÉTIMA – DO REAJUSTE</w:t>
      </w:r>
    </w:p>
    <w:p w14:paraId="41CC7BD0" w14:textId="450E5C78" w:rsidR="00A230BF" w:rsidRPr="00A230BF" w:rsidRDefault="00A230BF" w:rsidP="00A230BF">
      <w:pPr>
        <w:widowControl w:val="0"/>
        <w:autoSpaceDE w:val="0"/>
        <w:autoSpaceDN w:val="0"/>
        <w:jc w:val="both"/>
        <w:rPr>
          <w:sz w:val="24"/>
          <w:szCs w:val="24"/>
          <w:lang w:val="pt-PT" w:eastAsia="en-US"/>
        </w:rPr>
      </w:pPr>
      <w:r w:rsidRPr="00A230BF">
        <w:rPr>
          <w:b/>
          <w:bCs/>
          <w:color w:val="000000"/>
          <w:sz w:val="24"/>
          <w:szCs w:val="24"/>
          <w:lang w:val="pt-PT" w:eastAsia="en-US"/>
        </w:rPr>
        <w:t xml:space="preserve">7.1. </w:t>
      </w:r>
      <w:r w:rsidR="006D6694">
        <w:rPr>
          <w:b/>
          <w:bCs/>
          <w:color w:val="000000"/>
          <w:sz w:val="24"/>
          <w:szCs w:val="24"/>
          <w:lang w:val="pt-PT" w:eastAsia="en-US"/>
        </w:rPr>
        <w:t>Esse contratao não sofrerá reajuste, o</w:t>
      </w:r>
      <w:r w:rsidRPr="00A230BF">
        <w:rPr>
          <w:b/>
          <w:bCs/>
          <w:sz w:val="24"/>
          <w:szCs w:val="24"/>
          <w:lang w:val="pt-PT" w:eastAsia="en-US"/>
        </w:rPr>
        <w:t xml:space="preserve"> prazo de prestação dos serviços contratados é de </w:t>
      </w:r>
      <w:r w:rsidR="006D6694">
        <w:rPr>
          <w:b/>
          <w:bCs/>
          <w:sz w:val="24"/>
          <w:szCs w:val="24"/>
          <w:lang w:val="pt-PT" w:eastAsia="en-US"/>
        </w:rPr>
        <w:t>0</w:t>
      </w:r>
      <w:r w:rsidR="00456D82">
        <w:rPr>
          <w:b/>
          <w:bCs/>
          <w:sz w:val="24"/>
          <w:szCs w:val="24"/>
          <w:lang w:val="pt-PT" w:eastAsia="en-US"/>
        </w:rPr>
        <w:t>4</w:t>
      </w:r>
      <w:r w:rsidRPr="00A230BF">
        <w:rPr>
          <w:b/>
          <w:bCs/>
          <w:sz w:val="24"/>
          <w:szCs w:val="24"/>
          <w:lang w:val="pt-PT" w:eastAsia="en-US"/>
        </w:rPr>
        <w:t xml:space="preserve"> (</w:t>
      </w:r>
      <w:r w:rsidR="00456D82">
        <w:rPr>
          <w:b/>
          <w:bCs/>
          <w:sz w:val="24"/>
          <w:szCs w:val="24"/>
          <w:lang w:val="pt-PT" w:eastAsia="en-US"/>
        </w:rPr>
        <w:t>quatro</w:t>
      </w:r>
      <w:r w:rsidRPr="00A230BF">
        <w:rPr>
          <w:b/>
          <w:bCs/>
          <w:sz w:val="24"/>
          <w:szCs w:val="24"/>
          <w:lang w:val="pt-PT" w:eastAsia="en-US"/>
        </w:rPr>
        <w:t xml:space="preserve">) meses, </w:t>
      </w:r>
      <w:bookmarkStart w:id="28" w:name="_Hlk86994698"/>
      <w:r w:rsidRPr="00A230BF">
        <w:rPr>
          <w:b/>
          <w:bCs/>
          <w:sz w:val="24"/>
          <w:szCs w:val="24"/>
          <w:lang w:val="pt-PT" w:eastAsia="en-US"/>
        </w:rPr>
        <w:t xml:space="preserve">a contar da assinatura do contrato, podendo ser prorrogado </w:t>
      </w:r>
      <w:bookmarkEnd w:id="28"/>
      <w:r w:rsidRPr="00A230BF">
        <w:rPr>
          <w:b/>
          <w:bCs/>
          <w:sz w:val="24"/>
          <w:szCs w:val="24"/>
          <w:lang w:val="pt-PT" w:eastAsia="en-US"/>
        </w:rPr>
        <w:t>sucessivamente, respeitada a vigência máxima decenal regulamentada pelo art. 107 da Lei nº 14.133/214.</w:t>
      </w:r>
      <w:r w:rsidRPr="00A230BF">
        <w:rPr>
          <w:sz w:val="24"/>
          <w:szCs w:val="24"/>
          <w:lang w:val="pt-PT" w:eastAsia="en-US"/>
        </w:rPr>
        <w:t xml:space="preserve"> </w:t>
      </w:r>
      <w:bookmarkStart w:id="29" w:name="_Hlk83223044"/>
    </w:p>
    <w:bookmarkEnd w:id="29"/>
    <w:p w14:paraId="5A62F8CD" w14:textId="77777777" w:rsidR="00A230BF" w:rsidRPr="00A230BF" w:rsidRDefault="00A230BF" w:rsidP="00A230BF">
      <w:pPr>
        <w:widowControl w:val="0"/>
        <w:autoSpaceDE w:val="0"/>
        <w:autoSpaceDN w:val="0"/>
        <w:jc w:val="both"/>
        <w:rPr>
          <w:sz w:val="24"/>
          <w:szCs w:val="24"/>
          <w:lang w:val="pt-PT" w:eastAsia="en-US"/>
        </w:rPr>
      </w:pPr>
    </w:p>
    <w:p w14:paraId="21EFAA50" w14:textId="77777777" w:rsidR="00A230BF" w:rsidRPr="00A230BF" w:rsidRDefault="00A230BF" w:rsidP="00576F84">
      <w:pPr>
        <w:widowControl w:val="0"/>
        <w:autoSpaceDE w:val="0"/>
        <w:autoSpaceDN w:val="0"/>
        <w:rPr>
          <w:b/>
          <w:bCs/>
          <w:color w:val="000000"/>
          <w:sz w:val="24"/>
          <w:szCs w:val="24"/>
          <w:lang w:val="pt-PT" w:eastAsia="en-US"/>
        </w:rPr>
      </w:pPr>
      <w:r w:rsidRPr="00A230BF">
        <w:rPr>
          <w:b/>
          <w:bCs/>
          <w:color w:val="000000"/>
          <w:sz w:val="24"/>
          <w:szCs w:val="24"/>
          <w:lang w:val="pt-PT" w:eastAsia="en-US"/>
        </w:rPr>
        <w:t>CLÁUSULA OITAVA – REEQUILÍBRIO ECONÔMICO-FINANCEIRO</w:t>
      </w:r>
    </w:p>
    <w:p w14:paraId="026590BD" w14:textId="77777777" w:rsidR="00A230BF" w:rsidRPr="00A230BF" w:rsidRDefault="00A230BF" w:rsidP="00A230BF">
      <w:pPr>
        <w:widowControl w:val="0"/>
        <w:autoSpaceDE w:val="0"/>
        <w:autoSpaceDN w:val="0"/>
        <w:jc w:val="both"/>
        <w:rPr>
          <w:b/>
          <w:bCs/>
          <w:color w:val="000000"/>
          <w:sz w:val="24"/>
          <w:szCs w:val="24"/>
          <w:lang w:val="pt-PT" w:eastAsia="en-US"/>
        </w:rPr>
      </w:pPr>
      <w:r w:rsidRPr="00A230BF">
        <w:rPr>
          <w:b/>
          <w:bCs/>
          <w:color w:val="000000"/>
          <w:sz w:val="24"/>
          <w:szCs w:val="24"/>
          <w:lang w:val="pt-PT" w:eastAsia="en-US"/>
        </w:rPr>
        <w:t xml:space="preserve">8.1. </w:t>
      </w:r>
      <w:r w:rsidRPr="00A230BF">
        <w:rPr>
          <w:color w:val="000000"/>
          <w:sz w:val="24"/>
          <w:szCs w:val="24"/>
          <w:lang w:val="pt-PT" w:eastAsia="en-US"/>
        </w:rPr>
        <w:t>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0D6E55B1" w14:textId="77777777" w:rsidR="00A230BF" w:rsidRDefault="00A230BF" w:rsidP="00A230BF">
      <w:pPr>
        <w:widowControl w:val="0"/>
        <w:autoSpaceDE w:val="0"/>
        <w:autoSpaceDN w:val="0"/>
        <w:jc w:val="both"/>
        <w:rPr>
          <w:color w:val="000000"/>
          <w:sz w:val="24"/>
          <w:szCs w:val="24"/>
          <w:lang w:val="pt-PT" w:eastAsia="en-US"/>
        </w:rPr>
      </w:pPr>
      <w:r w:rsidRPr="00A230BF">
        <w:rPr>
          <w:b/>
          <w:bCs/>
          <w:color w:val="000000"/>
          <w:sz w:val="24"/>
          <w:szCs w:val="24"/>
          <w:lang w:val="pt-PT" w:eastAsia="en-US"/>
        </w:rPr>
        <w:t xml:space="preserve">8.2. </w:t>
      </w:r>
      <w:r w:rsidRPr="00A230BF">
        <w:rPr>
          <w:color w:val="000000"/>
          <w:sz w:val="24"/>
          <w:szCs w:val="24"/>
          <w:lang w:val="pt-PT" w:eastAsia="en-US"/>
        </w:rPr>
        <w:t>O reequilíbrio econômico-financeiro poderá ser indicado pelo CONTRATANTE ou solicitado pela CONTRATADA.</w:t>
      </w:r>
    </w:p>
    <w:p w14:paraId="38DE3511" w14:textId="77777777" w:rsidR="00923752" w:rsidRDefault="00923752" w:rsidP="00A230BF">
      <w:pPr>
        <w:widowControl w:val="0"/>
        <w:autoSpaceDE w:val="0"/>
        <w:autoSpaceDN w:val="0"/>
        <w:jc w:val="both"/>
        <w:rPr>
          <w:color w:val="000000"/>
          <w:sz w:val="24"/>
          <w:szCs w:val="24"/>
          <w:lang w:val="pt-PT" w:eastAsia="en-US"/>
        </w:rPr>
      </w:pPr>
    </w:p>
    <w:p w14:paraId="5F21D95D" w14:textId="77777777" w:rsidR="00A230BF" w:rsidRPr="00A230BF" w:rsidRDefault="00A230BF" w:rsidP="00576F84">
      <w:pPr>
        <w:widowControl w:val="0"/>
        <w:autoSpaceDE w:val="0"/>
        <w:autoSpaceDN w:val="0"/>
        <w:spacing w:before="1"/>
        <w:rPr>
          <w:b/>
          <w:bCs/>
          <w:sz w:val="24"/>
          <w:szCs w:val="24"/>
          <w:lang w:val="pt-PT" w:eastAsia="en-US"/>
        </w:rPr>
      </w:pPr>
      <w:r w:rsidRPr="00A230BF">
        <w:rPr>
          <w:b/>
          <w:bCs/>
          <w:sz w:val="24"/>
          <w:szCs w:val="24"/>
          <w:lang w:val="pt-PT" w:eastAsia="en-US"/>
        </w:rPr>
        <w:t>CLÁUSULA NONA – DA GESTÃO E FISCALIZAÇÃO DO CONTRATO</w:t>
      </w:r>
    </w:p>
    <w:p w14:paraId="789456AA" w14:textId="1BB61C97" w:rsidR="00924C48" w:rsidRPr="00D000B9" w:rsidRDefault="00A230BF" w:rsidP="00924C48">
      <w:pPr>
        <w:tabs>
          <w:tab w:val="left" w:pos="2835"/>
        </w:tabs>
        <w:jc w:val="both"/>
        <w:rPr>
          <w:rFonts w:eastAsia="Arial Unicode MS"/>
          <w:b/>
          <w:sz w:val="24"/>
          <w:szCs w:val="24"/>
          <w:lang w:eastAsia="zh-CN"/>
        </w:rPr>
      </w:pPr>
      <w:r w:rsidRPr="00D000B9">
        <w:rPr>
          <w:b/>
          <w:bCs/>
          <w:sz w:val="24"/>
          <w:szCs w:val="24"/>
          <w:lang w:val="pt-PT" w:eastAsia="en-US"/>
        </w:rPr>
        <w:lastRenderedPageBreak/>
        <w:t>9.1.</w:t>
      </w:r>
      <w:r w:rsidRPr="00D000B9">
        <w:rPr>
          <w:sz w:val="24"/>
          <w:szCs w:val="24"/>
          <w:lang w:val="pt-PT" w:eastAsia="en-US"/>
        </w:rPr>
        <w:t xml:space="preserve"> </w:t>
      </w:r>
      <w:r w:rsidR="00924C48" w:rsidRPr="00D000B9">
        <w:rPr>
          <w:rFonts w:eastAsia="Arial Unicode MS"/>
          <w:b/>
          <w:sz w:val="24"/>
          <w:szCs w:val="24"/>
          <w:lang w:eastAsia="zh-CN"/>
        </w:rPr>
        <w:t xml:space="preserve">O CONTRATANTE designa como fiscalizador do presente </w:t>
      </w:r>
      <w:proofErr w:type="spellStart"/>
      <w:r w:rsidR="006D6694">
        <w:rPr>
          <w:rFonts w:eastAsia="Arial Unicode MS"/>
          <w:b/>
          <w:sz w:val="24"/>
          <w:szCs w:val="24"/>
          <w:lang w:eastAsia="zh-CN"/>
        </w:rPr>
        <w:t>xxxxxxxxxxxxxxxxxxx</w:t>
      </w:r>
      <w:proofErr w:type="spellEnd"/>
      <w:r w:rsidR="00924C48" w:rsidRPr="00D000B9">
        <w:rPr>
          <w:rFonts w:eastAsia="Arial Unicode MS"/>
          <w:b/>
          <w:sz w:val="24"/>
          <w:szCs w:val="24"/>
          <w:lang w:eastAsia="zh-CN"/>
        </w:rPr>
        <w:t xml:space="preserve"> e como suplente </w:t>
      </w:r>
      <w:proofErr w:type="spellStart"/>
      <w:r w:rsidR="006D6694">
        <w:rPr>
          <w:rFonts w:eastAsia="Arial Unicode MS"/>
          <w:b/>
          <w:sz w:val="24"/>
          <w:szCs w:val="24"/>
          <w:lang w:eastAsia="zh-CN"/>
        </w:rPr>
        <w:t>xxxxxxxxxxxxxxxxx</w:t>
      </w:r>
      <w:proofErr w:type="spellEnd"/>
    </w:p>
    <w:p w14:paraId="6DCDC346" w14:textId="575F191E" w:rsidR="00924C48" w:rsidRPr="00D000B9" w:rsidRDefault="00924C48" w:rsidP="00924C48">
      <w:pPr>
        <w:tabs>
          <w:tab w:val="left" w:pos="2835"/>
        </w:tabs>
        <w:jc w:val="both"/>
        <w:rPr>
          <w:rFonts w:eastAsia="Arial Unicode MS"/>
          <w:b/>
          <w:sz w:val="24"/>
          <w:szCs w:val="24"/>
          <w:lang w:eastAsia="zh-CN"/>
        </w:rPr>
      </w:pPr>
      <w:r w:rsidRPr="00D000B9">
        <w:rPr>
          <w:rFonts w:eastAsia="Arial Unicode MS"/>
          <w:b/>
          <w:sz w:val="24"/>
          <w:szCs w:val="24"/>
          <w:lang w:eastAsia="zh-CN"/>
        </w:rPr>
        <w:t xml:space="preserve">9.2. Dentre as responsabilidades do fiscal, está a necessidade de anotar, em registro próprio, todas as ocorrências relacionadas à execução </w:t>
      </w:r>
      <w:r w:rsidR="005353B2" w:rsidRPr="00D000B9">
        <w:rPr>
          <w:rFonts w:eastAsia="Arial Unicode MS"/>
          <w:b/>
          <w:sz w:val="24"/>
          <w:szCs w:val="24"/>
          <w:lang w:eastAsia="zh-CN"/>
        </w:rPr>
        <w:t>deste contrato</w:t>
      </w:r>
      <w:r w:rsidRPr="00D000B9">
        <w:rPr>
          <w:rFonts w:eastAsia="Arial Unicode MS"/>
          <w:b/>
          <w:sz w:val="24"/>
          <w:szCs w:val="24"/>
          <w:lang w:eastAsia="zh-CN"/>
        </w:rPr>
        <w:t>, inclusive quando de seu fiel cumprimento, determinando o que for necessário para a regularização de eventuais faltas ou defeitos observados.</w:t>
      </w:r>
    </w:p>
    <w:p w14:paraId="09C936AA" w14:textId="66298F63" w:rsidR="00924C48" w:rsidRDefault="00924C48" w:rsidP="00924C48">
      <w:pPr>
        <w:tabs>
          <w:tab w:val="left" w:pos="2835"/>
        </w:tabs>
        <w:jc w:val="both"/>
        <w:rPr>
          <w:rFonts w:eastAsia="Arial Unicode MS"/>
          <w:b/>
          <w:sz w:val="24"/>
          <w:szCs w:val="24"/>
          <w:lang w:eastAsia="zh-CN"/>
        </w:rPr>
      </w:pPr>
      <w:r w:rsidRPr="00D000B9">
        <w:rPr>
          <w:rFonts w:eastAsia="Arial Unicode MS"/>
          <w:b/>
          <w:sz w:val="24"/>
          <w:szCs w:val="24"/>
          <w:lang w:eastAsia="zh-CN"/>
        </w:rPr>
        <w:t xml:space="preserve">9.3. Fica designado como Gestor do presente contrato, a Secretária Municipal de </w:t>
      </w:r>
      <w:proofErr w:type="spellStart"/>
      <w:r w:rsidR="00511273">
        <w:rPr>
          <w:rFonts w:eastAsia="Arial Unicode MS"/>
          <w:b/>
          <w:sz w:val="24"/>
          <w:szCs w:val="24"/>
          <w:lang w:eastAsia="zh-CN"/>
        </w:rPr>
        <w:t>xxxxxx</w:t>
      </w:r>
      <w:proofErr w:type="spellEnd"/>
      <w:r w:rsidR="006D6694">
        <w:rPr>
          <w:rFonts w:eastAsia="Arial Unicode MS"/>
          <w:b/>
          <w:sz w:val="24"/>
          <w:szCs w:val="24"/>
          <w:lang w:eastAsia="zh-CN"/>
        </w:rPr>
        <w:t xml:space="preserve"> </w:t>
      </w:r>
      <w:proofErr w:type="spellStart"/>
      <w:r w:rsidR="006D6694">
        <w:rPr>
          <w:rFonts w:eastAsia="Arial Unicode MS"/>
          <w:b/>
          <w:sz w:val="24"/>
          <w:szCs w:val="24"/>
          <w:lang w:eastAsia="zh-CN"/>
        </w:rPr>
        <w:t>xxxxxxxxxxxxxxxxxxxxxxxxxxxxxxxxxxxxxx</w:t>
      </w:r>
      <w:proofErr w:type="spellEnd"/>
      <w:r w:rsidRPr="00D000B9">
        <w:rPr>
          <w:rFonts w:eastAsia="Arial Unicode MS"/>
          <w:b/>
          <w:sz w:val="24"/>
          <w:szCs w:val="24"/>
          <w:lang w:eastAsia="zh-CN"/>
        </w:rPr>
        <w:t>.</w:t>
      </w:r>
    </w:p>
    <w:p w14:paraId="080C12AD" w14:textId="77777777" w:rsidR="00923752" w:rsidRPr="00D000B9" w:rsidRDefault="00923752" w:rsidP="00924C48">
      <w:pPr>
        <w:tabs>
          <w:tab w:val="left" w:pos="2835"/>
        </w:tabs>
        <w:jc w:val="both"/>
        <w:rPr>
          <w:rFonts w:eastAsia="Arial Unicode MS"/>
          <w:b/>
          <w:sz w:val="24"/>
          <w:szCs w:val="24"/>
          <w:lang w:eastAsia="zh-CN"/>
        </w:rPr>
      </w:pPr>
    </w:p>
    <w:p w14:paraId="0589C04F" w14:textId="77777777" w:rsidR="00A230BF" w:rsidRPr="00A230BF" w:rsidRDefault="00A230BF" w:rsidP="00576F84">
      <w:pPr>
        <w:widowControl w:val="0"/>
        <w:autoSpaceDE w:val="0"/>
        <w:autoSpaceDN w:val="0"/>
        <w:rPr>
          <w:b/>
          <w:bCs/>
          <w:sz w:val="24"/>
          <w:szCs w:val="24"/>
          <w:lang w:val="pt-PT" w:eastAsia="en-US"/>
        </w:rPr>
      </w:pPr>
      <w:r w:rsidRPr="00A230BF">
        <w:rPr>
          <w:b/>
          <w:bCs/>
          <w:sz w:val="24"/>
          <w:szCs w:val="24"/>
          <w:lang w:val="pt-PT" w:eastAsia="en-US"/>
        </w:rPr>
        <w:t>CLÁUSULA DÉCIMA – DAS PENALIDADES</w:t>
      </w:r>
    </w:p>
    <w:p w14:paraId="10A35617" w14:textId="77777777" w:rsidR="00A230BF" w:rsidRPr="00A230BF" w:rsidRDefault="00A230BF" w:rsidP="00A230BF">
      <w:pPr>
        <w:widowControl w:val="0"/>
        <w:autoSpaceDE w:val="0"/>
        <w:autoSpaceDN w:val="0"/>
        <w:jc w:val="both"/>
        <w:rPr>
          <w:b/>
          <w:sz w:val="24"/>
          <w:szCs w:val="24"/>
          <w:lang w:val="pt-PT" w:eastAsia="en-US"/>
        </w:rPr>
      </w:pPr>
      <w:r w:rsidRPr="00A230BF">
        <w:rPr>
          <w:b/>
          <w:sz w:val="24"/>
          <w:szCs w:val="24"/>
          <w:lang w:val="pt-PT" w:eastAsia="en-US"/>
        </w:rPr>
        <w:t>10.1.</w:t>
      </w:r>
      <w:r w:rsidRPr="00A230BF">
        <w:rPr>
          <w:sz w:val="22"/>
          <w:szCs w:val="22"/>
          <w:lang w:val="pt-PT" w:eastAsia="en-US"/>
        </w:rPr>
        <w:t xml:space="preserve"> </w:t>
      </w:r>
      <w:r w:rsidRPr="00A230BF">
        <w:rPr>
          <w:b/>
          <w:sz w:val="24"/>
          <w:szCs w:val="24"/>
          <w:lang w:val="pt-PT" w:eastAsia="en-US"/>
        </w:rPr>
        <w:t xml:space="preserve">A CONTRATADA, conforme os Artigos 155 e 156 da Lei Federal nº 14.133/21, estará sujeita às seguintes penalidades </w:t>
      </w:r>
    </w:p>
    <w:p w14:paraId="652A7D74"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10.2.</w:t>
      </w:r>
      <w:r w:rsidRPr="00A230BF">
        <w:rPr>
          <w:bCs/>
          <w:sz w:val="24"/>
          <w:szCs w:val="24"/>
          <w:lang w:val="pt-PT" w:eastAsia="en-US"/>
        </w:rPr>
        <w:t xml:space="preserve"> Advertência, no caso de inexecução parcial do contrato, quando não se justificar a imposição de penalidade mais grave.</w:t>
      </w:r>
    </w:p>
    <w:p w14:paraId="2A1BC7D3"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10.3.</w:t>
      </w:r>
      <w:r w:rsidRPr="00A230BF">
        <w:rPr>
          <w:bCs/>
          <w:sz w:val="24"/>
          <w:szCs w:val="24"/>
          <w:lang w:val="pt-PT" w:eastAsia="en-US"/>
        </w:rPr>
        <w:t xml:space="preserve"> Multa, no percentual de 20% do valor do contrato, que poderá ser cumulada com a advertência, o impedimento ou a declaração de inidoneidade de licitar ou de contratar.</w:t>
      </w:r>
    </w:p>
    <w:p w14:paraId="06CDA6B9"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w:t>
      </w:r>
      <w:r w:rsidRPr="00A230BF">
        <w:rPr>
          <w:bCs/>
          <w:sz w:val="24"/>
          <w:szCs w:val="24"/>
          <w:lang w:val="pt-PT" w:eastAsia="en-US"/>
        </w:rPr>
        <w:t xml:space="preserve"> Impedimento de licitar e de contratar com o CONTRATANTE, pelo prazo de até 3 (três) anos, nas seguintes hipóteses:</w:t>
      </w:r>
    </w:p>
    <w:p w14:paraId="1A81BC1C"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10.4.1.</w:t>
      </w:r>
      <w:r w:rsidRPr="00A230BF">
        <w:rPr>
          <w:bCs/>
          <w:sz w:val="24"/>
          <w:szCs w:val="24"/>
          <w:lang w:val="pt-PT" w:eastAsia="en-US"/>
        </w:rPr>
        <w:t xml:space="preserve"> Dar causa à inexecução parcial do contrato que cause grave dano ao Município, ao funcionamento dos serviços públicos ou ao interesse coletivo.</w:t>
      </w:r>
    </w:p>
    <w:p w14:paraId="7E1A3AC9"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10.4.2.</w:t>
      </w:r>
      <w:r w:rsidRPr="00A230BF">
        <w:rPr>
          <w:bCs/>
          <w:sz w:val="24"/>
          <w:szCs w:val="24"/>
          <w:lang w:val="pt-PT" w:eastAsia="en-US"/>
        </w:rPr>
        <w:t xml:space="preserve"> Dar causa à inexecução total do contrato.</w:t>
      </w:r>
    </w:p>
    <w:p w14:paraId="4F4E2F33"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10.4.3.</w:t>
      </w:r>
      <w:r w:rsidRPr="00A230BF">
        <w:rPr>
          <w:bCs/>
          <w:sz w:val="24"/>
          <w:szCs w:val="24"/>
          <w:lang w:val="pt-PT" w:eastAsia="en-US"/>
        </w:rPr>
        <w:t xml:space="preserve"> Deixar de entregar a documentação exigida para o certame.</w:t>
      </w:r>
    </w:p>
    <w:p w14:paraId="05758CE0"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10.4.4.</w:t>
      </w:r>
      <w:r w:rsidRPr="00A230BF">
        <w:rPr>
          <w:bCs/>
          <w:sz w:val="24"/>
          <w:szCs w:val="24"/>
          <w:lang w:val="pt-PT" w:eastAsia="en-US"/>
        </w:rPr>
        <w:t xml:space="preserve"> Não manter a proposta, salvo em decorrência de fato superveniente devidamente justificado.</w:t>
      </w:r>
    </w:p>
    <w:p w14:paraId="09AA1C95"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10.4.5.</w:t>
      </w:r>
      <w:r w:rsidRPr="00A230BF">
        <w:rPr>
          <w:bCs/>
          <w:sz w:val="24"/>
          <w:szCs w:val="24"/>
          <w:lang w:val="pt-PT" w:eastAsia="en-US"/>
        </w:rPr>
        <w:t xml:space="preserve"> Não celebrar o contrato ou não entregar a documentação exigida para a contratação, quando convocado dentro do prazo de validade de sua proposta.</w:t>
      </w:r>
    </w:p>
    <w:p w14:paraId="5E17443D"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10.4.6.</w:t>
      </w:r>
      <w:r w:rsidRPr="00A230BF">
        <w:rPr>
          <w:bCs/>
          <w:sz w:val="24"/>
          <w:szCs w:val="24"/>
          <w:lang w:val="pt-PT" w:eastAsia="en-US"/>
        </w:rPr>
        <w:t xml:space="preserve"> Ensejar o retardamento da execução ou da entrega do objeto da licitação sem motivo justificado.</w:t>
      </w:r>
    </w:p>
    <w:p w14:paraId="3DA1B645"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10.5.</w:t>
      </w:r>
      <w:r w:rsidRPr="00A230BF">
        <w:rPr>
          <w:bCs/>
          <w:sz w:val="24"/>
          <w:szCs w:val="24"/>
          <w:lang w:val="pt-PT" w:eastAsia="en-US"/>
        </w:rPr>
        <w:t xml:space="preserve"> Declaração de inidoneidade de licitar e contratar com qualquer órgão público da Administração Federal, Estadual, Distrital ou Municipal, direta ou indireta, pelo prazo de 3 (três) a 6 (seis) anos, nas seguintes situações:</w:t>
      </w:r>
    </w:p>
    <w:p w14:paraId="7FDA544C"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10.5.1.</w:t>
      </w:r>
      <w:r w:rsidRPr="00A230BF">
        <w:rPr>
          <w:bCs/>
          <w:sz w:val="24"/>
          <w:szCs w:val="24"/>
          <w:lang w:val="pt-PT" w:eastAsia="en-US"/>
        </w:rPr>
        <w:t xml:space="preserve"> Apresentar declaração ou documentação falsa exigida para o certame ou prestar declaração falsa durante a licitação ou a execução do contrato.</w:t>
      </w:r>
    </w:p>
    <w:p w14:paraId="75E0E2A4"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10.5.2.</w:t>
      </w:r>
      <w:r w:rsidRPr="00A230BF">
        <w:rPr>
          <w:bCs/>
          <w:sz w:val="24"/>
          <w:szCs w:val="24"/>
          <w:lang w:val="pt-PT" w:eastAsia="en-US"/>
        </w:rPr>
        <w:t xml:space="preserve"> Fraudar a licitação ou praticar ato fraudulento na execução do contrato.</w:t>
      </w:r>
    </w:p>
    <w:p w14:paraId="4F63914F"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10.5.3.</w:t>
      </w:r>
      <w:r w:rsidRPr="00A230BF">
        <w:rPr>
          <w:bCs/>
          <w:sz w:val="24"/>
          <w:szCs w:val="24"/>
          <w:lang w:val="pt-PT" w:eastAsia="en-US"/>
        </w:rPr>
        <w:t xml:space="preserve"> Comportar-se de modo inidôneo ou cometer fraude de qualquer natureza.</w:t>
      </w:r>
    </w:p>
    <w:p w14:paraId="39CA548C"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10.5.4.</w:t>
      </w:r>
      <w:r w:rsidRPr="00A230BF">
        <w:rPr>
          <w:bCs/>
          <w:sz w:val="24"/>
          <w:szCs w:val="24"/>
          <w:lang w:val="pt-PT" w:eastAsia="en-US"/>
        </w:rPr>
        <w:t xml:space="preserve"> Praticar atos ilícitos com vistas a frustrar os objetivos da licitação.</w:t>
      </w:r>
    </w:p>
    <w:p w14:paraId="221A5853"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10.5.5.</w:t>
      </w:r>
      <w:r w:rsidRPr="00A230BF">
        <w:rPr>
          <w:bCs/>
          <w:sz w:val="24"/>
          <w:szCs w:val="24"/>
          <w:lang w:val="pt-PT" w:eastAsia="en-US"/>
        </w:rPr>
        <w:t xml:space="preserve"> Praticar ato lesivo previsto no art. 5º da Lei nº 12.846, de 1º de agosto de 2013.</w:t>
      </w:r>
    </w:p>
    <w:p w14:paraId="67BB3D58"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10.6.</w:t>
      </w:r>
      <w:r w:rsidRPr="00A230BF">
        <w:rPr>
          <w:bCs/>
          <w:sz w:val="24"/>
          <w:szCs w:val="24"/>
          <w:lang w:val="pt-PT" w:eastAsia="en-US"/>
        </w:rPr>
        <w:t xml:space="preserve"> Na aplicação das sanções serão considerados:</w:t>
      </w:r>
    </w:p>
    <w:p w14:paraId="152D46F7"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10.6.1.</w:t>
      </w:r>
      <w:r w:rsidRPr="00A230BF">
        <w:rPr>
          <w:bCs/>
          <w:sz w:val="24"/>
          <w:szCs w:val="24"/>
          <w:lang w:val="pt-PT" w:eastAsia="en-US"/>
        </w:rPr>
        <w:t xml:space="preserve"> A natureza e a gravidade da infração cometida.</w:t>
      </w:r>
    </w:p>
    <w:p w14:paraId="05083E16"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10.6.2.</w:t>
      </w:r>
      <w:r w:rsidRPr="00A230BF">
        <w:rPr>
          <w:bCs/>
          <w:sz w:val="24"/>
          <w:szCs w:val="24"/>
          <w:lang w:val="pt-PT" w:eastAsia="en-US"/>
        </w:rPr>
        <w:t xml:space="preserve"> As peculiaridades do caso concreto.</w:t>
      </w:r>
    </w:p>
    <w:p w14:paraId="284288FE"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10.6.3.</w:t>
      </w:r>
      <w:r w:rsidRPr="00A230BF">
        <w:rPr>
          <w:bCs/>
          <w:sz w:val="24"/>
          <w:szCs w:val="24"/>
          <w:lang w:val="pt-PT" w:eastAsia="en-US"/>
        </w:rPr>
        <w:t xml:space="preserve"> As circunstâncias agravantes ou atenuantes.</w:t>
      </w:r>
    </w:p>
    <w:p w14:paraId="1B8E3831"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lastRenderedPageBreak/>
        <w:t>10.6.4.</w:t>
      </w:r>
      <w:r w:rsidRPr="00A230BF">
        <w:rPr>
          <w:bCs/>
          <w:sz w:val="24"/>
          <w:szCs w:val="24"/>
          <w:lang w:val="pt-PT" w:eastAsia="en-US"/>
        </w:rPr>
        <w:t xml:space="preserve"> Os danos que dela provierem para o CONTRATANTE.</w:t>
      </w:r>
    </w:p>
    <w:p w14:paraId="3A0E60F4"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10.6.5.</w:t>
      </w:r>
      <w:r w:rsidRPr="00A230BF">
        <w:rPr>
          <w:bCs/>
          <w:sz w:val="24"/>
          <w:szCs w:val="24"/>
          <w:lang w:val="pt-PT" w:eastAsia="en-US"/>
        </w:rPr>
        <w:t xml:space="preserve"> A implantação ou o aperfeiçoamento de programa de integridade, conforme normas e orientações dos órgãos de controle.</w:t>
      </w:r>
    </w:p>
    <w:p w14:paraId="54AA5079" w14:textId="77777777" w:rsidR="00A230BF" w:rsidRP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10.7.</w:t>
      </w:r>
      <w:r w:rsidRPr="00A230BF">
        <w:rPr>
          <w:bCs/>
          <w:sz w:val="24"/>
          <w:szCs w:val="24"/>
          <w:lang w:val="pt-PT" w:eastAsia="en-US"/>
        </w:rPr>
        <w:t xml:space="preserve"> Na aplicação das sanções previstas nesta cláusula, será oportunizado à CONTRATADA defesa, no prazo de 15 (quinze) dias úteis, contados da sua intimação.</w:t>
      </w:r>
    </w:p>
    <w:p w14:paraId="24DE1803" w14:textId="3A22577E" w:rsidR="00A230BF" w:rsidRDefault="00A230BF" w:rsidP="00A230BF">
      <w:pPr>
        <w:widowControl w:val="0"/>
        <w:autoSpaceDE w:val="0"/>
        <w:autoSpaceDN w:val="0"/>
        <w:jc w:val="both"/>
        <w:rPr>
          <w:bCs/>
          <w:sz w:val="24"/>
          <w:szCs w:val="24"/>
          <w:lang w:val="pt-PT" w:eastAsia="en-US"/>
        </w:rPr>
      </w:pPr>
      <w:r w:rsidRPr="00A230BF">
        <w:rPr>
          <w:b/>
          <w:sz w:val="24"/>
          <w:szCs w:val="24"/>
          <w:lang w:val="pt-PT" w:eastAsia="en-US"/>
        </w:rPr>
        <w:t>10.8.</w:t>
      </w:r>
      <w:r w:rsidRPr="00A230BF">
        <w:rPr>
          <w:bCs/>
          <w:sz w:val="24"/>
          <w:szCs w:val="24"/>
          <w:lang w:val="pt-PT" w:eastAsia="en-US"/>
        </w:rPr>
        <w:t xml:space="preserve">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E69B512" w14:textId="77777777" w:rsidR="00923752" w:rsidRPr="006D6694" w:rsidRDefault="00923752" w:rsidP="00A230BF">
      <w:pPr>
        <w:widowControl w:val="0"/>
        <w:autoSpaceDE w:val="0"/>
        <w:autoSpaceDN w:val="0"/>
        <w:jc w:val="both"/>
        <w:rPr>
          <w:bCs/>
          <w:sz w:val="16"/>
          <w:szCs w:val="16"/>
          <w:lang w:val="pt-PT" w:eastAsia="en-US"/>
        </w:rPr>
      </w:pPr>
    </w:p>
    <w:p w14:paraId="6A75E7A2" w14:textId="6C52CFA1" w:rsidR="00A230BF" w:rsidRPr="00A230BF" w:rsidRDefault="00A230BF" w:rsidP="00576F84">
      <w:pPr>
        <w:widowControl w:val="0"/>
        <w:autoSpaceDE w:val="0"/>
        <w:autoSpaceDN w:val="0"/>
        <w:adjustRightInd w:val="0"/>
        <w:rPr>
          <w:rFonts w:eastAsia="SimSun"/>
          <w:b/>
          <w:bCs/>
          <w:color w:val="FF0000"/>
          <w:sz w:val="24"/>
          <w:szCs w:val="24"/>
          <w:lang w:val="pt-PT" w:eastAsia="zh-CN"/>
        </w:rPr>
      </w:pPr>
      <w:r w:rsidRPr="00A230BF">
        <w:rPr>
          <w:b/>
          <w:sz w:val="24"/>
          <w:szCs w:val="24"/>
          <w:lang w:val="pt-PT" w:eastAsia="en-US"/>
        </w:rPr>
        <w:t>CLÁUSULA DÉCIMA PRIMEIRA – EXTINÇÃO DO CONTRATO</w:t>
      </w:r>
    </w:p>
    <w:p w14:paraId="48442564" w14:textId="77777777" w:rsidR="00A230BF" w:rsidRPr="00A230BF" w:rsidRDefault="00A230BF" w:rsidP="00A230BF">
      <w:pPr>
        <w:widowControl w:val="0"/>
        <w:autoSpaceDE w:val="0"/>
        <w:autoSpaceDN w:val="0"/>
        <w:jc w:val="both"/>
        <w:rPr>
          <w:sz w:val="24"/>
          <w:szCs w:val="24"/>
          <w:lang w:val="pt-PT" w:eastAsia="en-US"/>
        </w:rPr>
      </w:pPr>
      <w:r w:rsidRPr="00A230BF">
        <w:rPr>
          <w:b/>
          <w:sz w:val="24"/>
          <w:szCs w:val="24"/>
          <w:lang w:val="pt-PT" w:eastAsia="en-US"/>
        </w:rPr>
        <w:t xml:space="preserve">11. </w:t>
      </w:r>
      <w:r w:rsidRPr="00A230BF">
        <w:rPr>
          <w:sz w:val="24"/>
          <w:szCs w:val="24"/>
          <w:lang w:val="pt-PT" w:eastAsia="en-US"/>
        </w:rPr>
        <w:t>O presente contrato poderá ser extinto conforme o Artigo 138 da Lei Federal n] 14.133/21, sendo:</w:t>
      </w:r>
    </w:p>
    <w:p w14:paraId="795B4A9C" w14:textId="0EC25C9C"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I - determinada por ato unilateral e escrito da Administração, exceto no caso de descumprimento decorrente de sua própria conduta;</w:t>
      </w:r>
    </w:p>
    <w:p w14:paraId="3E4A4858" w14:textId="48059337"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II - consensual, por acordo entre as partes, por conciliação, por mediação ou por comitê de resolução de disputas, desde que haja interesse da Administração;</w:t>
      </w:r>
    </w:p>
    <w:p w14:paraId="42C6339B" w14:textId="33A1E75C"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III - determinada por decisão arbitral, em decorrência de cláusula compromissória ou compromisso arbitral, ou por decisão judicial.</w:t>
      </w:r>
    </w:p>
    <w:p w14:paraId="48B6A0C4" w14:textId="545A4031"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 1º A extinção determinada por ato unilateral da Administração e a extinção consensual deverão ser precedidas de autorização escrita e fundamentada da autoridade competente e reduzidas a termo no respectivo processo.</w:t>
      </w:r>
    </w:p>
    <w:p w14:paraId="214268C7" w14:textId="2AB778F3"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 2º Quando a extinção decorrer de culpa exclusiva da Administração, o contratado será ressarcido pelos prejuízos regularmente comprovados que houver sofrido e terá direito a:</w:t>
      </w:r>
    </w:p>
    <w:p w14:paraId="0BBA7183" w14:textId="22B453D6"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I - devolução da garantia;</w:t>
      </w:r>
    </w:p>
    <w:p w14:paraId="0AA1728E" w14:textId="25B9096B" w:rsidR="00A230BF" w:rsidRPr="00A230BF" w:rsidRDefault="00A230BF" w:rsidP="00A230BF">
      <w:pPr>
        <w:widowControl w:val="0"/>
        <w:autoSpaceDE w:val="0"/>
        <w:autoSpaceDN w:val="0"/>
        <w:jc w:val="both"/>
        <w:rPr>
          <w:sz w:val="24"/>
          <w:szCs w:val="24"/>
          <w:lang w:val="pt-PT" w:eastAsia="en-US"/>
        </w:rPr>
      </w:pPr>
      <w:r w:rsidRPr="00A230BF">
        <w:rPr>
          <w:sz w:val="24"/>
          <w:szCs w:val="24"/>
          <w:lang w:val="pt-PT" w:eastAsia="en-US"/>
        </w:rPr>
        <w:t>II - pagamentos devidos pela execução do contrato até a data de extinção;</w:t>
      </w:r>
    </w:p>
    <w:p w14:paraId="6EB45B65" w14:textId="5E4F9735" w:rsidR="00A230BF" w:rsidRDefault="00A230BF" w:rsidP="00A230BF">
      <w:pPr>
        <w:widowControl w:val="0"/>
        <w:autoSpaceDE w:val="0"/>
        <w:autoSpaceDN w:val="0"/>
        <w:jc w:val="both"/>
        <w:rPr>
          <w:sz w:val="24"/>
          <w:szCs w:val="24"/>
          <w:lang w:val="pt-PT" w:eastAsia="en-US"/>
        </w:rPr>
      </w:pPr>
      <w:r w:rsidRPr="00A230BF">
        <w:rPr>
          <w:sz w:val="24"/>
          <w:szCs w:val="24"/>
          <w:lang w:val="pt-PT" w:eastAsia="en-US"/>
        </w:rPr>
        <w:t>III - pagamento do custo da desmobilização.</w:t>
      </w:r>
    </w:p>
    <w:p w14:paraId="52D9C1EB" w14:textId="77777777" w:rsidR="00923752" w:rsidRPr="006D6694" w:rsidRDefault="00923752" w:rsidP="00A230BF">
      <w:pPr>
        <w:widowControl w:val="0"/>
        <w:autoSpaceDE w:val="0"/>
        <w:autoSpaceDN w:val="0"/>
        <w:jc w:val="both"/>
        <w:rPr>
          <w:sz w:val="16"/>
          <w:szCs w:val="16"/>
          <w:lang w:val="pt-PT" w:eastAsia="en-US"/>
        </w:rPr>
      </w:pPr>
    </w:p>
    <w:p w14:paraId="51662AA0" w14:textId="3355F304" w:rsidR="00A230BF" w:rsidRPr="00A230BF" w:rsidRDefault="00A230BF" w:rsidP="00576F84">
      <w:pPr>
        <w:widowControl w:val="0"/>
        <w:autoSpaceDE w:val="0"/>
        <w:autoSpaceDN w:val="0"/>
        <w:rPr>
          <w:sz w:val="24"/>
          <w:szCs w:val="24"/>
          <w:lang w:val="pt-PT" w:eastAsia="en-US"/>
        </w:rPr>
      </w:pPr>
      <w:r w:rsidRPr="00A230BF">
        <w:rPr>
          <w:b/>
          <w:sz w:val="24"/>
          <w:szCs w:val="24"/>
          <w:lang w:val="pt-PT" w:eastAsia="en-US"/>
        </w:rPr>
        <w:t>CLÁUSULA DÉCIMA SEGUNDA – DO EMBASAMENTO LEGAL</w:t>
      </w:r>
    </w:p>
    <w:p w14:paraId="577E240D" w14:textId="3FCA0CAA" w:rsidR="00A230BF" w:rsidRDefault="00A230BF" w:rsidP="00A230BF">
      <w:pPr>
        <w:widowControl w:val="0"/>
        <w:autoSpaceDE w:val="0"/>
        <w:autoSpaceDN w:val="0"/>
        <w:jc w:val="both"/>
        <w:rPr>
          <w:color w:val="000000" w:themeColor="text1"/>
          <w:sz w:val="24"/>
          <w:szCs w:val="24"/>
          <w:lang w:val="pt-PT" w:eastAsia="en-US"/>
        </w:rPr>
      </w:pPr>
      <w:r w:rsidRPr="007B002B">
        <w:rPr>
          <w:b/>
          <w:color w:val="000000" w:themeColor="text1"/>
          <w:sz w:val="24"/>
          <w:szCs w:val="24"/>
          <w:lang w:val="pt-PT" w:eastAsia="en-US"/>
        </w:rPr>
        <w:t>12</w:t>
      </w:r>
      <w:r w:rsidRPr="007B002B">
        <w:rPr>
          <w:color w:val="000000" w:themeColor="text1"/>
          <w:sz w:val="24"/>
          <w:szCs w:val="24"/>
          <w:lang w:val="pt-PT" w:eastAsia="en-US"/>
        </w:rPr>
        <w:t xml:space="preserve">. O presente contrato está embasado no </w:t>
      </w:r>
      <w:r w:rsidRPr="007B002B">
        <w:rPr>
          <w:b/>
          <w:bCs/>
          <w:color w:val="000000" w:themeColor="text1"/>
          <w:sz w:val="24"/>
          <w:szCs w:val="24"/>
          <w:lang w:val="pt-PT" w:eastAsia="en-US"/>
        </w:rPr>
        <w:t xml:space="preserve">Processo Licitatório nº </w:t>
      </w:r>
      <w:r w:rsidR="00511273">
        <w:rPr>
          <w:b/>
          <w:bCs/>
          <w:color w:val="000000" w:themeColor="text1"/>
          <w:sz w:val="24"/>
          <w:szCs w:val="24"/>
          <w:lang w:val="pt-PT" w:eastAsia="en-US"/>
        </w:rPr>
        <w:t>55</w:t>
      </w:r>
      <w:r w:rsidRPr="007B002B">
        <w:rPr>
          <w:b/>
          <w:bCs/>
          <w:color w:val="000000" w:themeColor="text1"/>
          <w:sz w:val="24"/>
          <w:szCs w:val="24"/>
          <w:lang w:val="pt-PT" w:eastAsia="en-US"/>
        </w:rPr>
        <w:t xml:space="preserve">/2025, </w:t>
      </w:r>
      <w:r w:rsidR="00551D78">
        <w:rPr>
          <w:b/>
          <w:bCs/>
          <w:color w:val="000000" w:themeColor="text1"/>
          <w:sz w:val="24"/>
          <w:szCs w:val="24"/>
          <w:lang w:val="pt-PT" w:eastAsia="en-US"/>
        </w:rPr>
        <w:t>Concorrência</w:t>
      </w:r>
      <w:r w:rsidRPr="007B002B">
        <w:rPr>
          <w:b/>
          <w:bCs/>
          <w:color w:val="000000" w:themeColor="text1"/>
          <w:sz w:val="24"/>
          <w:szCs w:val="24"/>
          <w:lang w:val="pt-PT" w:eastAsia="en-US"/>
        </w:rPr>
        <w:t xml:space="preserve"> Presencial nº 0</w:t>
      </w:r>
      <w:r w:rsidR="00551D78">
        <w:rPr>
          <w:b/>
          <w:bCs/>
          <w:color w:val="000000" w:themeColor="text1"/>
          <w:sz w:val="24"/>
          <w:szCs w:val="24"/>
          <w:lang w:val="pt-PT" w:eastAsia="en-US"/>
        </w:rPr>
        <w:t>5</w:t>
      </w:r>
      <w:r w:rsidRPr="007B002B">
        <w:rPr>
          <w:b/>
          <w:bCs/>
          <w:color w:val="000000" w:themeColor="text1"/>
          <w:sz w:val="24"/>
          <w:szCs w:val="24"/>
          <w:lang w:val="pt-PT" w:eastAsia="en-US"/>
        </w:rPr>
        <w:t>/2025</w:t>
      </w:r>
      <w:r w:rsidRPr="007B002B">
        <w:rPr>
          <w:color w:val="000000" w:themeColor="text1"/>
          <w:sz w:val="24"/>
          <w:szCs w:val="24"/>
          <w:lang w:val="pt-PT" w:eastAsia="en-US"/>
        </w:rPr>
        <w:t xml:space="preserve"> e na Lei Federal nº 14.133/2021 (Lei de Licitações e Contratos).</w:t>
      </w:r>
    </w:p>
    <w:p w14:paraId="7C4F9356" w14:textId="77777777" w:rsidR="00923752" w:rsidRPr="006D6694" w:rsidRDefault="00923752" w:rsidP="00A230BF">
      <w:pPr>
        <w:widowControl w:val="0"/>
        <w:autoSpaceDE w:val="0"/>
        <w:autoSpaceDN w:val="0"/>
        <w:jc w:val="both"/>
        <w:rPr>
          <w:color w:val="000000" w:themeColor="text1"/>
          <w:sz w:val="16"/>
          <w:szCs w:val="16"/>
          <w:lang w:val="pt-PT" w:eastAsia="en-US"/>
        </w:rPr>
      </w:pPr>
    </w:p>
    <w:p w14:paraId="0998C7BA" w14:textId="2E4970B5" w:rsidR="00A230BF" w:rsidRPr="00A230BF" w:rsidRDefault="00A230BF" w:rsidP="00576F84">
      <w:pPr>
        <w:rPr>
          <w:rFonts w:eastAsia="SimSun"/>
          <w:b/>
          <w:bCs/>
          <w:sz w:val="24"/>
          <w:szCs w:val="24"/>
          <w:lang w:eastAsia="zh-CN"/>
        </w:rPr>
      </w:pPr>
      <w:r w:rsidRPr="00A230BF">
        <w:rPr>
          <w:rFonts w:eastAsia="SimSun"/>
          <w:b/>
          <w:bCs/>
          <w:sz w:val="24"/>
          <w:szCs w:val="24"/>
          <w:lang w:eastAsia="zh-CN"/>
        </w:rPr>
        <w:t>CLÁUSULA DÉCIMA TERCEIRA – POSSIBILIDADE DE ASSINATURA DIGITAL</w:t>
      </w:r>
    </w:p>
    <w:p w14:paraId="4532D115" w14:textId="04F97C04" w:rsidR="00A230BF" w:rsidRDefault="00A230BF" w:rsidP="00A230BF">
      <w:pPr>
        <w:jc w:val="both"/>
        <w:rPr>
          <w:rFonts w:eastAsia="SimSun"/>
          <w:sz w:val="24"/>
          <w:szCs w:val="24"/>
          <w:lang w:eastAsia="zh-CN"/>
        </w:rPr>
      </w:pPr>
      <w:r w:rsidRPr="00A230BF">
        <w:rPr>
          <w:rFonts w:eastAsia="SimSun"/>
          <w:b/>
          <w:bCs/>
          <w:sz w:val="24"/>
          <w:szCs w:val="24"/>
          <w:lang w:eastAsia="zh-CN"/>
        </w:rPr>
        <w:t xml:space="preserve">13. </w:t>
      </w:r>
      <w:r w:rsidRPr="00A230BF">
        <w:rPr>
          <w:rFonts w:eastAsia="SimSun"/>
          <w:sz w:val="24"/>
          <w:szCs w:val="24"/>
          <w:lang w:eastAsia="zh-CN"/>
        </w:rPr>
        <w:t>Acordam as partes que o presente instrumento pode ser assinado com a utilização de ferramentas de assinaturas e a validade eletrônica, bem como as assinaturas e a página de certificação, que tornar-se-ão parte integrante deste instrumento.</w:t>
      </w:r>
    </w:p>
    <w:p w14:paraId="5D3F5AB2" w14:textId="77777777" w:rsidR="00923752" w:rsidRPr="00A230BF" w:rsidRDefault="00923752" w:rsidP="00A230BF">
      <w:pPr>
        <w:jc w:val="both"/>
        <w:rPr>
          <w:rFonts w:eastAsia="SimSun"/>
          <w:sz w:val="24"/>
          <w:szCs w:val="24"/>
          <w:lang w:eastAsia="zh-CN"/>
        </w:rPr>
      </w:pPr>
    </w:p>
    <w:p w14:paraId="46F6BEC1" w14:textId="6F0A6F9D" w:rsidR="00A230BF" w:rsidRPr="00A230BF" w:rsidRDefault="00A230BF" w:rsidP="00576F84">
      <w:pPr>
        <w:widowControl w:val="0"/>
        <w:autoSpaceDE w:val="0"/>
        <w:autoSpaceDN w:val="0"/>
        <w:rPr>
          <w:b/>
          <w:sz w:val="24"/>
          <w:szCs w:val="24"/>
          <w:lang w:val="pt-PT" w:eastAsia="en-US"/>
        </w:rPr>
      </w:pPr>
      <w:r w:rsidRPr="00A230BF">
        <w:rPr>
          <w:b/>
          <w:sz w:val="24"/>
          <w:szCs w:val="24"/>
          <w:lang w:val="pt-PT" w:eastAsia="en-US"/>
        </w:rPr>
        <w:t>CLÁUSULA DÉCIMA QUARTA – DO FORO</w:t>
      </w:r>
    </w:p>
    <w:p w14:paraId="0300DFAA" w14:textId="6F2BFCDE" w:rsidR="00A230BF" w:rsidRPr="00A230BF" w:rsidRDefault="00A230BF" w:rsidP="00A230BF">
      <w:pPr>
        <w:widowControl w:val="0"/>
        <w:autoSpaceDE w:val="0"/>
        <w:autoSpaceDN w:val="0"/>
        <w:jc w:val="both"/>
        <w:rPr>
          <w:sz w:val="24"/>
          <w:szCs w:val="24"/>
          <w:lang w:val="pt-PT" w:eastAsia="en-US"/>
        </w:rPr>
      </w:pPr>
      <w:r w:rsidRPr="00A230BF">
        <w:rPr>
          <w:b/>
          <w:sz w:val="24"/>
          <w:szCs w:val="24"/>
          <w:lang w:val="pt-PT" w:eastAsia="en-US"/>
        </w:rPr>
        <w:t>14.</w:t>
      </w:r>
      <w:r w:rsidRPr="00A230BF">
        <w:rPr>
          <w:sz w:val="24"/>
          <w:szCs w:val="24"/>
          <w:lang w:val="pt-PT" w:eastAsia="en-US"/>
        </w:rPr>
        <w:t xml:space="preserve"> É competente o Foro da Comarca de </w:t>
      </w:r>
      <w:r>
        <w:rPr>
          <w:sz w:val="24"/>
          <w:szCs w:val="24"/>
          <w:lang w:val="pt-PT" w:eastAsia="en-US"/>
        </w:rPr>
        <w:t>Constantina</w:t>
      </w:r>
      <w:r w:rsidRPr="00A230BF">
        <w:rPr>
          <w:sz w:val="24"/>
          <w:szCs w:val="24"/>
          <w:lang w:val="pt-PT" w:eastAsia="en-US"/>
        </w:rPr>
        <w:t xml:space="preserve">/RS para dirimir quaisquer litígios provenientes deste Contrato, com expressa renúncia a outro qualquer, por mais privilegiado que </w:t>
      </w:r>
      <w:r w:rsidRPr="00A230BF">
        <w:rPr>
          <w:sz w:val="24"/>
          <w:szCs w:val="24"/>
          <w:lang w:val="pt-PT" w:eastAsia="en-US"/>
        </w:rPr>
        <w:lastRenderedPageBreak/>
        <w:t>seja.</w:t>
      </w:r>
    </w:p>
    <w:p w14:paraId="53911F4D" w14:textId="451DDEE5" w:rsidR="00A230BF" w:rsidRPr="00A230BF" w:rsidRDefault="00A230BF" w:rsidP="00A230BF">
      <w:pPr>
        <w:widowControl w:val="0"/>
        <w:autoSpaceDE w:val="0"/>
        <w:autoSpaceDN w:val="0"/>
        <w:ind w:left="152"/>
        <w:jc w:val="center"/>
        <w:rPr>
          <w:sz w:val="24"/>
          <w:szCs w:val="24"/>
          <w:lang w:val="pt-PT" w:eastAsia="en-US"/>
        </w:rPr>
      </w:pPr>
    </w:p>
    <w:p w14:paraId="016A9CB4" w14:textId="564825B1" w:rsidR="00A230BF" w:rsidRPr="007B002B" w:rsidRDefault="00A230BF" w:rsidP="00A230BF">
      <w:pPr>
        <w:widowControl w:val="0"/>
        <w:autoSpaceDE w:val="0"/>
        <w:autoSpaceDN w:val="0"/>
        <w:ind w:left="152"/>
        <w:jc w:val="right"/>
        <w:rPr>
          <w:color w:val="000000" w:themeColor="text1"/>
          <w:sz w:val="24"/>
          <w:szCs w:val="24"/>
          <w:lang w:val="pt-PT" w:eastAsia="en-US"/>
        </w:rPr>
      </w:pPr>
      <w:r w:rsidRPr="007B002B">
        <w:rPr>
          <w:color w:val="000000" w:themeColor="text1"/>
          <w:sz w:val="24"/>
          <w:szCs w:val="24"/>
          <w:lang w:val="pt-PT" w:eastAsia="en-US"/>
        </w:rPr>
        <w:t xml:space="preserve">Constantina/RS, </w:t>
      </w:r>
      <w:r w:rsidR="00D1451B">
        <w:rPr>
          <w:color w:val="000000" w:themeColor="text1"/>
          <w:sz w:val="24"/>
          <w:szCs w:val="24"/>
          <w:lang w:val="pt-PT" w:eastAsia="en-US"/>
        </w:rPr>
        <w:t>xx</w:t>
      </w:r>
      <w:r w:rsidRPr="007B002B">
        <w:rPr>
          <w:color w:val="000000" w:themeColor="text1"/>
          <w:sz w:val="24"/>
          <w:szCs w:val="24"/>
          <w:lang w:val="pt-PT" w:eastAsia="en-US"/>
        </w:rPr>
        <w:t xml:space="preserve"> de </w:t>
      </w:r>
      <w:r w:rsidR="00D1451B">
        <w:rPr>
          <w:color w:val="000000" w:themeColor="text1"/>
          <w:sz w:val="24"/>
          <w:szCs w:val="24"/>
          <w:lang w:val="pt-PT" w:eastAsia="en-US"/>
        </w:rPr>
        <w:t>xxxxxxxx</w:t>
      </w:r>
      <w:r w:rsidRPr="007B002B">
        <w:rPr>
          <w:color w:val="000000" w:themeColor="text1"/>
          <w:sz w:val="24"/>
          <w:szCs w:val="24"/>
          <w:lang w:val="pt-PT" w:eastAsia="en-US"/>
        </w:rPr>
        <w:t xml:space="preserve"> de 2025.</w:t>
      </w:r>
    </w:p>
    <w:p w14:paraId="73A04C02" w14:textId="78EAC08D" w:rsidR="00904E1B" w:rsidRDefault="00904E1B" w:rsidP="00A230BF">
      <w:pPr>
        <w:widowControl w:val="0"/>
        <w:autoSpaceDE w:val="0"/>
        <w:autoSpaceDN w:val="0"/>
        <w:ind w:left="152"/>
        <w:rPr>
          <w:sz w:val="24"/>
          <w:szCs w:val="24"/>
          <w:lang w:val="pt-PT" w:eastAsia="en-US"/>
        </w:rPr>
      </w:pPr>
    </w:p>
    <w:p w14:paraId="7DC1E971" w14:textId="762D5478" w:rsidR="00904E1B" w:rsidRDefault="00904E1B" w:rsidP="00A230BF">
      <w:pPr>
        <w:widowControl w:val="0"/>
        <w:autoSpaceDE w:val="0"/>
        <w:autoSpaceDN w:val="0"/>
        <w:ind w:left="152"/>
        <w:rPr>
          <w:sz w:val="24"/>
          <w:szCs w:val="24"/>
          <w:lang w:val="pt-PT" w:eastAsia="en-US"/>
        </w:rPr>
      </w:pPr>
    </w:p>
    <w:p w14:paraId="67B14A54" w14:textId="0D4642B2" w:rsidR="00904E1B" w:rsidRDefault="00904E1B" w:rsidP="00A230BF">
      <w:pPr>
        <w:widowControl w:val="0"/>
        <w:autoSpaceDE w:val="0"/>
        <w:autoSpaceDN w:val="0"/>
        <w:ind w:left="152"/>
        <w:rPr>
          <w:sz w:val="24"/>
          <w:szCs w:val="24"/>
          <w:lang w:val="pt-PT" w:eastAsia="en-US"/>
        </w:rPr>
      </w:pPr>
    </w:p>
    <w:p w14:paraId="2225C543" w14:textId="7A7D9B0A" w:rsidR="00904E1B" w:rsidRPr="00A230BF" w:rsidRDefault="00904E1B" w:rsidP="00A230BF">
      <w:pPr>
        <w:widowControl w:val="0"/>
        <w:autoSpaceDE w:val="0"/>
        <w:autoSpaceDN w:val="0"/>
        <w:ind w:left="152"/>
        <w:rPr>
          <w:sz w:val="24"/>
          <w:szCs w:val="24"/>
          <w:lang w:val="pt-PT" w:eastAsia="en-US"/>
        </w:rPr>
      </w:pPr>
    </w:p>
    <w:tbl>
      <w:tblPr>
        <w:tblW w:w="8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4A0" w:firstRow="1" w:lastRow="0" w:firstColumn="1" w:lastColumn="0" w:noHBand="0" w:noVBand="1"/>
      </w:tblPr>
      <w:tblGrid>
        <w:gridCol w:w="4322"/>
        <w:gridCol w:w="4323"/>
      </w:tblGrid>
      <w:tr w:rsidR="00A230BF" w:rsidRPr="00A230BF" w14:paraId="474DAA1C" w14:textId="77777777" w:rsidTr="00A7240F">
        <w:tc>
          <w:tcPr>
            <w:tcW w:w="4322" w:type="dxa"/>
            <w:tcBorders>
              <w:top w:val="nil"/>
              <w:left w:val="nil"/>
              <w:bottom w:val="nil"/>
              <w:right w:val="nil"/>
            </w:tcBorders>
          </w:tcPr>
          <w:p w14:paraId="4AC1893A" w14:textId="057A980C" w:rsidR="00A230BF" w:rsidRPr="00A230BF" w:rsidRDefault="00A230BF" w:rsidP="00A230BF">
            <w:pPr>
              <w:jc w:val="center"/>
              <w:rPr>
                <w:rFonts w:eastAsia="SimSun"/>
                <w:b/>
                <w:sz w:val="24"/>
                <w:szCs w:val="24"/>
                <w:lang w:val="pt-PT"/>
              </w:rPr>
            </w:pPr>
            <w:r w:rsidRPr="00A230BF">
              <w:rPr>
                <w:rFonts w:eastAsia="SimSun"/>
                <w:b/>
                <w:sz w:val="24"/>
                <w:szCs w:val="24"/>
                <w:lang w:val="pt-PT" w:eastAsia="zh-CN"/>
              </w:rPr>
              <w:t xml:space="preserve">MUNICÍPIO DE </w:t>
            </w:r>
            <w:r>
              <w:rPr>
                <w:rFonts w:eastAsia="SimSun"/>
                <w:b/>
                <w:sz w:val="24"/>
                <w:szCs w:val="24"/>
                <w:lang w:val="pt-PT" w:eastAsia="zh-CN"/>
              </w:rPr>
              <w:t>CONSTANTINA</w:t>
            </w:r>
            <w:r w:rsidR="00A42938">
              <w:rPr>
                <w:rFonts w:eastAsia="SimSun"/>
                <w:b/>
                <w:sz w:val="24"/>
                <w:szCs w:val="24"/>
                <w:lang w:val="pt-PT" w:eastAsia="zh-CN"/>
              </w:rPr>
              <w:t>/</w:t>
            </w:r>
            <w:r w:rsidRPr="00A230BF">
              <w:rPr>
                <w:rFonts w:eastAsia="SimSun"/>
                <w:b/>
                <w:sz w:val="24"/>
                <w:szCs w:val="24"/>
                <w:lang w:val="pt-PT" w:eastAsia="zh-CN"/>
              </w:rPr>
              <w:t>RS</w:t>
            </w:r>
          </w:p>
          <w:p w14:paraId="0DA545EB" w14:textId="77777777" w:rsidR="00A42938" w:rsidRDefault="00A42938" w:rsidP="00A230BF">
            <w:pPr>
              <w:jc w:val="center"/>
              <w:rPr>
                <w:b/>
                <w:bCs/>
                <w:sz w:val="24"/>
                <w:szCs w:val="24"/>
                <w:lang w:eastAsia="en-US"/>
              </w:rPr>
            </w:pPr>
            <w:r w:rsidRPr="003D32F2">
              <w:rPr>
                <w:b/>
                <w:bCs/>
                <w:sz w:val="24"/>
                <w:szCs w:val="24"/>
                <w:lang w:eastAsia="en-US"/>
              </w:rPr>
              <w:t>CRISTIAN RIBOLI BRATZ</w:t>
            </w:r>
          </w:p>
          <w:p w14:paraId="72C5EAB7" w14:textId="587EA5A3" w:rsidR="00A230BF" w:rsidRPr="00A230BF" w:rsidRDefault="00A230BF" w:rsidP="00A230BF">
            <w:pPr>
              <w:jc w:val="center"/>
              <w:rPr>
                <w:rFonts w:eastAsia="SimSun"/>
                <w:sz w:val="24"/>
                <w:szCs w:val="24"/>
                <w:lang w:val="pt-PT" w:eastAsia="zh-CN"/>
              </w:rPr>
            </w:pPr>
            <w:r w:rsidRPr="00A230BF">
              <w:rPr>
                <w:rFonts w:eastAsia="SimSun"/>
                <w:sz w:val="24"/>
                <w:szCs w:val="24"/>
                <w:lang w:val="pt-PT" w:eastAsia="zh-CN"/>
              </w:rPr>
              <w:t xml:space="preserve"> Prefeito Municipal</w:t>
            </w:r>
          </w:p>
          <w:p w14:paraId="2DCA5EF3" w14:textId="36AA595D" w:rsidR="00A230BF" w:rsidRPr="00A230BF" w:rsidRDefault="00A230BF" w:rsidP="00A230BF">
            <w:pPr>
              <w:jc w:val="center"/>
              <w:rPr>
                <w:rFonts w:eastAsia="SimSun"/>
                <w:b/>
                <w:sz w:val="24"/>
                <w:szCs w:val="24"/>
                <w:lang w:val="pt-PT" w:eastAsia="zh-CN"/>
              </w:rPr>
            </w:pPr>
            <w:r w:rsidRPr="00A230BF">
              <w:rPr>
                <w:rFonts w:eastAsia="SimSun"/>
                <w:b/>
                <w:sz w:val="24"/>
                <w:szCs w:val="24"/>
                <w:lang w:val="pt-PT" w:eastAsia="zh-CN"/>
              </w:rPr>
              <w:t>Contratante</w:t>
            </w:r>
          </w:p>
        </w:tc>
        <w:tc>
          <w:tcPr>
            <w:tcW w:w="4322" w:type="dxa"/>
            <w:tcBorders>
              <w:top w:val="nil"/>
              <w:left w:val="nil"/>
              <w:bottom w:val="nil"/>
              <w:right w:val="nil"/>
            </w:tcBorders>
            <w:hideMark/>
          </w:tcPr>
          <w:p w14:paraId="47A95C7B" w14:textId="14FD4114" w:rsidR="00A230BF" w:rsidRPr="00A230BF" w:rsidRDefault="00923752" w:rsidP="00923752">
            <w:pPr>
              <w:rPr>
                <w:rFonts w:eastAsia="SimSun"/>
                <w:b/>
                <w:sz w:val="24"/>
                <w:szCs w:val="24"/>
                <w:lang w:val="pt-PT" w:eastAsia="zh-CN"/>
              </w:rPr>
            </w:pPr>
            <w:r>
              <w:rPr>
                <w:rFonts w:eastAsia="SimSun"/>
                <w:b/>
                <w:sz w:val="24"/>
                <w:szCs w:val="24"/>
                <w:lang w:val="pt-PT" w:eastAsia="zh-CN"/>
              </w:rPr>
              <w:t xml:space="preserve">                           </w:t>
            </w:r>
            <w:r w:rsidR="00A230BF" w:rsidRPr="00A230BF">
              <w:rPr>
                <w:rFonts w:eastAsia="SimSun"/>
                <w:b/>
                <w:sz w:val="24"/>
                <w:szCs w:val="24"/>
                <w:lang w:val="pt-PT" w:eastAsia="zh-CN"/>
              </w:rPr>
              <w:t>Contratada</w:t>
            </w:r>
          </w:p>
        </w:tc>
      </w:tr>
    </w:tbl>
    <w:p w14:paraId="0983BC55" w14:textId="36DBE584" w:rsidR="00A230BF" w:rsidRPr="00A230BF" w:rsidRDefault="00A230BF" w:rsidP="00A230BF">
      <w:pPr>
        <w:rPr>
          <w:rFonts w:eastAsia="SimSun"/>
          <w:b/>
          <w:sz w:val="24"/>
          <w:szCs w:val="24"/>
          <w:lang w:val="pt-PT" w:eastAsia="zh-CN"/>
        </w:rPr>
      </w:pPr>
      <w:r w:rsidRPr="00A230BF">
        <w:rPr>
          <w:rFonts w:eastAsia="SimSun"/>
          <w:b/>
          <w:sz w:val="24"/>
          <w:szCs w:val="24"/>
          <w:lang w:val="pt-PT" w:eastAsia="zh-CN"/>
        </w:rPr>
        <w:t xml:space="preserve">                          </w:t>
      </w:r>
      <w:r w:rsidRPr="00A230BF">
        <w:rPr>
          <w:rFonts w:eastAsia="SimSun"/>
          <w:b/>
          <w:sz w:val="24"/>
          <w:szCs w:val="24"/>
          <w:lang w:val="pt-PT" w:eastAsia="zh-CN"/>
        </w:rPr>
        <w:tab/>
        <w:t xml:space="preserve">                  </w:t>
      </w:r>
      <w:r w:rsidRPr="00A230BF">
        <w:rPr>
          <w:rFonts w:eastAsia="SimSun"/>
          <w:b/>
          <w:sz w:val="24"/>
          <w:szCs w:val="24"/>
          <w:lang w:val="pt-PT" w:eastAsia="zh-CN"/>
        </w:rPr>
        <w:tab/>
        <w:t xml:space="preserve">                                                 </w:t>
      </w:r>
    </w:p>
    <w:p w14:paraId="7477D12E" w14:textId="60E9EBB0" w:rsidR="00B4355D" w:rsidRPr="00BD35FE" w:rsidRDefault="00923752" w:rsidP="00B060D3">
      <w:pPr>
        <w:tabs>
          <w:tab w:val="left" w:pos="2835"/>
        </w:tabs>
        <w:jc w:val="center"/>
        <w:rPr>
          <w:rFonts w:ascii="Calibri" w:hAnsi="Calibri" w:cs="Calibri"/>
          <w:b/>
          <w:sz w:val="22"/>
          <w:szCs w:val="22"/>
        </w:rPr>
      </w:pPr>
      <w:r w:rsidRPr="00EA69A7">
        <w:rPr>
          <w:rFonts w:eastAsia="SimSun"/>
          <w:b/>
          <w:bCs/>
          <w:noProof/>
          <w:color w:val="FF0000"/>
          <w:sz w:val="24"/>
          <w:szCs w:val="24"/>
          <w:lang w:eastAsia="zh-CN"/>
        </w:rPr>
        <mc:AlternateContent>
          <mc:Choice Requires="wps">
            <w:drawing>
              <wp:anchor distT="45720" distB="45720" distL="114300" distR="114300" simplePos="0" relativeHeight="251661312" behindDoc="0" locked="0" layoutInCell="1" allowOverlap="1" wp14:anchorId="267C2896" wp14:editId="37A72460">
                <wp:simplePos x="0" y="0"/>
                <wp:positionH relativeFrom="column">
                  <wp:posOffset>4001770</wp:posOffset>
                </wp:positionH>
                <wp:positionV relativeFrom="paragraph">
                  <wp:posOffset>5080</wp:posOffset>
                </wp:positionV>
                <wp:extent cx="2038350" cy="1306830"/>
                <wp:effectExtent l="0" t="0" r="19050" b="26670"/>
                <wp:wrapSquare wrapText="bothSides"/>
                <wp:docPr id="19237650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1306830"/>
                        </a:xfrm>
                        <a:prstGeom prst="rect">
                          <a:avLst/>
                        </a:prstGeom>
                        <a:solidFill>
                          <a:srgbClr val="FFFFFF"/>
                        </a:solidFill>
                        <a:ln w="9525">
                          <a:solidFill>
                            <a:srgbClr val="000000"/>
                          </a:solidFill>
                          <a:miter lim="800000"/>
                          <a:headEnd/>
                          <a:tailEnd/>
                        </a:ln>
                      </wps:spPr>
                      <wps:txbx>
                        <w:txbxContent>
                          <w:p w14:paraId="7541E44D" w14:textId="77777777" w:rsidR="00904E1B" w:rsidRPr="00BB6707" w:rsidRDefault="00904E1B" w:rsidP="00904E1B">
                            <w:pPr>
                              <w:jc w:val="both"/>
                              <w:rPr>
                                <w:rFonts w:ascii="Bookman Old Style" w:hAnsi="Bookman Old Style" w:cs="Arial"/>
                                <w:sz w:val="14"/>
                                <w:szCs w:val="14"/>
                              </w:rPr>
                            </w:pPr>
                            <w:r w:rsidRPr="00BB6707">
                              <w:rPr>
                                <w:rFonts w:ascii="Bookman Old Style" w:hAnsi="Bookman Old Style" w:cs="Arial"/>
                                <w:sz w:val="14"/>
                                <w:szCs w:val="14"/>
                              </w:rPr>
                              <w:t xml:space="preserve">Este </w:t>
                            </w:r>
                            <w:r>
                              <w:rPr>
                                <w:rFonts w:ascii="Bookman Old Style" w:hAnsi="Bookman Old Style" w:cs="Arial"/>
                                <w:sz w:val="14"/>
                                <w:szCs w:val="14"/>
                              </w:rPr>
                              <w:t>Edital</w:t>
                            </w:r>
                            <w:r w:rsidRPr="00BB6707">
                              <w:rPr>
                                <w:rFonts w:ascii="Bookman Old Style" w:hAnsi="Bookman Old Style" w:cs="Arial"/>
                                <w:sz w:val="14"/>
                                <w:szCs w:val="14"/>
                              </w:rPr>
                              <w:t xml:space="preserve"> foi examinado e aprovado pela Procuradoria Municipal.</w:t>
                            </w:r>
                          </w:p>
                          <w:p w14:paraId="7BE05F25" w14:textId="77777777" w:rsidR="00904E1B" w:rsidRPr="00BB6707" w:rsidRDefault="00904E1B" w:rsidP="00904E1B">
                            <w:pPr>
                              <w:jc w:val="both"/>
                              <w:rPr>
                                <w:rFonts w:ascii="Bookman Old Style" w:hAnsi="Bookman Old Style" w:cs="Arial"/>
                                <w:sz w:val="14"/>
                                <w:szCs w:val="14"/>
                              </w:rPr>
                            </w:pPr>
                          </w:p>
                          <w:p w14:paraId="69AF1456" w14:textId="77777777" w:rsidR="00904E1B" w:rsidRPr="00BB6707" w:rsidRDefault="00904E1B" w:rsidP="00904E1B">
                            <w:pPr>
                              <w:jc w:val="both"/>
                              <w:rPr>
                                <w:rFonts w:ascii="Bookman Old Style" w:hAnsi="Bookman Old Style" w:cs="Arial"/>
                                <w:sz w:val="14"/>
                                <w:szCs w:val="14"/>
                              </w:rPr>
                            </w:pPr>
                            <w:r w:rsidRPr="00BB6707">
                              <w:rPr>
                                <w:rFonts w:ascii="Bookman Old Style" w:hAnsi="Bookman Old Style" w:cs="Arial"/>
                                <w:sz w:val="14"/>
                                <w:szCs w:val="14"/>
                              </w:rPr>
                              <w:t xml:space="preserve">Em ______/______/______. </w:t>
                            </w:r>
                          </w:p>
                          <w:p w14:paraId="7CAC17DB" w14:textId="77777777" w:rsidR="00904E1B" w:rsidRPr="00BB6707" w:rsidRDefault="00904E1B" w:rsidP="00904E1B">
                            <w:pPr>
                              <w:jc w:val="both"/>
                              <w:rPr>
                                <w:rFonts w:ascii="Bookman Old Style" w:hAnsi="Bookman Old Style" w:cs="Arial"/>
                                <w:sz w:val="14"/>
                                <w:szCs w:val="14"/>
                              </w:rPr>
                            </w:pPr>
                          </w:p>
                          <w:p w14:paraId="711C2CFC" w14:textId="77777777" w:rsidR="00904E1B" w:rsidRPr="00BB6707" w:rsidRDefault="00904E1B" w:rsidP="00904E1B">
                            <w:pPr>
                              <w:jc w:val="both"/>
                              <w:rPr>
                                <w:rFonts w:ascii="Bookman Old Style" w:hAnsi="Bookman Old Style" w:cs="Arial"/>
                                <w:sz w:val="14"/>
                                <w:szCs w:val="14"/>
                              </w:rPr>
                            </w:pPr>
                          </w:p>
                          <w:p w14:paraId="60F6A646" w14:textId="77777777" w:rsidR="00904E1B" w:rsidRPr="00BB6707" w:rsidRDefault="00904E1B" w:rsidP="00904E1B">
                            <w:pPr>
                              <w:jc w:val="center"/>
                              <w:rPr>
                                <w:rFonts w:ascii="Bookman Old Style" w:hAnsi="Bookman Old Style" w:cs="Arial"/>
                                <w:sz w:val="14"/>
                                <w:szCs w:val="14"/>
                              </w:rPr>
                            </w:pPr>
                            <w:r w:rsidRPr="00BB6707">
                              <w:rPr>
                                <w:rFonts w:ascii="Bookman Old Style" w:hAnsi="Bookman Old Style" w:cs="Arial"/>
                                <w:sz w:val="14"/>
                                <w:szCs w:val="14"/>
                              </w:rPr>
                              <w:t>_______________________________</w:t>
                            </w:r>
                          </w:p>
                          <w:p w14:paraId="7155A677" w14:textId="77777777" w:rsidR="00904E1B" w:rsidRPr="00BB6707" w:rsidRDefault="00904E1B" w:rsidP="00904E1B">
                            <w:pPr>
                              <w:jc w:val="center"/>
                              <w:rPr>
                                <w:rFonts w:ascii="Bookman Old Style" w:hAnsi="Bookman Old Style" w:cs="Arial"/>
                                <w:snapToGrid w:val="0"/>
                                <w:color w:val="000000"/>
                                <w:sz w:val="14"/>
                                <w:szCs w:val="14"/>
                              </w:rPr>
                            </w:pPr>
                            <w:r w:rsidRPr="00BB6707">
                              <w:rPr>
                                <w:rFonts w:ascii="Bookman Old Style" w:hAnsi="Bookman Old Style" w:cs="Arial"/>
                                <w:snapToGrid w:val="0"/>
                                <w:color w:val="000000"/>
                                <w:sz w:val="14"/>
                                <w:szCs w:val="14"/>
                              </w:rPr>
                              <w:t>Felipe De Martini</w:t>
                            </w:r>
                          </w:p>
                          <w:p w14:paraId="7DE017AA" w14:textId="77777777" w:rsidR="00904E1B" w:rsidRPr="00BB6707" w:rsidRDefault="00904E1B" w:rsidP="00904E1B">
                            <w:pPr>
                              <w:jc w:val="center"/>
                              <w:rPr>
                                <w:rFonts w:ascii="Bookman Old Style" w:hAnsi="Bookman Old Style" w:cs="Arial"/>
                                <w:sz w:val="14"/>
                                <w:szCs w:val="14"/>
                              </w:rPr>
                            </w:pPr>
                            <w:r w:rsidRPr="00BB6707">
                              <w:rPr>
                                <w:rFonts w:ascii="Bookman Old Style" w:hAnsi="Bookman Old Style" w:cs="Arial"/>
                                <w:snapToGrid w:val="0"/>
                                <w:color w:val="000000"/>
                                <w:sz w:val="14"/>
                                <w:szCs w:val="14"/>
                              </w:rPr>
                              <w:t>OAB/RS 81.523</w:t>
                            </w:r>
                          </w:p>
                          <w:p w14:paraId="18F8DF74" w14:textId="77777777" w:rsidR="00904E1B" w:rsidRDefault="00904E1B" w:rsidP="00904E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C2896" id="_x0000_s1027" type="#_x0000_t202" style="position:absolute;left:0;text-align:left;margin-left:315.1pt;margin-top:.4pt;width:160.5pt;height:102.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">
                <v:textbox>
                  <w:txbxContent>
                    <w:p w14:paraId="7541E44D" w14:textId="77777777" w:rsidR="00904E1B" w:rsidRPr="00BB6707" w:rsidRDefault="00904E1B" w:rsidP="00904E1B">
                      <w:pPr>
                        <w:jc w:val="both"/>
                        <w:rPr>
                          <w:rFonts w:ascii="Bookman Old Style" w:hAnsi="Bookman Old Style" w:cs="Arial"/>
                          <w:sz w:val="14"/>
                          <w:szCs w:val="14"/>
                        </w:rPr>
                      </w:pPr>
                      <w:r w:rsidRPr="00BB6707">
                        <w:rPr>
                          <w:rFonts w:ascii="Bookman Old Style" w:hAnsi="Bookman Old Style" w:cs="Arial"/>
                          <w:sz w:val="14"/>
                          <w:szCs w:val="14"/>
                        </w:rPr>
                        <w:t xml:space="preserve">Este </w:t>
                      </w:r>
                      <w:r>
                        <w:rPr>
                          <w:rFonts w:ascii="Bookman Old Style" w:hAnsi="Bookman Old Style" w:cs="Arial"/>
                          <w:sz w:val="14"/>
                          <w:szCs w:val="14"/>
                        </w:rPr>
                        <w:t>Edital</w:t>
                      </w:r>
                      <w:r w:rsidRPr="00BB6707">
                        <w:rPr>
                          <w:rFonts w:ascii="Bookman Old Style" w:hAnsi="Bookman Old Style" w:cs="Arial"/>
                          <w:sz w:val="14"/>
                          <w:szCs w:val="14"/>
                        </w:rPr>
                        <w:t xml:space="preserve"> foi examinado e aprovado pela Procuradoria Municipal.</w:t>
                      </w:r>
                    </w:p>
                    <w:p w14:paraId="7BE05F25" w14:textId="77777777" w:rsidR="00904E1B" w:rsidRPr="00BB6707" w:rsidRDefault="00904E1B" w:rsidP="00904E1B">
                      <w:pPr>
                        <w:jc w:val="both"/>
                        <w:rPr>
                          <w:rFonts w:ascii="Bookman Old Style" w:hAnsi="Bookman Old Style" w:cs="Arial"/>
                          <w:sz w:val="14"/>
                          <w:szCs w:val="14"/>
                        </w:rPr>
                      </w:pPr>
                    </w:p>
                    <w:p w14:paraId="69AF1456" w14:textId="77777777" w:rsidR="00904E1B" w:rsidRPr="00BB6707" w:rsidRDefault="00904E1B" w:rsidP="00904E1B">
                      <w:pPr>
                        <w:jc w:val="both"/>
                        <w:rPr>
                          <w:rFonts w:ascii="Bookman Old Style" w:hAnsi="Bookman Old Style" w:cs="Arial"/>
                          <w:sz w:val="14"/>
                          <w:szCs w:val="14"/>
                        </w:rPr>
                      </w:pPr>
                      <w:r w:rsidRPr="00BB6707">
                        <w:rPr>
                          <w:rFonts w:ascii="Bookman Old Style" w:hAnsi="Bookman Old Style" w:cs="Arial"/>
                          <w:sz w:val="14"/>
                          <w:szCs w:val="14"/>
                        </w:rPr>
                        <w:t xml:space="preserve">Em ______/______/______. </w:t>
                      </w:r>
                    </w:p>
                    <w:p w14:paraId="7CAC17DB" w14:textId="77777777" w:rsidR="00904E1B" w:rsidRPr="00BB6707" w:rsidRDefault="00904E1B" w:rsidP="00904E1B">
                      <w:pPr>
                        <w:jc w:val="both"/>
                        <w:rPr>
                          <w:rFonts w:ascii="Bookman Old Style" w:hAnsi="Bookman Old Style" w:cs="Arial"/>
                          <w:sz w:val="14"/>
                          <w:szCs w:val="14"/>
                        </w:rPr>
                      </w:pPr>
                    </w:p>
                    <w:p w14:paraId="711C2CFC" w14:textId="77777777" w:rsidR="00904E1B" w:rsidRPr="00BB6707" w:rsidRDefault="00904E1B" w:rsidP="00904E1B">
                      <w:pPr>
                        <w:jc w:val="both"/>
                        <w:rPr>
                          <w:rFonts w:ascii="Bookman Old Style" w:hAnsi="Bookman Old Style" w:cs="Arial"/>
                          <w:sz w:val="14"/>
                          <w:szCs w:val="14"/>
                        </w:rPr>
                      </w:pPr>
                    </w:p>
                    <w:p w14:paraId="60F6A646" w14:textId="77777777" w:rsidR="00904E1B" w:rsidRPr="00BB6707" w:rsidRDefault="00904E1B" w:rsidP="00904E1B">
                      <w:pPr>
                        <w:jc w:val="center"/>
                        <w:rPr>
                          <w:rFonts w:ascii="Bookman Old Style" w:hAnsi="Bookman Old Style" w:cs="Arial"/>
                          <w:sz w:val="14"/>
                          <w:szCs w:val="14"/>
                        </w:rPr>
                      </w:pPr>
                      <w:r w:rsidRPr="00BB6707">
                        <w:rPr>
                          <w:rFonts w:ascii="Bookman Old Style" w:hAnsi="Bookman Old Style" w:cs="Arial"/>
                          <w:sz w:val="14"/>
                          <w:szCs w:val="14"/>
                        </w:rPr>
                        <w:t>_______________________________</w:t>
                      </w:r>
                    </w:p>
                    <w:p w14:paraId="7155A677" w14:textId="77777777" w:rsidR="00904E1B" w:rsidRPr="00BB6707" w:rsidRDefault="00904E1B" w:rsidP="00904E1B">
                      <w:pPr>
                        <w:jc w:val="center"/>
                        <w:rPr>
                          <w:rFonts w:ascii="Bookman Old Style" w:hAnsi="Bookman Old Style" w:cs="Arial"/>
                          <w:snapToGrid w:val="0"/>
                          <w:color w:val="000000"/>
                          <w:sz w:val="14"/>
                          <w:szCs w:val="14"/>
                        </w:rPr>
                      </w:pPr>
                      <w:r w:rsidRPr="00BB6707">
                        <w:rPr>
                          <w:rFonts w:ascii="Bookman Old Style" w:hAnsi="Bookman Old Style" w:cs="Arial"/>
                          <w:snapToGrid w:val="0"/>
                          <w:color w:val="000000"/>
                          <w:sz w:val="14"/>
                          <w:szCs w:val="14"/>
                        </w:rPr>
                        <w:t>Felipe De Martini</w:t>
                      </w:r>
                    </w:p>
                    <w:p w14:paraId="7DE017AA" w14:textId="77777777" w:rsidR="00904E1B" w:rsidRPr="00BB6707" w:rsidRDefault="00904E1B" w:rsidP="00904E1B">
                      <w:pPr>
                        <w:jc w:val="center"/>
                        <w:rPr>
                          <w:rFonts w:ascii="Bookman Old Style" w:hAnsi="Bookman Old Style" w:cs="Arial"/>
                          <w:sz w:val="14"/>
                          <w:szCs w:val="14"/>
                        </w:rPr>
                      </w:pPr>
                      <w:r w:rsidRPr="00BB6707">
                        <w:rPr>
                          <w:rFonts w:ascii="Bookman Old Style" w:hAnsi="Bookman Old Style" w:cs="Arial"/>
                          <w:snapToGrid w:val="0"/>
                          <w:color w:val="000000"/>
                          <w:sz w:val="14"/>
                          <w:szCs w:val="14"/>
                        </w:rPr>
                        <w:t>OAB/RS 81.523</w:t>
                      </w:r>
                    </w:p>
                    <w:p w14:paraId="18F8DF74" w14:textId="77777777" w:rsidR="00904E1B" w:rsidRDefault="00904E1B" w:rsidP="00904E1B"/>
                  </w:txbxContent>
                </v:textbox>
                <w10:wrap type="square"/>
              </v:shape>
            </w:pict>
          </mc:Fallback>
        </mc:AlternateContent>
      </w:r>
    </w:p>
    <w:p w14:paraId="7A94E19A" w14:textId="43243FA2" w:rsidR="00B4355D" w:rsidRPr="00BD35FE" w:rsidRDefault="00B4355D" w:rsidP="00B060D3">
      <w:pPr>
        <w:rPr>
          <w:rFonts w:ascii="Calibri" w:eastAsia="Batang" w:hAnsi="Calibri" w:cs="Calibri"/>
          <w:sz w:val="22"/>
          <w:szCs w:val="22"/>
        </w:rPr>
      </w:pPr>
    </w:p>
    <w:bookmarkEnd w:id="3"/>
    <w:p w14:paraId="49D9B0B7" w14:textId="27A54811" w:rsidR="00950823" w:rsidRDefault="00950823" w:rsidP="00950823">
      <w:pPr>
        <w:ind w:firstLine="708"/>
        <w:jc w:val="both"/>
        <w:rPr>
          <w:rFonts w:ascii="Calibri" w:eastAsia="Batang" w:hAnsi="Calibri" w:cs="Calibri"/>
          <w:iCs/>
          <w:sz w:val="22"/>
          <w:szCs w:val="22"/>
        </w:rPr>
      </w:pPr>
    </w:p>
    <w:p w14:paraId="64FBE33A" w14:textId="77777777" w:rsidR="00904E1B" w:rsidRDefault="00904E1B" w:rsidP="00950823">
      <w:pPr>
        <w:ind w:firstLine="708"/>
        <w:jc w:val="both"/>
        <w:rPr>
          <w:rFonts w:ascii="Calibri" w:eastAsia="Batang" w:hAnsi="Calibri" w:cs="Calibri"/>
          <w:iCs/>
          <w:sz w:val="22"/>
          <w:szCs w:val="22"/>
        </w:rPr>
      </w:pPr>
    </w:p>
    <w:p w14:paraId="00C817E6" w14:textId="55C0AB9A" w:rsidR="00904E1B" w:rsidRDefault="00904E1B" w:rsidP="00904E1B">
      <w:pPr>
        <w:jc w:val="both"/>
        <w:rPr>
          <w:rFonts w:ascii="Bookman Old Style" w:hAnsi="Bookman Old Style"/>
        </w:rPr>
      </w:pPr>
      <w:r w:rsidRPr="00E16E12">
        <w:rPr>
          <w:rFonts w:ascii="Bookman Old Style" w:hAnsi="Bookman Old Style"/>
        </w:rPr>
        <w:t>TESTEMUNHA</w:t>
      </w:r>
      <w:r w:rsidR="00923752">
        <w:rPr>
          <w:rFonts w:ascii="Bookman Old Style" w:hAnsi="Bookman Old Style"/>
        </w:rPr>
        <w:t xml:space="preserve">                 </w:t>
      </w:r>
      <w:r w:rsidRPr="00E16E12">
        <w:rPr>
          <w:rFonts w:ascii="Bookman Old Style" w:hAnsi="Bookman Old Style"/>
        </w:rPr>
        <w:tab/>
      </w:r>
      <w:r w:rsidRPr="00E16E12">
        <w:rPr>
          <w:rFonts w:ascii="Bookman Old Style" w:hAnsi="Bookman Old Style"/>
        </w:rPr>
        <w:tab/>
      </w:r>
      <w:proofErr w:type="spellStart"/>
      <w:r w:rsidRPr="00E16E12">
        <w:rPr>
          <w:rFonts w:ascii="Bookman Old Style" w:hAnsi="Bookman Old Style"/>
        </w:rPr>
        <w:t>TESTEMUNHA</w:t>
      </w:r>
      <w:proofErr w:type="spellEnd"/>
    </w:p>
    <w:p w14:paraId="44A9B8FC" w14:textId="77777777" w:rsidR="00904E1B" w:rsidRPr="00BD35FE" w:rsidRDefault="00904E1B" w:rsidP="00950823">
      <w:pPr>
        <w:ind w:firstLine="708"/>
        <w:jc w:val="both"/>
        <w:rPr>
          <w:rFonts w:ascii="Calibri" w:eastAsia="Batang" w:hAnsi="Calibri" w:cs="Calibri"/>
          <w:iCs/>
          <w:sz w:val="22"/>
          <w:szCs w:val="22"/>
        </w:rPr>
      </w:pPr>
    </w:p>
    <w:p w14:paraId="582ED5E4" w14:textId="09B35FAC" w:rsidR="00B70A88" w:rsidRPr="00BD35FE" w:rsidRDefault="00B70A88" w:rsidP="00576F84">
      <w:pPr>
        <w:rPr>
          <w:rFonts w:ascii="Calibri" w:hAnsi="Calibri" w:cs="Calibri"/>
          <w:b/>
          <w:bCs/>
          <w:sz w:val="22"/>
          <w:szCs w:val="22"/>
        </w:rPr>
      </w:pPr>
    </w:p>
    <w:sectPr w:rsidR="00B70A88" w:rsidRPr="00BD35FE" w:rsidSect="009C3226">
      <w:headerReference w:type="default" r:id="rId11"/>
      <w:footerReference w:type="even" r:id="rId12"/>
      <w:footerReference w:type="default" r:id="rId13"/>
      <w:pgSz w:w="11906" w:h="16838" w:code="9"/>
      <w:pgMar w:top="2836" w:right="1134" w:bottom="1702" w:left="1701" w:header="284" w:footer="7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27BEE" w14:textId="77777777" w:rsidR="0003363E" w:rsidRDefault="0003363E" w:rsidP="00C03A03">
      <w:r>
        <w:separator/>
      </w:r>
    </w:p>
  </w:endnote>
  <w:endnote w:type="continuationSeparator" w:id="0">
    <w:p w14:paraId="47E4656B" w14:textId="77777777" w:rsidR="0003363E" w:rsidRDefault="0003363E" w:rsidP="00C0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ia">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roman"/>
    <w:pitch w:val="variable"/>
  </w:font>
  <w:font w:name="Verdana">
    <w:panose1 w:val="020B0604030504040204"/>
    <w:charset w:val="00"/>
    <w:family w:val="swiss"/>
    <w:pitch w:val="variable"/>
    <w:sig w:usb0="A00006FF" w:usb1="4000205B" w:usb2="00000010" w:usb3="00000000" w:csb0="0000019F" w:csb1="00000000"/>
  </w:font>
  <w:font w:name="DejaVu Sans">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8E7EC" w14:textId="77777777" w:rsidR="00DA019B" w:rsidRDefault="00DE1B97" w:rsidP="00DA01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360F3E" w14:textId="77777777" w:rsidR="00DA019B" w:rsidRDefault="00DA019B" w:rsidP="00DA019B">
    <w:pPr>
      <w:pStyle w:val="Rodap"/>
      <w:ind w:right="360"/>
    </w:pPr>
  </w:p>
  <w:p w14:paraId="2662AD59" w14:textId="77777777" w:rsidR="002500E2" w:rsidRDefault="002500E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591A" w14:textId="10E62C80" w:rsidR="00017499" w:rsidRPr="00677DCE" w:rsidRDefault="000B188F" w:rsidP="000B188F">
    <w:pPr>
      <w:pStyle w:val="Rodap"/>
      <w:jc w:val="both"/>
      <w:rPr>
        <w:rFonts w:ascii="Bookman Old Style" w:hAnsi="Bookman Old Style"/>
        <w:sz w:val="18"/>
        <w:szCs w:val="18"/>
      </w:rPr>
    </w:pPr>
    <w:r w:rsidRPr="00B20A77">
      <w:rPr>
        <w:b/>
        <w:bCs/>
        <w:noProof/>
      </w:rPr>
      <w:drawing>
        <wp:anchor distT="0" distB="0" distL="114300" distR="114300" simplePos="0" relativeHeight="251659264" behindDoc="0" locked="0" layoutInCell="1" allowOverlap="1" wp14:anchorId="4E08BCF0" wp14:editId="7EEF5D8E">
          <wp:simplePos x="0" y="0"/>
          <wp:positionH relativeFrom="column">
            <wp:posOffset>-523875</wp:posOffset>
          </wp:positionH>
          <wp:positionV relativeFrom="paragraph">
            <wp:posOffset>101600</wp:posOffset>
          </wp:positionV>
          <wp:extent cx="2407920" cy="756920"/>
          <wp:effectExtent l="0" t="0" r="0" b="5080"/>
          <wp:wrapSquare wrapText="bothSides"/>
          <wp:docPr id="3295574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05826" name=""/>
                  <pic:cNvPicPr/>
                </pic:nvPicPr>
                <pic:blipFill>
                  <a:blip r:embed="rId1">
                    <a:extLst>
                      <a:ext uri="{28A0092B-C50C-407E-A947-70E740481C1C}">
                        <a14:useLocalDpi xmlns:a14="http://schemas.microsoft.com/office/drawing/2010/main" val="0"/>
                      </a:ext>
                    </a:extLst>
                  </a:blip>
                  <a:stretch>
                    <a:fillRect/>
                  </a:stretch>
                </pic:blipFill>
                <pic:spPr>
                  <a:xfrm>
                    <a:off x="0" y="0"/>
                    <a:ext cx="2407920" cy="756920"/>
                  </a:xfrm>
                  <a:prstGeom prst="rect">
                    <a:avLst/>
                  </a:prstGeom>
                </pic:spPr>
              </pic:pic>
            </a:graphicData>
          </a:graphic>
          <wp14:sizeRelH relativeFrom="page">
            <wp14:pctWidth>0</wp14:pctWidth>
          </wp14:sizeRelH>
          <wp14:sizeRelV relativeFrom="page">
            <wp14:pctHeight>0</wp14:pctHeight>
          </wp14:sizeRelV>
        </wp:anchor>
      </w:drawing>
    </w:r>
    <w:r w:rsidRPr="00B20A77">
      <w:rPr>
        <w:b/>
        <w:bCs/>
        <w:noProof/>
      </w:rPr>
      <w:t xml:space="preserve"> </w:t>
    </w:r>
  </w:p>
  <w:p w14:paraId="2C9EC16F" w14:textId="77777777" w:rsidR="000B188F" w:rsidRPr="00D14B1C" w:rsidRDefault="000B188F" w:rsidP="000B188F">
    <w:pPr>
      <w:jc w:val="right"/>
      <w:rPr>
        <w:rFonts w:asciiTheme="minorHAnsi" w:hAnsiTheme="minorHAnsi" w:cstheme="minorHAnsi"/>
        <w:sz w:val="18"/>
        <w:szCs w:val="18"/>
      </w:rPr>
    </w:pPr>
    <w:r w:rsidRPr="00D14B1C">
      <w:rPr>
        <w:rFonts w:asciiTheme="minorHAnsi" w:hAnsiTheme="minorHAnsi" w:cstheme="minorHAnsi"/>
        <w:sz w:val="18"/>
        <w:szCs w:val="18"/>
      </w:rPr>
      <w:t>Av. João Mafessoni, 483 / Fone (54) 3363-8100</w:t>
    </w:r>
  </w:p>
  <w:p w14:paraId="616F94E4" w14:textId="77777777" w:rsidR="000B188F" w:rsidRPr="00D14B1C" w:rsidRDefault="000B188F" w:rsidP="000B188F">
    <w:pPr>
      <w:pBdr>
        <w:bottom w:val="single" w:sz="12" w:space="6" w:color="auto"/>
      </w:pBdr>
      <w:jc w:val="right"/>
      <w:rPr>
        <w:rFonts w:asciiTheme="minorHAnsi" w:hAnsiTheme="minorHAnsi" w:cstheme="minorHAnsi"/>
        <w:sz w:val="18"/>
        <w:szCs w:val="18"/>
      </w:rPr>
    </w:pPr>
    <w:r w:rsidRPr="00D14B1C">
      <w:rPr>
        <w:rFonts w:asciiTheme="minorHAnsi" w:hAnsiTheme="minorHAnsi" w:cstheme="minorHAnsi"/>
        <w:sz w:val="18"/>
        <w:szCs w:val="18"/>
      </w:rPr>
      <w:t>CEP 99680-000 / CNPJ 87.708.889/0001-44</w:t>
    </w:r>
  </w:p>
  <w:p w14:paraId="10AFD94E" w14:textId="77777777" w:rsidR="000B188F" w:rsidRPr="00D14B1C" w:rsidRDefault="000B188F" w:rsidP="000B188F">
    <w:pPr>
      <w:pBdr>
        <w:bottom w:val="single" w:sz="12" w:space="6" w:color="auto"/>
      </w:pBdr>
      <w:jc w:val="right"/>
      <w:rPr>
        <w:rStyle w:val="Hyperlink"/>
        <w:rFonts w:asciiTheme="minorHAnsi" w:hAnsiTheme="minorHAnsi" w:cstheme="minorHAnsi"/>
        <w:sz w:val="18"/>
        <w:szCs w:val="18"/>
      </w:rPr>
    </w:pPr>
    <w:r w:rsidRPr="00D14B1C">
      <w:rPr>
        <w:rFonts w:asciiTheme="minorHAnsi" w:hAnsiTheme="minorHAnsi" w:cstheme="minorHAnsi"/>
        <w:sz w:val="18"/>
        <w:szCs w:val="18"/>
      </w:rPr>
      <w:t xml:space="preserve">Site: </w:t>
    </w:r>
    <w:hyperlink r:id="rId2" w:history="1">
      <w:r w:rsidRPr="00D14B1C">
        <w:rPr>
          <w:rStyle w:val="Hyperlink"/>
          <w:rFonts w:asciiTheme="minorHAnsi" w:hAnsiTheme="minorHAnsi" w:cstheme="minorHAnsi"/>
          <w:sz w:val="18"/>
          <w:szCs w:val="18"/>
        </w:rPr>
        <w:t>www.constantina.rs.gov.br</w:t>
      </w:r>
    </w:hyperlink>
    <w:r w:rsidRPr="00D14B1C">
      <w:rPr>
        <w:rStyle w:val="Hyperlink"/>
        <w:rFonts w:asciiTheme="minorHAnsi" w:hAnsiTheme="minorHAnsi" w:cstheme="minorHAnsi"/>
        <w:sz w:val="18"/>
        <w:szCs w:val="18"/>
      </w:rPr>
      <w:t xml:space="preserve">  </w:t>
    </w:r>
  </w:p>
  <w:p w14:paraId="45303D15" w14:textId="77777777" w:rsidR="000B188F" w:rsidRDefault="000B188F" w:rsidP="000B188F">
    <w:pPr>
      <w:pBdr>
        <w:bottom w:val="single" w:sz="12" w:space="6" w:color="auto"/>
      </w:pBdr>
      <w:jc w:val="right"/>
      <w:rPr>
        <w:rStyle w:val="Hyperlink"/>
        <w:rFonts w:asciiTheme="minorHAnsi" w:hAnsiTheme="minorHAnsi" w:cstheme="minorHAnsi"/>
        <w:sz w:val="18"/>
        <w:szCs w:val="18"/>
      </w:rPr>
    </w:pPr>
    <w:r w:rsidRPr="00D14B1C">
      <w:rPr>
        <w:rStyle w:val="Hyperlink"/>
        <w:rFonts w:asciiTheme="minorHAnsi" w:hAnsiTheme="minorHAnsi" w:cstheme="minorHAnsi"/>
        <w:sz w:val="18"/>
        <w:szCs w:val="18"/>
      </w:rPr>
      <w:t xml:space="preserve">E-mail: </w:t>
    </w:r>
    <w:hyperlink r:id="rId3" w:history="1">
      <w:r w:rsidRPr="008C1695">
        <w:rPr>
          <w:rStyle w:val="Hyperlink"/>
          <w:rFonts w:asciiTheme="minorHAnsi" w:hAnsiTheme="minorHAnsi" w:cstheme="minorHAnsi"/>
          <w:sz w:val="18"/>
          <w:szCs w:val="18"/>
        </w:rPr>
        <w:t>adm@constantina.rs.gov.br</w:t>
      </w:r>
    </w:hyperlink>
  </w:p>
  <w:p w14:paraId="66A42DDC" w14:textId="77777777" w:rsidR="000B188F" w:rsidRPr="00D14B1C" w:rsidRDefault="000B188F" w:rsidP="000B188F">
    <w:pPr>
      <w:pBdr>
        <w:bottom w:val="single" w:sz="12" w:space="6" w:color="auto"/>
      </w:pBdr>
      <w:jc w:val="right"/>
      <w:rPr>
        <w:rFonts w:asciiTheme="minorHAnsi" w:hAnsiTheme="minorHAnsi" w:cstheme="minorHAnsi"/>
        <w:sz w:val="18"/>
        <w:szCs w:val="18"/>
      </w:rPr>
    </w:pPr>
    <w:r>
      <w:rPr>
        <w:rStyle w:val="Hyperlink"/>
        <w:rFonts w:asciiTheme="minorHAnsi" w:hAnsiTheme="minorHAnsi" w:cstheme="minorHAnsi"/>
        <w:sz w:val="18"/>
        <w:szCs w:val="18"/>
      </w:rPr>
      <w:t>“Doe Sangue, Doe Órgãos, Salve Vidas.”</w:t>
    </w:r>
  </w:p>
  <w:p w14:paraId="641DA8CB" w14:textId="77777777" w:rsidR="00017499" w:rsidRDefault="00017499" w:rsidP="00017499">
    <w:pPr>
      <w:pStyle w:val="Rodap"/>
    </w:pPr>
  </w:p>
  <w:p w14:paraId="2F1D280A" w14:textId="77777777" w:rsidR="00CF25BB" w:rsidRDefault="00CF25BB" w:rsidP="00CF25BB">
    <w:pPr>
      <w:pStyle w:val="Rodap"/>
      <w:framePr w:wrap="around" w:vAnchor="text" w:hAnchor="margin" w:xAlign="right" w:y="364"/>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103ECB4" w14:textId="04D2C162" w:rsidR="002500E2" w:rsidRDefault="002500E2" w:rsidP="000174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5184C" w14:textId="77777777" w:rsidR="0003363E" w:rsidRDefault="0003363E" w:rsidP="00C03A03">
      <w:r>
        <w:separator/>
      </w:r>
    </w:p>
  </w:footnote>
  <w:footnote w:type="continuationSeparator" w:id="0">
    <w:p w14:paraId="3D9D7921" w14:textId="77777777" w:rsidR="0003363E" w:rsidRDefault="0003363E" w:rsidP="00C03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20F0F" w14:textId="77777777" w:rsidR="00017499" w:rsidRDefault="00017499" w:rsidP="00017499">
    <w:pPr>
      <w:pStyle w:val="Cabealho"/>
      <w:jc w:val="center"/>
    </w:pPr>
    <w:r w:rsidRPr="00221AC3">
      <w:rPr>
        <w:noProof/>
      </w:rPr>
      <w:drawing>
        <wp:inline distT="0" distB="0" distL="0" distR="0" wp14:anchorId="5153BF63" wp14:editId="515EE896">
          <wp:extent cx="1038225" cy="1047750"/>
          <wp:effectExtent l="0" t="0" r="9525" b="0"/>
          <wp:docPr id="2033648823" name="Imagem 2033648823" descr="Uma imagem contendo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75928" name="Imagem 1486775928" descr="Uma imagem contendo 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047750"/>
                  </a:xfrm>
                  <a:prstGeom prst="rect">
                    <a:avLst/>
                  </a:prstGeom>
                  <a:noFill/>
                  <a:ln>
                    <a:noFill/>
                  </a:ln>
                </pic:spPr>
              </pic:pic>
            </a:graphicData>
          </a:graphic>
        </wp:inline>
      </w:drawing>
    </w:r>
  </w:p>
  <w:p w14:paraId="2688A05F" w14:textId="77777777" w:rsidR="00017499" w:rsidRPr="00677DCE" w:rsidRDefault="00017499" w:rsidP="00017499">
    <w:pPr>
      <w:pStyle w:val="Cabealho"/>
      <w:jc w:val="center"/>
      <w:rPr>
        <w:sz w:val="12"/>
      </w:rPr>
    </w:pPr>
  </w:p>
  <w:p w14:paraId="627D21E5" w14:textId="77777777" w:rsidR="00017499" w:rsidRPr="001F7D5F" w:rsidRDefault="00017499" w:rsidP="00017499">
    <w:pPr>
      <w:pStyle w:val="Cabealho"/>
      <w:jc w:val="center"/>
      <w:rPr>
        <w:rFonts w:ascii="Calibri" w:hAnsi="Calibri"/>
        <w:b/>
        <w:sz w:val="18"/>
      </w:rPr>
    </w:pPr>
    <w:r w:rsidRPr="001F7D5F">
      <w:rPr>
        <w:rFonts w:ascii="Calibri" w:hAnsi="Calibri"/>
        <w:b/>
        <w:sz w:val="18"/>
      </w:rPr>
      <w:t>ESTADO DO RIO GRANDE DO SUL</w:t>
    </w:r>
  </w:p>
  <w:p w14:paraId="67B46673" w14:textId="410D9284" w:rsidR="002500E2" w:rsidRDefault="00017499" w:rsidP="00017499">
    <w:pPr>
      <w:pStyle w:val="Cabealho"/>
      <w:jc w:val="center"/>
    </w:pPr>
    <w:r w:rsidRPr="001F7D5F">
      <w:rPr>
        <w:rFonts w:ascii="Calibri" w:hAnsi="Calibri"/>
        <w:b/>
        <w:sz w:val="28"/>
      </w:rPr>
      <w:t>MUNICÍPIO DE CONSTANTINA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1512" w:hanging="432"/>
      </w:pPr>
    </w:lvl>
    <w:lvl w:ilvl="1">
      <w:start w:val="1"/>
      <w:numFmt w:val="none"/>
      <w:suff w:val="nothing"/>
      <w:lvlText w:val=""/>
      <w:lvlJc w:val="left"/>
      <w:pPr>
        <w:tabs>
          <w:tab w:val="num" w:pos="0"/>
        </w:tabs>
        <w:ind w:left="1656" w:hanging="576"/>
      </w:pPr>
    </w:lvl>
    <w:lvl w:ilvl="2">
      <w:start w:val="1"/>
      <w:numFmt w:val="none"/>
      <w:suff w:val="nothing"/>
      <w:lvlText w:val=""/>
      <w:lvlJc w:val="left"/>
      <w:pPr>
        <w:tabs>
          <w:tab w:val="num" w:pos="0"/>
        </w:tabs>
        <w:ind w:left="1800" w:hanging="720"/>
      </w:pPr>
    </w:lvl>
    <w:lvl w:ilvl="3">
      <w:start w:val="1"/>
      <w:numFmt w:val="none"/>
      <w:suff w:val="nothing"/>
      <w:lvlText w:val=""/>
      <w:lvlJc w:val="left"/>
      <w:pPr>
        <w:tabs>
          <w:tab w:val="num" w:pos="0"/>
        </w:tabs>
        <w:ind w:left="1944" w:hanging="864"/>
      </w:pPr>
    </w:lvl>
    <w:lvl w:ilvl="4">
      <w:start w:val="1"/>
      <w:numFmt w:val="none"/>
      <w:suff w:val="nothing"/>
      <w:lvlText w:val=""/>
      <w:lvlJc w:val="left"/>
      <w:pPr>
        <w:tabs>
          <w:tab w:val="num" w:pos="0"/>
        </w:tabs>
        <w:ind w:left="2088" w:hanging="1008"/>
      </w:pPr>
    </w:lvl>
    <w:lvl w:ilvl="5">
      <w:start w:val="1"/>
      <w:numFmt w:val="none"/>
      <w:suff w:val="nothing"/>
      <w:lvlText w:val=""/>
      <w:lvlJc w:val="left"/>
      <w:pPr>
        <w:tabs>
          <w:tab w:val="num" w:pos="0"/>
        </w:tabs>
        <w:ind w:left="2232" w:hanging="1152"/>
      </w:pPr>
    </w:lvl>
    <w:lvl w:ilvl="6">
      <w:start w:val="1"/>
      <w:numFmt w:val="none"/>
      <w:suff w:val="nothing"/>
      <w:lvlText w:val=""/>
      <w:lvlJc w:val="left"/>
      <w:pPr>
        <w:tabs>
          <w:tab w:val="num" w:pos="0"/>
        </w:tabs>
        <w:ind w:left="2376" w:hanging="1296"/>
      </w:pPr>
    </w:lvl>
    <w:lvl w:ilvl="7">
      <w:start w:val="1"/>
      <w:numFmt w:val="none"/>
      <w:suff w:val="nothing"/>
      <w:lvlText w:val=""/>
      <w:lvlJc w:val="left"/>
      <w:pPr>
        <w:tabs>
          <w:tab w:val="num" w:pos="0"/>
        </w:tabs>
        <w:ind w:left="2520" w:hanging="1440"/>
      </w:pPr>
    </w:lvl>
    <w:lvl w:ilvl="8">
      <w:start w:val="1"/>
      <w:numFmt w:val="none"/>
      <w:suff w:val="nothing"/>
      <w:lvlText w:val=""/>
      <w:lvlJc w:val="left"/>
      <w:pPr>
        <w:tabs>
          <w:tab w:val="num" w:pos="0"/>
        </w:tabs>
        <w:ind w:left="2664" w:hanging="1584"/>
      </w:pPr>
    </w:lvl>
  </w:abstractNum>
  <w:abstractNum w:abstractNumId="2" w15:restartNumberingAfterBreak="0">
    <w:nsid w:val="039A4BBA"/>
    <w:multiLevelType w:val="hybridMultilevel"/>
    <w:tmpl w:val="CBDEA9A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252990"/>
    <w:multiLevelType w:val="multilevel"/>
    <w:tmpl w:val="6FCC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24BEF"/>
    <w:multiLevelType w:val="hybridMultilevel"/>
    <w:tmpl w:val="80EA1D3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4FC49FC"/>
    <w:multiLevelType w:val="hybridMultilevel"/>
    <w:tmpl w:val="8846663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A8D4A18"/>
    <w:multiLevelType w:val="hybridMultilevel"/>
    <w:tmpl w:val="6464E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B704DC"/>
    <w:multiLevelType w:val="hybridMultilevel"/>
    <w:tmpl w:val="2DB4B8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1910295"/>
    <w:multiLevelType w:val="hybridMultilevel"/>
    <w:tmpl w:val="A70E5324"/>
    <w:lvl w:ilvl="0" w:tplc="F634D2D0">
      <w:start w:val="1"/>
      <w:numFmt w:val="decimalZero"/>
      <w:lvlText w:val="%1"/>
      <w:lvlJc w:val="left"/>
      <w:pPr>
        <w:ind w:left="501" w:hanging="360"/>
      </w:pPr>
      <w:rPr>
        <w:b/>
        <w:i w:val="0"/>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9" w15:restartNumberingAfterBreak="0">
    <w:nsid w:val="252C3B1D"/>
    <w:multiLevelType w:val="hybridMultilevel"/>
    <w:tmpl w:val="F16C43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8EC2265"/>
    <w:multiLevelType w:val="multilevel"/>
    <w:tmpl w:val="8F48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8A43B7"/>
    <w:multiLevelType w:val="multilevel"/>
    <w:tmpl w:val="0E1E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7566AE"/>
    <w:multiLevelType w:val="multilevel"/>
    <w:tmpl w:val="DBE0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06691D"/>
    <w:multiLevelType w:val="hybridMultilevel"/>
    <w:tmpl w:val="A27846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047D85"/>
    <w:multiLevelType w:val="multilevel"/>
    <w:tmpl w:val="4842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9F4A43"/>
    <w:multiLevelType w:val="multilevel"/>
    <w:tmpl w:val="60F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137014"/>
    <w:multiLevelType w:val="multilevel"/>
    <w:tmpl w:val="05F6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AB7403"/>
    <w:multiLevelType w:val="multilevel"/>
    <w:tmpl w:val="F6C21376"/>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48146D42"/>
    <w:multiLevelType w:val="hybridMultilevel"/>
    <w:tmpl w:val="61509E30"/>
    <w:lvl w:ilvl="0" w:tplc="FDD0A5D6">
      <w:start w:val="1"/>
      <w:numFmt w:val="lowerLetter"/>
      <w:lvlText w:val="%1)"/>
      <w:lvlJc w:val="left"/>
      <w:pPr>
        <w:ind w:left="821" w:hanging="262"/>
      </w:pPr>
      <w:rPr>
        <w:rFonts w:ascii="Calibri" w:eastAsia="Times New Roman" w:hAnsi="Calibri" w:cs="Calibri"/>
        <w:w w:val="100"/>
        <w:sz w:val="24"/>
        <w:szCs w:val="24"/>
        <w:lang w:val="pt-PT" w:eastAsia="pt-PT" w:bidi="pt-PT"/>
      </w:rPr>
    </w:lvl>
    <w:lvl w:ilvl="1" w:tplc="3F3EC0EA">
      <w:numFmt w:val="bullet"/>
      <w:lvlText w:val="•"/>
      <w:lvlJc w:val="left"/>
      <w:pPr>
        <w:ind w:left="1724" w:hanging="262"/>
      </w:pPr>
      <w:rPr>
        <w:rFonts w:hint="default"/>
        <w:lang w:val="pt-PT" w:eastAsia="pt-PT" w:bidi="pt-PT"/>
      </w:rPr>
    </w:lvl>
    <w:lvl w:ilvl="2" w:tplc="5EA418A0">
      <w:numFmt w:val="bullet"/>
      <w:lvlText w:val="•"/>
      <w:lvlJc w:val="left"/>
      <w:pPr>
        <w:ind w:left="2629" w:hanging="262"/>
      </w:pPr>
      <w:rPr>
        <w:rFonts w:hint="default"/>
        <w:lang w:val="pt-PT" w:eastAsia="pt-PT" w:bidi="pt-PT"/>
      </w:rPr>
    </w:lvl>
    <w:lvl w:ilvl="3" w:tplc="FC90ED10">
      <w:numFmt w:val="bullet"/>
      <w:lvlText w:val="•"/>
      <w:lvlJc w:val="left"/>
      <w:pPr>
        <w:ind w:left="3533" w:hanging="262"/>
      </w:pPr>
      <w:rPr>
        <w:rFonts w:hint="default"/>
        <w:lang w:val="pt-PT" w:eastAsia="pt-PT" w:bidi="pt-PT"/>
      </w:rPr>
    </w:lvl>
    <w:lvl w:ilvl="4" w:tplc="418AADE2">
      <w:numFmt w:val="bullet"/>
      <w:lvlText w:val="•"/>
      <w:lvlJc w:val="left"/>
      <w:pPr>
        <w:ind w:left="4438" w:hanging="262"/>
      </w:pPr>
      <w:rPr>
        <w:rFonts w:hint="default"/>
        <w:lang w:val="pt-PT" w:eastAsia="pt-PT" w:bidi="pt-PT"/>
      </w:rPr>
    </w:lvl>
    <w:lvl w:ilvl="5" w:tplc="225EE7BA">
      <w:numFmt w:val="bullet"/>
      <w:lvlText w:val="•"/>
      <w:lvlJc w:val="left"/>
      <w:pPr>
        <w:ind w:left="5343" w:hanging="262"/>
      </w:pPr>
      <w:rPr>
        <w:rFonts w:hint="default"/>
        <w:lang w:val="pt-PT" w:eastAsia="pt-PT" w:bidi="pt-PT"/>
      </w:rPr>
    </w:lvl>
    <w:lvl w:ilvl="6" w:tplc="8FE00CEC">
      <w:numFmt w:val="bullet"/>
      <w:lvlText w:val="•"/>
      <w:lvlJc w:val="left"/>
      <w:pPr>
        <w:ind w:left="6247" w:hanging="262"/>
      </w:pPr>
      <w:rPr>
        <w:rFonts w:hint="default"/>
        <w:lang w:val="pt-PT" w:eastAsia="pt-PT" w:bidi="pt-PT"/>
      </w:rPr>
    </w:lvl>
    <w:lvl w:ilvl="7" w:tplc="FA7E7F0C">
      <w:numFmt w:val="bullet"/>
      <w:lvlText w:val="•"/>
      <w:lvlJc w:val="left"/>
      <w:pPr>
        <w:ind w:left="7152" w:hanging="262"/>
      </w:pPr>
      <w:rPr>
        <w:rFonts w:hint="default"/>
        <w:lang w:val="pt-PT" w:eastAsia="pt-PT" w:bidi="pt-PT"/>
      </w:rPr>
    </w:lvl>
    <w:lvl w:ilvl="8" w:tplc="555E8400">
      <w:numFmt w:val="bullet"/>
      <w:lvlText w:val="•"/>
      <w:lvlJc w:val="left"/>
      <w:pPr>
        <w:ind w:left="8057" w:hanging="262"/>
      </w:pPr>
      <w:rPr>
        <w:rFonts w:hint="default"/>
        <w:lang w:val="pt-PT" w:eastAsia="pt-PT" w:bidi="pt-PT"/>
      </w:rPr>
    </w:lvl>
  </w:abstractNum>
  <w:abstractNum w:abstractNumId="19" w15:restartNumberingAfterBreak="0">
    <w:nsid w:val="48A070A0"/>
    <w:multiLevelType w:val="hybridMultilevel"/>
    <w:tmpl w:val="B41C0776"/>
    <w:lvl w:ilvl="0" w:tplc="35AA3548">
      <w:start w:val="1"/>
      <w:numFmt w:val="decimalZero"/>
      <w:lvlText w:val="%1"/>
      <w:lvlJc w:val="left"/>
      <w:pPr>
        <w:tabs>
          <w:tab w:val="num" w:pos="0"/>
        </w:tabs>
        <w:ind w:left="0" w:firstLine="0"/>
      </w:pPr>
      <w:rPr>
        <w:rFonts w:hint="default"/>
        <w:b w:val="0"/>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D2E27A3"/>
    <w:multiLevelType w:val="hybridMultilevel"/>
    <w:tmpl w:val="A70E5324"/>
    <w:lvl w:ilvl="0" w:tplc="F634D2D0">
      <w:start w:val="1"/>
      <w:numFmt w:val="decimalZero"/>
      <w:lvlText w:val="%1"/>
      <w:lvlJc w:val="left"/>
      <w:pPr>
        <w:ind w:left="501" w:hanging="360"/>
      </w:pPr>
      <w:rPr>
        <w:b/>
        <w:i w:val="0"/>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1" w15:restartNumberingAfterBreak="0">
    <w:nsid w:val="4DDA75CE"/>
    <w:multiLevelType w:val="multilevel"/>
    <w:tmpl w:val="54546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D20424"/>
    <w:multiLevelType w:val="multilevel"/>
    <w:tmpl w:val="0F3A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FA3A52"/>
    <w:multiLevelType w:val="hybridMultilevel"/>
    <w:tmpl w:val="64D4719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4203B"/>
    <w:multiLevelType w:val="hybridMultilevel"/>
    <w:tmpl w:val="5814784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pStyle w:val="Ttulo8"/>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604E64C1"/>
    <w:multiLevelType w:val="hybridMultilevel"/>
    <w:tmpl w:val="00A63DE4"/>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E0787C"/>
    <w:multiLevelType w:val="multilevel"/>
    <w:tmpl w:val="1888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FD7039"/>
    <w:multiLevelType w:val="hybridMultilevel"/>
    <w:tmpl w:val="208E6D4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DA81AD6"/>
    <w:multiLevelType w:val="hybridMultilevel"/>
    <w:tmpl w:val="A086DC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3D7547B"/>
    <w:multiLevelType w:val="multilevel"/>
    <w:tmpl w:val="7DFA67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6D459F"/>
    <w:multiLevelType w:val="hybridMultilevel"/>
    <w:tmpl w:val="B41C0776"/>
    <w:lvl w:ilvl="0" w:tplc="35AA3548">
      <w:start w:val="1"/>
      <w:numFmt w:val="decimalZero"/>
      <w:lvlText w:val="%1"/>
      <w:lvlJc w:val="left"/>
      <w:pPr>
        <w:tabs>
          <w:tab w:val="num" w:pos="0"/>
        </w:tabs>
        <w:ind w:left="0" w:firstLine="0"/>
      </w:pPr>
      <w:rPr>
        <w:rFonts w:hint="default"/>
        <w:b w:val="0"/>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1855683341">
    <w:abstractNumId w:val="25"/>
  </w:num>
  <w:num w:numId="2" w16cid:durableId="1655260065">
    <w:abstractNumId w:val="18"/>
  </w:num>
  <w:num w:numId="3" w16cid:durableId="10382477">
    <w:abstractNumId w:val="23"/>
  </w:num>
  <w:num w:numId="4" w16cid:durableId="1760714085">
    <w:abstractNumId w:val="9"/>
  </w:num>
  <w:num w:numId="5" w16cid:durableId="1846939082">
    <w:abstractNumId w:val="6"/>
  </w:num>
  <w:num w:numId="6" w16cid:durableId="1385105614">
    <w:abstractNumId w:val="7"/>
  </w:num>
  <w:num w:numId="7" w16cid:durableId="1186363573">
    <w:abstractNumId w:val="28"/>
  </w:num>
  <w:num w:numId="8" w16cid:durableId="2433453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4017762">
    <w:abstractNumId w:val="26"/>
  </w:num>
  <w:num w:numId="10" w16cid:durableId="817721253">
    <w:abstractNumId w:val="4"/>
  </w:num>
  <w:num w:numId="11" w16cid:durableId="195508736">
    <w:abstractNumId w:val="2"/>
  </w:num>
  <w:num w:numId="12" w16cid:durableId="1048721370">
    <w:abstractNumId w:val="13"/>
  </w:num>
  <w:num w:numId="13" w16cid:durableId="926500904">
    <w:abstractNumId w:val="24"/>
  </w:num>
  <w:num w:numId="14" w16cid:durableId="6372971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1136097">
    <w:abstractNumId w:val="1"/>
  </w:num>
  <w:num w:numId="16" w16cid:durableId="2146504545">
    <w:abstractNumId w:val="3"/>
  </w:num>
  <w:num w:numId="17" w16cid:durableId="1277102710">
    <w:abstractNumId w:val="12"/>
  </w:num>
  <w:num w:numId="18" w16cid:durableId="943727655">
    <w:abstractNumId w:val="10"/>
  </w:num>
  <w:num w:numId="19" w16cid:durableId="1405758390">
    <w:abstractNumId w:val="27"/>
  </w:num>
  <w:num w:numId="20" w16cid:durableId="388654681">
    <w:abstractNumId w:val="15"/>
  </w:num>
  <w:num w:numId="21" w16cid:durableId="1913658938">
    <w:abstractNumId w:val="21"/>
  </w:num>
  <w:num w:numId="22" w16cid:durableId="1087186750">
    <w:abstractNumId w:val="11"/>
  </w:num>
  <w:num w:numId="23" w16cid:durableId="1442994816">
    <w:abstractNumId w:val="30"/>
  </w:num>
  <w:num w:numId="24" w16cid:durableId="1129515660">
    <w:abstractNumId w:val="14"/>
  </w:num>
  <w:num w:numId="25" w16cid:durableId="1874880755">
    <w:abstractNumId w:val="16"/>
  </w:num>
  <w:num w:numId="26" w16cid:durableId="2106147896">
    <w:abstractNumId w:val="22"/>
  </w:num>
  <w:num w:numId="27" w16cid:durableId="1159930402">
    <w:abstractNumId w:val="19"/>
  </w:num>
  <w:num w:numId="28" w16cid:durableId="329062509">
    <w:abstractNumId w:val="31"/>
  </w:num>
  <w:num w:numId="29" w16cid:durableId="6293581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78666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99451604">
    <w:abstractNumId w:val="17"/>
  </w:num>
  <w:num w:numId="32" w16cid:durableId="18470877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258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0915934">
    <w:abstractNumId w:val="8"/>
  </w:num>
  <w:num w:numId="35" w16cid:durableId="1713571963">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51A"/>
    <w:rsid w:val="000046A0"/>
    <w:rsid w:val="00017499"/>
    <w:rsid w:val="0002082A"/>
    <w:rsid w:val="00026CC6"/>
    <w:rsid w:val="00030ED5"/>
    <w:rsid w:val="000329B0"/>
    <w:rsid w:val="0003363E"/>
    <w:rsid w:val="000409BA"/>
    <w:rsid w:val="00041C0F"/>
    <w:rsid w:val="00041DE1"/>
    <w:rsid w:val="00042501"/>
    <w:rsid w:val="000438A5"/>
    <w:rsid w:val="0004462A"/>
    <w:rsid w:val="00055123"/>
    <w:rsid w:val="00057BBB"/>
    <w:rsid w:val="0006086B"/>
    <w:rsid w:val="00062ADF"/>
    <w:rsid w:val="00063791"/>
    <w:rsid w:val="00063AFA"/>
    <w:rsid w:val="00065693"/>
    <w:rsid w:val="00066803"/>
    <w:rsid w:val="00072F4F"/>
    <w:rsid w:val="0007456C"/>
    <w:rsid w:val="00081974"/>
    <w:rsid w:val="00086CAF"/>
    <w:rsid w:val="00090FA0"/>
    <w:rsid w:val="0009114E"/>
    <w:rsid w:val="00091DC6"/>
    <w:rsid w:val="000978D7"/>
    <w:rsid w:val="000A0388"/>
    <w:rsid w:val="000A2E7B"/>
    <w:rsid w:val="000A7261"/>
    <w:rsid w:val="000B0467"/>
    <w:rsid w:val="000B188F"/>
    <w:rsid w:val="000B2340"/>
    <w:rsid w:val="000B708B"/>
    <w:rsid w:val="000C1DA6"/>
    <w:rsid w:val="000C5B0E"/>
    <w:rsid w:val="000C64F4"/>
    <w:rsid w:val="000C672F"/>
    <w:rsid w:val="000D425B"/>
    <w:rsid w:val="000D5AA0"/>
    <w:rsid w:val="000D6DF6"/>
    <w:rsid w:val="000D78FB"/>
    <w:rsid w:val="000E238A"/>
    <w:rsid w:val="000E281E"/>
    <w:rsid w:val="000E39A6"/>
    <w:rsid w:val="000E3DAC"/>
    <w:rsid w:val="000E4108"/>
    <w:rsid w:val="000E621E"/>
    <w:rsid w:val="000E63DA"/>
    <w:rsid w:val="000F395F"/>
    <w:rsid w:val="000F5867"/>
    <w:rsid w:val="00102F5F"/>
    <w:rsid w:val="00106308"/>
    <w:rsid w:val="001176A1"/>
    <w:rsid w:val="0012040B"/>
    <w:rsid w:val="00120793"/>
    <w:rsid w:val="00122FDE"/>
    <w:rsid w:val="0012719A"/>
    <w:rsid w:val="00127F66"/>
    <w:rsid w:val="0013296B"/>
    <w:rsid w:val="00135EAF"/>
    <w:rsid w:val="001360FA"/>
    <w:rsid w:val="00136C4F"/>
    <w:rsid w:val="001379AE"/>
    <w:rsid w:val="00140D11"/>
    <w:rsid w:val="00141832"/>
    <w:rsid w:val="001457E4"/>
    <w:rsid w:val="00146016"/>
    <w:rsid w:val="00150648"/>
    <w:rsid w:val="00150C1C"/>
    <w:rsid w:val="00151246"/>
    <w:rsid w:val="00160E7D"/>
    <w:rsid w:val="001615D2"/>
    <w:rsid w:val="00172BD4"/>
    <w:rsid w:val="00173FF8"/>
    <w:rsid w:val="001813A4"/>
    <w:rsid w:val="00187681"/>
    <w:rsid w:val="00196268"/>
    <w:rsid w:val="00196E9E"/>
    <w:rsid w:val="001A20BA"/>
    <w:rsid w:val="001A2876"/>
    <w:rsid w:val="001A2E0E"/>
    <w:rsid w:val="001A5AAE"/>
    <w:rsid w:val="001B26D8"/>
    <w:rsid w:val="001B439D"/>
    <w:rsid w:val="001B4602"/>
    <w:rsid w:val="001B4FCD"/>
    <w:rsid w:val="001B5082"/>
    <w:rsid w:val="001B535E"/>
    <w:rsid w:val="001B757F"/>
    <w:rsid w:val="001C0FD3"/>
    <w:rsid w:val="001C2EA0"/>
    <w:rsid w:val="001C7DCD"/>
    <w:rsid w:val="001D1505"/>
    <w:rsid w:val="001E04D8"/>
    <w:rsid w:val="001E06A3"/>
    <w:rsid w:val="001E0FE7"/>
    <w:rsid w:val="001E2825"/>
    <w:rsid w:val="001E2F7D"/>
    <w:rsid w:val="001F2C68"/>
    <w:rsid w:val="00201549"/>
    <w:rsid w:val="0020168B"/>
    <w:rsid w:val="00207731"/>
    <w:rsid w:val="00210ADE"/>
    <w:rsid w:val="00220E52"/>
    <w:rsid w:val="002269CF"/>
    <w:rsid w:val="00226AA8"/>
    <w:rsid w:val="00230170"/>
    <w:rsid w:val="002309AB"/>
    <w:rsid w:val="00233A2C"/>
    <w:rsid w:val="00236A92"/>
    <w:rsid w:val="00242938"/>
    <w:rsid w:val="00242B4C"/>
    <w:rsid w:val="0024351A"/>
    <w:rsid w:val="002500E2"/>
    <w:rsid w:val="00250781"/>
    <w:rsid w:val="0025513F"/>
    <w:rsid w:val="002578B4"/>
    <w:rsid w:val="00257D7C"/>
    <w:rsid w:val="00262DFB"/>
    <w:rsid w:val="00264ACF"/>
    <w:rsid w:val="00264D25"/>
    <w:rsid w:val="002675C5"/>
    <w:rsid w:val="002718E6"/>
    <w:rsid w:val="002803FE"/>
    <w:rsid w:val="00280965"/>
    <w:rsid w:val="00280C22"/>
    <w:rsid w:val="0028281F"/>
    <w:rsid w:val="0028363F"/>
    <w:rsid w:val="002859D7"/>
    <w:rsid w:val="0029284E"/>
    <w:rsid w:val="00294F35"/>
    <w:rsid w:val="0029571E"/>
    <w:rsid w:val="002A3BD2"/>
    <w:rsid w:val="002A4080"/>
    <w:rsid w:val="002A45F6"/>
    <w:rsid w:val="002B420B"/>
    <w:rsid w:val="002B5445"/>
    <w:rsid w:val="002C20D5"/>
    <w:rsid w:val="002C27E8"/>
    <w:rsid w:val="002C3900"/>
    <w:rsid w:val="002C3D71"/>
    <w:rsid w:val="002D262D"/>
    <w:rsid w:val="002D333F"/>
    <w:rsid w:val="002D421E"/>
    <w:rsid w:val="002D45A7"/>
    <w:rsid w:val="002D4935"/>
    <w:rsid w:val="002E0323"/>
    <w:rsid w:val="002E120A"/>
    <w:rsid w:val="002E1D29"/>
    <w:rsid w:val="002E20BD"/>
    <w:rsid w:val="002F0505"/>
    <w:rsid w:val="002F51AA"/>
    <w:rsid w:val="002F789C"/>
    <w:rsid w:val="00301E5F"/>
    <w:rsid w:val="00304536"/>
    <w:rsid w:val="0030607B"/>
    <w:rsid w:val="003135DA"/>
    <w:rsid w:val="00317BE8"/>
    <w:rsid w:val="0032199E"/>
    <w:rsid w:val="00323ECB"/>
    <w:rsid w:val="0032474A"/>
    <w:rsid w:val="00340AC7"/>
    <w:rsid w:val="00350213"/>
    <w:rsid w:val="003566E6"/>
    <w:rsid w:val="00360CAB"/>
    <w:rsid w:val="003616E1"/>
    <w:rsid w:val="00363373"/>
    <w:rsid w:val="00366159"/>
    <w:rsid w:val="00366520"/>
    <w:rsid w:val="00370045"/>
    <w:rsid w:val="00370C8B"/>
    <w:rsid w:val="0037357E"/>
    <w:rsid w:val="00380FC4"/>
    <w:rsid w:val="003814B3"/>
    <w:rsid w:val="00382F74"/>
    <w:rsid w:val="00384956"/>
    <w:rsid w:val="00384C18"/>
    <w:rsid w:val="00386479"/>
    <w:rsid w:val="00393268"/>
    <w:rsid w:val="00394083"/>
    <w:rsid w:val="003A31BC"/>
    <w:rsid w:val="003A3A46"/>
    <w:rsid w:val="003B2883"/>
    <w:rsid w:val="003B4A0B"/>
    <w:rsid w:val="003B684B"/>
    <w:rsid w:val="003B7986"/>
    <w:rsid w:val="003B7D1D"/>
    <w:rsid w:val="003C1F0B"/>
    <w:rsid w:val="003C35D0"/>
    <w:rsid w:val="003D0D69"/>
    <w:rsid w:val="003D0FD8"/>
    <w:rsid w:val="003D1C9F"/>
    <w:rsid w:val="003D2C40"/>
    <w:rsid w:val="003D32F2"/>
    <w:rsid w:val="003D499F"/>
    <w:rsid w:val="003D714F"/>
    <w:rsid w:val="003E469A"/>
    <w:rsid w:val="003F041F"/>
    <w:rsid w:val="00407F83"/>
    <w:rsid w:val="00411738"/>
    <w:rsid w:val="00414B75"/>
    <w:rsid w:val="00414F33"/>
    <w:rsid w:val="00416709"/>
    <w:rsid w:val="004258CE"/>
    <w:rsid w:val="004274DB"/>
    <w:rsid w:val="004341E6"/>
    <w:rsid w:val="00436231"/>
    <w:rsid w:val="00443EDE"/>
    <w:rsid w:val="00447B03"/>
    <w:rsid w:val="004502FD"/>
    <w:rsid w:val="00450456"/>
    <w:rsid w:val="00453F01"/>
    <w:rsid w:val="004562F0"/>
    <w:rsid w:val="00456D82"/>
    <w:rsid w:val="0047081B"/>
    <w:rsid w:val="004733A2"/>
    <w:rsid w:val="00473901"/>
    <w:rsid w:val="004775CF"/>
    <w:rsid w:val="00482702"/>
    <w:rsid w:val="0049218B"/>
    <w:rsid w:val="00492BD3"/>
    <w:rsid w:val="00494199"/>
    <w:rsid w:val="004943D4"/>
    <w:rsid w:val="00494BF6"/>
    <w:rsid w:val="004A26EC"/>
    <w:rsid w:val="004A4EAD"/>
    <w:rsid w:val="004B27E1"/>
    <w:rsid w:val="004B36F2"/>
    <w:rsid w:val="004C1316"/>
    <w:rsid w:val="004C35F2"/>
    <w:rsid w:val="004C3F35"/>
    <w:rsid w:val="004C4C2E"/>
    <w:rsid w:val="004D03E8"/>
    <w:rsid w:val="004D0402"/>
    <w:rsid w:val="004E041B"/>
    <w:rsid w:val="004E137C"/>
    <w:rsid w:val="004E20DB"/>
    <w:rsid w:val="004E2417"/>
    <w:rsid w:val="004E2B3D"/>
    <w:rsid w:val="004E6EDB"/>
    <w:rsid w:val="004F5A8C"/>
    <w:rsid w:val="004F69E6"/>
    <w:rsid w:val="00502245"/>
    <w:rsid w:val="00507F44"/>
    <w:rsid w:val="00511273"/>
    <w:rsid w:val="00511474"/>
    <w:rsid w:val="00513100"/>
    <w:rsid w:val="005153F7"/>
    <w:rsid w:val="00515A6A"/>
    <w:rsid w:val="00516E4F"/>
    <w:rsid w:val="00521B99"/>
    <w:rsid w:val="00521BB7"/>
    <w:rsid w:val="00530E5D"/>
    <w:rsid w:val="00532B28"/>
    <w:rsid w:val="00533C35"/>
    <w:rsid w:val="005353B2"/>
    <w:rsid w:val="005410E0"/>
    <w:rsid w:val="00541D75"/>
    <w:rsid w:val="00542683"/>
    <w:rsid w:val="005427F0"/>
    <w:rsid w:val="00543C3E"/>
    <w:rsid w:val="0054734F"/>
    <w:rsid w:val="00550320"/>
    <w:rsid w:val="00551D78"/>
    <w:rsid w:val="0055239C"/>
    <w:rsid w:val="005524AF"/>
    <w:rsid w:val="005536BB"/>
    <w:rsid w:val="0055596E"/>
    <w:rsid w:val="00555A27"/>
    <w:rsid w:val="00557FC7"/>
    <w:rsid w:val="00560DFE"/>
    <w:rsid w:val="00561752"/>
    <w:rsid w:val="00562F89"/>
    <w:rsid w:val="00572265"/>
    <w:rsid w:val="00572402"/>
    <w:rsid w:val="0057478B"/>
    <w:rsid w:val="00576638"/>
    <w:rsid w:val="0057663F"/>
    <w:rsid w:val="00576F84"/>
    <w:rsid w:val="00580CF6"/>
    <w:rsid w:val="005827D1"/>
    <w:rsid w:val="00582DE5"/>
    <w:rsid w:val="005A0481"/>
    <w:rsid w:val="005A3959"/>
    <w:rsid w:val="005A6C5A"/>
    <w:rsid w:val="005B4959"/>
    <w:rsid w:val="005B7C61"/>
    <w:rsid w:val="005C2650"/>
    <w:rsid w:val="005C3C8F"/>
    <w:rsid w:val="005C7773"/>
    <w:rsid w:val="005D39DE"/>
    <w:rsid w:val="005D4314"/>
    <w:rsid w:val="005D4713"/>
    <w:rsid w:val="005D601C"/>
    <w:rsid w:val="005E2137"/>
    <w:rsid w:val="005E24BC"/>
    <w:rsid w:val="005E551D"/>
    <w:rsid w:val="005E7450"/>
    <w:rsid w:val="005F271A"/>
    <w:rsid w:val="005F281C"/>
    <w:rsid w:val="0060089D"/>
    <w:rsid w:val="0060280E"/>
    <w:rsid w:val="0060344E"/>
    <w:rsid w:val="00604337"/>
    <w:rsid w:val="006102B1"/>
    <w:rsid w:val="0061428A"/>
    <w:rsid w:val="0061645D"/>
    <w:rsid w:val="00622827"/>
    <w:rsid w:val="00622B7A"/>
    <w:rsid w:val="006274F1"/>
    <w:rsid w:val="00631560"/>
    <w:rsid w:val="006347AB"/>
    <w:rsid w:val="006362C7"/>
    <w:rsid w:val="006413F4"/>
    <w:rsid w:val="00641F93"/>
    <w:rsid w:val="00645B4D"/>
    <w:rsid w:val="00647E1C"/>
    <w:rsid w:val="00652ADB"/>
    <w:rsid w:val="006652F7"/>
    <w:rsid w:val="006718D3"/>
    <w:rsid w:val="00671D61"/>
    <w:rsid w:val="00672782"/>
    <w:rsid w:val="00672BBA"/>
    <w:rsid w:val="006816B9"/>
    <w:rsid w:val="0068438D"/>
    <w:rsid w:val="00691B0A"/>
    <w:rsid w:val="006924C4"/>
    <w:rsid w:val="00693E85"/>
    <w:rsid w:val="00694262"/>
    <w:rsid w:val="006965D2"/>
    <w:rsid w:val="00696A6C"/>
    <w:rsid w:val="006A0F89"/>
    <w:rsid w:val="006A1A91"/>
    <w:rsid w:val="006A2B12"/>
    <w:rsid w:val="006B0FC1"/>
    <w:rsid w:val="006B2F3F"/>
    <w:rsid w:val="006B38C0"/>
    <w:rsid w:val="006B68FF"/>
    <w:rsid w:val="006C0E9A"/>
    <w:rsid w:val="006C21DC"/>
    <w:rsid w:val="006C4923"/>
    <w:rsid w:val="006C51A9"/>
    <w:rsid w:val="006C5636"/>
    <w:rsid w:val="006C65EC"/>
    <w:rsid w:val="006D3752"/>
    <w:rsid w:val="006D4BE7"/>
    <w:rsid w:val="006D6694"/>
    <w:rsid w:val="006E3593"/>
    <w:rsid w:val="006E403D"/>
    <w:rsid w:val="006E6BC7"/>
    <w:rsid w:val="006E6D40"/>
    <w:rsid w:val="006F3130"/>
    <w:rsid w:val="006F3209"/>
    <w:rsid w:val="006F3322"/>
    <w:rsid w:val="006F54CE"/>
    <w:rsid w:val="006F7E36"/>
    <w:rsid w:val="00700608"/>
    <w:rsid w:val="00702A07"/>
    <w:rsid w:val="00703A9A"/>
    <w:rsid w:val="00703F4D"/>
    <w:rsid w:val="00710D74"/>
    <w:rsid w:val="00710E6E"/>
    <w:rsid w:val="00711EB2"/>
    <w:rsid w:val="0071264E"/>
    <w:rsid w:val="007207D6"/>
    <w:rsid w:val="00724A60"/>
    <w:rsid w:val="00727464"/>
    <w:rsid w:val="00732361"/>
    <w:rsid w:val="00732969"/>
    <w:rsid w:val="007331DB"/>
    <w:rsid w:val="007335E8"/>
    <w:rsid w:val="00734369"/>
    <w:rsid w:val="007345FE"/>
    <w:rsid w:val="007356E7"/>
    <w:rsid w:val="00740DA5"/>
    <w:rsid w:val="007439BA"/>
    <w:rsid w:val="007509CC"/>
    <w:rsid w:val="007536A4"/>
    <w:rsid w:val="00756D13"/>
    <w:rsid w:val="007654D7"/>
    <w:rsid w:val="007672FF"/>
    <w:rsid w:val="007673F1"/>
    <w:rsid w:val="0077555D"/>
    <w:rsid w:val="00775567"/>
    <w:rsid w:val="00776226"/>
    <w:rsid w:val="0078236B"/>
    <w:rsid w:val="007832E4"/>
    <w:rsid w:val="00787E68"/>
    <w:rsid w:val="00791D16"/>
    <w:rsid w:val="007948B2"/>
    <w:rsid w:val="0079760D"/>
    <w:rsid w:val="00797728"/>
    <w:rsid w:val="007A1CB2"/>
    <w:rsid w:val="007B002B"/>
    <w:rsid w:val="007B12BE"/>
    <w:rsid w:val="007B6D9C"/>
    <w:rsid w:val="007C25AA"/>
    <w:rsid w:val="007D11D9"/>
    <w:rsid w:val="007D7719"/>
    <w:rsid w:val="007E366C"/>
    <w:rsid w:val="007E3A82"/>
    <w:rsid w:val="007E5782"/>
    <w:rsid w:val="007E6EC3"/>
    <w:rsid w:val="007F3FA3"/>
    <w:rsid w:val="007F41B9"/>
    <w:rsid w:val="007F55AA"/>
    <w:rsid w:val="00802DFC"/>
    <w:rsid w:val="00810497"/>
    <w:rsid w:val="008145E1"/>
    <w:rsid w:val="00814CD0"/>
    <w:rsid w:val="0082161E"/>
    <w:rsid w:val="0082337B"/>
    <w:rsid w:val="00823ADC"/>
    <w:rsid w:val="0082731F"/>
    <w:rsid w:val="008318AE"/>
    <w:rsid w:val="00832E0E"/>
    <w:rsid w:val="00834E67"/>
    <w:rsid w:val="008355F1"/>
    <w:rsid w:val="008379F4"/>
    <w:rsid w:val="00840D8F"/>
    <w:rsid w:val="008446CE"/>
    <w:rsid w:val="00850DCE"/>
    <w:rsid w:val="00851FB6"/>
    <w:rsid w:val="00852892"/>
    <w:rsid w:val="00852A4E"/>
    <w:rsid w:val="00855B89"/>
    <w:rsid w:val="008561B8"/>
    <w:rsid w:val="0086207E"/>
    <w:rsid w:val="0086530C"/>
    <w:rsid w:val="00866981"/>
    <w:rsid w:val="00867396"/>
    <w:rsid w:val="00871902"/>
    <w:rsid w:val="00873A80"/>
    <w:rsid w:val="00877402"/>
    <w:rsid w:val="00882327"/>
    <w:rsid w:val="0088744E"/>
    <w:rsid w:val="00892B98"/>
    <w:rsid w:val="008A0DE0"/>
    <w:rsid w:val="008A5F64"/>
    <w:rsid w:val="008B021C"/>
    <w:rsid w:val="008B3179"/>
    <w:rsid w:val="008B3D8F"/>
    <w:rsid w:val="008B58FF"/>
    <w:rsid w:val="008C0FEF"/>
    <w:rsid w:val="008C112A"/>
    <w:rsid w:val="008C5D50"/>
    <w:rsid w:val="008D3B9A"/>
    <w:rsid w:val="008D43FB"/>
    <w:rsid w:val="008E1CE8"/>
    <w:rsid w:val="008E1D16"/>
    <w:rsid w:val="008E4AB1"/>
    <w:rsid w:val="008E7828"/>
    <w:rsid w:val="008E7A8F"/>
    <w:rsid w:val="008F02CB"/>
    <w:rsid w:val="00900BF1"/>
    <w:rsid w:val="00904E1B"/>
    <w:rsid w:val="00905605"/>
    <w:rsid w:val="00907F61"/>
    <w:rsid w:val="009169B8"/>
    <w:rsid w:val="00917848"/>
    <w:rsid w:val="0092113B"/>
    <w:rsid w:val="009215FA"/>
    <w:rsid w:val="00923752"/>
    <w:rsid w:val="00924C48"/>
    <w:rsid w:val="00933545"/>
    <w:rsid w:val="0093576A"/>
    <w:rsid w:val="00935F0C"/>
    <w:rsid w:val="00943044"/>
    <w:rsid w:val="00946035"/>
    <w:rsid w:val="00950823"/>
    <w:rsid w:val="00951F1F"/>
    <w:rsid w:val="00955A8B"/>
    <w:rsid w:val="00967DFF"/>
    <w:rsid w:val="00970912"/>
    <w:rsid w:val="00970B78"/>
    <w:rsid w:val="009733C3"/>
    <w:rsid w:val="00977242"/>
    <w:rsid w:val="00987963"/>
    <w:rsid w:val="00992CD7"/>
    <w:rsid w:val="00997233"/>
    <w:rsid w:val="009A1B9B"/>
    <w:rsid w:val="009A6E79"/>
    <w:rsid w:val="009B095E"/>
    <w:rsid w:val="009C3226"/>
    <w:rsid w:val="009C4C38"/>
    <w:rsid w:val="009C4FD3"/>
    <w:rsid w:val="009D52B1"/>
    <w:rsid w:val="009D6CF6"/>
    <w:rsid w:val="009E0806"/>
    <w:rsid w:val="009E245F"/>
    <w:rsid w:val="009E3DFC"/>
    <w:rsid w:val="009F19DC"/>
    <w:rsid w:val="009F287F"/>
    <w:rsid w:val="009F3176"/>
    <w:rsid w:val="009F47B0"/>
    <w:rsid w:val="00A00781"/>
    <w:rsid w:val="00A00F7B"/>
    <w:rsid w:val="00A04B56"/>
    <w:rsid w:val="00A052FE"/>
    <w:rsid w:val="00A11639"/>
    <w:rsid w:val="00A149DC"/>
    <w:rsid w:val="00A1577F"/>
    <w:rsid w:val="00A161A1"/>
    <w:rsid w:val="00A1729F"/>
    <w:rsid w:val="00A17634"/>
    <w:rsid w:val="00A20E08"/>
    <w:rsid w:val="00A21739"/>
    <w:rsid w:val="00A230BF"/>
    <w:rsid w:val="00A24969"/>
    <w:rsid w:val="00A37286"/>
    <w:rsid w:val="00A42938"/>
    <w:rsid w:val="00A4512F"/>
    <w:rsid w:val="00A45EAA"/>
    <w:rsid w:val="00A525AC"/>
    <w:rsid w:val="00A543CB"/>
    <w:rsid w:val="00A86B42"/>
    <w:rsid w:val="00A919B4"/>
    <w:rsid w:val="00A94266"/>
    <w:rsid w:val="00AA2DDE"/>
    <w:rsid w:val="00AA3019"/>
    <w:rsid w:val="00AA4BBF"/>
    <w:rsid w:val="00AA4CB3"/>
    <w:rsid w:val="00AB1D0D"/>
    <w:rsid w:val="00AB5660"/>
    <w:rsid w:val="00AB7595"/>
    <w:rsid w:val="00AC148C"/>
    <w:rsid w:val="00AC157D"/>
    <w:rsid w:val="00AC2126"/>
    <w:rsid w:val="00AC32B5"/>
    <w:rsid w:val="00AC5609"/>
    <w:rsid w:val="00AC60F8"/>
    <w:rsid w:val="00AD3426"/>
    <w:rsid w:val="00AD7562"/>
    <w:rsid w:val="00AE2311"/>
    <w:rsid w:val="00AF0DA3"/>
    <w:rsid w:val="00AF1785"/>
    <w:rsid w:val="00AF72D8"/>
    <w:rsid w:val="00B0424D"/>
    <w:rsid w:val="00B060D3"/>
    <w:rsid w:val="00B070EA"/>
    <w:rsid w:val="00B106AB"/>
    <w:rsid w:val="00B10B0B"/>
    <w:rsid w:val="00B12491"/>
    <w:rsid w:val="00B16456"/>
    <w:rsid w:val="00B16657"/>
    <w:rsid w:val="00B20CC7"/>
    <w:rsid w:val="00B22845"/>
    <w:rsid w:val="00B30C9B"/>
    <w:rsid w:val="00B37F3A"/>
    <w:rsid w:val="00B419F3"/>
    <w:rsid w:val="00B429CA"/>
    <w:rsid w:val="00B429DF"/>
    <w:rsid w:val="00B4355D"/>
    <w:rsid w:val="00B43638"/>
    <w:rsid w:val="00B4708B"/>
    <w:rsid w:val="00B4730B"/>
    <w:rsid w:val="00B54A6C"/>
    <w:rsid w:val="00B56B95"/>
    <w:rsid w:val="00B56CA7"/>
    <w:rsid w:val="00B6122A"/>
    <w:rsid w:val="00B61FDA"/>
    <w:rsid w:val="00B636E1"/>
    <w:rsid w:val="00B70A88"/>
    <w:rsid w:val="00B70DCC"/>
    <w:rsid w:val="00B72F2C"/>
    <w:rsid w:val="00B73892"/>
    <w:rsid w:val="00B75903"/>
    <w:rsid w:val="00B759E3"/>
    <w:rsid w:val="00B76281"/>
    <w:rsid w:val="00B76842"/>
    <w:rsid w:val="00B8158C"/>
    <w:rsid w:val="00B8423F"/>
    <w:rsid w:val="00B84F6F"/>
    <w:rsid w:val="00B86F94"/>
    <w:rsid w:val="00B918A4"/>
    <w:rsid w:val="00B92334"/>
    <w:rsid w:val="00B92A60"/>
    <w:rsid w:val="00B92EF3"/>
    <w:rsid w:val="00B93225"/>
    <w:rsid w:val="00BA12E1"/>
    <w:rsid w:val="00BA1B78"/>
    <w:rsid w:val="00BA4B85"/>
    <w:rsid w:val="00BA702D"/>
    <w:rsid w:val="00BB0838"/>
    <w:rsid w:val="00BB0C66"/>
    <w:rsid w:val="00BB0CA4"/>
    <w:rsid w:val="00BB44EB"/>
    <w:rsid w:val="00BB64AF"/>
    <w:rsid w:val="00BB7946"/>
    <w:rsid w:val="00BC02AA"/>
    <w:rsid w:val="00BC2981"/>
    <w:rsid w:val="00BC51C4"/>
    <w:rsid w:val="00BD0361"/>
    <w:rsid w:val="00BD1AEC"/>
    <w:rsid w:val="00BD35FE"/>
    <w:rsid w:val="00BD3685"/>
    <w:rsid w:val="00BD4089"/>
    <w:rsid w:val="00BD4221"/>
    <w:rsid w:val="00BE3A5A"/>
    <w:rsid w:val="00BE40B0"/>
    <w:rsid w:val="00BE4577"/>
    <w:rsid w:val="00BE574D"/>
    <w:rsid w:val="00BF245C"/>
    <w:rsid w:val="00BF394E"/>
    <w:rsid w:val="00BF5FC4"/>
    <w:rsid w:val="00BF6396"/>
    <w:rsid w:val="00BF77E1"/>
    <w:rsid w:val="00C03A03"/>
    <w:rsid w:val="00C079C3"/>
    <w:rsid w:val="00C126DA"/>
    <w:rsid w:val="00C140D8"/>
    <w:rsid w:val="00C14350"/>
    <w:rsid w:val="00C14855"/>
    <w:rsid w:val="00C159A7"/>
    <w:rsid w:val="00C2481E"/>
    <w:rsid w:val="00C32F15"/>
    <w:rsid w:val="00C34CC9"/>
    <w:rsid w:val="00C4441F"/>
    <w:rsid w:val="00C44423"/>
    <w:rsid w:val="00C46616"/>
    <w:rsid w:val="00C47E08"/>
    <w:rsid w:val="00C5029F"/>
    <w:rsid w:val="00C5347C"/>
    <w:rsid w:val="00C568F1"/>
    <w:rsid w:val="00C615BD"/>
    <w:rsid w:val="00C65196"/>
    <w:rsid w:val="00C6556B"/>
    <w:rsid w:val="00C65E3A"/>
    <w:rsid w:val="00C73295"/>
    <w:rsid w:val="00C756B4"/>
    <w:rsid w:val="00C75915"/>
    <w:rsid w:val="00C81CF6"/>
    <w:rsid w:val="00C81EF8"/>
    <w:rsid w:val="00C859BD"/>
    <w:rsid w:val="00C85BB9"/>
    <w:rsid w:val="00CA0C93"/>
    <w:rsid w:val="00CA382C"/>
    <w:rsid w:val="00CA3A06"/>
    <w:rsid w:val="00CA3D1C"/>
    <w:rsid w:val="00CA45FE"/>
    <w:rsid w:val="00CB11B9"/>
    <w:rsid w:val="00CB1283"/>
    <w:rsid w:val="00CB5A9E"/>
    <w:rsid w:val="00CC000A"/>
    <w:rsid w:val="00CC05C0"/>
    <w:rsid w:val="00CC07EA"/>
    <w:rsid w:val="00CC2AD5"/>
    <w:rsid w:val="00CC5E21"/>
    <w:rsid w:val="00CD32F6"/>
    <w:rsid w:val="00CD7201"/>
    <w:rsid w:val="00CE273D"/>
    <w:rsid w:val="00CE6AEA"/>
    <w:rsid w:val="00CF25BB"/>
    <w:rsid w:val="00CF2BC0"/>
    <w:rsid w:val="00CF349C"/>
    <w:rsid w:val="00CF39CA"/>
    <w:rsid w:val="00CF748F"/>
    <w:rsid w:val="00D000B9"/>
    <w:rsid w:val="00D005B3"/>
    <w:rsid w:val="00D03FF6"/>
    <w:rsid w:val="00D04543"/>
    <w:rsid w:val="00D1451B"/>
    <w:rsid w:val="00D1469F"/>
    <w:rsid w:val="00D15E12"/>
    <w:rsid w:val="00D16361"/>
    <w:rsid w:val="00D2066B"/>
    <w:rsid w:val="00D2175F"/>
    <w:rsid w:val="00D261BD"/>
    <w:rsid w:val="00D4052F"/>
    <w:rsid w:val="00D427FF"/>
    <w:rsid w:val="00D42BF9"/>
    <w:rsid w:val="00D44598"/>
    <w:rsid w:val="00D44DAE"/>
    <w:rsid w:val="00D5469F"/>
    <w:rsid w:val="00D60567"/>
    <w:rsid w:val="00D642C5"/>
    <w:rsid w:val="00D6572F"/>
    <w:rsid w:val="00D71274"/>
    <w:rsid w:val="00D77C89"/>
    <w:rsid w:val="00D824EA"/>
    <w:rsid w:val="00D82E11"/>
    <w:rsid w:val="00D8568A"/>
    <w:rsid w:val="00D86DE7"/>
    <w:rsid w:val="00D86FFF"/>
    <w:rsid w:val="00D90BE3"/>
    <w:rsid w:val="00D97DBA"/>
    <w:rsid w:val="00DA019B"/>
    <w:rsid w:val="00DA1A10"/>
    <w:rsid w:val="00DA2119"/>
    <w:rsid w:val="00DA2336"/>
    <w:rsid w:val="00DB3CF6"/>
    <w:rsid w:val="00DB444A"/>
    <w:rsid w:val="00DC0B24"/>
    <w:rsid w:val="00DC1370"/>
    <w:rsid w:val="00DC2931"/>
    <w:rsid w:val="00DD0139"/>
    <w:rsid w:val="00DD13AB"/>
    <w:rsid w:val="00DD3D87"/>
    <w:rsid w:val="00DD6622"/>
    <w:rsid w:val="00DD7F97"/>
    <w:rsid w:val="00DE0B0B"/>
    <w:rsid w:val="00DE1B97"/>
    <w:rsid w:val="00DE3612"/>
    <w:rsid w:val="00DE7370"/>
    <w:rsid w:val="00DE768B"/>
    <w:rsid w:val="00DF101B"/>
    <w:rsid w:val="00DF3197"/>
    <w:rsid w:val="00DF3B04"/>
    <w:rsid w:val="00E02993"/>
    <w:rsid w:val="00E04864"/>
    <w:rsid w:val="00E14DF9"/>
    <w:rsid w:val="00E157D5"/>
    <w:rsid w:val="00E168DC"/>
    <w:rsid w:val="00E16FA0"/>
    <w:rsid w:val="00E176D3"/>
    <w:rsid w:val="00E2423F"/>
    <w:rsid w:val="00E2716D"/>
    <w:rsid w:val="00E34D0F"/>
    <w:rsid w:val="00E36E4D"/>
    <w:rsid w:val="00E426FD"/>
    <w:rsid w:val="00E43542"/>
    <w:rsid w:val="00E52FFE"/>
    <w:rsid w:val="00E565B1"/>
    <w:rsid w:val="00E7101D"/>
    <w:rsid w:val="00E771B2"/>
    <w:rsid w:val="00E81DBB"/>
    <w:rsid w:val="00E862FD"/>
    <w:rsid w:val="00E86F2E"/>
    <w:rsid w:val="00E90BEF"/>
    <w:rsid w:val="00E91CBC"/>
    <w:rsid w:val="00E948CB"/>
    <w:rsid w:val="00E94B2F"/>
    <w:rsid w:val="00E95023"/>
    <w:rsid w:val="00E961F3"/>
    <w:rsid w:val="00EA2791"/>
    <w:rsid w:val="00EA3306"/>
    <w:rsid w:val="00EA6187"/>
    <w:rsid w:val="00EA69A7"/>
    <w:rsid w:val="00EA7863"/>
    <w:rsid w:val="00EB0F6D"/>
    <w:rsid w:val="00EB1492"/>
    <w:rsid w:val="00ED13D3"/>
    <w:rsid w:val="00ED3865"/>
    <w:rsid w:val="00EE165B"/>
    <w:rsid w:val="00F053DB"/>
    <w:rsid w:val="00F07DCD"/>
    <w:rsid w:val="00F26A9B"/>
    <w:rsid w:val="00F31054"/>
    <w:rsid w:val="00F33ACE"/>
    <w:rsid w:val="00F33F07"/>
    <w:rsid w:val="00F34914"/>
    <w:rsid w:val="00F3587A"/>
    <w:rsid w:val="00F36D67"/>
    <w:rsid w:val="00F37C81"/>
    <w:rsid w:val="00F40099"/>
    <w:rsid w:val="00F463BD"/>
    <w:rsid w:val="00F47149"/>
    <w:rsid w:val="00F6398B"/>
    <w:rsid w:val="00F6780C"/>
    <w:rsid w:val="00F67D6D"/>
    <w:rsid w:val="00F71CCE"/>
    <w:rsid w:val="00F74A0A"/>
    <w:rsid w:val="00F8485B"/>
    <w:rsid w:val="00F85DF3"/>
    <w:rsid w:val="00F90444"/>
    <w:rsid w:val="00F90778"/>
    <w:rsid w:val="00F913C5"/>
    <w:rsid w:val="00F9397D"/>
    <w:rsid w:val="00F96715"/>
    <w:rsid w:val="00FA153E"/>
    <w:rsid w:val="00FA37AE"/>
    <w:rsid w:val="00FA3D4E"/>
    <w:rsid w:val="00FA6729"/>
    <w:rsid w:val="00FA6A87"/>
    <w:rsid w:val="00FB3FEC"/>
    <w:rsid w:val="00FB4A41"/>
    <w:rsid w:val="00FB729A"/>
    <w:rsid w:val="00FB76AE"/>
    <w:rsid w:val="00FC3DEE"/>
    <w:rsid w:val="00FD226B"/>
    <w:rsid w:val="00FD2DC1"/>
    <w:rsid w:val="00FD7865"/>
    <w:rsid w:val="00FE13FD"/>
    <w:rsid w:val="00FE3A7C"/>
    <w:rsid w:val="00FE44D0"/>
    <w:rsid w:val="00FF2735"/>
    <w:rsid w:val="00FF2977"/>
    <w:rsid w:val="00FF353F"/>
    <w:rsid w:val="00FF4A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63B5B"/>
  <w15:docId w15:val="{4D050E0F-E1A1-4DB2-BD88-3EB45A5F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9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C27E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nhideWhenUsed/>
    <w:qFormat/>
    <w:rsid w:val="002435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4351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A24969"/>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
    <w:unhideWhenUsed/>
    <w:qFormat/>
    <w:rsid w:val="0073236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semiHidden/>
    <w:unhideWhenUsed/>
    <w:qFormat/>
    <w:rsid w:val="00732361"/>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nhideWhenUsed/>
    <w:qFormat/>
    <w:rsid w:val="00A24969"/>
    <w:pPr>
      <w:spacing w:before="240" w:after="60"/>
      <w:outlineLvl w:val="6"/>
    </w:pPr>
    <w:rPr>
      <w:rFonts w:ascii="Calibri" w:hAnsi="Calibri"/>
      <w:sz w:val="24"/>
      <w:szCs w:val="24"/>
    </w:rPr>
  </w:style>
  <w:style w:type="paragraph" w:styleId="Ttulo8">
    <w:name w:val="heading 8"/>
    <w:basedOn w:val="Ttulo40"/>
    <w:next w:val="Corpodetexto"/>
    <w:link w:val="Ttulo8Char"/>
    <w:qFormat/>
    <w:rsid w:val="00091DC6"/>
    <w:pPr>
      <w:numPr>
        <w:ilvl w:val="7"/>
        <w:numId w:val="1"/>
      </w:numPr>
      <w:outlineLvl w:val="7"/>
    </w:pPr>
    <w:rPr>
      <w:sz w:val="21"/>
      <w:szCs w:val="21"/>
    </w:rPr>
  </w:style>
  <w:style w:type="paragraph" w:styleId="Ttulo9">
    <w:name w:val="heading 9"/>
    <w:basedOn w:val="Normal"/>
    <w:next w:val="Normal"/>
    <w:link w:val="Ttulo9Char"/>
    <w:semiHidden/>
    <w:unhideWhenUsed/>
    <w:qFormat/>
    <w:rsid w:val="00A24969"/>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qFormat/>
    <w:rsid w:val="0024351A"/>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24351A"/>
    <w:rPr>
      <w:rFonts w:asciiTheme="majorHAnsi" w:eastAsiaTheme="majorEastAsia" w:hAnsiTheme="majorHAnsi" w:cstheme="majorBidi"/>
      <w:b/>
      <w:bCs/>
      <w:color w:val="4F81BD" w:themeColor="accent1"/>
      <w:sz w:val="20"/>
      <w:szCs w:val="20"/>
      <w:lang w:eastAsia="pt-BR"/>
    </w:rPr>
  </w:style>
  <w:style w:type="paragraph" w:styleId="Cabealho">
    <w:name w:val="header"/>
    <w:basedOn w:val="Normal"/>
    <w:link w:val="CabealhoChar"/>
    <w:uiPriority w:val="99"/>
    <w:rsid w:val="0024351A"/>
    <w:pPr>
      <w:tabs>
        <w:tab w:val="center" w:pos="4252"/>
        <w:tab w:val="right" w:pos="8504"/>
      </w:tabs>
    </w:pPr>
  </w:style>
  <w:style w:type="character" w:customStyle="1" w:styleId="CabealhoChar">
    <w:name w:val="Cabeçalho Char"/>
    <w:basedOn w:val="Fontepargpadro"/>
    <w:link w:val="Cabealho"/>
    <w:uiPriority w:val="99"/>
    <w:rsid w:val="0024351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24351A"/>
    <w:pPr>
      <w:tabs>
        <w:tab w:val="center" w:pos="4252"/>
        <w:tab w:val="right" w:pos="8504"/>
      </w:tabs>
    </w:pPr>
  </w:style>
  <w:style w:type="character" w:customStyle="1" w:styleId="RodapChar">
    <w:name w:val="Rodapé Char"/>
    <w:basedOn w:val="Fontepargpadro"/>
    <w:link w:val="Rodap"/>
    <w:uiPriority w:val="99"/>
    <w:rsid w:val="0024351A"/>
    <w:rPr>
      <w:rFonts w:ascii="Times New Roman" w:eastAsia="Times New Roman" w:hAnsi="Times New Roman" w:cs="Times New Roman"/>
      <w:sz w:val="20"/>
      <w:szCs w:val="20"/>
      <w:lang w:eastAsia="pt-BR"/>
    </w:rPr>
  </w:style>
  <w:style w:type="paragraph" w:styleId="Corpodetexto">
    <w:name w:val="Body Text"/>
    <w:basedOn w:val="Normal"/>
    <w:link w:val="CorpodetextoChar"/>
    <w:qFormat/>
    <w:rsid w:val="0024351A"/>
    <w:pPr>
      <w:jc w:val="both"/>
    </w:pPr>
    <w:rPr>
      <w:rFonts w:ascii="Arial" w:hAnsi="Arial"/>
    </w:rPr>
  </w:style>
  <w:style w:type="character" w:customStyle="1" w:styleId="CorpodetextoChar">
    <w:name w:val="Corpo de texto Char"/>
    <w:basedOn w:val="Fontepargpadro"/>
    <w:link w:val="Corpodetexto"/>
    <w:qFormat/>
    <w:rsid w:val="0024351A"/>
    <w:rPr>
      <w:rFonts w:ascii="Arial" w:eastAsia="Times New Roman" w:hAnsi="Arial" w:cs="Times New Roman"/>
      <w:sz w:val="20"/>
      <w:szCs w:val="20"/>
      <w:lang w:eastAsia="pt-BR"/>
    </w:rPr>
  </w:style>
  <w:style w:type="character" w:styleId="Nmerodepgina">
    <w:name w:val="page number"/>
    <w:basedOn w:val="Fontepargpadro"/>
    <w:rsid w:val="0024351A"/>
  </w:style>
  <w:style w:type="paragraph" w:styleId="Recuodecorpodetexto">
    <w:name w:val="Body Text Indent"/>
    <w:basedOn w:val="Normal"/>
    <w:link w:val="RecuodecorpodetextoChar"/>
    <w:unhideWhenUsed/>
    <w:rsid w:val="0024351A"/>
    <w:pPr>
      <w:spacing w:after="120"/>
      <w:ind w:left="283"/>
    </w:pPr>
  </w:style>
  <w:style w:type="character" w:customStyle="1" w:styleId="RecuodecorpodetextoChar">
    <w:name w:val="Recuo de corpo de texto Char"/>
    <w:basedOn w:val="Fontepargpadro"/>
    <w:link w:val="Recuodecorpodetexto"/>
    <w:rsid w:val="0024351A"/>
    <w:rPr>
      <w:rFonts w:ascii="Times New Roman" w:eastAsia="Times New Roman" w:hAnsi="Times New Roman" w:cs="Times New Roman"/>
      <w:sz w:val="20"/>
      <w:szCs w:val="20"/>
      <w:lang w:eastAsia="pt-BR"/>
    </w:rPr>
  </w:style>
  <w:style w:type="paragraph" w:styleId="Ttulo">
    <w:name w:val="Title"/>
    <w:basedOn w:val="Normal"/>
    <w:link w:val="TtuloChar"/>
    <w:uiPriority w:val="10"/>
    <w:qFormat/>
    <w:rsid w:val="0024351A"/>
    <w:pPr>
      <w:jc w:val="center"/>
    </w:pPr>
    <w:rPr>
      <w:rFonts w:ascii="Bookman Old Style" w:hAnsi="Bookman Old Style"/>
      <w:b/>
      <w:bCs/>
      <w:sz w:val="24"/>
      <w:szCs w:val="24"/>
    </w:rPr>
  </w:style>
  <w:style w:type="character" w:customStyle="1" w:styleId="TtuloChar">
    <w:name w:val="Título Char"/>
    <w:basedOn w:val="Fontepargpadro"/>
    <w:link w:val="Ttulo"/>
    <w:uiPriority w:val="10"/>
    <w:rsid w:val="0024351A"/>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unhideWhenUsed/>
    <w:rsid w:val="0024351A"/>
    <w:rPr>
      <w:rFonts w:ascii="Tahoma" w:hAnsi="Tahoma" w:cs="Tahoma"/>
      <w:sz w:val="16"/>
      <w:szCs w:val="16"/>
    </w:rPr>
  </w:style>
  <w:style w:type="character" w:customStyle="1" w:styleId="TextodebaloChar">
    <w:name w:val="Texto de balão Char"/>
    <w:basedOn w:val="Fontepargpadro"/>
    <w:link w:val="Textodebalo"/>
    <w:uiPriority w:val="99"/>
    <w:rsid w:val="0024351A"/>
    <w:rPr>
      <w:rFonts w:ascii="Tahoma" w:eastAsia="Times New Roman" w:hAnsi="Tahoma" w:cs="Tahoma"/>
      <w:sz w:val="16"/>
      <w:szCs w:val="16"/>
      <w:lang w:eastAsia="pt-BR"/>
    </w:rPr>
  </w:style>
  <w:style w:type="paragraph" w:styleId="Subttulo">
    <w:name w:val="Subtitle"/>
    <w:basedOn w:val="Normal"/>
    <w:link w:val="SubttuloChar"/>
    <w:qFormat/>
    <w:rsid w:val="003A31BC"/>
    <w:pPr>
      <w:jc w:val="center"/>
    </w:pPr>
    <w:rPr>
      <w:rFonts w:ascii="Arial" w:hAnsi="Arial"/>
      <w:b/>
      <w:bCs/>
      <w:sz w:val="24"/>
      <w:szCs w:val="24"/>
    </w:rPr>
  </w:style>
  <w:style w:type="character" w:customStyle="1" w:styleId="SubttuloChar">
    <w:name w:val="Subtítulo Char"/>
    <w:basedOn w:val="Fontepargpadro"/>
    <w:link w:val="Subttulo"/>
    <w:rsid w:val="003A31BC"/>
    <w:rPr>
      <w:rFonts w:ascii="Arial" w:eastAsia="Times New Roman" w:hAnsi="Arial" w:cs="Times New Roman"/>
      <w:b/>
      <w:bCs/>
      <w:sz w:val="24"/>
      <w:szCs w:val="24"/>
      <w:lang w:eastAsia="pt-BR"/>
    </w:rPr>
  </w:style>
  <w:style w:type="character" w:customStyle="1" w:styleId="Ttulo1Char">
    <w:name w:val="Título 1 Char"/>
    <w:basedOn w:val="Fontepargpadro"/>
    <w:link w:val="Ttulo1"/>
    <w:qFormat/>
    <w:rsid w:val="002C27E8"/>
    <w:rPr>
      <w:rFonts w:ascii="Arial" w:eastAsia="Times New Roman" w:hAnsi="Arial" w:cs="Arial"/>
      <w:b/>
      <w:bCs/>
      <w:kern w:val="32"/>
      <w:sz w:val="32"/>
      <w:szCs w:val="32"/>
      <w:lang w:eastAsia="pt-BR"/>
    </w:rPr>
  </w:style>
  <w:style w:type="table" w:styleId="Tabelacomgrade">
    <w:name w:val="Table Grid"/>
    <w:basedOn w:val="Tabelanormal"/>
    <w:uiPriority w:val="59"/>
    <w:rsid w:val="000C5B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rsid w:val="00D60567"/>
    <w:rPr>
      <w:rFonts w:ascii="Courier New" w:hAnsi="Courier New"/>
    </w:rPr>
  </w:style>
  <w:style w:type="character" w:customStyle="1" w:styleId="TextosemFormataoChar">
    <w:name w:val="Texto sem Formatação Char"/>
    <w:basedOn w:val="Fontepargpadro"/>
    <w:link w:val="TextosemFormatao"/>
    <w:uiPriority w:val="99"/>
    <w:rsid w:val="00D60567"/>
    <w:rPr>
      <w:rFonts w:ascii="Courier New" w:eastAsia="Times New Roman" w:hAnsi="Courier New" w:cs="Times New Roman"/>
      <w:sz w:val="20"/>
      <w:szCs w:val="20"/>
      <w:lang w:eastAsia="pt-BR"/>
    </w:rPr>
  </w:style>
  <w:style w:type="character" w:customStyle="1" w:styleId="Ttulo5Char">
    <w:name w:val="Título 5 Char"/>
    <w:basedOn w:val="Fontepargpadro"/>
    <w:link w:val="Ttulo5"/>
    <w:uiPriority w:val="9"/>
    <w:qFormat/>
    <w:rsid w:val="00732361"/>
    <w:rPr>
      <w:rFonts w:asciiTheme="majorHAnsi" w:eastAsiaTheme="majorEastAsia" w:hAnsiTheme="majorHAnsi" w:cstheme="majorBidi"/>
      <w:color w:val="243F60" w:themeColor="accent1" w:themeShade="7F"/>
      <w:sz w:val="20"/>
      <w:szCs w:val="20"/>
      <w:lang w:eastAsia="pt-BR"/>
    </w:rPr>
  </w:style>
  <w:style w:type="character" w:customStyle="1" w:styleId="Ttulo6Char">
    <w:name w:val="Título 6 Char"/>
    <w:basedOn w:val="Fontepargpadro"/>
    <w:link w:val="Ttulo6"/>
    <w:semiHidden/>
    <w:rsid w:val="00732361"/>
    <w:rPr>
      <w:rFonts w:asciiTheme="majorHAnsi" w:eastAsiaTheme="majorEastAsia" w:hAnsiTheme="majorHAnsi" w:cstheme="majorBidi"/>
      <w:i/>
      <w:iCs/>
      <w:color w:val="243F60" w:themeColor="accent1" w:themeShade="7F"/>
      <w:sz w:val="20"/>
      <w:szCs w:val="20"/>
      <w:lang w:eastAsia="pt-BR"/>
    </w:rPr>
  </w:style>
  <w:style w:type="paragraph" w:styleId="Corpodetexto2">
    <w:name w:val="Body Text 2"/>
    <w:basedOn w:val="Normal"/>
    <w:link w:val="Corpodetexto2Char"/>
    <w:unhideWhenUsed/>
    <w:rsid w:val="00732361"/>
    <w:pPr>
      <w:spacing w:after="120" w:line="480" w:lineRule="auto"/>
    </w:pPr>
  </w:style>
  <w:style w:type="character" w:customStyle="1" w:styleId="Corpodetexto2Char">
    <w:name w:val="Corpo de texto 2 Char"/>
    <w:basedOn w:val="Fontepargpadro"/>
    <w:link w:val="Corpodetexto2"/>
    <w:rsid w:val="00732361"/>
    <w:rPr>
      <w:rFonts w:ascii="Times New Roman" w:eastAsia="Times New Roman" w:hAnsi="Times New Roman" w:cs="Times New Roman"/>
      <w:sz w:val="20"/>
      <w:szCs w:val="20"/>
      <w:lang w:eastAsia="pt-BR"/>
    </w:rPr>
  </w:style>
  <w:style w:type="character" w:styleId="Hyperlink">
    <w:name w:val="Hyperlink"/>
    <w:basedOn w:val="Fontepargpadro"/>
    <w:unhideWhenUsed/>
    <w:rsid w:val="002C20D5"/>
    <w:rPr>
      <w:color w:val="0000FF" w:themeColor="hyperlink"/>
      <w:u w:val="single"/>
    </w:rPr>
  </w:style>
  <w:style w:type="paragraph" w:styleId="Textodenotaderodap">
    <w:name w:val="footnote text"/>
    <w:basedOn w:val="Normal"/>
    <w:link w:val="TextodenotaderodapChar"/>
    <w:uiPriority w:val="99"/>
    <w:unhideWhenUsed/>
    <w:rsid w:val="003D0FD8"/>
  </w:style>
  <w:style w:type="character" w:customStyle="1" w:styleId="TextodenotaderodapChar">
    <w:name w:val="Texto de nota de rodapé Char"/>
    <w:basedOn w:val="Fontepargpadro"/>
    <w:link w:val="Textodenotaderodap"/>
    <w:uiPriority w:val="99"/>
    <w:rsid w:val="003D0FD8"/>
    <w:rPr>
      <w:rFonts w:ascii="Times New Roman" w:eastAsia="Times New Roman" w:hAnsi="Times New Roman" w:cs="Times New Roman"/>
      <w:sz w:val="20"/>
      <w:szCs w:val="20"/>
      <w:lang w:eastAsia="pt-BR"/>
    </w:rPr>
  </w:style>
  <w:style w:type="character" w:styleId="Refdenotaderodap">
    <w:name w:val="footnote reference"/>
    <w:basedOn w:val="Fontepargpadro"/>
    <w:unhideWhenUsed/>
    <w:rsid w:val="003D0FD8"/>
    <w:rPr>
      <w:vertAlign w:val="superscript"/>
    </w:rPr>
  </w:style>
  <w:style w:type="paragraph" w:styleId="NormalWeb">
    <w:name w:val="Normal (Web)"/>
    <w:basedOn w:val="Normal"/>
    <w:uiPriority w:val="99"/>
    <w:unhideWhenUsed/>
    <w:rsid w:val="00207731"/>
    <w:pPr>
      <w:spacing w:before="100" w:beforeAutospacing="1" w:after="100" w:afterAutospacing="1"/>
    </w:pPr>
    <w:rPr>
      <w:sz w:val="24"/>
      <w:szCs w:val="24"/>
    </w:rPr>
  </w:style>
  <w:style w:type="paragraph" w:styleId="Corpodetexto3">
    <w:name w:val="Body Text 3"/>
    <w:basedOn w:val="Normal"/>
    <w:link w:val="Corpodetexto3Char"/>
    <w:uiPriority w:val="99"/>
    <w:unhideWhenUsed/>
    <w:rsid w:val="00DE7370"/>
    <w:pPr>
      <w:spacing w:after="120"/>
    </w:pPr>
    <w:rPr>
      <w:sz w:val="16"/>
      <w:szCs w:val="16"/>
    </w:rPr>
  </w:style>
  <w:style w:type="character" w:customStyle="1" w:styleId="Corpodetexto3Char">
    <w:name w:val="Corpo de texto 3 Char"/>
    <w:basedOn w:val="Fontepargpadro"/>
    <w:link w:val="Corpodetexto3"/>
    <w:uiPriority w:val="99"/>
    <w:rsid w:val="00DE7370"/>
    <w:rPr>
      <w:rFonts w:ascii="Times New Roman" w:eastAsia="Times New Roman" w:hAnsi="Times New Roman" w:cs="Times New Roman"/>
      <w:sz w:val="16"/>
      <w:szCs w:val="16"/>
      <w:lang w:eastAsia="pt-BR"/>
    </w:rPr>
  </w:style>
  <w:style w:type="character" w:styleId="Forte">
    <w:name w:val="Strong"/>
    <w:basedOn w:val="Fontepargpadro"/>
    <w:uiPriority w:val="22"/>
    <w:qFormat/>
    <w:rsid w:val="00146016"/>
    <w:rPr>
      <w:b/>
      <w:bCs/>
    </w:rPr>
  </w:style>
  <w:style w:type="paragraph" w:customStyle="1" w:styleId="TableParagraph">
    <w:name w:val="Table Paragraph"/>
    <w:basedOn w:val="Normal"/>
    <w:uiPriority w:val="1"/>
    <w:qFormat/>
    <w:rsid w:val="00740DA5"/>
    <w:pPr>
      <w:widowControl w:val="0"/>
      <w:autoSpaceDE w:val="0"/>
      <w:autoSpaceDN w:val="0"/>
    </w:pPr>
    <w:rPr>
      <w:rFonts w:ascii="Arial" w:eastAsia="Arial" w:hAnsi="Arial" w:cs="Arial"/>
      <w:sz w:val="22"/>
      <w:szCs w:val="22"/>
      <w:lang w:bidi="pt-BR"/>
    </w:rPr>
  </w:style>
  <w:style w:type="paragraph" w:styleId="PargrafodaLista">
    <w:name w:val="List Paragraph"/>
    <w:basedOn w:val="Normal"/>
    <w:uiPriority w:val="34"/>
    <w:qFormat/>
    <w:rsid w:val="001C7DCD"/>
    <w:pPr>
      <w:ind w:left="720"/>
      <w:contextualSpacing/>
    </w:pPr>
  </w:style>
  <w:style w:type="paragraph" w:customStyle="1" w:styleId="Default">
    <w:name w:val="Default"/>
    <w:qFormat/>
    <w:rsid w:val="0088232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4Char">
    <w:name w:val="Título 4 Char"/>
    <w:basedOn w:val="Fontepargpadro"/>
    <w:link w:val="Ttulo4"/>
    <w:rsid w:val="00A24969"/>
    <w:rPr>
      <w:rFonts w:ascii="Calibri" w:eastAsia="Times New Roman" w:hAnsi="Calibri" w:cs="Times New Roman"/>
      <w:b/>
      <w:bCs/>
      <w:sz w:val="28"/>
      <w:szCs w:val="28"/>
      <w:lang w:val="x-none" w:eastAsia="x-none"/>
    </w:rPr>
  </w:style>
  <w:style w:type="character" w:customStyle="1" w:styleId="Ttulo7Char">
    <w:name w:val="Título 7 Char"/>
    <w:basedOn w:val="Fontepargpadro"/>
    <w:link w:val="Ttulo7"/>
    <w:rsid w:val="00A24969"/>
    <w:rPr>
      <w:rFonts w:ascii="Calibri" w:eastAsia="Times New Roman" w:hAnsi="Calibri" w:cs="Times New Roman"/>
      <w:sz w:val="24"/>
      <w:szCs w:val="24"/>
      <w:lang w:eastAsia="pt-BR"/>
    </w:rPr>
  </w:style>
  <w:style w:type="character" w:customStyle="1" w:styleId="Ttulo9Char">
    <w:name w:val="Título 9 Char"/>
    <w:basedOn w:val="Fontepargpadro"/>
    <w:link w:val="Ttulo9"/>
    <w:semiHidden/>
    <w:rsid w:val="00A24969"/>
    <w:rPr>
      <w:rFonts w:ascii="Calibri Light" w:eastAsia="Times New Roman" w:hAnsi="Calibri Light" w:cs="Times New Roman"/>
      <w:lang w:eastAsia="pt-BR"/>
    </w:rPr>
  </w:style>
  <w:style w:type="paragraph" w:customStyle="1" w:styleId="oficio">
    <w:name w:val="oficio"/>
    <w:basedOn w:val="Normal"/>
    <w:rsid w:val="00A24969"/>
    <w:pPr>
      <w:suppressAutoHyphens/>
      <w:jc w:val="both"/>
    </w:pPr>
    <w:rPr>
      <w:sz w:val="24"/>
      <w:lang w:eastAsia="ar-SA"/>
    </w:rPr>
  </w:style>
  <w:style w:type="paragraph" w:styleId="SemEspaamento">
    <w:name w:val="No Spacing"/>
    <w:uiPriority w:val="1"/>
    <w:qFormat/>
    <w:rsid w:val="00A24969"/>
    <w:pPr>
      <w:spacing w:after="0"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A24969"/>
    <w:pPr>
      <w:spacing w:before="100" w:beforeAutospacing="1" w:after="100" w:afterAutospacing="1"/>
    </w:pPr>
    <w:rPr>
      <w:rFonts w:ascii="Arial Unicode MS" w:eastAsia="Arial Unicode MS" w:hAnsi="Arial Unicode MS" w:cs="Arial Unicode MS"/>
      <w:sz w:val="24"/>
      <w:szCs w:val="24"/>
    </w:rPr>
  </w:style>
  <w:style w:type="character" w:styleId="nfase">
    <w:name w:val="Emphasis"/>
    <w:qFormat/>
    <w:rsid w:val="00A24969"/>
    <w:rPr>
      <w:i/>
      <w:iCs/>
    </w:rPr>
  </w:style>
  <w:style w:type="paragraph" w:customStyle="1" w:styleId="xl24">
    <w:name w:val="xl24"/>
    <w:basedOn w:val="Normal"/>
    <w:rsid w:val="00A24969"/>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WW-Padro">
    <w:name w:val="WW-Padrão"/>
    <w:rsid w:val="00A24969"/>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WW-Padro1">
    <w:name w:val="WW-Padrão1"/>
    <w:rsid w:val="00A24969"/>
    <w:pPr>
      <w:suppressAutoHyphens/>
      <w:spacing w:after="0" w:line="240" w:lineRule="auto"/>
    </w:pPr>
    <w:rPr>
      <w:rFonts w:ascii="Times New Roman" w:eastAsia="Arial" w:hAnsi="Times New Roman" w:cs="Times New Roman"/>
      <w:sz w:val="24"/>
      <w:szCs w:val="20"/>
      <w:lang w:eastAsia="ar-SA"/>
    </w:rPr>
  </w:style>
  <w:style w:type="character" w:customStyle="1" w:styleId="fontedados">
    <w:name w:val="fontedados"/>
    <w:rsid w:val="00A24969"/>
  </w:style>
  <w:style w:type="paragraph" w:customStyle="1" w:styleId="Corpodetexto21">
    <w:name w:val="Corpo de texto 21"/>
    <w:basedOn w:val="Normal"/>
    <w:link w:val="Corpodetexto21Char"/>
    <w:rsid w:val="00A24969"/>
    <w:pPr>
      <w:suppressAutoHyphens/>
      <w:jc w:val="both"/>
    </w:pPr>
    <w:rPr>
      <w:rFonts w:ascii="Arial" w:hAnsi="Arial" w:cs="Arial"/>
      <w:sz w:val="24"/>
      <w:lang w:eastAsia="ar-SA"/>
    </w:rPr>
  </w:style>
  <w:style w:type="paragraph" w:customStyle="1" w:styleId="Recuodecorpodetexto31">
    <w:name w:val="Recuo de corpo de texto 31"/>
    <w:basedOn w:val="Normal"/>
    <w:rsid w:val="00A24969"/>
    <w:pPr>
      <w:suppressAutoHyphens/>
      <w:ind w:left="2410"/>
      <w:jc w:val="both"/>
    </w:pPr>
    <w:rPr>
      <w:rFonts w:ascii="Arial" w:hAnsi="Arial" w:cs="Arial"/>
      <w:b/>
      <w:bCs/>
      <w:sz w:val="24"/>
      <w:lang w:eastAsia="ar-SA"/>
    </w:rPr>
  </w:style>
  <w:style w:type="paragraph" w:styleId="Recuodecorpodetexto3">
    <w:name w:val="Body Text Indent 3"/>
    <w:basedOn w:val="Normal"/>
    <w:link w:val="Recuodecorpodetexto3Char"/>
    <w:rsid w:val="00A24969"/>
    <w:pPr>
      <w:spacing w:after="120"/>
      <w:ind w:left="283"/>
    </w:pPr>
    <w:rPr>
      <w:sz w:val="16"/>
      <w:szCs w:val="16"/>
    </w:rPr>
  </w:style>
  <w:style w:type="character" w:customStyle="1" w:styleId="Recuodecorpodetexto3Char">
    <w:name w:val="Recuo de corpo de texto 3 Char"/>
    <w:basedOn w:val="Fontepargpadro"/>
    <w:link w:val="Recuodecorpodetexto3"/>
    <w:rsid w:val="00A24969"/>
    <w:rPr>
      <w:rFonts w:ascii="Times New Roman" w:eastAsia="Times New Roman" w:hAnsi="Times New Roman" w:cs="Times New Roman"/>
      <w:sz w:val="16"/>
      <w:szCs w:val="16"/>
      <w:lang w:eastAsia="pt-BR"/>
    </w:rPr>
  </w:style>
  <w:style w:type="paragraph" w:styleId="Legenda">
    <w:name w:val="caption"/>
    <w:basedOn w:val="Normal"/>
    <w:next w:val="Normal"/>
    <w:qFormat/>
    <w:rsid w:val="00A24969"/>
    <w:pPr>
      <w:jc w:val="both"/>
    </w:pPr>
    <w:rPr>
      <w:rFonts w:ascii="Calibri" w:hAnsi="Calibri" w:cs="Calibri"/>
      <w:b/>
      <w:bCs/>
      <w:sz w:val="24"/>
      <w:szCs w:val="24"/>
    </w:rPr>
  </w:style>
  <w:style w:type="paragraph" w:customStyle="1" w:styleId="Textopadro">
    <w:name w:val="Texto padrão"/>
    <w:basedOn w:val="Normal"/>
    <w:rsid w:val="00A24969"/>
    <w:pPr>
      <w:suppressAutoHyphens/>
    </w:pPr>
    <w:rPr>
      <w:noProof/>
      <w:sz w:val="24"/>
    </w:rPr>
  </w:style>
  <w:style w:type="paragraph" w:styleId="Textodecomentrio">
    <w:name w:val="annotation text"/>
    <w:basedOn w:val="Normal"/>
    <w:link w:val="TextodecomentrioChar"/>
    <w:rsid w:val="00A24969"/>
    <w:rPr>
      <w:rFonts w:ascii="Arial" w:hAnsi="Arial"/>
    </w:rPr>
  </w:style>
  <w:style w:type="character" w:customStyle="1" w:styleId="TextodecomentrioChar">
    <w:name w:val="Texto de comentário Char"/>
    <w:basedOn w:val="Fontepargpadro"/>
    <w:link w:val="Textodecomentrio"/>
    <w:rsid w:val="00A24969"/>
    <w:rPr>
      <w:rFonts w:ascii="Arial" w:eastAsia="Times New Roman" w:hAnsi="Arial" w:cs="Times New Roman"/>
      <w:sz w:val="20"/>
      <w:szCs w:val="20"/>
      <w:lang w:eastAsia="pt-BR"/>
    </w:rPr>
  </w:style>
  <w:style w:type="character" w:customStyle="1" w:styleId="TextosemFormataoChar1">
    <w:name w:val="Texto sem Formatação Char1"/>
    <w:rsid w:val="00A24969"/>
    <w:rPr>
      <w:rFonts w:ascii="Courier New" w:hAnsi="Courier New" w:cs="Courier New"/>
    </w:rPr>
  </w:style>
  <w:style w:type="table" w:customStyle="1" w:styleId="TableNormal">
    <w:name w:val="Table Normal"/>
    <w:uiPriority w:val="2"/>
    <w:semiHidden/>
    <w:unhideWhenUsed/>
    <w:qFormat/>
    <w:rsid w:val="00A2496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6">
    <w:name w:val="A6"/>
    <w:uiPriority w:val="99"/>
    <w:rsid w:val="00D824EA"/>
    <w:rPr>
      <w:rFonts w:cs="Bookmania"/>
      <w:color w:val="545454"/>
      <w:sz w:val="12"/>
      <w:szCs w:val="12"/>
    </w:rPr>
  </w:style>
  <w:style w:type="character" w:customStyle="1" w:styleId="Ttulo8Char">
    <w:name w:val="Título 8 Char"/>
    <w:basedOn w:val="Fontepargpadro"/>
    <w:link w:val="Ttulo8"/>
    <w:rsid w:val="00091DC6"/>
    <w:rPr>
      <w:rFonts w:ascii="Book Antiqua" w:eastAsia="SimSun" w:hAnsi="Book Antiqua" w:cs="Book Antiqua"/>
      <w:b/>
      <w:bCs/>
      <w:kern w:val="1"/>
      <w:sz w:val="21"/>
      <w:szCs w:val="21"/>
      <w:lang w:eastAsia="hi-IN" w:bidi="hi-IN"/>
    </w:rPr>
  </w:style>
  <w:style w:type="character" w:customStyle="1" w:styleId="Absatz-Standardschriftart">
    <w:name w:val="Absatz-Standardschriftart"/>
    <w:rsid w:val="00091DC6"/>
  </w:style>
  <w:style w:type="character" w:customStyle="1" w:styleId="WW-Absatz-Standardschriftart">
    <w:name w:val="WW-Absatz-Standardschriftart"/>
    <w:rsid w:val="00091DC6"/>
  </w:style>
  <w:style w:type="character" w:customStyle="1" w:styleId="WW-Absatz-Standardschriftart1">
    <w:name w:val="WW-Absatz-Standardschriftart1"/>
    <w:rsid w:val="00091DC6"/>
  </w:style>
  <w:style w:type="character" w:customStyle="1" w:styleId="WW-Absatz-Standardschriftart11">
    <w:name w:val="WW-Absatz-Standardschriftart11"/>
    <w:rsid w:val="00091DC6"/>
  </w:style>
  <w:style w:type="character" w:customStyle="1" w:styleId="WW-Absatz-Standardschriftart111">
    <w:name w:val="WW-Absatz-Standardschriftart111"/>
    <w:rsid w:val="00091DC6"/>
  </w:style>
  <w:style w:type="character" w:customStyle="1" w:styleId="WW-Absatz-Standardschriftart1111">
    <w:name w:val="WW-Absatz-Standardschriftart1111"/>
    <w:rsid w:val="00091DC6"/>
  </w:style>
  <w:style w:type="character" w:customStyle="1" w:styleId="WW8Num1z0">
    <w:name w:val="WW8Num1z0"/>
    <w:rsid w:val="00091DC6"/>
  </w:style>
  <w:style w:type="character" w:customStyle="1" w:styleId="WW8Num1z1">
    <w:name w:val="WW8Num1z1"/>
    <w:rsid w:val="00091DC6"/>
  </w:style>
  <w:style w:type="character" w:customStyle="1" w:styleId="WW8Num1z2">
    <w:name w:val="WW8Num1z2"/>
    <w:rsid w:val="00091DC6"/>
  </w:style>
  <w:style w:type="character" w:customStyle="1" w:styleId="WW8Num1z3">
    <w:name w:val="WW8Num1z3"/>
    <w:rsid w:val="00091DC6"/>
  </w:style>
  <w:style w:type="character" w:customStyle="1" w:styleId="WW8Num1z4">
    <w:name w:val="WW8Num1z4"/>
    <w:rsid w:val="00091DC6"/>
  </w:style>
  <w:style w:type="character" w:customStyle="1" w:styleId="WW8Num1z5">
    <w:name w:val="WW8Num1z5"/>
    <w:rsid w:val="00091DC6"/>
  </w:style>
  <w:style w:type="character" w:customStyle="1" w:styleId="WW8Num1z6">
    <w:name w:val="WW8Num1z6"/>
    <w:rsid w:val="00091DC6"/>
  </w:style>
  <w:style w:type="character" w:customStyle="1" w:styleId="WW8Num1z7">
    <w:name w:val="WW8Num1z7"/>
    <w:rsid w:val="00091DC6"/>
  </w:style>
  <w:style w:type="character" w:customStyle="1" w:styleId="WW8Num1z8">
    <w:name w:val="WW8Num1z8"/>
    <w:rsid w:val="00091DC6"/>
  </w:style>
  <w:style w:type="character" w:customStyle="1" w:styleId="WW-Absatz-Standardschriftart11111">
    <w:name w:val="WW-Absatz-Standardschriftart11111"/>
    <w:rsid w:val="00091DC6"/>
  </w:style>
  <w:style w:type="character" w:customStyle="1" w:styleId="WW-Absatz-Standardschriftart111111">
    <w:name w:val="WW-Absatz-Standardschriftart111111"/>
    <w:rsid w:val="00091DC6"/>
  </w:style>
  <w:style w:type="character" w:customStyle="1" w:styleId="WW-Absatz-Standardschriftart1111111">
    <w:name w:val="WW-Absatz-Standardschriftart1111111"/>
    <w:rsid w:val="00091DC6"/>
  </w:style>
  <w:style w:type="character" w:customStyle="1" w:styleId="WW-Absatz-Standardschriftart11111111">
    <w:name w:val="WW-Absatz-Standardschriftart11111111"/>
    <w:rsid w:val="00091DC6"/>
  </w:style>
  <w:style w:type="character" w:customStyle="1" w:styleId="WW-Absatz-Standardschriftart111111111">
    <w:name w:val="WW-Absatz-Standardschriftart111111111"/>
    <w:rsid w:val="00091DC6"/>
  </w:style>
  <w:style w:type="character" w:customStyle="1" w:styleId="WW-Absatz-Standardschriftart1111111111">
    <w:name w:val="WW-Absatz-Standardschriftart1111111111"/>
    <w:rsid w:val="00091DC6"/>
  </w:style>
  <w:style w:type="character" w:customStyle="1" w:styleId="WW-Absatz-Standardschriftart11111111111">
    <w:name w:val="WW-Absatz-Standardschriftart11111111111"/>
    <w:rsid w:val="00091DC6"/>
  </w:style>
  <w:style w:type="character" w:customStyle="1" w:styleId="WW-Absatz-Standardschriftart111111111111">
    <w:name w:val="WW-Absatz-Standardschriftart111111111111"/>
    <w:rsid w:val="00091DC6"/>
  </w:style>
  <w:style w:type="character" w:customStyle="1" w:styleId="WW-Absatz-Standardschriftart1111111111111">
    <w:name w:val="WW-Absatz-Standardschriftart1111111111111"/>
    <w:rsid w:val="00091DC6"/>
  </w:style>
  <w:style w:type="character" w:customStyle="1" w:styleId="WW-Absatz-Standardschriftart11111111111111">
    <w:name w:val="WW-Absatz-Standardschriftart11111111111111"/>
    <w:rsid w:val="00091DC6"/>
  </w:style>
  <w:style w:type="character" w:customStyle="1" w:styleId="WW-Absatz-Standardschriftart111111111111111">
    <w:name w:val="WW-Absatz-Standardschriftart111111111111111"/>
    <w:rsid w:val="00091DC6"/>
  </w:style>
  <w:style w:type="character" w:customStyle="1" w:styleId="WW-Absatz-Standardschriftart1111111111111111">
    <w:name w:val="WW-Absatz-Standardschriftart1111111111111111"/>
    <w:rsid w:val="00091DC6"/>
  </w:style>
  <w:style w:type="character" w:customStyle="1" w:styleId="Fontepargpadro3">
    <w:name w:val="Fonte parág. padrão3"/>
    <w:rsid w:val="00091DC6"/>
  </w:style>
  <w:style w:type="character" w:customStyle="1" w:styleId="WW-Absatz-Standardschriftart11111111111111111">
    <w:name w:val="WW-Absatz-Standardschriftart11111111111111111"/>
    <w:rsid w:val="00091DC6"/>
  </w:style>
  <w:style w:type="character" w:customStyle="1" w:styleId="WW-Absatz-Standardschriftart111111111111111111">
    <w:name w:val="WW-Absatz-Standardschriftart111111111111111111"/>
    <w:rsid w:val="00091DC6"/>
  </w:style>
  <w:style w:type="character" w:customStyle="1" w:styleId="WW-Absatz-Standardschriftart1111111111111111111">
    <w:name w:val="WW-Absatz-Standardschriftart1111111111111111111"/>
    <w:rsid w:val="00091DC6"/>
  </w:style>
  <w:style w:type="character" w:customStyle="1" w:styleId="WW-Absatz-Standardschriftart11111111111111111111">
    <w:name w:val="WW-Absatz-Standardschriftart11111111111111111111"/>
    <w:rsid w:val="00091DC6"/>
  </w:style>
  <w:style w:type="character" w:customStyle="1" w:styleId="WW-Absatz-Standardschriftart111111111111111111111">
    <w:name w:val="WW-Absatz-Standardschriftart111111111111111111111"/>
    <w:rsid w:val="00091DC6"/>
  </w:style>
  <w:style w:type="character" w:customStyle="1" w:styleId="WW-Absatz-Standardschriftart1111111111111111111111">
    <w:name w:val="WW-Absatz-Standardschriftart1111111111111111111111"/>
    <w:rsid w:val="00091DC6"/>
  </w:style>
  <w:style w:type="character" w:customStyle="1" w:styleId="WW8Num2z0">
    <w:name w:val="WW8Num2z0"/>
    <w:rsid w:val="00091DC6"/>
    <w:rPr>
      <w:b/>
      <w:color w:val="auto"/>
    </w:rPr>
  </w:style>
  <w:style w:type="character" w:customStyle="1" w:styleId="WW-Absatz-Standardschriftart11111111111111111111111">
    <w:name w:val="WW-Absatz-Standardschriftart11111111111111111111111"/>
    <w:rsid w:val="00091DC6"/>
  </w:style>
  <w:style w:type="character" w:customStyle="1" w:styleId="WW-Absatz-Standardschriftart111111111111111111111111">
    <w:name w:val="WW-Absatz-Standardschriftart111111111111111111111111"/>
    <w:rsid w:val="00091DC6"/>
  </w:style>
  <w:style w:type="character" w:customStyle="1" w:styleId="WW-Absatz-Standardschriftart1111111111111111111111111">
    <w:name w:val="WW-Absatz-Standardschriftart1111111111111111111111111"/>
    <w:rsid w:val="00091DC6"/>
  </w:style>
  <w:style w:type="character" w:customStyle="1" w:styleId="Fontepargpadro2">
    <w:name w:val="Fonte parág. padrão2"/>
    <w:rsid w:val="00091DC6"/>
  </w:style>
  <w:style w:type="character" w:customStyle="1" w:styleId="WW-Absatz-Standardschriftart11111111111111111111111111">
    <w:name w:val="WW-Absatz-Standardschriftart11111111111111111111111111"/>
    <w:rsid w:val="00091DC6"/>
  </w:style>
  <w:style w:type="character" w:customStyle="1" w:styleId="WW-Absatz-Standardschriftart111111111111111111111111111">
    <w:name w:val="WW-Absatz-Standardschriftart111111111111111111111111111"/>
    <w:rsid w:val="00091DC6"/>
  </w:style>
  <w:style w:type="character" w:customStyle="1" w:styleId="WW-Absatz-Standardschriftart1111111111111111111111111111">
    <w:name w:val="WW-Absatz-Standardschriftart1111111111111111111111111111"/>
    <w:rsid w:val="00091DC6"/>
  </w:style>
  <w:style w:type="character" w:customStyle="1" w:styleId="WW-Absatz-Standardschriftart11111111111111111111111111111">
    <w:name w:val="WW-Absatz-Standardschriftart11111111111111111111111111111"/>
    <w:rsid w:val="00091DC6"/>
  </w:style>
  <w:style w:type="character" w:customStyle="1" w:styleId="WW-Absatz-Standardschriftart111111111111111111111111111111">
    <w:name w:val="WW-Absatz-Standardschriftart111111111111111111111111111111"/>
    <w:rsid w:val="00091DC6"/>
  </w:style>
  <w:style w:type="character" w:customStyle="1" w:styleId="Fontepargpadro1">
    <w:name w:val="Fonte parág. padrão1"/>
    <w:rsid w:val="00091DC6"/>
  </w:style>
  <w:style w:type="character" w:customStyle="1" w:styleId="ListLabel3">
    <w:name w:val="ListLabel 3"/>
    <w:rsid w:val="00091DC6"/>
    <w:rPr>
      <w:b/>
    </w:rPr>
  </w:style>
  <w:style w:type="character" w:customStyle="1" w:styleId="WW-Fontepargpadro">
    <w:name w:val="WW-Fonte parág. padrão"/>
    <w:rsid w:val="00091DC6"/>
  </w:style>
  <w:style w:type="character" w:customStyle="1" w:styleId="Caracteresdenotaderodap">
    <w:name w:val="Caracteres de nota de rodapé"/>
    <w:rsid w:val="00091DC6"/>
    <w:rPr>
      <w:vertAlign w:val="superscript"/>
    </w:rPr>
  </w:style>
  <w:style w:type="character" w:customStyle="1" w:styleId="Caracteresdenotadefim">
    <w:name w:val="Caracteres de nota de fim"/>
    <w:rsid w:val="00091DC6"/>
    <w:rPr>
      <w:vertAlign w:val="superscript"/>
    </w:rPr>
  </w:style>
  <w:style w:type="character" w:customStyle="1" w:styleId="WW-Caracteresdenotadefim">
    <w:name w:val="WW-Caracteres de nota de fim"/>
    <w:rsid w:val="00091DC6"/>
  </w:style>
  <w:style w:type="character" w:styleId="TtulodoLivro">
    <w:name w:val="Book Title"/>
    <w:qFormat/>
    <w:rsid w:val="00091DC6"/>
    <w:rPr>
      <w:b/>
      <w:bCs/>
      <w:smallCaps/>
      <w:spacing w:val="5"/>
    </w:rPr>
  </w:style>
  <w:style w:type="character" w:customStyle="1" w:styleId="CharChar">
    <w:name w:val="Char Char"/>
    <w:rsid w:val="00091DC6"/>
    <w:rPr>
      <w:rFonts w:ascii="Georgia" w:eastAsia="Times New Roman" w:hAnsi="Georgia" w:cs="Times New Roman"/>
      <w:b/>
      <w:bCs/>
      <w:i/>
      <w:iCs/>
      <w:color w:val="4F81BD"/>
    </w:rPr>
  </w:style>
  <w:style w:type="character" w:customStyle="1" w:styleId="CharChar1">
    <w:name w:val="Char Char1"/>
    <w:rsid w:val="00091DC6"/>
    <w:rPr>
      <w:rFonts w:ascii="Georgia" w:eastAsia="Times New Roman" w:hAnsi="Georgia" w:cs="Times New Roman"/>
      <w:b/>
      <w:bCs/>
      <w:color w:val="4F81BD"/>
    </w:rPr>
  </w:style>
  <w:style w:type="character" w:customStyle="1" w:styleId="CharChar2">
    <w:name w:val="Char Char2"/>
    <w:rsid w:val="00091DC6"/>
    <w:rPr>
      <w:rFonts w:ascii="Georgia" w:eastAsia="Times New Roman" w:hAnsi="Georgia" w:cs="Times New Roman"/>
      <w:b/>
      <w:bCs/>
      <w:color w:val="4F81BD"/>
      <w:sz w:val="26"/>
      <w:szCs w:val="26"/>
    </w:rPr>
  </w:style>
  <w:style w:type="character" w:customStyle="1" w:styleId="CharChar3">
    <w:name w:val="Char Char3"/>
    <w:rsid w:val="00091DC6"/>
    <w:rPr>
      <w:rFonts w:ascii="Georgia" w:eastAsia="Times New Roman" w:hAnsi="Georgia" w:cs="Times New Roman"/>
      <w:b/>
      <w:bCs/>
      <w:color w:val="365F91"/>
      <w:sz w:val="28"/>
      <w:szCs w:val="28"/>
    </w:rPr>
  </w:style>
  <w:style w:type="paragraph" w:customStyle="1" w:styleId="Ttulo40">
    <w:name w:val="Título4"/>
    <w:basedOn w:val="Normal"/>
    <w:next w:val="Subttulo"/>
    <w:rsid w:val="00091DC6"/>
    <w:pPr>
      <w:widowControl w:val="0"/>
      <w:suppressAutoHyphens/>
      <w:jc w:val="center"/>
    </w:pPr>
    <w:rPr>
      <w:rFonts w:ascii="Book Antiqua" w:eastAsia="SimSun" w:hAnsi="Book Antiqua" w:cs="Book Antiqua"/>
      <w:b/>
      <w:bCs/>
      <w:kern w:val="1"/>
      <w:sz w:val="36"/>
      <w:szCs w:val="36"/>
      <w:lang w:eastAsia="hi-IN" w:bidi="hi-IN"/>
    </w:rPr>
  </w:style>
  <w:style w:type="paragraph" w:styleId="Lista">
    <w:name w:val="List"/>
    <w:basedOn w:val="Corpodetexto"/>
    <w:rsid w:val="00091DC6"/>
    <w:pPr>
      <w:widowControl w:val="0"/>
      <w:suppressAutoHyphens/>
      <w:spacing w:after="120"/>
      <w:jc w:val="left"/>
    </w:pPr>
    <w:rPr>
      <w:rFonts w:ascii="Times New Roman" w:eastAsia="SimSun" w:hAnsi="Times New Roman" w:cs="Mangal"/>
      <w:kern w:val="1"/>
      <w:sz w:val="24"/>
      <w:szCs w:val="24"/>
      <w:lang w:eastAsia="hi-IN" w:bidi="hi-IN"/>
    </w:rPr>
  </w:style>
  <w:style w:type="paragraph" w:customStyle="1" w:styleId="Legenda1">
    <w:name w:val="Legenda1"/>
    <w:basedOn w:val="Normal"/>
    <w:rsid w:val="00091DC6"/>
    <w:pPr>
      <w:widowControl w:val="0"/>
      <w:suppressLineNumbers/>
      <w:suppressAutoHyphens/>
      <w:spacing w:before="120" w:after="120"/>
    </w:pPr>
    <w:rPr>
      <w:rFonts w:eastAsia="SimSun" w:cs="Mangal"/>
      <w:i/>
      <w:iCs/>
      <w:kern w:val="1"/>
      <w:sz w:val="24"/>
      <w:szCs w:val="24"/>
      <w:lang w:eastAsia="hi-IN" w:bidi="hi-IN"/>
    </w:rPr>
  </w:style>
  <w:style w:type="paragraph" w:customStyle="1" w:styleId="ndice">
    <w:name w:val="Índice"/>
    <w:basedOn w:val="Normal"/>
    <w:rsid w:val="00091DC6"/>
    <w:pPr>
      <w:widowControl w:val="0"/>
      <w:suppressLineNumbers/>
      <w:suppressAutoHyphens/>
    </w:pPr>
    <w:rPr>
      <w:rFonts w:eastAsia="SimSun" w:cs="Mangal"/>
      <w:kern w:val="1"/>
      <w:sz w:val="24"/>
      <w:szCs w:val="24"/>
      <w:lang w:eastAsia="hi-IN" w:bidi="hi-IN"/>
    </w:rPr>
  </w:style>
  <w:style w:type="paragraph" w:customStyle="1" w:styleId="Ttulo30">
    <w:name w:val="Título3"/>
    <w:basedOn w:val="Normal"/>
    <w:next w:val="Corpodetexto"/>
    <w:rsid w:val="00091DC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Ttulo20">
    <w:name w:val="Título2"/>
    <w:basedOn w:val="Normal"/>
    <w:next w:val="Corpodetexto"/>
    <w:rsid w:val="00091DC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Ttulo10">
    <w:name w:val="Título1"/>
    <w:basedOn w:val="Normal"/>
    <w:next w:val="Corpodetexto"/>
    <w:rsid w:val="00091DC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Recuodecorpodetexto21">
    <w:name w:val="Recuo de corpo de texto 21"/>
    <w:basedOn w:val="Normal"/>
    <w:rsid w:val="00091DC6"/>
    <w:pPr>
      <w:widowControl w:val="0"/>
      <w:tabs>
        <w:tab w:val="left" w:pos="2805"/>
      </w:tabs>
      <w:suppressAutoHyphens/>
      <w:ind w:left="2835" w:firstLine="142"/>
      <w:jc w:val="both"/>
    </w:pPr>
    <w:rPr>
      <w:rFonts w:eastAsia="SimSun"/>
      <w:b/>
      <w:kern w:val="1"/>
      <w:sz w:val="24"/>
      <w:szCs w:val="24"/>
      <w:lang w:eastAsia="hi-IN" w:bidi="hi-IN"/>
    </w:rPr>
  </w:style>
  <w:style w:type="paragraph" w:customStyle="1" w:styleId="Contedodatabela">
    <w:name w:val="Conteúdo da tabela"/>
    <w:basedOn w:val="Normal"/>
    <w:rsid w:val="00091DC6"/>
    <w:pPr>
      <w:widowControl w:val="0"/>
      <w:suppressLineNumbers/>
      <w:suppressAutoHyphens/>
    </w:pPr>
    <w:rPr>
      <w:rFonts w:eastAsia="SimSun" w:cs="Mangal"/>
      <w:kern w:val="1"/>
      <w:sz w:val="24"/>
      <w:szCs w:val="24"/>
      <w:lang w:eastAsia="hi-IN" w:bidi="hi-IN"/>
    </w:rPr>
  </w:style>
  <w:style w:type="paragraph" w:customStyle="1" w:styleId="Normal1">
    <w:name w:val="Normal1"/>
    <w:qFormat/>
    <w:rsid w:val="00091DC6"/>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Contedodoquadro">
    <w:name w:val="Conteúdo do quadro"/>
    <w:basedOn w:val="Corpodetexto"/>
    <w:rsid w:val="00091DC6"/>
    <w:pPr>
      <w:widowControl w:val="0"/>
      <w:suppressAutoHyphens/>
      <w:spacing w:after="120"/>
      <w:jc w:val="left"/>
    </w:pPr>
    <w:rPr>
      <w:rFonts w:ascii="Times New Roman" w:eastAsia="SimSun" w:hAnsi="Times New Roman" w:cs="Mangal"/>
      <w:kern w:val="1"/>
      <w:sz w:val="24"/>
      <w:szCs w:val="24"/>
      <w:lang w:eastAsia="hi-IN" w:bidi="hi-IN"/>
    </w:rPr>
  </w:style>
  <w:style w:type="paragraph" w:customStyle="1" w:styleId="Contedodetabela">
    <w:name w:val="Conteúdo de tabela"/>
    <w:basedOn w:val="Normal"/>
    <w:rsid w:val="00091DC6"/>
    <w:pPr>
      <w:widowControl w:val="0"/>
      <w:suppressLineNumbers/>
      <w:suppressAutoHyphens/>
    </w:pPr>
    <w:rPr>
      <w:rFonts w:eastAsia="SimSun" w:cs="Mangal"/>
      <w:kern w:val="1"/>
      <w:sz w:val="24"/>
      <w:szCs w:val="24"/>
      <w:lang w:eastAsia="hi-IN" w:bidi="hi-IN"/>
    </w:rPr>
  </w:style>
  <w:style w:type="paragraph" w:customStyle="1" w:styleId="Ttulodetabela">
    <w:name w:val="Título de tabela"/>
    <w:basedOn w:val="Contedodatabela"/>
    <w:rsid w:val="00091DC6"/>
    <w:pPr>
      <w:jc w:val="center"/>
    </w:pPr>
    <w:rPr>
      <w:b/>
      <w:bCs/>
    </w:rPr>
  </w:style>
  <w:style w:type="paragraph" w:customStyle="1" w:styleId="Corpodetexto22">
    <w:name w:val="Corpo de texto 22"/>
    <w:basedOn w:val="Normal"/>
    <w:rsid w:val="00091DC6"/>
    <w:pPr>
      <w:widowControl w:val="0"/>
      <w:tabs>
        <w:tab w:val="left" w:pos="1122"/>
      </w:tabs>
      <w:suppressAutoHyphens/>
      <w:jc w:val="both"/>
    </w:pPr>
    <w:rPr>
      <w:rFonts w:ascii="Arial" w:eastAsia="SimSun" w:hAnsi="Arial" w:cs="Arial"/>
      <w:b/>
      <w:bCs/>
      <w:kern w:val="1"/>
      <w:sz w:val="24"/>
      <w:szCs w:val="24"/>
      <w:lang w:eastAsia="hi-IN" w:bidi="hi-IN"/>
    </w:rPr>
  </w:style>
  <w:style w:type="paragraph" w:customStyle="1" w:styleId="PargrafodaLista1">
    <w:name w:val="Parágrafo da Lista1"/>
    <w:basedOn w:val="Normal"/>
    <w:rsid w:val="00091DC6"/>
    <w:pPr>
      <w:widowControl w:val="0"/>
      <w:suppressAutoHyphens/>
      <w:spacing w:after="200" w:line="276" w:lineRule="auto"/>
      <w:ind w:left="720"/>
    </w:pPr>
    <w:rPr>
      <w:rFonts w:ascii="Georgia" w:eastAsia="SimSun" w:hAnsi="Georgia" w:cs="Georgia"/>
      <w:kern w:val="1"/>
      <w:sz w:val="22"/>
      <w:szCs w:val="22"/>
      <w:lang w:eastAsia="hi-IN" w:bidi="hi-IN"/>
    </w:rPr>
  </w:style>
  <w:style w:type="paragraph" w:customStyle="1" w:styleId="Contedodequadro">
    <w:name w:val="Conteúdo de quadro"/>
    <w:basedOn w:val="Corpodetexto"/>
    <w:rsid w:val="00091DC6"/>
    <w:pPr>
      <w:widowControl w:val="0"/>
      <w:suppressAutoHyphens/>
      <w:spacing w:after="120"/>
      <w:jc w:val="left"/>
    </w:pPr>
    <w:rPr>
      <w:rFonts w:ascii="Times New Roman" w:eastAsia="SimSun" w:hAnsi="Times New Roman" w:cs="Mangal"/>
      <w:kern w:val="1"/>
      <w:sz w:val="24"/>
      <w:szCs w:val="24"/>
      <w:lang w:eastAsia="hi-IN" w:bidi="hi-IN"/>
    </w:rPr>
  </w:style>
  <w:style w:type="paragraph" w:customStyle="1" w:styleId="Recuodecorpodetexto210">
    <w:name w:val="Recuo de corpo de texto 21"/>
    <w:basedOn w:val="Normal"/>
    <w:rsid w:val="00091DC6"/>
    <w:pPr>
      <w:widowControl w:val="0"/>
      <w:suppressAutoHyphens/>
      <w:spacing w:after="120" w:line="480" w:lineRule="auto"/>
      <w:ind w:left="283"/>
    </w:pPr>
    <w:rPr>
      <w:rFonts w:eastAsia="SimSun" w:cs="Mangal"/>
      <w:kern w:val="1"/>
      <w:sz w:val="24"/>
      <w:szCs w:val="24"/>
      <w:lang w:eastAsia="hi-IN" w:bidi="hi-IN"/>
    </w:rPr>
  </w:style>
  <w:style w:type="paragraph" w:customStyle="1" w:styleId="Corpodetexto220">
    <w:name w:val="Corpo de texto 22"/>
    <w:basedOn w:val="Normal"/>
    <w:rsid w:val="00091DC6"/>
    <w:pPr>
      <w:widowControl w:val="0"/>
      <w:suppressAutoHyphens/>
      <w:spacing w:after="120" w:line="480" w:lineRule="auto"/>
    </w:pPr>
    <w:rPr>
      <w:rFonts w:eastAsia="SimSun" w:cs="Mangal"/>
      <w:kern w:val="1"/>
      <w:sz w:val="24"/>
      <w:szCs w:val="24"/>
      <w:lang w:eastAsia="hi-IN" w:bidi="hi-IN"/>
    </w:rPr>
  </w:style>
  <w:style w:type="paragraph" w:customStyle="1" w:styleId="Standard">
    <w:name w:val="Standard"/>
    <w:rsid w:val="00091DC6"/>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western">
    <w:name w:val="western"/>
    <w:basedOn w:val="Normal"/>
    <w:rsid w:val="00091DC6"/>
    <w:pPr>
      <w:spacing w:before="100" w:beforeAutospacing="1" w:after="119"/>
    </w:pPr>
    <w:rPr>
      <w:sz w:val="24"/>
      <w:szCs w:val="24"/>
    </w:rPr>
  </w:style>
  <w:style w:type="paragraph" w:customStyle="1" w:styleId="textbody">
    <w:name w:val="textbody"/>
    <w:basedOn w:val="Normal"/>
    <w:rsid w:val="00091DC6"/>
    <w:pPr>
      <w:spacing w:before="100" w:beforeAutospacing="1" w:after="100" w:afterAutospacing="1"/>
    </w:pPr>
    <w:rPr>
      <w:sz w:val="24"/>
      <w:szCs w:val="24"/>
    </w:rPr>
  </w:style>
  <w:style w:type="character" w:customStyle="1" w:styleId="highlight">
    <w:name w:val="highlight"/>
    <w:rsid w:val="00091DC6"/>
  </w:style>
  <w:style w:type="paragraph" w:customStyle="1" w:styleId="Normal2">
    <w:name w:val="Normal2"/>
    <w:basedOn w:val="Normal"/>
    <w:rsid w:val="00091DC6"/>
    <w:pPr>
      <w:widowControl w:val="0"/>
      <w:suppressAutoHyphens/>
      <w:autoSpaceDE w:val="0"/>
    </w:pPr>
    <w:rPr>
      <w:rFonts w:ascii="Arial" w:eastAsia="Arial" w:hAnsi="Arial" w:cs="Arial"/>
      <w:color w:val="000000"/>
      <w:kern w:val="1"/>
      <w:sz w:val="24"/>
      <w:szCs w:val="24"/>
      <w:lang w:eastAsia="hi-IN" w:bidi="hi-IN"/>
    </w:rPr>
  </w:style>
  <w:style w:type="paragraph" w:customStyle="1" w:styleId="Ttulo21">
    <w:name w:val="Título 21"/>
    <w:basedOn w:val="Normal"/>
    <w:next w:val="Normal"/>
    <w:qFormat/>
    <w:rsid w:val="00091DC6"/>
    <w:pPr>
      <w:keepNext/>
      <w:widowControl w:val="0"/>
      <w:ind w:right="78"/>
      <w:jc w:val="both"/>
      <w:outlineLvl w:val="1"/>
    </w:pPr>
    <w:rPr>
      <w:rFonts w:ascii="Arial" w:hAnsi="Arial" w:cs="Arial"/>
      <w:b/>
      <w:bCs/>
    </w:rPr>
  </w:style>
  <w:style w:type="paragraph" w:customStyle="1" w:styleId="Ttulo11">
    <w:name w:val="Título 11"/>
    <w:basedOn w:val="Normal"/>
    <w:next w:val="Normal"/>
    <w:qFormat/>
    <w:rsid w:val="00091DC6"/>
    <w:pPr>
      <w:keepNext/>
      <w:widowControl w:val="0"/>
      <w:jc w:val="both"/>
      <w:outlineLvl w:val="0"/>
    </w:pPr>
    <w:rPr>
      <w:rFonts w:ascii="Arial" w:hAnsi="Arial" w:cs="Arial"/>
      <w:b/>
      <w:bCs/>
    </w:rPr>
  </w:style>
  <w:style w:type="character" w:styleId="MenoPendente">
    <w:name w:val="Unresolved Mention"/>
    <w:uiPriority w:val="99"/>
    <w:semiHidden/>
    <w:unhideWhenUsed/>
    <w:rsid w:val="00091DC6"/>
    <w:rPr>
      <w:color w:val="605E5C"/>
      <w:shd w:val="clear" w:color="auto" w:fill="E1DFDD"/>
    </w:rPr>
  </w:style>
  <w:style w:type="paragraph" w:styleId="Recuodecorpodetexto2">
    <w:name w:val="Body Text Indent 2"/>
    <w:basedOn w:val="Normal"/>
    <w:link w:val="Recuodecorpodetexto2Char"/>
    <w:uiPriority w:val="99"/>
    <w:semiHidden/>
    <w:unhideWhenUsed/>
    <w:rsid w:val="00091DC6"/>
    <w:pPr>
      <w:widowControl w:val="0"/>
      <w:suppressAutoHyphens/>
      <w:spacing w:after="120" w:line="480" w:lineRule="auto"/>
      <w:ind w:left="283"/>
    </w:pPr>
    <w:rPr>
      <w:rFonts w:eastAsia="SimSun" w:cs="Mangal"/>
      <w:kern w:val="1"/>
      <w:sz w:val="24"/>
      <w:szCs w:val="21"/>
      <w:lang w:eastAsia="hi-IN" w:bidi="hi-IN"/>
    </w:rPr>
  </w:style>
  <w:style w:type="character" w:customStyle="1" w:styleId="Recuodecorpodetexto2Char">
    <w:name w:val="Recuo de corpo de texto 2 Char"/>
    <w:basedOn w:val="Fontepargpadro"/>
    <w:link w:val="Recuodecorpodetexto2"/>
    <w:uiPriority w:val="99"/>
    <w:semiHidden/>
    <w:rsid w:val="00091DC6"/>
    <w:rPr>
      <w:rFonts w:ascii="Times New Roman" w:eastAsia="SimSun" w:hAnsi="Times New Roman" w:cs="Mangal"/>
      <w:kern w:val="1"/>
      <w:sz w:val="24"/>
      <w:szCs w:val="21"/>
      <w:lang w:eastAsia="hi-IN" w:bidi="hi-IN"/>
    </w:rPr>
  </w:style>
  <w:style w:type="paragraph" w:customStyle="1" w:styleId="Nvel01-SemNumerao">
    <w:name w:val="Nível 01-Sem Numeração"/>
    <w:basedOn w:val="Normal"/>
    <w:link w:val="Nvel01-SemNumeraoChar"/>
    <w:autoRedefine/>
    <w:uiPriority w:val="1"/>
    <w:qFormat/>
    <w:rsid w:val="00C34CC9"/>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C34CC9"/>
    <w:rPr>
      <w:rFonts w:ascii="Arial" w:eastAsiaTheme="majorEastAsia" w:hAnsi="Arial" w:cs="Arial"/>
      <w:b/>
      <w:bCs/>
      <w:sz w:val="20"/>
      <w:szCs w:val="20"/>
      <w:lang w:eastAsia="pt-BR"/>
    </w:rPr>
  </w:style>
  <w:style w:type="numbering" w:customStyle="1" w:styleId="Semlista1">
    <w:name w:val="Sem lista1"/>
    <w:next w:val="Semlista"/>
    <w:uiPriority w:val="99"/>
    <w:semiHidden/>
    <w:unhideWhenUsed/>
    <w:rsid w:val="00A230BF"/>
  </w:style>
  <w:style w:type="table" w:customStyle="1" w:styleId="Tabelacomgrade1">
    <w:name w:val="Tabela com grade1"/>
    <w:basedOn w:val="Tabelanormal"/>
    <w:next w:val="Tabelacomgrade"/>
    <w:uiPriority w:val="39"/>
    <w:rsid w:val="00A230BF"/>
    <w:pPr>
      <w:spacing w:after="0" w:line="240" w:lineRule="auto"/>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230BF"/>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character" w:customStyle="1" w:styleId="CorpodetextoChar1">
    <w:name w:val="Corpo de texto Char1"/>
    <w:basedOn w:val="Fontepargpadro"/>
    <w:rsid w:val="00A230BF"/>
    <w:rPr>
      <w:sz w:val="24"/>
      <w:szCs w:val="24"/>
      <w:lang w:eastAsia="zh-CN"/>
    </w:rPr>
  </w:style>
  <w:style w:type="paragraph" w:customStyle="1" w:styleId="Pr-formataoHTML1">
    <w:name w:val="Pré-formatação HTML1"/>
    <w:basedOn w:val="Normal"/>
    <w:next w:val="Pr-formataoHTML"/>
    <w:link w:val="Pr-formataoHTMLChar"/>
    <w:uiPriority w:val="99"/>
    <w:unhideWhenUsed/>
    <w:rsid w:val="00A230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2"/>
      <w:szCs w:val="22"/>
      <w:lang w:eastAsia="en-US"/>
    </w:rPr>
  </w:style>
  <w:style w:type="character" w:customStyle="1" w:styleId="Pr-formataoHTMLChar">
    <w:name w:val="Pré-formatação HTML Char"/>
    <w:basedOn w:val="Fontepargpadro"/>
    <w:link w:val="Pr-formataoHTML1"/>
    <w:uiPriority w:val="99"/>
    <w:rsid w:val="00A230BF"/>
    <w:rPr>
      <w:rFonts w:ascii="Courier" w:eastAsia="Times New Roman" w:hAnsi="Courier" w:cs="Courier"/>
      <w:lang w:eastAsia="en-US"/>
    </w:rPr>
  </w:style>
  <w:style w:type="character" w:customStyle="1" w:styleId="HiperlinkVisitado1">
    <w:name w:val="HiperlinkVisitado1"/>
    <w:basedOn w:val="Fontepargpadro"/>
    <w:uiPriority w:val="99"/>
    <w:unhideWhenUsed/>
    <w:rsid w:val="00A230BF"/>
    <w:rPr>
      <w:color w:val="954F72"/>
      <w:u w:val="single"/>
    </w:rPr>
  </w:style>
  <w:style w:type="paragraph" w:customStyle="1" w:styleId="WW-Textosimples">
    <w:name w:val="WW-Texto simples"/>
    <w:basedOn w:val="Normal"/>
    <w:rsid w:val="00A230BF"/>
    <w:pPr>
      <w:suppressAutoHyphens/>
    </w:pPr>
    <w:rPr>
      <w:rFonts w:ascii="Courier New" w:hAnsi="Courier New"/>
      <w:kern w:val="2"/>
      <w:lang w:eastAsia="ar-SA"/>
    </w:rPr>
  </w:style>
  <w:style w:type="character" w:customStyle="1" w:styleId="Corpodetexto21Char">
    <w:name w:val="Corpo de texto 21 Char"/>
    <w:basedOn w:val="Fontepargpadro"/>
    <w:link w:val="Corpodetexto21"/>
    <w:rsid w:val="00A230BF"/>
    <w:rPr>
      <w:rFonts w:ascii="Arial" w:eastAsia="Times New Roman" w:hAnsi="Arial" w:cs="Arial"/>
      <w:sz w:val="24"/>
      <w:szCs w:val="20"/>
      <w:lang w:eastAsia="ar-SA"/>
    </w:rPr>
  </w:style>
  <w:style w:type="paragraph" w:customStyle="1" w:styleId="Estilopadro">
    <w:name w:val="Estilo padrão"/>
    <w:rsid w:val="00A230BF"/>
    <w:pPr>
      <w:suppressAutoHyphens/>
      <w:spacing w:after="0" w:line="100" w:lineRule="atLeast"/>
    </w:pPr>
    <w:rPr>
      <w:rFonts w:ascii="Verdana" w:eastAsia="DejaVu Sans" w:hAnsi="Verdana" w:cs="Verdana"/>
      <w:color w:val="000000"/>
      <w:sz w:val="24"/>
      <w:szCs w:val="24"/>
    </w:rPr>
  </w:style>
  <w:style w:type="paragraph" w:customStyle="1" w:styleId="TableContents">
    <w:name w:val="Table Contents"/>
    <w:basedOn w:val="Normal"/>
    <w:rsid w:val="00A230BF"/>
    <w:pPr>
      <w:suppressLineNumbers/>
      <w:suppressAutoHyphens/>
      <w:autoSpaceDN w:val="0"/>
      <w:textAlignment w:val="baseline"/>
    </w:pPr>
    <w:rPr>
      <w:rFonts w:ascii="Liberation Serif" w:eastAsia="NSimSun" w:hAnsi="Liberation Serif" w:cs="Lucida Sans"/>
      <w:kern w:val="3"/>
      <w:sz w:val="24"/>
      <w:szCs w:val="24"/>
      <w:lang w:eastAsia="zh-CN" w:bidi="hi-IN"/>
    </w:rPr>
  </w:style>
  <w:style w:type="table" w:customStyle="1" w:styleId="Tabelacomgrade4">
    <w:name w:val="Tabela com grade4"/>
    <w:basedOn w:val="Tabelanormal"/>
    <w:next w:val="Tabelacomgrade"/>
    <w:uiPriority w:val="39"/>
    <w:rsid w:val="00A230BF"/>
    <w:pPr>
      <w:spacing w:after="0" w:line="240" w:lineRule="auto"/>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230B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Pr-formataoHTML">
    <w:name w:val="HTML Preformatted"/>
    <w:basedOn w:val="Normal"/>
    <w:link w:val="Pr-formataoHTMLChar1"/>
    <w:uiPriority w:val="99"/>
    <w:semiHidden/>
    <w:unhideWhenUsed/>
    <w:rsid w:val="00A230BF"/>
    <w:rPr>
      <w:rFonts w:ascii="Consolas" w:hAnsi="Consolas"/>
    </w:rPr>
  </w:style>
  <w:style w:type="character" w:customStyle="1" w:styleId="Pr-formataoHTMLChar1">
    <w:name w:val="Pré-formatação HTML Char1"/>
    <w:basedOn w:val="Fontepargpadro"/>
    <w:link w:val="Pr-formataoHTML"/>
    <w:uiPriority w:val="99"/>
    <w:semiHidden/>
    <w:rsid w:val="00A230BF"/>
    <w:rPr>
      <w:rFonts w:ascii="Consolas" w:eastAsia="Times New Roman" w:hAnsi="Consolas" w:cs="Times New Roman"/>
      <w:sz w:val="20"/>
      <w:szCs w:val="20"/>
      <w:lang w:eastAsia="pt-BR"/>
    </w:rPr>
  </w:style>
  <w:style w:type="character" w:styleId="HiperlinkVisitado">
    <w:name w:val="FollowedHyperlink"/>
    <w:basedOn w:val="Fontepargpadro"/>
    <w:uiPriority w:val="99"/>
    <w:semiHidden/>
    <w:unhideWhenUsed/>
    <w:rsid w:val="00A23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26617">
      <w:bodyDiv w:val="1"/>
      <w:marLeft w:val="0"/>
      <w:marRight w:val="0"/>
      <w:marTop w:val="0"/>
      <w:marBottom w:val="0"/>
      <w:divBdr>
        <w:top w:val="none" w:sz="0" w:space="0" w:color="auto"/>
        <w:left w:val="none" w:sz="0" w:space="0" w:color="auto"/>
        <w:bottom w:val="none" w:sz="0" w:space="0" w:color="auto"/>
        <w:right w:val="none" w:sz="0" w:space="0" w:color="auto"/>
      </w:divBdr>
    </w:div>
    <w:div w:id="1269587284">
      <w:bodyDiv w:val="1"/>
      <w:marLeft w:val="0"/>
      <w:marRight w:val="0"/>
      <w:marTop w:val="0"/>
      <w:marBottom w:val="0"/>
      <w:divBdr>
        <w:top w:val="none" w:sz="0" w:space="0" w:color="auto"/>
        <w:left w:val="none" w:sz="0" w:space="0" w:color="auto"/>
        <w:bottom w:val="none" w:sz="0" w:space="0" w:color="auto"/>
        <w:right w:val="none" w:sz="0" w:space="0" w:color="auto"/>
      </w:divBdr>
    </w:div>
    <w:div w:id="1271205209">
      <w:bodyDiv w:val="1"/>
      <w:marLeft w:val="0"/>
      <w:marRight w:val="0"/>
      <w:marTop w:val="0"/>
      <w:marBottom w:val="0"/>
      <w:divBdr>
        <w:top w:val="none" w:sz="0" w:space="0" w:color="auto"/>
        <w:left w:val="none" w:sz="0" w:space="0" w:color="auto"/>
        <w:bottom w:val="none" w:sz="0" w:space="0" w:color="auto"/>
        <w:right w:val="none" w:sz="0" w:space="0" w:color="auto"/>
      </w:divBdr>
    </w:div>
    <w:div w:id="1387146523">
      <w:bodyDiv w:val="1"/>
      <w:marLeft w:val="0"/>
      <w:marRight w:val="0"/>
      <w:marTop w:val="0"/>
      <w:marBottom w:val="0"/>
      <w:divBdr>
        <w:top w:val="none" w:sz="0" w:space="0" w:color="auto"/>
        <w:left w:val="none" w:sz="0" w:space="0" w:color="auto"/>
        <w:bottom w:val="none" w:sz="0" w:space="0" w:color="auto"/>
        <w:right w:val="none" w:sz="0" w:space="0" w:color="auto"/>
      </w:divBdr>
    </w:div>
    <w:div w:id="1739399260">
      <w:bodyDiv w:val="1"/>
      <w:marLeft w:val="0"/>
      <w:marRight w:val="0"/>
      <w:marTop w:val="0"/>
      <w:marBottom w:val="0"/>
      <w:divBdr>
        <w:top w:val="none" w:sz="0" w:space="0" w:color="auto"/>
        <w:left w:val="none" w:sz="0" w:space="0" w:color="auto"/>
        <w:bottom w:val="none" w:sz="0" w:space="0" w:color="auto"/>
        <w:right w:val="none" w:sz="0" w:space="0" w:color="auto"/>
      </w:divBdr>
    </w:div>
    <w:div w:id="1885017672">
      <w:bodyDiv w:val="1"/>
      <w:marLeft w:val="0"/>
      <w:marRight w:val="0"/>
      <w:marTop w:val="0"/>
      <w:marBottom w:val="0"/>
      <w:divBdr>
        <w:top w:val="none" w:sz="0" w:space="0" w:color="auto"/>
        <w:left w:val="none" w:sz="0" w:space="0" w:color="auto"/>
        <w:bottom w:val="none" w:sz="0" w:space="0" w:color="auto"/>
        <w:right w:val="none" w:sz="0" w:space="0" w:color="auto"/>
      </w:divBdr>
    </w:div>
    <w:div w:id="1895191205">
      <w:bodyDiv w:val="1"/>
      <w:marLeft w:val="0"/>
      <w:marRight w:val="0"/>
      <w:marTop w:val="0"/>
      <w:marBottom w:val="0"/>
      <w:divBdr>
        <w:top w:val="none" w:sz="0" w:space="0" w:color="auto"/>
        <w:left w:val="none" w:sz="0" w:space="0" w:color="auto"/>
        <w:bottom w:val="none" w:sz="0" w:space="0" w:color="auto"/>
        <w:right w:val="none" w:sz="0" w:space="0" w:color="auto"/>
      </w:divBdr>
    </w:div>
    <w:div w:id="1984265871">
      <w:bodyDiv w:val="1"/>
      <w:marLeft w:val="0"/>
      <w:marRight w:val="0"/>
      <w:marTop w:val="0"/>
      <w:marBottom w:val="0"/>
      <w:divBdr>
        <w:top w:val="none" w:sz="0" w:space="0" w:color="auto"/>
        <w:left w:val="none" w:sz="0" w:space="0" w:color="auto"/>
        <w:bottom w:val="none" w:sz="0" w:space="0" w:color="auto"/>
        <w:right w:val="none" w:sz="0" w:space="0" w:color="auto"/>
      </w:divBdr>
    </w:div>
    <w:div w:id="200836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cgu.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adm@constantina.rs.gov.br" TargetMode="External"/><Relationship Id="rId2" Type="http://schemas.openxmlformats.org/officeDocument/2006/relationships/hyperlink" Target="http://www.constantina.rs.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4CA33-40B1-47CA-A64F-84D6D9B38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32</Pages>
  <Words>10083</Words>
  <Characters>54453</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dc:creator>
  <cp:keywords/>
  <dc:description/>
  <cp:lastModifiedBy>Comercial Haack</cp:lastModifiedBy>
  <cp:revision>56</cp:revision>
  <cp:lastPrinted>2025-04-01T12:37:00Z</cp:lastPrinted>
  <dcterms:created xsi:type="dcterms:W3CDTF">2025-04-04T12:45:00Z</dcterms:created>
  <dcterms:modified xsi:type="dcterms:W3CDTF">2025-09-04T12:56:00Z</dcterms:modified>
</cp:coreProperties>
</file>