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E3D6F" w14:textId="77777777" w:rsidR="008E2B2D" w:rsidRDefault="008E2B2D" w:rsidP="008E2B2D">
      <w:pPr>
        <w:ind w:firstLine="0"/>
        <w:rPr>
          <w:rFonts w:cstheme="minorHAnsi"/>
          <w:b/>
          <w:sz w:val="24"/>
          <w:szCs w:val="24"/>
        </w:rPr>
      </w:pPr>
    </w:p>
    <w:p w14:paraId="6B9780F8" w14:textId="77777777" w:rsidR="008E2B2D" w:rsidRDefault="008E2B2D" w:rsidP="008E2B2D">
      <w:pPr>
        <w:shd w:val="clear" w:color="auto" w:fill="FFFFFF"/>
        <w:spacing w:line="240" w:lineRule="auto"/>
        <w:ind w:firstLine="0"/>
        <w:jc w:val="center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PREFEITURA MUNICIPAL DE SALVADOR DO SUL</w:t>
      </w:r>
    </w:p>
    <w:p w14:paraId="2E3BAC66" w14:textId="77777777" w:rsidR="008E2B2D" w:rsidRDefault="008E2B2D" w:rsidP="008E2B2D">
      <w:pPr>
        <w:shd w:val="clear" w:color="auto" w:fill="FFFFFF"/>
        <w:spacing w:line="240" w:lineRule="auto"/>
        <w:ind w:firstLine="0"/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SECRETARIA MUNICIPAL DA SAÚDE E AÇÃO SOCIAL</w:t>
      </w:r>
    </w:p>
    <w:p w14:paraId="42518AAA" w14:textId="77777777" w:rsidR="008E2B2D" w:rsidRDefault="008E2B2D" w:rsidP="008E2B2D">
      <w:pPr>
        <w:shd w:val="clear" w:color="auto" w:fill="FFFFFF"/>
        <w:spacing w:line="240" w:lineRule="auto"/>
        <w:ind w:firstLine="0"/>
        <w:jc w:val="center"/>
        <w:rPr>
          <w:rFonts w:ascii="Arial" w:eastAsia="Times New Roman" w:hAnsi="Arial" w:cs="Arial"/>
          <w:color w:val="000000"/>
          <w:lang w:eastAsia="pt-BR"/>
        </w:rPr>
      </w:pPr>
    </w:p>
    <w:p w14:paraId="4D416BC8" w14:textId="258EE126" w:rsidR="008E2B2D" w:rsidRDefault="008E2B2D" w:rsidP="008E2B2D">
      <w:pPr>
        <w:shd w:val="clear" w:color="auto" w:fill="FFFFFF"/>
        <w:spacing w:line="240" w:lineRule="auto"/>
        <w:ind w:firstLine="0"/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ESTUDO TÉCNICO PRELIMINAR</w:t>
      </w:r>
    </w:p>
    <w:p w14:paraId="61D0B132" w14:textId="77777777" w:rsidR="008E2B2D" w:rsidRDefault="008E2B2D" w:rsidP="008E2B2D">
      <w:pPr>
        <w:shd w:val="clear" w:color="auto" w:fill="FFFFFF"/>
        <w:spacing w:line="240" w:lineRule="auto"/>
        <w:ind w:firstLine="0"/>
        <w:jc w:val="center"/>
        <w:rPr>
          <w:rFonts w:ascii="Arial" w:eastAsia="Times New Roman" w:hAnsi="Arial" w:cs="Arial"/>
          <w:color w:val="000000"/>
          <w:lang w:eastAsia="pt-BR"/>
        </w:rPr>
      </w:pPr>
    </w:p>
    <w:p w14:paraId="1E2AA754" w14:textId="77777777" w:rsidR="008E2B2D" w:rsidRDefault="008E2B2D" w:rsidP="008E2B2D">
      <w:pPr>
        <w:shd w:val="clear" w:color="auto" w:fill="FFFFFF"/>
        <w:spacing w:line="240" w:lineRule="auto"/>
        <w:ind w:firstLine="0"/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Projeto Viver o Mar – Experiência de Lazer e Convivência para a Melhor Idade</w:t>
      </w:r>
    </w:p>
    <w:p w14:paraId="65620506" w14:textId="77777777" w:rsidR="008E2B2D" w:rsidRDefault="008E2B2D" w:rsidP="008E2B2D">
      <w:pPr>
        <w:shd w:val="clear" w:color="auto" w:fill="FFFFFF"/>
        <w:spacing w:after="0" w:line="240" w:lineRule="auto"/>
        <w:ind w:firstLine="0"/>
        <w:jc w:val="center"/>
        <w:rPr>
          <w:rFonts w:ascii="Arial" w:eastAsia="Times New Roman" w:hAnsi="Arial" w:cs="Arial"/>
          <w:color w:val="000000"/>
          <w:lang w:eastAsia="pt-BR"/>
        </w:rPr>
      </w:pPr>
    </w:p>
    <w:p w14:paraId="0D4CA0C6" w14:textId="77777777" w:rsidR="008E2B2D" w:rsidRPr="008E2B2D" w:rsidRDefault="008E2B2D" w:rsidP="008E2B2D">
      <w:pPr>
        <w:shd w:val="clear" w:color="auto" w:fill="FFFFFF"/>
        <w:spacing w:after="0" w:line="240" w:lineRule="auto"/>
        <w:ind w:firstLine="0"/>
        <w:jc w:val="left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259B2DDD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OBJETO DA CONTRATAÇÃO</w:t>
      </w:r>
    </w:p>
    <w:p w14:paraId="4D3B4D9A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Contratação de empresa especializada para fornecimento e execução de pacote integrado de viagem destinado à realização do Projeto “Viver o Mar – Experiência de Lazer e Convivência para a Melhor Idade”, contemplando transporte rodoviário, seguro viagem, hospedagem, alimentação, camisetas </w:t>
      </w:r>
      <w:proofErr w:type="spellStart"/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identificatórias</w:t>
      </w:r>
      <w:proofErr w:type="spellEnd"/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e demais serviços necessários à execução da viagem de pessoas idosas do Município de Salvador do Sul/RS, conforme projeto contemplado com recursos do Fundo Estadual da Pessoa Idosa – FUNEPI e Termo de Convênio FPE nº 899/2026.</w:t>
      </w:r>
    </w:p>
    <w:p w14:paraId="771CF05F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C3E6E24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1. DEFINIÇÃO DO OBJETO</w:t>
      </w:r>
    </w:p>
    <w:p w14:paraId="721417D8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O presente Estudo Técnico Preliminar tem por finalidade analisar e demonstrar a necessidade e a viabilidade da contratação de empresa especializada para o fornecimento e execução de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pacote completo e integrado de viagem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, destinado à realização do Projeto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“Viver o Mar – Experiência de Lazer e Convivência para a Melhor Idade”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14:paraId="07E39F3A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O projeto foi apresentado pelo Município de Salvador do Sul no âmbito do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Edital de Manifestação de Interesse nº 02/2025 do Fundo Estadual da Pessoa Idosa – FUNEPI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tendo o Município sido contemplado com recursos estaduais para execução da proposta.</w:t>
      </w:r>
    </w:p>
    <w:p w14:paraId="42601AF5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A contratação está vinculada ao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Termo de Convênio FPE nº 899/2026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celebrado entre o Estado do Rio Grande do Sul, por intermédio da Secretaria de Desenvolvimento Social, e o Município de Salvador do Sul/RS.</w:t>
      </w:r>
    </w:p>
    <w:p w14:paraId="7BF70D41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O objeto do Convênio consiste no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fortalecimento da rede de promoção, proteção e defesa de direitos de pessoas idosas, por meio de viagem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de acordo com o Plano de Trabalho aprovado.</w:t>
      </w:r>
    </w:p>
    <w:p w14:paraId="4FC4782A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Para viabilizar a execução do projeto, será necessária a contratação de empresa especializada capaz de fornecer, de forma integrada, todos os principais serviços necessários à realização da viagem.</w:t>
      </w:r>
    </w:p>
    <w:p w14:paraId="3F42BF58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 deverá contemplar, conforme as especificações a serem detalhadas no Termo de Referência:</w:t>
      </w:r>
    </w:p>
    <w:p w14:paraId="7EB375DF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transporte rodoviário de ida e volta;</w:t>
      </w:r>
    </w:p>
    <w:p w14:paraId="45BDE339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ônibus adequados ao transporte dos participantes;</w:t>
      </w:r>
    </w:p>
    <w:p w14:paraId="20C2DB40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seguro viagem para os participantes;</w:t>
      </w:r>
    </w:p>
    <w:p w14:paraId="6E61DC0C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hospedagem;</w:t>
      </w:r>
    </w:p>
    <w:p w14:paraId="3B43A23C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estrutura adequada e acessível ao público idoso;</w:t>
      </w:r>
    </w:p>
    <w:p w14:paraId="2CB3A49A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alimentação durante o período da viagem;</w:t>
      </w:r>
    </w:p>
    <w:p w14:paraId="02BE6265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fornecimento de camisetas </w:t>
      </w:r>
      <w:proofErr w:type="spellStart"/>
      <w:r w:rsidRPr="00A328C0">
        <w:rPr>
          <w:rFonts w:ascii="Arial" w:eastAsia="Times New Roman" w:hAnsi="Arial" w:cs="Arial"/>
          <w:sz w:val="20"/>
          <w:szCs w:val="20"/>
          <w:lang w:eastAsia="pt-BR"/>
        </w:rPr>
        <w:t>identificatórias</w:t>
      </w:r>
      <w:proofErr w:type="spellEnd"/>
      <w:r w:rsidRPr="00A328C0">
        <w:rPr>
          <w:rFonts w:ascii="Arial" w:eastAsia="Times New Roman" w:hAnsi="Arial" w:cs="Arial"/>
          <w:sz w:val="20"/>
          <w:szCs w:val="20"/>
          <w:lang w:eastAsia="pt-BR"/>
        </w:rPr>
        <w:t>;</w:t>
      </w:r>
    </w:p>
    <w:p w14:paraId="5CD163E1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organização e coordenação logística dos serviços contratados;</w:t>
      </w:r>
    </w:p>
    <w:p w14:paraId="67F18881" w14:textId="77777777" w:rsidR="00592FD7" w:rsidRPr="00A328C0" w:rsidRDefault="00592FD7" w:rsidP="00046C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demais serviços indispensáveis à adequada execução do objeto.</w:t>
      </w:r>
    </w:p>
    <w:p w14:paraId="380E9E92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viagem será destinada prioritariamente às pessoas idosas do Município de Salvador do Sul, com idade igual ou superior a 60 anos, vinculadas aos grupos de convivência, CRAS e demais ações municipais voltadas à pessoa idosa.</w:t>
      </w:r>
    </w:p>
    <w:p w14:paraId="23E61B7C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O planejamento inicial do Projeto Viver o Mar prevê aproximadamente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120 idosos participantes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, acompanhados por equipe técnica e profissionais de saúde, totalizando estimativamente até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130 pessoas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14:paraId="4DB932B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A viagem terá duração prevista de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2 (dois) dias e 1 (uma) noite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, com destino a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praia do litoral do Rio Grande do Sul.</w:t>
      </w:r>
    </w:p>
    <w:p w14:paraId="54DBB268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B581966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2. ALINHAMENTO ENTRE A CONTRATAÇÃO E O PLANEJAMENTO</w:t>
      </w:r>
    </w:p>
    <w:p w14:paraId="4DD31AD2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presente contratação encontra-se alinhada ao planejamento das ações desenvolvidas pelo Município de Salvador do Sul voltadas à promoção dos direitos, da qualidade de vida, da convivência comunitária e do envelhecimento ativo das pessoas idosas.</w:t>
      </w:r>
    </w:p>
    <w:p w14:paraId="36B8D00B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A demanda decorre diretamente da execução do Projeto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“Viver o Mar – Experiência de Lazer e Convivência para a Melhor Idade”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, elaborado pelo Município e contemplado no âmbito do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Edital de Manifestação de Interesse nº 02/2025 – FUNEPI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14:paraId="6B120318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O projeto está formalmente vinculado ao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Termo de Convênio FPE nº 899/2026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celebrado entre o Estado do Rio Grande do Sul, por intermédio da Secretaria de Desenvolvimento Social, e o Município de Salvador do Sul.</w:t>
      </w:r>
    </w:p>
    <w:p w14:paraId="2D0DAC67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contratação, portanto, está diretamente relacionada ao objeto conveniado, que consiste no fortalecimento da rede de promoção, proteção e defesa dos direitos das pessoas idosas por meio da realização de viagem.</w:t>
      </w:r>
    </w:p>
    <w:p w14:paraId="009BA87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iniciativa também está alinhada às políticas públicas voltadas à pessoa idosa, especialmente às ações de:</w:t>
      </w:r>
    </w:p>
    <w:p w14:paraId="6E9B784F" w14:textId="77777777" w:rsidR="00592FD7" w:rsidRPr="00A328C0" w:rsidRDefault="00592FD7" w:rsidP="00046C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promoção da convivência social;</w:t>
      </w:r>
    </w:p>
    <w:p w14:paraId="5D6351AE" w14:textId="77777777" w:rsidR="00592FD7" w:rsidRPr="00A328C0" w:rsidRDefault="00592FD7" w:rsidP="00046C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fortalecimento dos vínculos comunitários;</w:t>
      </w:r>
    </w:p>
    <w:p w14:paraId="464163A4" w14:textId="77777777" w:rsidR="00592FD7" w:rsidRPr="00A328C0" w:rsidRDefault="00592FD7" w:rsidP="00046C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promoção do envelhecimento ativo;</w:t>
      </w:r>
    </w:p>
    <w:p w14:paraId="559865D7" w14:textId="77777777" w:rsidR="00592FD7" w:rsidRPr="00A328C0" w:rsidRDefault="00592FD7" w:rsidP="00046C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valorização da pessoa idosa;</w:t>
      </w:r>
    </w:p>
    <w:p w14:paraId="5287CC16" w14:textId="77777777" w:rsidR="00592FD7" w:rsidRPr="00A328C0" w:rsidRDefault="00592FD7" w:rsidP="00046C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ampliação do acesso ao lazer;</w:t>
      </w:r>
    </w:p>
    <w:p w14:paraId="3EAD3FCF" w14:textId="77777777" w:rsidR="00592FD7" w:rsidRPr="00A328C0" w:rsidRDefault="00592FD7" w:rsidP="00046C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promoção da inclusão social;</w:t>
      </w:r>
    </w:p>
    <w:p w14:paraId="1775BD8C" w14:textId="77777777" w:rsidR="00592FD7" w:rsidRPr="00A328C0" w:rsidRDefault="00592FD7" w:rsidP="00046C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garantia e promoção dos direitos das pessoas idosas.</w:t>
      </w:r>
    </w:p>
    <w:p w14:paraId="1AF55311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Quanto ao Plano de Contratações Anual – PCA, a contratação pretendida não está prevista no referido instrumento para o exercício de 2026, uma vez que o Município de Salvador do Sul não elaborou o PCA para o referido exercício.</w:t>
      </w:r>
    </w:p>
    <w:p w14:paraId="5080774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Contudo, a demanda surgiu a partir da contemplação do Município no Edital de Manifestação de Interesse nº 02/2025 do FUNEPI e da formalização do respectivo Convênio, estando devidamente vinculada à execução do objeto conveniado e às necessidades da Administração Pública Municipal.</w:t>
      </w:r>
    </w:p>
    <w:p w14:paraId="6B6D09A1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11744B9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3. DESCRIÇÃO DOS REQUISITOS DA CONTRATAÇÃO</w:t>
      </w:r>
    </w:p>
    <w:p w14:paraId="04B441F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empresa contratada deverá possuir capacidade técnica, operacional e logística para executar integralmente os serviços que compõem o objeto da contratação.</w:t>
      </w:r>
    </w:p>
    <w:p w14:paraId="1252F1D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Considerando que a viagem será destinada prioritariamente a pessoas idosas, deverão ser observadas condições adequadas de segurança, conforto, acessibilidade e organização.</w:t>
      </w:r>
    </w:p>
    <w:p w14:paraId="131410BC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3.1 Transporte rodoviário</w:t>
      </w:r>
    </w:p>
    <w:p w14:paraId="03D2B10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contratada deverá disponibilizar transporte adequado para o deslocamento dos participantes, observando, no mínimo:</w:t>
      </w:r>
    </w:p>
    <w:p w14:paraId="44DEEE67" w14:textId="77777777" w:rsidR="00592FD7" w:rsidRPr="00A328C0" w:rsidRDefault="00592FD7" w:rsidP="00046C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veículos em condições adequadas de segurança e funcionamento;</w:t>
      </w:r>
    </w:p>
    <w:p w14:paraId="376CC57A" w14:textId="77777777" w:rsidR="00592FD7" w:rsidRPr="00A328C0" w:rsidRDefault="00592FD7" w:rsidP="00046C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veículos devidamente regularizados para transporte de passageiros;</w:t>
      </w:r>
    </w:p>
    <w:p w14:paraId="62E0ADEA" w14:textId="77777777" w:rsidR="00592FD7" w:rsidRPr="00A328C0" w:rsidRDefault="00592FD7" w:rsidP="00046C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condições adequadas de higiene e conforto;</w:t>
      </w:r>
    </w:p>
    <w:p w14:paraId="607CC69E" w14:textId="77777777" w:rsidR="00592FD7" w:rsidRPr="00A328C0" w:rsidRDefault="00592FD7" w:rsidP="00046C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motoristas devidamente habilitados;</w:t>
      </w:r>
    </w:p>
    <w:p w14:paraId="2DDC88B8" w14:textId="77777777" w:rsidR="00592FD7" w:rsidRPr="00A328C0" w:rsidRDefault="00592FD7" w:rsidP="00046C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cumprimento das normas aplicáveis ao transporte de passageiros;</w:t>
      </w:r>
    </w:p>
    <w:p w14:paraId="0075D536" w14:textId="77777777" w:rsidR="00592FD7" w:rsidRPr="00A328C0" w:rsidRDefault="00592FD7" w:rsidP="00046C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quantidade de veículos suficiente para o transporte de todos os participantes;</w:t>
      </w:r>
    </w:p>
    <w:p w14:paraId="43812E57" w14:textId="77777777" w:rsidR="00592FD7" w:rsidRPr="00A328C0" w:rsidRDefault="00592FD7" w:rsidP="00046C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transporte de ida e volta entre o Município de Salvador do Sul e o destino da viagem;</w:t>
      </w:r>
    </w:p>
    <w:p w14:paraId="4DDBA283" w14:textId="77777777" w:rsidR="00592FD7" w:rsidRPr="00A328C0" w:rsidRDefault="00592FD7" w:rsidP="00046C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seguro viagem para os participantes;</w:t>
      </w:r>
    </w:p>
    <w:p w14:paraId="7DF657E6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E970A5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Os veículos deverão possuir capacidade compatível com o número de participantes, garantindo segurança e conforto durante todo o deslocamento.</w:t>
      </w:r>
    </w:p>
    <w:p w14:paraId="33757CB5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Considerando o planejamento inicial do projeto, prevê-se a necessidade de transporte compatível com aproximadamente 130 pessoas, podendo a quantidade de veículos ser definida de acordo com a capacidade dos ônibus e as condições estabelecidas no Termo de Referência.</w:t>
      </w:r>
    </w:p>
    <w:p w14:paraId="3D3E0D63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0945C72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3.2 Seguro viagem</w:t>
      </w:r>
    </w:p>
    <w:p w14:paraId="26AB2DD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 deverá contemplar seguro viagem para os participantes, garantindo cobertura compatível com o período e as atividades previstas.</w:t>
      </w:r>
    </w:p>
    <w:p w14:paraId="100AACA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exigência tem como finalidade proporcionar maior segurança e tranquilidade durante os deslocamentos e a permanência dos participantes no destino.</w:t>
      </w:r>
    </w:p>
    <w:p w14:paraId="048E862C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ABDF0FE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3.3 Hospedagem</w:t>
      </w:r>
    </w:p>
    <w:p w14:paraId="13D32428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A empresa deverá disponibilizar hospedagem em hotel</w:t>
      </w:r>
      <w:r w:rsidRPr="00BA486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Frente ao mar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 em condições adequadas para atendimento ao público participante.</w:t>
      </w:r>
    </w:p>
    <w:p w14:paraId="261ECAE1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 local deverá possuir, no mínimo:</w:t>
      </w:r>
    </w:p>
    <w:p w14:paraId="0659E3FF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condições adequadas de higiene;</w:t>
      </w:r>
    </w:p>
    <w:p w14:paraId="418C6156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condições de segurança;</w:t>
      </w:r>
    </w:p>
    <w:p w14:paraId="417F06D2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estrutura compatível com o número de participantes;</w:t>
      </w:r>
    </w:p>
    <w:p w14:paraId="41357351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quartos em quantidade suficiente;</w:t>
      </w:r>
    </w:p>
    <w:p w14:paraId="3A95B9C7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banheiros em condições adequadas de utilização;</w:t>
      </w:r>
    </w:p>
    <w:p w14:paraId="1D04C87C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acessibilidade ou condições adequadas para pessoas com mobilidade reduzida;</w:t>
      </w:r>
    </w:p>
    <w:p w14:paraId="5B8BF192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possibilidade de acomodação adequada dos participantes;</w:t>
      </w:r>
    </w:p>
    <w:p w14:paraId="22BF548B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espaços de convivência, quando disponíveis;</w:t>
      </w:r>
    </w:p>
    <w:p w14:paraId="211B1E8E" w14:textId="77777777" w:rsidR="00592FD7" w:rsidRPr="00A328C0" w:rsidRDefault="00592FD7" w:rsidP="00046C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condições adequadas de atendimento ao público idoso.</w:t>
      </w:r>
    </w:p>
    <w:p w14:paraId="2870010F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A hospedagem deverá compreender o período correspondente a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2 (dois) dias e 1 (uma) noite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conforme programação do Projeto Viver o Mar.</w:t>
      </w:r>
    </w:p>
    <w:p w14:paraId="6BE55D43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937B1C0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3.4 Alimentação</w:t>
      </w:r>
    </w:p>
    <w:p w14:paraId="48AAE77E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contratada deverá fornecer alimentação adequada aos participantes durante o período de execução da viagem.</w:t>
      </w:r>
    </w:p>
    <w:p w14:paraId="5F7FB752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alimentação deverá observar:</w:t>
      </w:r>
    </w:p>
    <w:p w14:paraId="41A8A9DE" w14:textId="77777777" w:rsidR="00592FD7" w:rsidRPr="00A328C0" w:rsidRDefault="00592FD7" w:rsidP="00046CE8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condições adequadas de higiene;</w:t>
      </w:r>
    </w:p>
    <w:p w14:paraId="7E8984C2" w14:textId="77777777" w:rsidR="00592FD7" w:rsidRPr="00A328C0" w:rsidRDefault="00592FD7" w:rsidP="00046CE8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qualidade e conservação dos alimentos;</w:t>
      </w:r>
    </w:p>
    <w:p w14:paraId="7CB701E1" w14:textId="77777777" w:rsidR="00592FD7" w:rsidRPr="00A328C0" w:rsidRDefault="00592FD7" w:rsidP="00046CE8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quantidade suficiente para todos os participantes;</w:t>
      </w:r>
    </w:p>
    <w:p w14:paraId="13D01B3D" w14:textId="77777777" w:rsidR="00592FD7" w:rsidRPr="00A328C0" w:rsidRDefault="00592FD7" w:rsidP="00046CE8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condições adequadas de segurança alimentar;</w:t>
      </w:r>
    </w:p>
    <w:p w14:paraId="31B1A86F" w14:textId="77777777" w:rsidR="00592FD7" w:rsidRPr="00A328C0" w:rsidRDefault="00592FD7" w:rsidP="00046CE8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compatibilidade com o período da viagem;</w:t>
      </w:r>
    </w:p>
    <w:p w14:paraId="079789C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quantidade e a composição das refeições deverão ser detalhadas no Termo de Referência e na programação da viagem.</w:t>
      </w:r>
    </w:p>
    <w:p w14:paraId="5B8DA73B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45559A6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3.5 Camisetas </w:t>
      </w:r>
      <w:proofErr w:type="spellStart"/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identificatórias</w:t>
      </w:r>
      <w:proofErr w:type="spellEnd"/>
    </w:p>
    <w:p w14:paraId="395D1FA1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A empresa contratada deverá fornecer camisetas </w:t>
      </w:r>
      <w:proofErr w:type="spellStart"/>
      <w:r w:rsidRPr="00A328C0">
        <w:rPr>
          <w:rFonts w:ascii="Arial" w:eastAsia="Times New Roman" w:hAnsi="Arial" w:cs="Arial"/>
          <w:sz w:val="20"/>
          <w:szCs w:val="20"/>
          <w:lang w:eastAsia="pt-BR"/>
        </w:rPr>
        <w:t>identificatórias</w:t>
      </w:r>
      <w:proofErr w:type="spellEnd"/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 destinadas aos participantes do Projeto Viver o Mar.</w:t>
      </w:r>
    </w:p>
    <w:p w14:paraId="449333A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As camisetas deverão:</w:t>
      </w:r>
    </w:p>
    <w:p w14:paraId="5E31C1DE" w14:textId="77777777" w:rsidR="00592FD7" w:rsidRPr="00A328C0" w:rsidRDefault="00592FD7" w:rsidP="00046C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possuir identificação do projeto;</w:t>
      </w:r>
    </w:p>
    <w:p w14:paraId="35E75BEF" w14:textId="77777777" w:rsidR="00592FD7" w:rsidRPr="00A328C0" w:rsidRDefault="00592FD7" w:rsidP="00046C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possuir tamanhos adequados aos participantes;</w:t>
      </w:r>
    </w:p>
    <w:p w14:paraId="07BEA416" w14:textId="77777777" w:rsidR="00592FD7" w:rsidRPr="00A328C0" w:rsidRDefault="00592FD7" w:rsidP="00046C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ser confeccionadas em material confortável;</w:t>
      </w:r>
    </w:p>
    <w:p w14:paraId="37A9A5AD" w14:textId="77777777" w:rsidR="00592FD7" w:rsidRPr="00A328C0" w:rsidRDefault="00592FD7" w:rsidP="00046C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possuir qualidade adequada;</w:t>
      </w:r>
    </w:p>
    <w:p w14:paraId="0245B4D8" w14:textId="77777777" w:rsidR="00592FD7" w:rsidRPr="00A328C0" w:rsidRDefault="00592FD7" w:rsidP="00046C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apresentar acabamento compatível com o uso durante a viagem;</w:t>
      </w:r>
    </w:p>
    <w:p w14:paraId="47377186" w14:textId="77777777" w:rsidR="00592FD7" w:rsidRPr="00A328C0" w:rsidRDefault="00592FD7" w:rsidP="00046C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ser produzidas conforme arte e identificação aprovadas pela Administração Municipal.</w:t>
      </w:r>
    </w:p>
    <w:p w14:paraId="350AFE38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As camisetas terão como finalidade auxiliar na identificação e organização dos participantes durante os deslocamentos e atividades, contribuindo para a segurança do grupo.</w:t>
      </w:r>
    </w:p>
    <w:p w14:paraId="01C78157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DB995A9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3.6 Organização e logística</w:t>
      </w:r>
    </w:p>
    <w:p w14:paraId="33AF50EF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contratada deverá garantir a adequada integração dos serviços fornecidos, especialmente quanto a:</w:t>
      </w:r>
    </w:p>
    <w:p w14:paraId="67C0B7D0" w14:textId="77777777" w:rsidR="00592FD7" w:rsidRPr="00A328C0" w:rsidRDefault="00592FD7" w:rsidP="00046CE8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horários de saída e retorno;</w:t>
      </w:r>
    </w:p>
    <w:p w14:paraId="6758A258" w14:textId="77777777" w:rsidR="00592FD7" w:rsidRPr="00A328C0" w:rsidRDefault="00592FD7" w:rsidP="00046CE8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transporte;</w:t>
      </w:r>
    </w:p>
    <w:p w14:paraId="4E58E681" w14:textId="77777777" w:rsidR="00592FD7" w:rsidRPr="00A328C0" w:rsidRDefault="00592FD7" w:rsidP="00046CE8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chegada ao local de hospedagem;</w:t>
      </w:r>
    </w:p>
    <w:p w14:paraId="438FC937" w14:textId="77777777" w:rsidR="00592FD7" w:rsidRPr="00A328C0" w:rsidRDefault="00592FD7" w:rsidP="00046CE8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acomodação dos participantes;</w:t>
      </w:r>
    </w:p>
    <w:p w14:paraId="7E272176" w14:textId="77777777" w:rsidR="00592FD7" w:rsidRPr="00A328C0" w:rsidRDefault="00592FD7" w:rsidP="00046CE8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alimentação;</w:t>
      </w:r>
    </w:p>
    <w:p w14:paraId="3E3BADF1" w14:textId="77777777" w:rsidR="00592FD7" w:rsidRPr="00A328C0" w:rsidRDefault="00592FD7" w:rsidP="00046CE8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programação dos serviços contratados;</w:t>
      </w:r>
    </w:p>
    <w:p w14:paraId="128CDCFB" w14:textId="77777777" w:rsidR="00592FD7" w:rsidRPr="00A328C0" w:rsidRDefault="00592FD7" w:rsidP="00046CE8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retorno ao Município.</w:t>
      </w:r>
    </w:p>
    <w:p w14:paraId="41064846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empresa deverá manter condições adequadas para solucionar questões relacionadas aos serviços sob sua responsabilidade durante a execução do objeto.</w:t>
      </w:r>
    </w:p>
    <w:p w14:paraId="290F7D06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23C0F9E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3.7 Atendimento ao público idoso</w:t>
      </w:r>
    </w:p>
    <w:p w14:paraId="6530025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Considerando que o objeto será destinado predominantemente às pessoas idosas, a contratação deverá priorizar condições adequadas de:</w:t>
      </w:r>
    </w:p>
    <w:p w14:paraId="7DD639DD" w14:textId="77777777" w:rsidR="00592FD7" w:rsidRPr="00A328C0" w:rsidRDefault="00592FD7" w:rsidP="00046C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segurança;</w:t>
      </w:r>
    </w:p>
    <w:p w14:paraId="1E76BBF6" w14:textId="77777777" w:rsidR="00592FD7" w:rsidRPr="00A328C0" w:rsidRDefault="00592FD7" w:rsidP="00046C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conforto;</w:t>
      </w:r>
    </w:p>
    <w:p w14:paraId="4C159CC4" w14:textId="77777777" w:rsidR="00592FD7" w:rsidRPr="00A328C0" w:rsidRDefault="00592FD7" w:rsidP="00046C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acessibilidade;</w:t>
      </w:r>
    </w:p>
    <w:p w14:paraId="742BE138" w14:textId="77777777" w:rsidR="00592FD7" w:rsidRPr="00A328C0" w:rsidRDefault="00592FD7" w:rsidP="00046C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organização;</w:t>
      </w:r>
    </w:p>
    <w:p w14:paraId="526C0F43" w14:textId="77777777" w:rsidR="00592FD7" w:rsidRPr="00A328C0" w:rsidRDefault="00592FD7" w:rsidP="00046C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mobilidade;</w:t>
      </w:r>
    </w:p>
    <w:p w14:paraId="1692692A" w14:textId="77777777" w:rsidR="00592FD7" w:rsidRPr="00A328C0" w:rsidRDefault="00592FD7" w:rsidP="00046C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acolhimento;</w:t>
      </w:r>
    </w:p>
    <w:p w14:paraId="09D93259" w14:textId="77777777" w:rsidR="00592FD7" w:rsidRPr="00A328C0" w:rsidRDefault="00592FD7" w:rsidP="00046C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bem-estar.</w:t>
      </w:r>
    </w:p>
    <w:p w14:paraId="6C6D3BBF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equipe técnica e os profissionais de saúde</w:t>
      </w:r>
      <w:r w:rsidRPr="00BA486A">
        <w:rPr>
          <w:rFonts w:ascii="Arial" w:eastAsia="Times New Roman" w:hAnsi="Arial" w:cs="Arial"/>
          <w:sz w:val="20"/>
          <w:szCs w:val="20"/>
          <w:lang w:eastAsia="pt-BR"/>
        </w:rPr>
        <w:t xml:space="preserve"> e do CRAS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 do Município acompanharão os participantes conforme planejamento municipal e contrapartida prevista para execução do projeto.</w:t>
      </w:r>
    </w:p>
    <w:p w14:paraId="359A102A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26AE5CF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4. ALTERNATIVAS DISPONÍVEIS NO MERCADO</w:t>
      </w:r>
    </w:p>
    <w:p w14:paraId="09FF2C2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Para atendimento da necessidade da Administração Municipal, foram avaliadas diferentes alternativas para execução da viagem prevista no Projeto Viver o Mar.</w:t>
      </w:r>
    </w:p>
    <w:p w14:paraId="1D4D10F6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ALTERNATIVA 1 – CONTRATAÇÃO INDIVIDUAL DOS SERVIÇOS</w:t>
      </w:r>
    </w:p>
    <w:p w14:paraId="30906377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Nesta alternativa, o Município realizaria contratações separadas para cada necessidade, tais como:</w:t>
      </w:r>
    </w:p>
    <w:p w14:paraId="2E44AB9E" w14:textId="77777777" w:rsidR="00592FD7" w:rsidRPr="00A328C0" w:rsidRDefault="00592FD7" w:rsidP="00046CE8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transporte;</w:t>
      </w:r>
    </w:p>
    <w:p w14:paraId="1B7888A5" w14:textId="77777777" w:rsidR="00592FD7" w:rsidRPr="00A328C0" w:rsidRDefault="00592FD7" w:rsidP="00046CE8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seguro viagem;</w:t>
      </w:r>
    </w:p>
    <w:p w14:paraId="7A1ED6EA" w14:textId="77777777" w:rsidR="00592FD7" w:rsidRPr="00A328C0" w:rsidRDefault="00592FD7" w:rsidP="00046CE8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hospedagem;</w:t>
      </w:r>
    </w:p>
    <w:p w14:paraId="0C27B8F6" w14:textId="77777777" w:rsidR="00592FD7" w:rsidRPr="00A328C0" w:rsidRDefault="00592FD7" w:rsidP="00046CE8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alimentação;</w:t>
      </w:r>
    </w:p>
    <w:p w14:paraId="6AEF62D9" w14:textId="77777777" w:rsidR="00592FD7" w:rsidRPr="00A328C0" w:rsidRDefault="00592FD7" w:rsidP="00046CE8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camisetas.</w:t>
      </w:r>
    </w:p>
    <w:p w14:paraId="7CB0027C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Essa alternativa é tecnicamente possível.</w:t>
      </w:r>
    </w:p>
    <w:p w14:paraId="075C3F5E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Entretanto, a contratação individualizada dos serviços exigiria maior número de procedimentos administrativos e maior esforço de gestão e fiscalização.</w:t>
      </w:r>
    </w:p>
    <w:p w14:paraId="78F7B76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Também haveria maior necessidade de articulação entre diferentes fornecedores, especialmente quanto à compatibilização dos horários de transporte, hospedagem, alimentação e demais atividades.</w:t>
      </w:r>
    </w:p>
    <w:p w14:paraId="5244352C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Eventuais problemas em um dos serviços poderiam comprometer a execução dos demais.</w:t>
      </w:r>
    </w:p>
    <w:p w14:paraId="1DB8C6E8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4B377AA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ALTERNATIVA 2 – ORGANIZAÇÃO DIRETA PELO MUNICÍPIO</w:t>
      </w:r>
    </w:p>
    <w:p w14:paraId="0402963E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Também foi analisada a possibilidade de o Município realizar diretamente a organização dos serviços necessários.</w:t>
      </w:r>
    </w:p>
    <w:p w14:paraId="724A880F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Nesta hipótese, a Administração Municipal precisaria providenciar individualmente:</w:t>
      </w:r>
    </w:p>
    <w:p w14:paraId="3052A8DA" w14:textId="77777777" w:rsidR="00592FD7" w:rsidRPr="00A328C0" w:rsidRDefault="00592FD7" w:rsidP="00046C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reservas de hospedagem;</w:t>
      </w:r>
    </w:p>
    <w:p w14:paraId="6E248158" w14:textId="77777777" w:rsidR="00592FD7" w:rsidRPr="00A328C0" w:rsidRDefault="00592FD7" w:rsidP="00046C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contratação de transporte;</w:t>
      </w:r>
    </w:p>
    <w:p w14:paraId="0982F81F" w14:textId="77777777" w:rsidR="00592FD7" w:rsidRPr="00A328C0" w:rsidRDefault="00592FD7" w:rsidP="00046C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contratação de alimentação;</w:t>
      </w:r>
    </w:p>
    <w:p w14:paraId="00756727" w14:textId="77777777" w:rsidR="00592FD7" w:rsidRPr="00A328C0" w:rsidRDefault="00592FD7" w:rsidP="00046C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contratação de seguro;</w:t>
      </w:r>
    </w:p>
    <w:p w14:paraId="3302E4E3" w14:textId="77777777" w:rsidR="00592FD7" w:rsidRPr="00A328C0" w:rsidRDefault="00592FD7" w:rsidP="00046C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aquisição de camisetas;</w:t>
      </w:r>
    </w:p>
    <w:p w14:paraId="1113A845" w14:textId="77777777" w:rsidR="00592FD7" w:rsidRPr="00A328C0" w:rsidRDefault="00592FD7" w:rsidP="00046C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organização e compatibilização de todos os serviços.</w:t>
      </w:r>
    </w:p>
    <w:p w14:paraId="3A2B08D7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Embora possível, esta alternativa aumentaria significativamente a complexidade administrativa e operacional da execução.</w:t>
      </w:r>
    </w:p>
    <w:p w14:paraId="1FFEF0EB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Considerando o número de participantes e as especificidades do público idoso, a solução exigiria maior quantidade de procedimentos e maior risco relacionado à falta de integração entre os serviços.</w:t>
      </w:r>
    </w:p>
    <w:p w14:paraId="126D2A36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0F90DFF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ALTERNATIVA 3 – CONTRATAÇÃO DE PACOTE COMPLETO E INTEGRADO</w:t>
      </w:r>
    </w:p>
    <w:p w14:paraId="6D9AA1D6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terceira alternativa consiste na contratação de empresa especializada para fornecimento de um pacote integrado, contemplando os serviços necessários à realização da viagem.</w:t>
      </w:r>
    </w:p>
    <w:p w14:paraId="603F8368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empresa será responsável pela execução dos serviços previstos no objeto, especialmente transporte, seguro viagem, hospedagem, alimentação, camisetas e demais itens definidos no Termo de Referência.</w:t>
      </w:r>
    </w:p>
    <w:p w14:paraId="7FA10B1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Esta alternativa apresenta as seguintes vantagens:</w:t>
      </w:r>
    </w:p>
    <w:p w14:paraId="60344BAC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integração entre os serviços;</w:t>
      </w:r>
    </w:p>
    <w:p w14:paraId="5147F44D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maior organização logística;</w:t>
      </w:r>
    </w:p>
    <w:p w14:paraId="5074209D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centralização da responsabilidade contratual;</w:t>
      </w:r>
    </w:p>
    <w:p w14:paraId="1213FD6E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redução dos riscos de incompatibilidade entre fornecedores;</w:t>
      </w:r>
    </w:p>
    <w:p w14:paraId="23EE28FF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simplificação da gestão administrativa;</w:t>
      </w:r>
    </w:p>
    <w:p w14:paraId="02A795C8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maior facilidade de fiscalização;</w:t>
      </w:r>
    </w:p>
    <w:p w14:paraId="7229D6A5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maior segurança na organização da viagem;</w:t>
      </w:r>
    </w:p>
    <w:p w14:paraId="4A1C729A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melhor controle da execução;</w:t>
      </w:r>
    </w:p>
    <w:p w14:paraId="406555B0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adequação às necessidades do público participante;</w:t>
      </w:r>
    </w:p>
    <w:p w14:paraId="0A950F51" w14:textId="77777777" w:rsidR="00592FD7" w:rsidRPr="00A328C0" w:rsidRDefault="00592FD7" w:rsidP="00046C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possibilidade de obtenção de proposta mais vantajosa para o conjunto dos serviços.</w:t>
      </w:r>
    </w:p>
    <w:p w14:paraId="137949C1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Diante da análise realizada, a contratação de empresa especializada para fornecimento de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pacote completo e integrado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 apresenta-se como a solução mais adequada para a execução do Projeto Viver o Mar.</w:t>
      </w:r>
    </w:p>
    <w:p w14:paraId="2F0F34DA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56B4A76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5. ESTIMATIVA DO VALOR DA CONTRATAÇÃO</w:t>
      </w:r>
    </w:p>
    <w:p w14:paraId="301484B5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A contratação está vinculada ao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Termo de Convênio FPE nº 899/2026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celebrado entre o Estado do Rio Grande do Sul e o Município de Salvador do Sul.</w:t>
      </w:r>
    </w:p>
    <w:p w14:paraId="1E33E6B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Conforme o Convênio, o valor do repasse estadual corresponde a:</w:t>
      </w:r>
    </w:p>
    <w:p w14:paraId="48263DCA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R$ 64.257,52</w:t>
      </w:r>
    </w:p>
    <w:p w14:paraId="7E1D4346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 Município deverá aportar contrapartida financeira no valor de:</w:t>
      </w:r>
    </w:p>
    <w:p w14:paraId="43AACCEA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R$ 16.064,38</w:t>
      </w:r>
    </w:p>
    <w:p w14:paraId="0A8409D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Dessa forma, o valor total previsto para execução do objeto conveniado corresponde a:</w:t>
      </w:r>
    </w:p>
    <w:p w14:paraId="067A7F56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R$ 80.321,90</w:t>
      </w:r>
    </w:p>
    <w:p w14:paraId="2473ADE2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(oitenta mil, trezentos e vinte e um reais e noventa centavos).</w:t>
      </w:r>
    </w:p>
    <w:p w14:paraId="04E26DF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estimativa definitiva da contratação deverá ser estabelecida por meio de pesquisa de preços, observando os parâmetros e procedimentos previstos na legislação aplicável.</w:t>
      </w:r>
    </w:p>
    <w:p w14:paraId="7DA0DB9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pesquisa de preços deverá considerar a contratação integrada dos serviços que compõem o pacote de viagem, buscando identificar valores praticados no mercado para objeto de características semelhantes.</w:t>
      </w:r>
    </w:p>
    <w:p w14:paraId="1F161C2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 valor estimado da licitação deverá observar a disponibilidade dos recursos previstos no Convênio e na contrapartida financeira municipal.</w:t>
      </w:r>
    </w:p>
    <w:p w14:paraId="2E4309C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 será realizada dentro dos limites financeiros disponíveis e de acordo com o valor obtido na pesquisa de preços e no processo licitatório.</w:t>
      </w:r>
    </w:p>
    <w:p w14:paraId="5CDA78DF" w14:textId="77777777" w:rsidR="00592FD7" w:rsidRPr="00BA486A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45BE697" w14:textId="77777777" w:rsidR="00592FD7" w:rsidRPr="00BA486A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4AA180F" w14:textId="77777777" w:rsidR="00592FD7" w:rsidRPr="00BA486A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C69ABD3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CF19637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6. DESCRIÇÃO DA SOLUÇÃO COMO UM TODO</w:t>
      </w:r>
    </w:p>
    <w:p w14:paraId="3B1CB0A5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A solução proposta consiste na contratação de empresa especializada para fornecer e executar um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pacote completo e integrado de viagem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destinado à realização do Projeto Viver o Mar.</w:t>
      </w:r>
    </w:p>
    <w:p w14:paraId="56B17CA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A contratação deverá reunir em uma única solução os principais serviços necessários à execução do objeto, evitando que o Município tenha que realizar diversas contratações individualizadas.</w:t>
      </w:r>
    </w:p>
    <w:p w14:paraId="72084D9C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solução deverá contemplar:</w:t>
      </w:r>
    </w:p>
    <w:p w14:paraId="4396614B" w14:textId="77777777" w:rsidR="00592FD7" w:rsidRPr="00A328C0" w:rsidRDefault="00592FD7" w:rsidP="00046C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transporte rodoviário;</w:t>
      </w:r>
    </w:p>
    <w:p w14:paraId="7B1F4B64" w14:textId="77777777" w:rsidR="00592FD7" w:rsidRPr="00A328C0" w:rsidRDefault="00592FD7" w:rsidP="00046C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seguro viagem;</w:t>
      </w:r>
    </w:p>
    <w:p w14:paraId="7A9C30AA" w14:textId="77777777" w:rsidR="00592FD7" w:rsidRPr="00A328C0" w:rsidRDefault="00592FD7" w:rsidP="00046C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hospedagem;</w:t>
      </w:r>
    </w:p>
    <w:p w14:paraId="5503D4FB" w14:textId="77777777" w:rsidR="00592FD7" w:rsidRPr="00A328C0" w:rsidRDefault="00592FD7" w:rsidP="00046C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alimentação;</w:t>
      </w:r>
    </w:p>
    <w:p w14:paraId="0F0E7854" w14:textId="77777777" w:rsidR="00592FD7" w:rsidRPr="00A328C0" w:rsidRDefault="00592FD7" w:rsidP="00046C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camisetas </w:t>
      </w:r>
      <w:proofErr w:type="spellStart"/>
      <w:r w:rsidRPr="00A328C0">
        <w:rPr>
          <w:rFonts w:ascii="Arial" w:eastAsia="Times New Roman" w:hAnsi="Arial" w:cs="Arial"/>
          <w:sz w:val="20"/>
          <w:szCs w:val="20"/>
          <w:lang w:eastAsia="pt-BR"/>
        </w:rPr>
        <w:t>identificatórias</w:t>
      </w:r>
      <w:proofErr w:type="spellEnd"/>
      <w:r w:rsidRPr="00A328C0">
        <w:rPr>
          <w:rFonts w:ascii="Arial" w:eastAsia="Times New Roman" w:hAnsi="Arial" w:cs="Arial"/>
          <w:sz w:val="20"/>
          <w:szCs w:val="20"/>
          <w:lang w:eastAsia="pt-BR"/>
        </w:rPr>
        <w:t>;</w:t>
      </w:r>
    </w:p>
    <w:p w14:paraId="392AEB82" w14:textId="77777777" w:rsidR="00592FD7" w:rsidRPr="00A328C0" w:rsidRDefault="00592FD7" w:rsidP="00046C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organização logística;</w:t>
      </w:r>
    </w:p>
    <w:p w14:paraId="3E99AE85" w14:textId="77777777" w:rsidR="00592FD7" w:rsidRPr="00A328C0" w:rsidRDefault="00592FD7" w:rsidP="00046C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demais serviços necessários previstos no Termo de Referência.</w:t>
      </w:r>
    </w:p>
    <w:p w14:paraId="28C90B6B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viagem será realizada com duração prevista de 2 (dois) dias e 1 (uma) noite, destinada prioritariamente às pessoas idosas do Município de Salvador do Sul.</w:t>
      </w:r>
    </w:p>
    <w:p w14:paraId="43C7DF50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 permitirá que os participantes tenham acesso a uma experiência organizada de convivência, lazer e integração, com estrutura adequada às necessidades do público atendido.</w:t>
      </w:r>
    </w:p>
    <w:p w14:paraId="65CED8E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equipe técnica e os profissionais de saúde do Município realizarão o acompanhamento dos participantes conforme planejamento municipal, contribuindo para a segurança e o monitoramento durante a execução do projeto.</w:t>
      </w:r>
    </w:p>
    <w:p w14:paraId="4B64E645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empresa contratada será responsável pela execução dos serviços que integram o pacote contratado, enquanto o Município realizará a gestão e fiscalização contratual.</w:t>
      </w:r>
    </w:p>
    <w:p w14:paraId="78E2CDAA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solução integrada busca garantir:</w:t>
      </w:r>
    </w:p>
    <w:p w14:paraId="2FF8E27A" w14:textId="77777777" w:rsidR="00592FD7" w:rsidRPr="00A328C0" w:rsidRDefault="00592FD7" w:rsidP="00046C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organização;</w:t>
      </w:r>
    </w:p>
    <w:p w14:paraId="7A153590" w14:textId="77777777" w:rsidR="00592FD7" w:rsidRPr="00A328C0" w:rsidRDefault="00592FD7" w:rsidP="00046C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eficiência;</w:t>
      </w:r>
    </w:p>
    <w:p w14:paraId="1AB4CDF3" w14:textId="77777777" w:rsidR="00592FD7" w:rsidRPr="00A328C0" w:rsidRDefault="00592FD7" w:rsidP="00046C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segurança;</w:t>
      </w:r>
    </w:p>
    <w:p w14:paraId="254DA7D7" w14:textId="77777777" w:rsidR="00592FD7" w:rsidRPr="00A328C0" w:rsidRDefault="00592FD7" w:rsidP="00046C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continuidade dos serviços;</w:t>
      </w:r>
    </w:p>
    <w:p w14:paraId="2F2C9E4D" w14:textId="77777777" w:rsidR="00592FD7" w:rsidRPr="00A328C0" w:rsidRDefault="00592FD7" w:rsidP="00046C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compatibilidade entre transporte, hospedagem e alimentação;</w:t>
      </w:r>
    </w:p>
    <w:p w14:paraId="5DC1B67B" w14:textId="77777777" w:rsidR="00592FD7" w:rsidRPr="00A328C0" w:rsidRDefault="00592FD7" w:rsidP="00046C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maior controle da execução;</w:t>
      </w:r>
    </w:p>
    <w:p w14:paraId="6B826399" w14:textId="77777777" w:rsidR="00592FD7" w:rsidRPr="00A328C0" w:rsidRDefault="00592FD7" w:rsidP="00046C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adequada utilização dos recursos públicos.</w:t>
      </w:r>
    </w:p>
    <w:p w14:paraId="0433D966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Dessa forma, a contratação contribuirá para a execução integral do objeto conveniado e para o alcance dos objetivos do Projeto Viver o Mar.</w:t>
      </w:r>
    </w:p>
    <w:p w14:paraId="5427D86C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7A6942F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7. JUSTIFICATIVA PARA O PARCELAMENTO OU NÃO DA CONTRATAÇÃO</w:t>
      </w:r>
    </w:p>
    <w:p w14:paraId="6C8F8698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Nos termos do art. 47, inciso II, da Lei Federal nº 14.133/2021, as licitações deverão observar o princípio do parcelamento quando tecnicamente viável e economicamente vantajoso.</w:t>
      </w:r>
    </w:p>
    <w:p w14:paraId="592B65E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No presente caso, foi analisada a possibilidade de divisão do objeto em diferentes itens, tais como:</w:t>
      </w:r>
    </w:p>
    <w:p w14:paraId="70F17CAD" w14:textId="77777777" w:rsidR="00592FD7" w:rsidRPr="00A328C0" w:rsidRDefault="00592FD7" w:rsidP="00046C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transporte;</w:t>
      </w:r>
    </w:p>
    <w:p w14:paraId="7B48DB4D" w14:textId="77777777" w:rsidR="00592FD7" w:rsidRPr="00A328C0" w:rsidRDefault="00592FD7" w:rsidP="00046C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seguro viagem;</w:t>
      </w:r>
    </w:p>
    <w:p w14:paraId="35120CE3" w14:textId="77777777" w:rsidR="00592FD7" w:rsidRPr="00A328C0" w:rsidRDefault="00592FD7" w:rsidP="00046C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hospedagem;</w:t>
      </w:r>
    </w:p>
    <w:p w14:paraId="10853A4F" w14:textId="77777777" w:rsidR="00592FD7" w:rsidRPr="00A328C0" w:rsidRDefault="00592FD7" w:rsidP="00046C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alimentação;</w:t>
      </w:r>
    </w:p>
    <w:p w14:paraId="621A9402" w14:textId="77777777" w:rsidR="00592FD7" w:rsidRPr="00A328C0" w:rsidRDefault="00592FD7" w:rsidP="00046C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camisetas.</w:t>
      </w:r>
    </w:p>
    <w:p w14:paraId="30ACEA1E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Embora seja tecnicamente possível a contratação individualizada desses serviços, a análise da necessidade administrativa demonstra que os serviços possuem relação direta e complementar para a adequada realização da viagem.</w:t>
      </w:r>
    </w:p>
    <w:p w14:paraId="749E4F1F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 transporte depende da definição da hospedagem e do período da viagem.</w:t>
      </w:r>
    </w:p>
    <w:p w14:paraId="784E4A60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alimentação está relacionada ao local e ao período da hospedagem.</w:t>
      </w:r>
    </w:p>
    <w:p w14:paraId="6E88374A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 seguro viagem está diretamente vinculado aos participantes e aos deslocamentos.</w:t>
      </w:r>
    </w:p>
    <w:p w14:paraId="7ABDF9CE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organização logística exige integração entre todos os serviços.</w:t>
      </w:r>
    </w:p>
    <w:p w14:paraId="652551A3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Considerando essas características, o parcelamento poderia gerar dificuldades de compatibilização entre os diferentes fornecedores e comprometer a adequada execução da viagem.</w:t>
      </w:r>
    </w:p>
    <w:p w14:paraId="63B9D98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 por pacote integrado permitirá a centralização da responsabilidade pela organização e execução dos serviços.</w:t>
      </w:r>
    </w:p>
    <w:p w14:paraId="6BDA8E18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Além disso, a contratação única proporcionará:</w:t>
      </w:r>
    </w:p>
    <w:p w14:paraId="3A8A1333" w14:textId="77777777" w:rsidR="00592FD7" w:rsidRPr="00A328C0" w:rsidRDefault="00592FD7" w:rsidP="00046CE8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melhor integração operacional;</w:t>
      </w:r>
    </w:p>
    <w:p w14:paraId="5E0F5555" w14:textId="77777777" w:rsidR="00592FD7" w:rsidRPr="00A328C0" w:rsidRDefault="00592FD7" w:rsidP="00046CE8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maior segurança para os participantes;</w:t>
      </w:r>
    </w:p>
    <w:p w14:paraId="0D497480" w14:textId="77777777" w:rsidR="00592FD7" w:rsidRPr="00A328C0" w:rsidRDefault="00592FD7" w:rsidP="00046CE8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simplificação da fiscalização;</w:t>
      </w:r>
    </w:p>
    <w:p w14:paraId="56070513" w14:textId="77777777" w:rsidR="00592FD7" w:rsidRPr="00A328C0" w:rsidRDefault="00592FD7" w:rsidP="00046CE8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redução da quantidade de contratos e fornecedores;</w:t>
      </w:r>
    </w:p>
    <w:p w14:paraId="665A9B0B" w14:textId="77777777" w:rsidR="00592FD7" w:rsidRPr="00A328C0" w:rsidRDefault="00592FD7" w:rsidP="00046CE8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redução de riscos relacionados à incompatibilidade entre serviços;</w:t>
      </w:r>
    </w:p>
    <w:p w14:paraId="3CFAD97A" w14:textId="77777777" w:rsidR="00592FD7" w:rsidRPr="00A328C0" w:rsidRDefault="00592FD7" w:rsidP="00046CE8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melhor organização logística;</w:t>
      </w:r>
    </w:p>
    <w:p w14:paraId="7E75E70C" w14:textId="77777777" w:rsidR="00592FD7" w:rsidRPr="00A328C0" w:rsidRDefault="00592FD7" w:rsidP="00046CE8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maior eficiência administrativa.</w:t>
      </w:r>
    </w:p>
    <w:p w14:paraId="0C2DAD60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Considerando que o objeto se destina predominantemente a pessoas idosas, a integração dos serviços apresenta importância adicional, uma vez que eventuais falhas na hospedagem, transporte ou alimentação podem comprometer diretamente a segurança e o bem-estar dos participantes.</w:t>
      </w:r>
    </w:p>
    <w:p w14:paraId="4F60F2A6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Dessa forma,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não será adotado o parcelamento da contratação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sendo considerada mais adequada a realização de procedimento licitatório para contratação de empresa que forneça o pacote completo e integrado de viagem.</w:t>
      </w:r>
    </w:p>
    <w:p w14:paraId="55499BA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decisão pelo não parcelamento deverá preservar a competitividade do certame e buscar a obtenção da proposta mais vantajosa para a Administração Pública.</w:t>
      </w:r>
    </w:p>
    <w:p w14:paraId="03E61FBB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E5C0148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8. RESULTADOS PRETENDIDOS</w:t>
      </w:r>
    </w:p>
    <w:p w14:paraId="1AA9F16A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Com a contratação, o Município de Salvador do Sul pretende alcançar os seguintes resultados:</w:t>
      </w:r>
    </w:p>
    <w:p w14:paraId="049F2336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executar o objeto previsto no Termo de Convênio FPE nº 899/2026;</w:t>
      </w:r>
    </w:p>
    <w:p w14:paraId="68168ED4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fortalecer a rede de promoção, proteção e defesa dos direitos das pessoas idosas;</w:t>
      </w:r>
    </w:p>
    <w:p w14:paraId="44724E68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proporcionar experiência de lazer e convivência às pessoas idosas participantes;</w:t>
      </w:r>
    </w:p>
    <w:p w14:paraId="7036BB21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ampliar o acesso dos idosos a atividades de integração social;</w:t>
      </w:r>
    </w:p>
    <w:p w14:paraId="7EB5C889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>proporcionar contato com ambientes naturais e novas experiências;</w:t>
      </w:r>
    </w:p>
    <w:p w14:paraId="1EDB312C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oportunizar, para parte dos participantes, o contato com o mar e a realização de uma experiência até então inacessível;</w:t>
      </w:r>
    </w:p>
    <w:p w14:paraId="59FA3322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fortalecer vínculos sociais, afetivos e comunitários;</w:t>
      </w:r>
    </w:p>
    <w:p w14:paraId="6E888A7F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contribuir para a redução do isolamento social;</w:t>
      </w:r>
    </w:p>
    <w:p w14:paraId="0736209A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promover o bem-estar emocional;</w:t>
      </w:r>
    </w:p>
    <w:p w14:paraId="428D6E2A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estimular a autoestima e a valorização das trajetórias de vida;</w:t>
      </w:r>
    </w:p>
    <w:p w14:paraId="46C82044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incentivar a participação das pessoas idosas nas atividades coletivas;</w:t>
      </w:r>
    </w:p>
    <w:p w14:paraId="068AB6D6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promover o envelhecimento ativo;</w:t>
      </w:r>
    </w:p>
    <w:p w14:paraId="1294D2F6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valorizar a pessoa idosa como sujeito de direitos;</w:t>
      </w:r>
    </w:p>
    <w:p w14:paraId="726DE914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ampliar o acesso ao lazer como dimensão da cidadania;</w:t>
      </w:r>
    </w:p>
    <w:p w14:paraId="7D938991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promover a inclusão social;</w:t>
      </w:r>
    </w:p>
    <w:p w14:paraId="20116FB2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proporcionar uma viagem organizada e adequada às necessidades do público participante;</w:t>
      </w:r>
    </w:p>
    <w:p w14:paraId="57F6C86B" w14:textId="77777777" w:rsidR="00592FD7" w:rsidRPr="00A328C0" w:rsidRDefault="00592FD7" w:rsidP="00046CE8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garantir adequada aplicação dos recursos recebidos por meio do FUNEPI.</w:t>
      </w:r>
    </w:p>
    <w:p w14:paraId="31739906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 também contribuirá para o fortalecimento das políticas públicas municipais voltadas à pessoa idosa e para a continuidade das ações de convivência e participação social já desenvolvidas no Município.</w:t>
      </w:r>
    </w:p>
    <w:p w14:paraId="3AC24117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947D4E4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9. PROVIDÊNCIAS PRÉVIAS AO CONTRATO</w:t>
      </w:r>
    </w:p>
    <w:p w14:paraId="63BEF7E2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Antes da formalização e execução da contratação, deverão ser adotadas as providências necessárias à adequada realização do procedimento licitatório e à execução do Projeto Viver o Mar.</w:t>
      </w:r>
    </w:p>
    <w:p w14:paraId="303876C3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Deverão ser realizadas, entre outras, as seguintes providências:</w:t>
      </w:r>
    </w:p>
    <w:p w14:paraId="0130F2A2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realização da pesquisa de preços;</w:t>
      </w:r>
    </w:p>
    <w:p w14:paraId="4DD8D185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elaboração do Termo de Referência;</w:t>
      </w:r>
    </w:p>
    <w:p w14:paraId="11EABCA7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definição detalhada dos serviços que integrarão o pacote;</w:t>
      </w:r>
    </w:p>
    <w:p w14:paraId="75540FBB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definição do número estimado ou definitivo de participantes;</w:t>
      </w:r>
    </w:p>
    <w:p w14:paraId="34EC7A90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definição da quantidade de idosos participantes;</w:t>
      </w:r>
    </w:p>
    <w:p w14:paraId="6F26A314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definição da equipe municipal acompanhante;</w:t>
      </w:r>
    </w:p>
    <w:p w14:paraId="384B1C05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definição do período de realização da viagem;</w:t>
      </w:r>
    </w:p>
    <w:p w14:paraId="347EB912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definição do destino, observadas as condições previstas no projeto e no planejamento da Administração;</w:t>
      </w:r>
    </w:p>
    <w:p w14:paraId="7C8EA56D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levantamento das necessidades relacionadas à acessibilidade e mobilidade dos participantes;</w:t>
      </w:r>
    </w:p>
    <w:p w14:paraId="076D4827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identificação das necessidades específicas de alimentação, quando existentes;</w:t>
      </w:r>
    </w:p>
    <w:p w14:paraId="0675B5E5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elaboração do processo licitatório;</w:t>
      </w:r>
    </w:p>
    <w:p w14:paraId="6CCFCEBB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designação do gestor e fiscal do contrato;</w:t>
      </w:r>
    </w:p>
    <w:p w14:paraId="7B3AD324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organização da documentação necessária para acompanhamento da execução do Convênio;</w:t>
      </w:r>
    </w:p>
    <w:p w14:paraId="1AC30BFC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realização das ações de preparação dos participantes;</w:t>
      </w:r>
    </w:p>
    <w:p w14:paraId="47AF786C" w14:textId="77777777" w:rsidR="00592FD7" w:rsidRPr="00A328C0" w:rsidRDefault="00592FD7" w:rsidP="00046CE8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orientação sobre cuidados durante a viagem;</w:t>
      </w:r>
    </w:p>
    <w:p w14:paraId="31AB91B7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Também deverão ser observadas as obrigações previstas no Termo de Convênio e nos sistemas de monitoramento e prestação de contas aplicáveis.</w:t>
      </w:r>
    </w:p>
    <w:p w14:paraId="1E01E217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94B4035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10. CONTRATAÇÕES CORRELATAS E/OU INTERDEPENDENTES</w:t>
      </w:r>
    </w:p>
    <w:p w14:paraId="66EAFF67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A presente contratação está diretamente relacionada à execução do Projeto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“Viver o Mar – Experiência de Lazer e Convivência para a Melhor Idade”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 e ao objeto do Termo de Convênio FPE nº 899/2026.</w:t>
      </w:r>
    </w:p>
    <w:p w14:paraId="6054FD90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equipe técnica e os profissionais de saúde que acompanharão os participantes serão disponibilizados pelo Município conforme planejamento próprio, não integrando necessariamente o objeto da contratação da empresa responsável pelo pacote de viagem.</w:t>
      </w:r>
    </w:p>
    <w:p w14:paraId="379073C6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Não foram identificadas outras contratações obrigatoriamente interdependentes para a execução dos principais serviços da viagem, considerando que a solução proposta prevê a contratação integrada de transporte, seguro viagem, hospedagem, alimentação, camisetas e organização logística.</w:t>
      </w:r>
    </w:p>
    <w:p w14:paraId="3BB65370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As atividades preparatórias, educativas, de acompanhamento e avaliação do projeto poderão ser realizadas diretamente pela equipe municipal, conforme planejamento da Secretaria Municipal de Saúde e Ação Social, CRAS e demais setores envolvidos.</w:t>
      </w:r>
    </w:p>
    <w:p w14:paraId="5CABC7BA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51A14D2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11. POSSÍVEIS IMPACTOS AMBIENTAIS</w:t>
      </w:r>
    </w:p>
    <w:p w14:paraId="149D857F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execução da viagem poderá gerar impactos ambientais relacionados principalmente:</w:t>
      </w:r>
    </w:p>
    <w:p w14:paraId="7A171E5E" w14:textId="77777777" w:rsidR="00592FD7" w:rsidRPr="00A328C0" w:rsidRDefault="00592FD7" w:rsidP="00046CE8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à utilização de veículos para transporte dos participantes;</w:t>
      </w:r>
    </w:p>
    <w:p w14:paraId="63F4F60E" w14:textId="77777777" w:rsidR="00592FD7" w:rsidRPr="00A328C0" w:rsidRDefault="00592FD7" w:rsidP="00046CE8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à emissão de gases decorrentes do deslocamento rodoviário;</w:t>
      </w:r>
    </w:p>
    <w:p w14:paraId="4790654E" w14:textId="77777777" w:rsidR="00592FD7" w:rsidRPr="00A328C0" w:rsidRDefault="00592FD7" w:rsidP="00046CE8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à geração de resíduos durante a viagem;</w:t>
      </w:r>
    </w:p>
    <w:p w14:paraId="098B4299" w14:textId="77777777" w:rsidR="00592FD7" w:rsidRPr="00A328C0" w:rsidRDefault="00592FD7" w:rsidP="00046CE8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ao consumo de água e energia nos locais de hospedagem;</w:t>
      </w:r>
    </w:p>
    <w:p w14:paraId="3E869237" w14:textId="77777777" w:rsidR="00592FD7" w:rsidRPr="00A328C0" w:rsidRDefault="00592FD7" w:rsidP="00046CE8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à utilização de materiais descartáveis;</w:t>
      </w:r>
    </w:p>
    <w:p w14:paraId="4BA42F62" w14:textId="77777777" w:rsidR="00592FD7" w:rsidRPr="00A328C0" w:rsidRDefault="00592FD7" w:rsidP="00046CE8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à utilização dos espaços naturais visitados.</w:t>
      </w:r>
    </w:p>
    <w:p w14:paraId="74BA8F8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Como medidas mitigadoras, deverão ser adotadas, sempre que aplicáveis:</w:t>
      </w:r>
    </w:p>
    <w:p w14:paraId="342202F8" w14:textId="77777777" w:rsidR="00592FD7" w:rsidRPr="00A328C0" w:rsidRDefault="00592FD7" w:rsidP="00046CE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utilização de veículos em adequadas condições de manutenção;</w:t>
      </w:r>
    </w:p>
    <w:p w14:paraId="17D8A98E" w14:textId="77777777" w:rsidR="00592FD7" w:rsidRPr="00A328C0" w:rsidRDefault="00592FD7" w:rsidP="00046CE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orientação aos participantes quanto ao descarte correto dos resíduos;</w:t>
      </w:r>
    </w:p>
    <w:p w14:paraId="6DED6EAC" w14:textId="77777777" w:rsidR="00592FD7" w:rsidRPr="00A328C0" w:rsidRDefault="00592FD7" w:rsidP="00046CE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incentivo à utilização consciente dos recursos naturais;</w:t>
      </w:r>
    </w:p>
    <w:p w14:paraId="48BB9E44" w14:textId="77777777" w:rsidR="00592FD7" w:rsidRPr="00A328C0" w:rsidRDefault="00592FD7" w:rsidP="00046CE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redução da utilização de materiais descartáveis, quando possível;</w:t>
      </w:r>
    </w:p>
    <w:p w14:paraId="60B37230" w14:textId="77777777" w:rsidR="00592FD7" w:rsidRPr="00A328C0" w:rsidRDefault="00592FD7" w:rsidP="00046CE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utilização consciente de água e energia;</w:t>
      </w:r>
    </w:p>
    <w:p w14:paraId="5F309352" w14:textId="77777777" w:rsidR="00592FD7" w:rsidRPr="00A328C0" w:rsidRDefault="00592FD7" w:rsidP="00046CE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preservação dos espaços naturais e públicos visitados;</w:t>
      </w:r>
    </w:p>
    <w:p w14:paraId="6590A29A" w14:textId="77777777" w:rsidR="00592FD7" w:rsidRPr="00A328C0" w:rsidRDefault="00592FD7" w:rsidP="00046CE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descarte adequado dos resíduos gerados;</w:t>
      </w:r>
    </w:p>
    <w:p w14:paraId="78BAEAC6" w14:textId="77777777" w:rsidR="00592FD7" w:rsidRPr="00A328C0" w:rsidRDefault="00592FD7" w:rsidP="00046CE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orientação aos participantes quanto ao respeito e preservação do ambiente natural.</w:t>
      </w:r>
    </w:p>
    <w:p w14:paraId="35CD9F4C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Durante as atividades preparatórias, poderão ser promovidas orientações sobre responsabilidade ambiental e preservação dos espaços naturais, especialmente em relação à praia e aos ambientes visitados.</w:t>
      </w:r>
    </w:p>
    <w:p w14:paraId="2C64F9B5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Considerando a natureza do objeto, não são identificados impactos ambientais significativos ou permanentes decorrentes da contratação, desde que observadas as medidas adequadas de prevenção e responsabilidade ambiental.</w:t>
      </w:r>
    </w:p>
    <w:p w14:paraId="38CC5917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2829403" w14:textId="77777777" w:rsidR="00592FD7" w:rsidRPr="00A328C0" w:rsidRDefault="00592FD7" w:rsidP="00592FD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12. DECLARAÇÃO DE VIABILIDADE</w:t>
      </w:r>
    </w:p>
    <w:p w14:paraId="3674E399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Com base nas informações e justificativas apresentadas neste Estudo Técnico Preliminar, verifica-se que a contratação de empresa especializada para fornecimento e execução de pacote completo e integrado de 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viagem destinado ao Projeto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“Viver o Mar – Experiência de Lazer e Convivência para a Melhor Idade”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 é necessária e viável.</w:t>
      </w:r>
    </w:p>
    <w:p w14:paraId="3D4C3A60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A contratação está diretamente vinculada à execução do projeto contemplado no âmbito do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Edital de Manifestação de Interesse nº 02/2025 do Fundo Estadual da Pessoa Idosa – FUNEPI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, bem como ao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Termo de Convênio FPE nº 899/2026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celebrado entre o Estado do Rio Grande do Sul e o Município de Salvador do Sul.</w:t>
      </w:r>
    </w:p>
    <w:p w14:paraId="30684DE4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solução escolhida, consistente na contratação de empresa especializada para fornecimento integrado dos serviços necessários à viagem, apresenta-se como a alternativa mais adequada para garantir:</w:t>
      </w:r>
    </w:p>
    <w:p w14:paraId="2C80F594" w14:textId="77777777" w:rsidR="00592FD7" w:rsidRPr="00A328C0" w:rsidRDefault="00592FD7" w:rsidP="00046CE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eficiência administrativa;</w:t>
      </w:r>
    </w:p>
    <w:p w14:paraId="6A59E8C2" w14:textId="77777777" w:rsidR="00592FD7" w:rsidRPr="00A328C0" w:rsidRDefault="00592FD7" w:rsidP="00046CE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organização logística;</w:t>
      </w:r>
    </w:p>
    <w:p w14:paraId="16434AF2" w14:textId="77777777" w:rsidR="00592FD7" w:rsidRPr="00A328C0" w:rsidRDefault="00592FD7" w:rsidP="00046CE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integração entre os serviços;</w:t>
      </w:r>
    </w:p>
    <w:p w14:paraId="2E9EF20B" w14:textId="77777777" w:rsidR="00592FD7" w:rsidRPr="00A328C0" w:rsidRDefault="00592FD7" w:rsidP="00046CE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segurança dos participantes;</w:t>
      </w:r>
    </w:p>
    <w:p w14:paraId="22B85874" w14:textId="77777777" w:rsidR="00592FD7" w:rsidRPr="00A328C0" w:rsidRDefault="00592FD7" w:rsidP="00046CE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adequada fiscalização;</w:t>
      </w:r>
    </w:p>
    <w:p w14:paraId="1526266C" w14:textId="77777777" w:rsidR="00592FD7" w:rsidRPr="00A328C0" w:rsidRDefault="00592FD7" w:rsidP="00046CE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melhor controle da execução;</w:t>
      </w:r>
    </w:p>
    <w:p w14:paraId="739CAD43" w14:textId="77777777" w:rsidR="00592FD7" w:rsidRPr="00A328C0" w:rsidRDefault="00592FD7" w:rsidP="00046CE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adequada utilização dos recursos públicos;</w:t>
      </w:r>
    </w:p>
    <w:p w14:paraId="5CAFCDBD" w14:textId="77777777" w:rsidR="00592FD7" w:rsidRPr="00A328C0" w:rsidRDefault="00592FD7" w:rsidP="00046CE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cumprimento do objeto conveniado.</w:t>
      </w:r>
    </w:p>
    <w:p w14:paraId="5F74A2C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Considerando o público beneficiário, composto prioritariamente por pessoas idosas, a contratação integrada apresenta-se como solução tecnicamente adequada, pois possibilita maior organização e integração entre transporte, hospedagem, alimentação e demais serviços necessários.</w:t>
      </w:r>
    </w:p>
    <w:p w14:paraId="189675D5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 contribuirá para o fortalecimento da rede de promoção, proteção e defesa dos direitos das pessoas idosas, promovendo convivência, lazer, inclusão social, participação comunitária e valorização da pessoa idosa.</w:t>
      </w:r>
    </w:p>
    <w:p w14:paraId="5F331A4F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 xml:space="preserve">Com base na justificativa e nas especificações técnicas constantes neste Estudo Técnico Preliminar e seus anexos, e considerando os recursos financeiros disponibilizados por meio do Fundo Estadual da Pessoa Idosa – FUNEPI e da contrapartida financeira do Município, 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declara-se que a contratação é viável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t>, atendendo às necessidades da Administração Pública Municipal e aos objetivos do Projeto Viver o Mar.</w:t>
      </w:r>
    </w:p>
    <w:p w14:paraId="46852FCD" w14:textId="77777777" w:rsidR="00592FD7" w:rsidRPr="00A328C0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sz w:val="20"/>
          <w:szCs w:val="20"/>
          <w:lang w:eastAsia="pt-BR"/>
        </w:rPr>
        <w:t>A contratação deverá observar os padrões técnicos, os preços praticados no mercado, a disponibilidade orçamentária e financeira e a legislação aplicável.</w:t>
      </w:r>
    </w:p>
    <w:p w14:paraId="7E87A2E9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481C3E0" w14:textId="16AB4588" w:rsidR="00592FD7" w:rsidRPr="00A328C0" w:rsidRDefault="00592FD7" w:rsidP="00592FD7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Salvador do Sul, </w:t>
      </w:r>
      <w:r w:rsidR="006A2E9B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</w:t>
      </w: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5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de </w:t>
      </w: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outubro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de 202</w:t>
      </w:r>
      <w:r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</w:t>
      </w:r>
    </w:p>
    <w:p w14:paraId="71442C55" w14:textId="5E010CE3" w:rsidR="00592FD7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95847A4" w14:textId="77777777" w:rsidR="00592FD7" w:rsidRPr="00BA486A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F65AF6A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B075D22" w14:textId="77777777" w:rsidR="00592FD7" w:rsidRPr="00BA486A" w:rsidRDefault="00592FD7" w:rsidP="00592FD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_____________________________________________</w:t>
      </w:r>
    </w:p>
    <w:p w14:paraId="448CC335" w14:textId="77777777" w:rsidR="00592FD7" w:rsidRPr="00A328C0" w:rsidRDefault="00592FD7" w:rsidP="00592FD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Michele </w:t>
      </w:r>
      <w:proofErr w:type="spellStart"/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Boeno</w:t>
      </w:r>
      <w:proofErr w:type="spellEnd"/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</w:t>
      </w:r>
      <w:proofErr w:type="spellStart"/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Santella</w:t>
      </w:r>
      <w:proofErr w:type="spellEnd"/>
    </w:p>
    <w:p w14:paraId="6729AAA2" w14:textId="77777777" w:rsidR="00592FD7" w:rsidRPr="00A328C0" w:rsidRDefault="00592FD7" w:rsidP="00592FD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483F5A6" w14:textId="7AC13CFC" w:rsidR="00592FD7" w:rsidRDefault="00592FD7" w:rsidP="00592FD7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  <w:t>VIABILIDADE DECLARADA PELA AUTORIDADE SUPERIOR:</w:t>
      </w:r>
    </w:p>
    <w:p w14:paraId="624D8AA7" w14:textId="77777777" w:rsidR="00592FD7" w:rsidRPr="00A328C0" w:rsidRDefault="00592FD7" w:rsidP="00592FD7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t-BR"/>
        </w:rPr>
      </w:pPr>
    </w:p>
    <w:p w14:paraId="1573B142" w14:textId="07E059BF" w:rsidR="00592FD7" w:rsidRPr="00A328C0" w:rsidRDefault="00592FD7" w:rsidP="00592FD7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DATA: </w:t>
      </w: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________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/</w:t>
      </w: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_________</w:t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/_______</w:t>
      </w: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.</w:t>
      </w:r>
    </w:p>
    <w:p w14:paraId="73CA708E" w14:textId="77777777" w:rsidR="00592FD7" w:rsidRPr="00BA486A" w:rsidRDefault="00592FD7" w:rsidP="00592F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84CEE33" w14:textId="77777777" w:rsidR="00592FD7" w:rsidRPr="00BA486A" w:rsidRDefault="00592FD7" w:rsidP="00592FD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BA486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_____________________________________________</w:t>
      </w:r>
    </w:p>
    <w:p w14:paraId="7A5AE2AE" w14:textId="77777777" w:rsidR="00592FD7" w:rsidRPr="00A328C0" w:rsidRDefault="00592FD7" w:rsidP="00592FD7">
      <w:pPr>
        <w:spacing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JOSÉ LAERCE MORALES CEZAR</w:t>
      </w:r>
      <w:r w:rsidRPr="00A328C0">
        <w:rPr>
          <w:rFonts w:ascii="Arial" w:eastAsia="Times New Roman" w:hAnsi="Arial" w:cs="Arial"/>
          <w:sz w:val="20"/>
          <w:szCs w:val="20"/>
          <w:lang w:eastAsia="pt-BR"/>
        </w:rPr>
        <w:br/>
      </w:r>
      <w:r w:rsidRPr="00A328C0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Prefeito Municipal</w:t>
      </w:r>
    </w:p>
    <w:p w14:paraId="0BB72A58" w14:textId="77777777" w:rsidR="00592FD7" w:rsidRPr="00BA486A" w:rsidRDefault="00592FD7" w:rsidP="00592FD7">
      <w:pPr>
        <w:rPr>
          <w:rFonts w:ascii="Arial" w:hAnsi="Arial" w:cs="Arial"/>
          <w:sz w:val="20"/>
          <w:szCs w:val="20"/>
        </w:rPr>
      </w:pPr>
    </w:p>
    <w:p w14:paraId="71E10C10" w14:textId="77777777" w:rsidR="005A3DBE" w:rsidRPr="005A3DBE" w:rsidRDefault="005A3DBE" w:rsidP="005A3DBE">
      <w:pPr>
        <w:rPr>
          <w:rFonts w:eastAsia="Times New Roman" w:cstheme="minorHAnsi"/>
          <w:sz w:val="24"/>
          <w:szCs w:val="24"/>
          <w:lang w:eastAsia="pt-BR"/>
        </w:rPr>
      </w:pPr>
    </w:p>
    <w:sectPr w:rsidR="005A3DBE" w:rsidRPr="005A3DBE" w:rsidSect="001316C4">
      <w:headerReference w:type="default" r:id="rId8"/>
      <w:footerReference w:type="default" r:id="rId9"/>
      <w:pgSz w:w="11906" w:h="16838"/>
      <w:pgMar w:top="567" w:right="991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39E5D" w14:textId="77777777" w:rsidR="00114CE3" w:rsidRDefault="00114CE3" w:rsidP="00C61906">
      <w:pPr>
        <w:spacing w:after="0" w:line="240" w:lineRule="auto"/>
      </w:pPr>
      <w:r>
        <w:separator/>
      </w:r>
    </w:p>
  </w:endnote>
  <w:endnote w:type="continuationSeparator" w:id="0">
    <w:p w14:paraId="1B6971F1" w14:textId="77777777" w:rsidR="00114CE3" w:rsidRDefault="00114CE3" w:rsidP="00C61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E4872" w14:textId="77777777" w:rsidR="00054A25" w:rsidRDefault="00054A25">
    <w:pPr>
      <w:pStyle w:val="Rodap"/>
    </w:pPr>
    <w:r w:rsidRPr="00F551DB">
      <w:rPr>
        <w:rFonts w:ascii="Mistral" w:hAnsi="Mistral"/>
        <w:noProof/>
        <w:sz w:val="40"/>
        <w:szCs w:val="4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9EE43DD" wp14:editId="04AE3ECB">
              <wp:simplePos x="0" y="0"/>
              <wp:positionH relativeFrom="rightMargin">
                <wp:posOffset>462915</wp:posOffset>
              </wp:positionH>
              <wp:positionV relativeFrom="margin">
                <wp:posOffset>7726680</wp:posOffset>
              </wp:positionV>
              <wp:extent cx="819150" cy="433705"/>
              <wp:effectExtent l="0" t="0" r="1905" b="4445"/>
              <wp:wrapNone/>
              <wp:docPr id="12" name="Retâ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19150" cy="433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ABAC7E" w14:textId="77777777" w:rsidR="00054A25" w:rsidRDefault="00054A25">
                          <w:pPr>
                            <w:pBdr>
                              <w:top w:val="single" w:sz="4" w:space="1" w:color="D8D8D8" w:themeColor="background1" w:themeShade="D8"/>
                            </w:pBdr>
                          </w:pPr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CC693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EE43DD" id="Retângulo 12" o:spid="_x0000_s1026" style="position:absolute;left:0;text-align:left;margin-left:36.45pt;margin-top:608.4pt;width:64.5pt;height:34.15pt;z-index:251662336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" o:allowincell="f" stroked="f">
              <v:textbox style="mso-fit-shape-to-text:t" inset="0,,0">
                <w:txbxContent>
                  <w:p w14:paraId="2BABAC7E" w14:textId="77777777" w:rsidR="00054A25" w:rsidRDefault="00054A25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 </w:t>
                    </w: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CC693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t>__________________________________________________________________________________</w:t>
    </w:r>
  </w:p>
  <w:p w14:paraId="796E04E4" w14:textId="77777777" w:rsidR="00054A25" w:rsidRDefault="00054A25" w:rsidP="00A919BB">
    <w:pPr>
      <w:pStyle w:val="Rodap"/>
      <w:jc w:val="center"/>
    </w:pPr>
    <w:r>
      <w:t xml:space="preserve">E-mail: </w:t>
    </w:r>
    <w:hyperlink r:id="rId1" w:history="1">
      <w:r w:rsidRPr="00D37BAE">
        <w:rPr>
          <w:rStyle w:val="Hyperlink"/>
        </w:rPr>
        <w:t>cras@salvadordosul.rs.gov.br</w:t>
      </w:r>
    </w:hyperlink>
    <w:r>
      <w:t xml:space="preserve"> – Home Page: </w:t>
    </w:r>
    <w:hyperlink r:id="rId2" w:history="1">
      <w:r w:rsidRPr="00D37BAE">
        <w:rPr>
          <w:rStyle w:val="Hyperlink"/>
        </w:rPr>
        <w:t>www.salvadordosul.rs.gov.br</w:t>
      </w:r>
    </w:hyperlink>
  </w:p>
  <w:p w14:paraId="0CBEA9F9" w14:textId="65580E1F" w:rsidR="00054A25" w:rsidRDefault="00931C44" w:rsidP="00A919BB">
    <w:pPr>
      <w:pStyle w:val="Rodap"/>
      <w:jc w:val="center"/>
    </w:pPr>
    <w:r>
      <w:t xml:space="preserve">Telefones: (51) 3638 1483 </w:t>
    </w:r>
    <w:r w:rsidR="005A3DBE">
      <w:t>(</w:t>
    </w:r>
    <w:r w:rsidR="005A3DBE" w:rsidRPr="005A3DBE">
      <w:rPr>
        <w:rFonts w:eastAsia="Times New Roman" w:cstheme="minorHAnsi"/>
        <w:lang w:eastAsia="pt-BR"/>
      </w:rPr>
      <w:t>51</w:t>
    </w:r>
    <w:r w:rsidR="005A3DBE">
      <w:rPr>
        <w:rFonts w:eastAsia="Times New Roman" w:cstheme="minorHAnsi"/>
        <w:lang w:eastAsia="pt-BR"/>
      </w:rPr>
      <w:t>)</w:t>
    </w:r>
    <w:r w:rsidR="005A3DBE" w:rsidRPr="005A3DBE">
      <w:rPr>
        <w:rFonts w:eastAsia="Times New Roman" w:cstheme="minorHAnsi"/>
        <w:lang w:eastAsia="pt-BR"/>
      </w:rPr>
      <w:t xml:space="preserve"> 980374857</w:t>
    </w:r>
  </w:p>
  <w:p w14:paraId="098B74C6" w14:textId="77777777" w:rsidR="00054A25" w:rsidRPr="00A919BB" w:rsidRDefault="00931C44" w:rsidP="00A919BB">
    <w:pPr>
      <w:pStyle w:val="Rodap"/>
      <w:jc w:val="center"/>
    </w:pPr>
    <w:r>
      <w:t>Rua Bartolomeu Petry, 3</w:t>
    </w:r>
    <w:r w:rsidR="00054A25">
      <w:t xml:space="preserve">2 – CEP 95.750-000 – Centro – Salvador do Sul-RS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54531" w14:textId="77777777" w:rsidR="00114CE3" w:rsidRDefault="00114CE3" w:rsidP="00C61906">
      <w:pPr>
        <w:spacing w:after="0" w:line="240" w:lineRule="auto"/>
      </w:pPr>
      <w:r>
        <w:separator/>
      </w:r>
    </w:p>
  </w:footnote>
  <w:footnote w:type="continuationSeparator" w:id="0">
    <w:p w14:paraId="08E24365" w14:textId="77777777" w:rsidR="00114CE3" w:rsidRDefault="00114CE3" w:rsidP="00C61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83BA3" w14:textId="4CB62265" w:rsidR="00054A25" w:rsidRPr="00C61906" w:rsidRDefault="00436524" w:rsidP="001316C4">
    <w:pPr>
      <w:pStyle w:val="Cabealho"/>
      <w:jc w:val="center"/>
      <w:rPr>
        <w:rFonts w:ascii="Mistral" w:hAnsi="Mistral"/>
        <w:sz w:val="44"/>
        <w:szCs w:val="44"/>
      </w:rPr>
    </w:pPr>
    <w:r>
      <w:rPr>
        <w:rFonts w:ascii="Arial" w:eastAsia="Times New Roman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29F7804F" wp14:editId="155CA63B">
          <wp:simplePos x="0" y="0"/>
          <wp:positionH relativeFrom="margin">
            <wp:posOffset>5389880</wp:posOffset>
          </wp:positionH>
          <wp:positionV relativeFrom="margin">
            <wp:posOffset>-1118870</wp:posOffset>
          </wp:positionV>
          <wp:extent cx="1000760" cy="1019175"/>
          <wp:effectExtent l="0" t="0" r="8890" b="9525"/>
          <wp:wrapSquare wrapText="bothSides"/>
          <wp:docPr id="1150626599" name="Imagem 1150626599" descr="F:\publico\usuarios\braza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publico\usuarios\brazao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76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16C4">
      <w:rPr>
        <w:rFonts w:ascii="Mistral" w:hAnsi="Mistral"/>
        <w:noProof/>
        <w:sz w:val="40"/>
        <w:szCs w:val="40"/>
      </w:rPr>
      <w:drawing>
        <wp:anchor distT="0" distB="0" distL="114300" distR="114300" simplePos="0" relativeHeight="251663360" behindDoc="1" locked="0" layoutInCell="1" allowOverlap="1" wp14:anchorId="63B1D9AA" wp14:editId="7E8A743C">
          <wp:simplePos x="0" y="0"/>
          <wp:positionH relativeFrom="page">
            <wp:posOffset>438150</wp:posOffset>
          </wp:positionH>
          <wp:positionV relativeFrom="paragraph">
            <wp:posOffset>-431165</wp:posOffset>
          </wp:positionV>
          <wp:extent cx="1285875" cy="1285875"/>
          <wp:effectExtent l="0" t="0" r="9525" b="9525"/>
          <wp:wrapTight wrapText="bothSides">
            <wp:wrapPolygon edited="0">
              <wp:start x="0" y="0"/>
              <wp:lineTo x="0" y="21440"/>
              <wp:lineTo x="21440" y="21440"/>
              <wp:lineTo x="21440" y="0"/>
              <wp:lineTo x="0" y="0"/>
            </wp:wrapPolygon>
          </wp:wrapTight>
          <wp:docPr id="191174876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9883053" name="Imagem 149988305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875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Mistral" w:hAnsi="Mistral"/>
          <w:sz w:val="40"/>
          <w:szCs w:val="40"/>
        </w:rPr>
        <w:id w:val="1168671855"/>
        <w:docPartObj>
          <w:docPartGallery w:val="Page Numbers (Margins)"/>
          <w:docPartUnique/>
        </w:docPartObj>
      </w:sdtPr>
      <w:sdtEndPr/>
      <w:sdtContent/>
    </w:sdt>
    <w:r w:rsidR="00054A25" w:rsidRPr="00C61906">
      <w:rPr>
        <w:rFonts w:ascii="Mistral" w:hAnsi="Mistral"/>
        <w:sz w:val="40"/>
        <w:szCs w:val="40"/>
      </w:rPr>
      <w:t>CRAS</w:t>
    </w:r>
  </w:p>
  <w:p w14:paraId="4D6C2EEE" w14:textId="64DFCAEE" w:rsidR="000A2229" w:rsidRPr="00C61906" w:rsidRDefault="00054A25" w:rsidP="001316C4">
    <w:pPr>
      <w:pStyle w:val="Cabealho"/>
      <w:spacing w:line="360" w:lineRule="auto"/>
      <w:jc w:val="center"/>
      <w:rPr>
        <w:rFonts w:ascii="Mistral" w:hAnsi="Mistral"/>
        <w:sz w:val="40"/>
        <w:szCs w:val="40"/>
      </w:rPr>
    </w:pPr>
    <w:r w:rsidRPr="00C61906">
      <w:rPr>
        <w:rFonts w:ascii="Mistral" w:hAnsi="Mistral"/>
        <w:sz w:val="40"/>
        <w:szCs w:val="40"/>
      </w:rPr>
      <w:t>Centro de Referência de Assistência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00A9F"/>
    <w:multiLevelType w:val="multilevel"/>
    <w:tmpl w:val="43C6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567E6C"/>
    <w:multiLevelType w:val="multilevel"/>
    <w:tmpl w:val="6C82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80309C"/>
    <w:multiLevelType w:val="multilevel"/>
    <w:tmpl w:val="05CE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77C3C"/>
    <w:multiLevelType w:val="multilevel"/>
    <w:tmpl w:val="BC42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413A8"/>
    <w:multiLevelType w:val="multilevel"/>
    <w:tmpl w:val="77DA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B9257F"/>
    <w:multiLevelType w:val="multilevel"/>
    <w:tmpl w:val="73F2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BE6438"/>
    <w:multiLevelType w:val="multilevel"/>
    <w:tmpl w:val="F6FCB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7143CE"/>
    <w:multiLevelType w:val="multilevel"/>
    <w:tmpl w:val="D354E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D373E3"/>
    <w:multiLevelType w:val="multilevel"/>
    <w:tmpl w:val="1AEA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F1608B"/>
    <w:multiLevelType w:val="multilevel"/>
    <w:tmpl w:val="ED8C9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9D0416"/>
    <w:multiLevelType w:val="multilevel"/>
    <w:tmpl w:val="C22C9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9E4E20"/>
    <w:multiLevelType w:val="multilevel"/>
    <w:tmpl w:val="CF405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6918C3"/>
    <w:multiLevelType w:val="multilevel"/>
    <w:tmpl w:val="5212E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72358D"/>
    <w:multiLevelType w:val="multilevel"/>
    <w:tmpl w:val="347E5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213CCA"/>
    <w:multiLevelType w:val="multilevel"/>
    <w:tmpl w:val="A3EC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215C9F"/>
    <w:multiLevelType w:val="multilevel"/>
    <w:tmpl w:val="14E4B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DB63E8"/>
    <w:multiLevelType w:val="multilevel"/>
    <w:tmpl w:val="04603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340705"/>
    <w:multiLevelType w:val="multilevel"/>
    <w:tmpl w:val="E738C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8A26D5"/>
    <w:multiLevelType w:val="multilevel"/>
    <w:tmpl w:val="F95C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481A54"/>
    <w:multiLevelType w:val="multilevel"/>
    <w:tmpl w:val="9732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8"/>
  </w:num>
  <w:num w:numId="5">
    <w:abstractNumId w:val="14"/>
  </w:num>
  <w:num w:numId="6">
    <w:abstractNumId w:val="2"/>
  </w:num>
  <w:num w:numId="7">
    <w:abstractNumId w:val="7"/>
  </w:num>
  <w:num w:numId="8">
    <w:abstractNumId w:val="13"/>
  </w:num>
  <w:num w:numId="9">
    <w:abstractNumId w:val="15"/>
  </w:num>
  <w:num w:numId="10">
    <w:abstractNumId w:val="4"/>
  </w:num>
  <w:num w:numId="11">
    <w:abstractNumId w:val="18"/>
  </w:num>
  <w:num w:numId="12">
    <w:abstractNumId w:val="3"/>
  </w:num>
  <w:num w:numId="13">
    <w:abstractNumId w:val="16"/>
  </w:num>
  <w:num w:numId="14">
    <w:abstractNumId w:val="0"/>
  </w:num>
  <w:num w:numId="15">
    <w:abstractNumId w:val="1"/>
  </w:num>
  <w:num w:numId="16">
    <w:abstractNumId w:val="5"/>
  </w:num>
  <w:num w:numId="17">
    <w:abstractNumId w:val="9"/>
  </w:num>
  <w:num w:numId="18">
    <w:abstractNumId w:val="6"/>
  </w:num>
  <w:num w:numId="19">
    <w:abstractNumId w:val="10"/>
  </w:num>
  <w:num w:numId="20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906"/>
    <w:rsid w:val="00000B96"/>
    <w:rsid w:val="00002457"/>
    <w:rsid w:val="00003FC1"/>
    <w:rsid w:val="00011379"/>
    <w:rsid w:val="00014438"/>
    <w:rsid w:val="000233CB"/>
    <w:rsid w:val="0002348D"/>
    <w:rsid w:val="00024BFE"/>
    <w:rsid w:val="00037A56"/>
    <w:rsid w:val="0004392E"/>
    <w:rsid w:val="00046CE8"/>
    <w:rsid w:val="00053840"/>
    <w:rsid w:val="00054A25"/>
    <w:rsid w:val="000640BC"/>
    <w:rsid w:val="00071089"/>
    <w:rsid w:val="00077A35"/>
    <w:rsid w:val="00084DF2"/>
    <w:rsid w:val="000929A0"/>
    <w:rsid w:val="00094129"/>
    <w:rsid w:val="000A0EDA"/>
    <w:rsid w:val="000A2229"/>
    <w:rsid w:val="000A2F75"/>
    <w:rsid w:val="000A2FD2"/>
    <w:rsid w:val="000A5FC6"/>
    <w:rsid w:val="000A6E7E"/>
    <w:rsid w:val="000B12DE"/>
    <w:rsid w:val="000B2493"/>
    <w:rsid w:val="000B5B03"/>
    <w:rsid w:val="000C270A"/>
    <w:rsid w:val="000C35B6"/>
    <w:rsid w:val="000D067C"/>
    <w:rsid w:val="000D09A2"/>
    <w:rsid w:val="000D2705"/>
    <w:rsid w:val="000D484F"/>
    <w:rsid w:val="000D6985"/>
    <w:rsid w:val="000E00A4"/>
    <w:rsid w:val="000E602B"/>
    <w:rsid w:val="000F0146"/>
    <w:rsid w:val="000F19C9"/>
    <w:rsid w:val="00100D84"/>
    <w:rsid w:val="001028BC"/>
    <w:rsid w:val="00102C07"/>
    <w:rsid w:val="00103012"/>
    <w:rsid w:val="001113F9"/>
    <w:rsid w:val="00114CE3"/>
    <w:rsid w:val="0011550F"/>
    <w:rsid w:val="001211F3"/>
    <w:rsid w:val="00121F3D"/>
    <w:rsid w:val="0012573B"/>
    <w:rsid w:val="00126C24"/>
    <w:rsid w:val="001316C4"/>
    <w:rsid w:val="00134DD2"/>
    <w:rsid w:val="001409EC"/>
    <w:rsid w:val="00140E6C"/>
    <w:rsid w:val="00141EF5"/>
    <w:rsid w:val="00142092"/>
    <w:rsid w:val="0014272C"/>
    <w:rsid w:val="00143936"/>
    <w:rsid w:val="00151C39"/>
    <w:rsid w:val="00155136"/>
    <w:rsid w:val="00156BE6"/>
    <w:rsid w:val="001638CD"/>
    <w:rsid w:val="0016639E"/>
    <w:rsid w:val="0016716A"/>
    <w:rsid w:val="001717B0"/>
    <w:rsid w:val="00174E85"/>
    <w:rsid w:val="00175D15"/>
    <w:rsid w:val="00190F77"/>
    <w:rsid w:val="00193670"/>
    <w:rsid w:val="001A3F69"/>
    <w:rsid w:val="001B1707"/>
    <w:rsid w:val="001C1125"/>
    <w:rsid w:val="001C1181"/>
    <w:rsid w:val="001D4425"/>
    <w:rsid w:val="001E5BB7"/>
    <w:rsid w:val="001F03C8"/>
    <w:rsid w:val="001F1CFC"/>
    <w:rsid w:val="001F4833"/>
    <w:rsid w:val="002055FE"/>
    <w:rsid w:val="00216622"/>
    <w:rsid w:val="00221F13"/>
    <w:rsid w:val="00231540"/>
    <w:rsid w:val="0023210D"/>
    <w:rsid w:val="00232869"/>
    <w:rsid w:val="00232953"/>
    <w:rsid w:val="00232E06"/>
    <w:rsid w:val="00233339"/>
    <w:rsid w:val="00234034"/>
    <w:rsid w:val="00241182"/>
    <w:rsid w:val="00243A16"/>
    <w:rsid w:val="00254B13"/>
    <w:rsid w:val="0025749D"/>
    <w:rsid w:val="00263CFB"/>
    <w:rsid w:val="0026502B"/>
    <w:rsid w:val="00271AB6"/>
    <w:rsid w:val="00271B4F"/>
    <w:rsid w:val="00293631"/>
    <w:rsid w:val="002A30AE"/>
    <w:rsid w:val="002A3773"/>
    <w:rsid w:val="002A7BD0"/>
    <w:rsid w:val="002B2091"/>
    <w:rsid w:val="002B4B87"/>
    <w:rsid w:val="002C107D"/>
    <w:rsid w:val="002C1D7F"/>
    <w:rsid w:val="002C6DE1"/>
    <w:rsid w:val="002D602B"/>
    <w:rsid w:val="002E1CE6"/>
    <w:rsid w:val="002E5037"/>
    <w:rsid w:val="002E5E7E"/>
    <w:rsid w:val="002F0C45"/>
    <w:rsid w:val="002F1C7C"/>
    <w:rsid w:val="002F2D11"/>
    <w:rsid w:val="002F5DDF"/>
    <w:rsid w:val="002F68D8"/>
    <w:rsid w:val="003101B8"/>
    <w:rsid w:val="00314A9E"/>
    <w:rsid w:val="0032031E"/>
    <w:rsid w:val="003304FB"/>
    <w:rsid w:val="00334BD9"/>
    <w:rsid w:val="00335CD9"/>
    <w:rsid w:val="00336A6D"/>
    <w:rsid w:val="00343DAA"/>
    <w:rsid w:val="00347509"/>
    <w:rsid w:val="00350F89"/>
    <w:rsid w:val="0035280A"/>
    <w:rsid w:val="003529CD"/>
    <w:rsid w:val="00353D92"/>
    <w:rsid w:val="0035407C"/>
    <w:rsid w:val="00361118"/>
    <w:rsid w:val="00370415"/>
    <w:rsid w:val="00373749"/>
    <w:rsid w:val="00373CEF"/>
    <w:rsid w:val="0038212D"/>
    <w:rsid w:val="00383FE6"/>
    <w:rsid w:val="00386C1B"/>
    <w:rsid w:val="003964D5"/>
    <w:rsid w:val="003A0D7D"/>
    <w:rsid w:val="003A54A1"/>
    <w:rsid w:val="003A70F2"/>
    <w:rsid w:val="003B57C5"/>
    <w:rsid w:val="003C7429"/>
    <w:rsid w:val="003D33E7"/>
    <w:rsid w:val="003D41A3"/>
    <w:rsid w:val="003D580D"/>
    <w:rsid w:val="003E096B"/>
    <w:rsid w:val="003F1659"/>
    <w:rsid w:val="003F2714"/>
    <w:rsid w:val="003F4276"/>
    <w:rsid w:val="003F77F1"/>
    <w:rsid w:val="00402D8C"/>
    <w:rsid w:val="00411027"/>
    <w:rsid w:val="00412F8E"/>
    <w:rsid w:val="004243ED"/>
    <w:rsid w:val="0042597B"/>
    <w:rsid w:val="00436524"/>
    <w:rsid w:val="00436714"/>
    <w:rsid w:val="00441E99"/>
    <w:rsid w:val="0044454D"/>
    <w:rsid w:val="004507A3"/>
    <w:rsid w:val="0045752E"/>
    <w:rsid w:val="0046130D"/>
    <w:rsid w:val="00464A2F"/>
    <w:rsid w:val="00467F2F"/>
    <w:rsid w:val="004704DD"/>
    <w:rsid w:val="00470518"/>
    <w:rsid w:val="004819A7"/>
    <w:rsid w:val="00484F5C"/>
    <w:rsid w:val="00485B31"/>
    <w:rsid w:val="00485BE3"/>
    <w:rsid w:val="004866C1"/>
    <w:rsid w:val="00495C4D"/>
    <w:rsid w:val="00496B46"/>
    <w:rsid w:val="004A19EC"/>
    <w:rsid w:val="004A6BE0"/>
    <w:rsid w:val="004B1039"/>
    <w:rsid w:val="004B184A"/>
    <w:rsid w:val="004B2824"/>
    <w:rsid w:val="004B31D1"/>
    <w:rsid w:val="004B71B1"/>
    <w:rsid w:val="004C2989"/>
    <w:rsid w:val="004C5603"/>
    <w:rsid w:val="004C58F5"/>
    <w:rsid w:val="004C6A89"/>
    <w:rsid w:val="004D0442"/>
    <w:rsid w:val="004D2578"/>
    <w:rsid w:val="004D2BF6"/>
    <w:rsid w:val="004D2FFD"/>
    <w:rsid w:val="004F38F4"/>
    <w:rsid w:val="00502282"/>
    <w:rsid w:val="005036DF"/>
    <w:rsid w:val="00511E5C"/>
    <w:rsid w:val="00522FA1"/>
    <w:rsid w:val="00524111"/>
    <w:rsid w:val="00524702"/>
    <w:rsid w:val="00525D6D"/>
    <w:rsid w:val="00527EF7"/>
    <w:rsid w:val="005413BC"/>
    <w:rsid w:val="0054163B"/>
    <w:rsid w:val="00541C87"/>
    <w:rsid w:val="00541F91"/>
    <w:rsid w:val="005436AE"/>
    <w:rsid w:val="005463E3"/>
    <w:rsid w:val="00551499"/>
    <w:rsid w:val="00556B0A"/>
    <w:rsid w:val="0055756B"/>
    <w:rsid w:val="00560A00"/>
    <w:rsid w:val="005643D5"/>
    <w:rsid w:val="00565252"/>
    <w:rsid w:val="00575D78"/>
    <w:rsid w:val="00580D5A"/>
    <w:rsid w:val="0058186A"/>
    <w:rsid w:val="00590AA5"/>
    <w:rsid w:val="00592FD7"/>
    <w:rsid w:val="0059391C"/>
    <w:rsid w:val="005944E6"/>
    <w:rsid w:val="005972C2"/>
    <w:rsid w:val="00597AA3"/>
    <w:rsid w:val="005A1619"/>
    <w:rsid w:val="005A1D92"/>
    <w:rsid w:val="005A3DBE"/>
    <w:rsid w:val="005B05EF"/>
    <w:rsid w:val="005B095A"/>
    <w:rsid w:val="005B1307"/>
    <w:rsid w:val="005B2A0E"/>
    <w:rsid w:val="005B579A"/>
    <w:rsid w:val="005B5C93"/>
    <w:rsid w:val="005C5D18"/>
    <w:rsid w:val="005D04E0"/>
    <w:rsid w:val="005D147C"/>
    <w:rsid w:val="005D1A41"/>
    <w:rsid w:val="005D21CD"/>
    <w:rsid w:val="005D4EFA"/>
    <w:rsid w:val="005D7981"/>
    <w:rsid w:val="005E4FA0"/>
    <w:rsid w:val="005E6AF1"/>
    <w:rsid w:val="005F2D0A"/>
    <w:rsid w:val="005F6DE0"/>
    <w:rsid w:val="00600BEB"/>
    <w:rsid w:val="00600E93"/>
    <w:rsid w:val="0061424C"/>
    <w:rsid w:val="00615CE4"/>
    <w:rsid w:val="006169D8"/>
    <w:rsid w:val="00625796"/>
    <w:rsid w:val="00625EBF"/>
    <w:rsid w:val="0062688B"/>
    <w:rsid w:val="006308E0"/>
    <w:rsid w:val="00630CD2"/>
    <w:rsid w:val="00630D68"/>
    <w:rsid w:val="00631E57"/>
    <w:rsid w:val="0063246A"/>
    <w:rsid w:val="006327DD"/>
    <w:rsid w:val="00637FA2"/>
    <w:rsid w:val="0064263A"/>
    <w:rsid w:val="006435F1"/>
    <w:rsid w:val="0064761A"/>
    <w:rsid w:val="0065449E"/>
    <w:rsid w:val="00654E63"/>
    <w:rsid w:val="006603F3"/>
    <w:rsid w:val="00664935"/>
    <w:rsid w:val="006713F8"/>
    <w:rsid w:val="00672FC4"/>
    <w:rsid w:val="00673FA8"/>
    <w:rsid w:val="0068211F"/>
    <w:rsid w:val="006851B2"/>
    <w:rsid w:val="00692557"/>
    <w:rsid w:val="006946E9"/>
    <w:rsid w:val="006A0BC1"/>
    <w:rsid w:val="006A2A56"/>
    <w:rsid w:val="006A2E9B"/>
    <w:rsid w:val="006A33CB"/>
    <w:rsid w:val="006A69CF"/>
    <w:rsid w:val="006B1D74"/>
    <w:rsid w:val="006B2114"/>
    <w:rsid w:val="006B4FA5"/>
    <w:rsid w:val="006C13DB"/>
    <w:rsid w:val="006C2F34"/>
    <w:rsid w:val="006C4534"/>
    <w:rsid w:val="006D7912"/>
    <w:rsid w:val="006E28E4"/>
    <w:rsid w:val="006E4B0A"/>
    <w:rsid w:val="006E6AEE"/>
    <w:rsid w:val="006F0A60"/>
    <w:rsid w:val="00712C99"/>
    <w:rsid w:val="00714262"/>
    <w:rsid w:val="00716870"/>
    <w:rsid w:val="00716A98"/>
    <w:rsid w:val="007242AC"/>
    <w:rsid w:val="00725081"/>
    <w:rsid w:val="007255B9"/>
    <w:rsid w:val="00727C83"/>
    <w:rsid w:val="007342E6"/>
    <w:rsid w:val="007353A2"/>
    <w:rsid w:val="00741DAF"/>
    <w:rsid w:val="007432E6"/>
    <w:rsid w:val="0074522E"/>
    <w:rsid w:val="00766A59"/>
    <w:rsid w:val="00770214"/>
    <w:rsid w:val="00773B49"/>
    <w:rsid w:val="00777D77"/>
    <w:rsid w:val="00780DC0"/>
    <w:rsid w:val="007861D8"/>
    <w:rsid w:val="007875D9"/>
    <w:rsid w:val="00797E8E"/>
    <w:rsid w:val="007A1978"/>
    <w:rsid w:val="007A3239"/>
    <w:rsid w:val="007A519B"/>
    <w:rsid w:val="007A5F93"/>
    <w:rsid w:val="007A6B34"/>
    <w:rsid w:val="007A7918"/>
    <w:rsid w:val="007D3B59"/>
    <w:rsid w:val="007E1291"/>
    <w:rsid w:val="007E3953"/>
    <w:rsid w:val="007F134B"/>
    <w:rsid w:val="007F1E36"/>
    <w:rsid w:val="007F7694"/>
    <w:rsid w:val="0080492A"/>
    <w:rsid w:val="0081374A"/>
    <w:rsid w:val="00815DD9"/>
    <w:rsid w:val="0082607C"/>
    <w:rsid w:val="0083412E"/>
    <w:rsid w:val="00835E31"/>
    <w:rsid w:val="00843F92"/>
    <w:rsid w:val="0084592A"/>
    <w:rsid w:val="00847147"/>
    <w:rsid w:val="00850A25"/>
    <w:rsid w:val="0085298C"/>
    <w:rsid w:val="008539B9"/>
    <w:rsid w:val="0085448D"/>
    <w:rsid w:val="00860DBE"/>
    <w:rsid w:val="00866741"/>
    <w:rsid w:val="008668A9"/>
    <w:rsid w:val="0087001D"/>
    <w:rsid w:val="008701D8"/>
    <w:rsid w:val="00870CEC"/>
    <w:rsid w:val="00872A24"/>
    <w:rsid w:val="008733E3"/>
    <w:rsid w:val="00875381"/>
    <w:rsid w:val="00876813"/>
    <w:rsid w:val="00881363"/>
    <w:rsid w:val="00891307"/>
    <w:rsid w:val="008942C9"/>
    <w:rsid w:val="0089654C"/>
    <w:rsid w:val="00896A19"/>
    <w:rsid w:val="00896A93"/>
    <w:rsid w:val="008A047A"/>
    <w:rsid w:val="008A406C"/>
    <w:rsid w:val="008A524D"/>
    <w:rsid w:val="008A623B"/>
    <w:rsid w:val="008B0C0C"/>
    <w:rsid w:val="008B1C79"/>
    <w:rsid w:val="008B6440"/>
    <w:rsid w:val="008C2BE7"/>
    <w:rsid w:val="008D4F49"/>
    <w:rsid w:val="008E2178"/>
    <w:rsid w:val="008E2B2D"/>
    <w:rsid w:val="008F1CAF"/>
    <w:rsid w:val="008F5C3D"/>
    <w:rsid w:val="008F7127"/>
    <w:rsid w:val="008F75D4"/>
    <w:rsid w:val="00903FB1"/>
    <w:rsid w:val="009059C8"/>
    <w:rsid w:val="0090789C"/>
    <w:rsid w:val="0091084C"/>
    <w:rsid w:val="0091227C"/>
    <w:rsid w:val="00915FBC"/>
    <w:rsid w:val="00926128"/>
    <w:rsid w:val="0092788E"/>
    <w:rsid w:val="00931252"/>
    <w:rsid w:val="00931C44"/>
    <w:rsid w:val="0093220A"/>
    <w:rsid w:val="00932284"/>
    <w:rsid w:val="009367C6"/>
    <w:rsid w:val="00936B14"/>
    <w:rsid w:val="00940DCA"/>
    <w:rsid w:val="00940FEF"/>
    <w:rsid w:val="009440D6"/>
    <w:rsid w:val="009459BC"/>
    <w:rsid w:val="009538E7"/>
    <w:rsid w:val="00954C78"/>
    <w:rsid w:val="00962F9E"/>
    <w:rsid w:val="009657C9"/>
    <w:rsid w:val="00967A25"/>
    <w:rsid w:val="00977706"/>
    <w:rsid w:val="00977ED9"/>
    <w:rsid w:val="0098379A"/>
    <w:rsid w:val="00984173"/>
    <w:rsid w:val="00984494"/>
    <w:rsid w:val="00985988"/>
    <w:rsid w:val="00986BAD"/>
    <w:rsid w:val="009916D7"/>
    <w:rsid w:val="009A0540"/>
    <w:rsid w:val="009A1C6F"/>
    <w:rsid w:val="009A3418"/>
    <w:rsid w:val="009A5CAD"/>
    <w:rsid w:val="009B5741"/>
    <w:rsid w:val="009C730F"/>
    <w:rsid w:val="009D62D9"/>
    <w:rsid w:val="009E373E"/>
    <w:rsid w:val="009F11BA"/>
    <w:rsid w:val="009F5120"/>
    <w:rsid w:val="00A0015E"/>
    <w:rsid w:val="00A01023"/>
    <w:rsid w:val="00A165A3"/>
    <w:rsid w:val="00A25C56"/>
    <w:rsid w:val="00A27380"/>
    <w:rsid w:val="00A27976"/>
    <w:rsid w:val="00A3366B"/>
    <w:rsid w:val="00A43541"/>
    <w:rsid w:val="00A53FD7"/>
    <w:rsid w:val="00A55E99"/>
    <w:rsid w:val="00A57275"/>
    <w:rsid w:val="00A60BCD"/>
    <w:rsid w:val="00A65D97"/>
    <w:rsid w:val="00A661D5"/>
    <w:rsid w:val="00A75721"/>
    <w:rsid w:val="00A8101C"/>
    <w:rsid w:val="00A81023"/>
    <w:rsid w:val="00A8493D"/>
    <w:rsid w:val="00A85D54"/>
    <w:rsid w:val="00A919BB"/>
    <w:rsid w:val="00AA01A1"/>
    <w:rsid w:val="00AA076A"/>
    <w:rsid w:val="00AA2EA3"/>
    <w:rsid w:val="00AA66B0"/>
    <w:rsid w:val="00AB0C44"/>
    <w:rsid w:val="00AB44CD"/>
    <w:rsid w:val="00AB6F05"/>
    <w:rsid w:val="00AB6F30"/>
    <w:rsid w:val="00AB6FCA"/>
    <w:rsid w:val="00AB7BB7"/>
    <w:rsid w:val="00AC50A7"/>
    <w:rsid w:val="00AC7A55"/>
    <w:rsid w:val="00AD6210"/>
    <w:rsid w:val="00AE255E"/>
    <w:rsid w:val="00AE3E36"/>
    <w:rsid w:val="00AE5705"/>
    <w:rsid w:val="00AF3031"/>
    <w:rsid w:val="00B14AEE"/>
    <w:rsid w:val="00B225D2"/>
    <w:rsid w:val="00B24E16"/>
    <w:rsid w:val="00B25BA9"/>
    <w:rsid w:val="00B430B4"/>
    <w:rsid w:val="00B51219"/>
    <w:rsid w:val="00B51243"/>
    <w:rsid w:val="00B51451"/>
    <w:rsid w:val="00B53B35"/>
    <w:rsid w:val="00B57E4A"/>
    <w:rsid w:val="00B63D43"/>
    <w:rsid w:val="00B643FE"/>
    <w:rsid w:val="00B666F7"/>
    <w:rsid w:val="00B67A16"/>
    <w:rsid w:val="00B76DE9"/>
    <w:rsid w:val="00B774D2"/>
    <w:rsid w:val="00B81067"/>
    <w:rsid w:val="00B83093"/>
    <w:rsid w:val="00B91AC4"/>
    <w:rsid w:val="00B93986"/>
    <w:rsid w:val="00B94EA4"/>
    <w:rsid w:val="00B9515C"/>
    <w:rsid w:val="00B95B74"/>
    <w:rsid w:val="00BA4724"/>
    <w:rsid w:val="00BA51E5"/>
    <w:rsid w:val="00BA5FD4"/>
    <w:rsid w:val="00BB1C7A"/>
    <w:rsid w:val="00BB4103"/>
    <w:rsid w:val="00BB44C9"/>
    <w:rsid w:val="00BB576B"/>
    <w:rsid w:val="00BC283F"/>
    <w:rsid w:val="00BC6478"/>
    <w:rsid w:val="00BE4F64"/>
    <w:rsid w:val="00BE52E1"/>
    <w:rsid w:val="00BF498D"/>
    <w:rsid w:val="00BF5CA6"/>
    <w:rsid w:val="00C0209A"/>
    <w:rsid w:val="00C03135"/>
    <w:rsid w:val="00C04492"/>
    <w:rsid w:val="00C05104"/>
    <w:rsid w:val="00C0725F"/>
    <w:rsid w:val="00C1065E"/>
    <w:rsid w:val="00C1318F"/>
    <w:rsid w:val="00C17DCF"/>
    <w:rsid w:val="00C2344D"/>
    <w:rsid w:val="00C2493B"/>
    <w:rsid w:val="00C26546"/>
    <w:rsid w:val="00C41935"/>
    <w:rsid w:val="00C43688"/>
    <w:rsid w:val="00C4447A"/>
    <w:rsid w:val="00C4485A"/>
    <w:rsid w:val="00C47DEF"/>
    <w:rsid w:val="00C5234F"/>
    <w:rsid w:val="00C54DD4"/>
    <w:rsid w:val="00C603C9"/>
    <w:rsid w:val="00C60DC8"/>
    <w:rsid w:val="00C61906"/>
    <w:rsid w:val="00C70EB0"/>
    <w:rsid w:val="00C75901"/>
    <w:rsid w:val="00C76F0C"/>
    <w:rsid w:val="00C8018E"/>
    <w:rsid w:val="00C81E45"/>
    <w:rsid w:val="00C87277"/>
    <w:rsid w:val="00C87A1D"/>
    <w:rsid w:val="00C91502"/>
    <w:rsid w:val="00C917D8"/>
    <w:rsid w:val="00C949B4"/>
    <w:rsid w:val="00CA1BD1"/>
    <w:rsid w:val="00CA6275"/>
    <w:rsid w:val="00CB0016"/>
    <w:rsid w:val="00CB179D"/>
    <w:rsid w:val="00CB371E"/>
    <w:rsid w:val="00CB4431"/>
    <w:rsid w:val="00CB6A19"/>
    <w:rsid w:val="00CC693A"/>
    <w:rsid w:val="00CE2A2D"/>
    <w:rsid w:val="00CE3096"/>
    <w:rsid w:val="00CF1CCD"/>
    <w:rsid w:val="00CF5380"/>
    <w:rsid w:val="00D02677"/>
    <w:rsid w:val="00D058D7"/>
    <w:rsid w:val="00D05BCD"/>
    <w:rsid w:val="00D06BED"/>
    <w:rsid w:val="00D15D16"/>
    <w:rsid w:val="00D22BF8"/>
    <w:rsid w:val="00D26216"/>
    <w:rsid w:val="00D270C3"/>
    <w:rsid w:val="00D3251D"/>
    <w:rsid w:val="00D33A54"/>
    <w:rsid w:val="00D42DF6"/>
    <w:rsid w:val="00D47367"/>
    <w:rsid w:val="00D517E2"/>
    <w:rsid w:val="00D52E8B"/>
    <w:rsid w:val="00D62FC4"/>
    <w:rsid w:val="00D705F9"/>
    <w:rsid w:val="00D847B9"/>
    <w:rsid w:val="00D8716B"/>
    <w:rsid w:val="00D9054D"/>
    <w:rsid w:val="00D94D8C"/>
    <w:rsid w:val="00D969FE"/>
    <w:rsid w:val="00D97E7E"/>
    <w:rsid w:val="00DA64C7"/>
    <w:rsid w:val="00DB3890"/>
    <w:rsid w:val="00DB6584"/>
    <w:rsid w:val="00DB6980"/>
    <w:rsid w:val="00DC3468"/>
    <w:rsid w:val="00DD286E"/>
    <w:rsid w:val="00DD7619"/>
    <w:rsid w:val="00DE3925"/>
    <w:rsid w:val="00DE3AF3"/>
    <w:rsid w:val="00DE56A7"/>
    <w:rsid w:val="00DF0877"/>
    <w:rsid w:val="00DF26FE"/>
    <w:rsid w:val="00E03E24"/>
    <w:rsid w:val="00E076FA"/>
    <w:rsid w:val="00E11825"/>
    <w:rsid w:val="00E15466"/>
    <w:rsid w:val="00E15E26"/>
    <w:rsid w:val="00E215B6"/>
    <w:rsid w:val="00E21AB8"/>
    <w:rsid w:val="00E223A7"/>
    <w:rsid w:val="00E237BC"/>
    <w:rsid w:val="00E25FB8"/>
    <w:rsid w:val="00E3601C"/>
    <w:rsid w:val="00E36232"/>
    <w:rsid w:val="00E36DA6"/>
    <w:rsid w:val="00E4345D"/>
    <w:rsid w:val="00E44145"/>
    <w:rsid w:val="00E44BB6"/>
    <w:rsid w:val="00E459B8"/>
    <w:rsid w:val="00E46B3B"/>
    <w:rsid w:val="00E47982"/>
    <w:rsid w:val="00E50441"/>
    <w:rsid w:val="00E5633B"/>
    <w:rsid w:val="00E5770E"/>
    <w:rsid w:val="00E60B93"/>
    <w:rsid w:val="00E65B16"/>
    <w:rsid w:val="00E67FCE"/>
    <w:rsid w:val="00E740B9"/>
    <w:rsid w:val="00E756E1"/>
    <w:rsid w:val="00E83393"/>
    <w:rsid w:val="00E83BB5"/>
    <w:rsid w:val="00E93D7E"/>
    <w:rsid w:val="00E9415A"/>
    <w:rsid w:val="00E945D4"/>
    <w:rsid w:val="00E94DCB"/>
    <w:rsid w:val="00E9590D"/>
    <w:rsid w:val="00E961D8"/>
    <w:rsid w:val="00EA47E5"/>
    <w:rsid w:val="00EA726A"/>
    <w:rsid w:val="00EA7B9C"/>
    <w:rsid w:val="00EB2A92"/>
    <w:rsid w:val="00EB541A"/>
    <w:rsid w:val="00EB55B9"/>
    <w:rsid w:val="00EC0914"/>
    <w:rsid w:val="00EC2BD4"/>
    <w:rsid w:val="00EC44CB"/>
    <w:rsid w:val="00EC75A7"/>
    <w:rsid w:val="00EC75BD"/>
    <w:rsid w:val="00ED5BE8"/>
    <w:rsid w:val="00ED7E98"/>
    <w:rsid w:val="00EE1310"/>
    <w:rsid w:val="00EE607F"/>
    <w:rsid w:val="00EF2A2D"/>
    <w:rsid w:val="00EF7EB5"/>
    <w:rsid w:val="00F008B4"/>
    <w:rsid w:val="00F0636F"/>
    <w:rsid w:val="00F07884"/>
    <w:rsid w:val="00F1106C"/>
    <w:rsid w:val="00F12A89"/>
    <w:rsid w:val="00F174D7"/>
    <w:rsid w:val="00F2057B"/>
    <w:rsid w:val="00F223AE"/>
    <w:rsid w:val="00F25519"/>
    <w:rsid w:val="00F273A7"/>
    <w:rsid w:val="00F303A3"/>
    <w:rsid w:val="00F327C9"/>
    <w:rsid w:val="00F414C7"/>
    <w:rsid w:val="00F476A1"/>
    <w:rsid w:val="00F50836"/>
    <w:rsid w:val="00F53DB5"/>
    <w:rsid w:val="00F551DB"/>
    <w:rsid w:val="00F6372F"/>
    <w:rsid w:val="00F643C0"/>
    <w:rsid w:val="00F65B9D"/>
    <w:rsid w:val="00F81F9D"/>
    <w:rsid w:val="00F8260B"/>
    <w:rsid w:val="00F8429C"/>
    <w:rsid w:val="00F84A5A"/>
    <w:rsid w:val="00F95F00"/>
    <w:rsid w:val="00FA2222"/>
    <w:rsid w:val="00FA356A"/>
    <w:rsid w:val="00FA6001"/>
    <w:rsid w:val="00FB0328"/>
    <w:rsid w:val="00FB0365"/>
    <w:rsid w:val="00FB03F2"/>
    <w:rsid w:val="00FB0DE7"/>
    <w:rsid w:val="00FC2A0B"/>
    <w:rsid w:val="00FD0136"/>
    <w:rsid w:val="00FD0711"/>
    <w:rsid w:val="00FE3BFD"/>
    <w:rsid w:val="00FE4644"/>
    <w:rsid w:val="00FE4DEF"/>
    <w:rsid w:val="00FE5974"/>
    <w:rsid w:val="00FE5B4D"/>
    <w:rsid w:val="00FE7BFC"/>
    <w:rsid w:val="00FF0C33"/>
    <w:rsid w:val="00FF11B5"/>
    <w:rsid w:val="00FF14F4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877BC4"/>
  <w15:docId w15:val="{A04E0442-4BA6-4B5A-96F7-8A06E370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3CB"/>
    <w:pPr>
      <w:spacing w:before="0" w:beforeAutospacing="0" w:after="200" w:afterAutospacing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9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906"/>
  </w:style>
  <w:style w:type="paragraph" w:styleId="Rodap">
    <w:name w:val="footer"/>
    <w:basedOn w:val="Normal"/>
    <w:link w:val="RodapChar"/>
    <w:uiPriority w:val="99"/>
    <w:unhideWhenUsed/>
    <w:rsid w:val="00C619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906"/>
  </w:style>
  <w:style w:type="paragraph" w:styleId="Textodebalo">
    <w:name w:val="Balloon Text"/>
    <w:basedOn w:val="Normal"/>
    <w:link w:val="TextodebaloChar"/>
    <w:uiPriority w:val="99"/>
    <w:semiHidden/>
    <w:unhideWhenUsed/>
    <w:rsid w:val="00C61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90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C6190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D5BE8"/>
    <w:pPr>
      <w:ind w:left="720"/>
      <w:contextualSpacing/>
    </w:pPr>
  </w:style>
  <w:style w:type="paragraph" w:styleId="Corpodetexto2">
    <w:name w:val="Body Text 2"/>
    <w:basedOn w:val="Normal"/>
    <w:link w:val="Corpodetexto2Char"/>
    <w:unhideWhenUsed/>
    <w:rsid w:val="00084DF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084DF2"/>
    <w:rPr>
      <w:rFonts w:ascii="Times New Roman" w:eastAsia="Times New Roman" w:hAnsi="Times New Roman" w:cs="Times New Roman"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496B4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FE3BFD"/>
    <w:pPr>
      <w:spacing w:before="0" w:beforeAutospacing="0" w:after="0" w:afterAutospacing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66A5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66A59"/>
  </w:style>
  <w:style w:type="character" w:styleId="Nmerodepgina">
    <w:name w:val="page number"/>
    <w:basedOn w:val="Fontepargpadro"/>
    <w:uiPriority w:val="99"/>
    <w:unhideWhenUsed/>
    <w:rsid w:val="00A919BB"/>
  </w:style>
  <w:style w:type="numbering" w:customStyle="1" w:styleId="Semlista1">
    <w:name w:val="Sem lista1"/>
    <w:next w:val="Semlista"/>
    <w:uiPriority w:val="99"/>
    <w:semiHidden/>
    <w:unhideWhenUsed/>
    <w:rsid w:val="00CA1BD1"/>
  </w:style>
  <w:style w:type="character" w:customStyle="1" w:styleId="apple-converted-space">
    <w:name w:val="apple-converted-space"/>
    <w:basedOn w:val="Fontepargpadro"/>
    <w:rsid w:val="00CA1BD1"/>
  </w:style>
  <w:style w:type="paragraph" w:customStyle="1" w:styleId="Default">
    <w:name w:val="Default"/>
    <w:rsid w:val="00CA1BD1"/>
    <w:pPr>
      <w:autoSpaceDE w:val="0"/>
      <w:autoSpaceDN w:val="0"/>
      <w:adjustRightInd w:val="0"/>
      <w:spacing w:before="0" w:beforeAutospacing="0" w:after="0" w:afterAutospacing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8260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82607C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03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A35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2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5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lvadordosul.rs.gov.br" TargetMode="External"/><Relationship Id="rId1" Type="http://schemas.openxmlformats.org/officeDocument/2006/relationships/hyperlink" Target="mailto:cras@salvadordosul.rs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file:///F:\publico\usuarios\brazao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91221-CDE5-4260-A795-8D5AF3A3E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3847</Words>
  <Characters>20777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Mega System</dc:creator>
  <cp:lastModifiedBy>Condica Salvador do Sul</cp:lastModifiedBy>
  <cp:revision>5</cp:revision>
  <cp:lastPrinted>2026-10-15T12:45:00Z</cp:lastPrinted>
  <dcterms:created xsi:type="dcterms:W3CDTF">2026-10-05T13:35:00Z</dcterms:created>
  <dcterms:modified xsi:type="dcterms:W3CDTF">2026-10-15T13:22:00Z</dcterms:modified>
</cp:coreProperties>
</file>