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A7" w:rsidRPr="008925F2" w:rsidRDefault="00BE7CA7" w:rsidP="00BE7CA7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sz w:val="24"/>
          <w:szCs w:val="24"/>
          <w:lang w:eastAsia="ar-SA"/>
        </w:rPr>
      </w:pPr>
    </w:p>
    <w:tbl>
      <w:tblPr>
        <w:tblW w:w="0" w:type="auto"/>
        <w:tblInd w:w="1242" w:type="dxa"/>
        <w:tblLook w:val="04A0"/>
      </w:tblPr>
      <w:tblGrid>
        <w:gridCol w:w="2127"/>
        <w:gridCol w:w="5528"/>
      </w:tblGrid>
      <w:tr w:rsidR="00BE7CA7" w:rsidRPr="008925F2" w:rsidTr="00FE30E3">
        <w:tc>
          <w:tcPr>
            <w:tcW w:w="2127" w:type="dxa"/>
          </w:tcPr>
          <w:p w:rsidR="00BE7CA7" w:rsidRPr="008925F2" w:rsidRDefault="00BE7CA7" w:rsidP="00FE30E3">
            <w:pPr>
              <w:tabs>
                <w:tab w:val="left" w:pos="0"/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Tahoma"/>
                <w:b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Tahoma"/>
                <w:b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009650" cy="854710"/>
                  <wp:effectExtent l="19050" t="0" r="0" b="0"/>
                  <wp:docPr id="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/>
                <w:szCs w:val="20"/>
                <w:lang w:eastAsia="pt-BR"/>
              </w:rPr>
            </w:pPr>
          </w:p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/>
                <w:b/>
                <w:i/>
                <w:sz w:val="26"/>
                <w:szCs w:val="26"/>
                <w:lang w:eastAsia="pt-BR"/>
              </w:rPr>
            </w:pPr>
            <w:r w:rsidRPr="008925F2">
              <w:rPr>
                <w:rFonts w:ascii="Arial" w:eastAsia="Times New Roman" w:hAnsi="Arial"/>
                <w:b/>
                <w:i/>
                <w:sz w:val="26"/>
                <w:szCs w:val="26"/>
                <w:lang w:eastAsia="pt-BR"/>
              </w:rPr>
              <w:t>MUNICÍPIO DE VACARIA</w:t>
            </w:r>
          </w:p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925F2">
              <w:rPr>
                <w:rFonts w:eastAsia="Times New Roman"/>
                <w:sz w:val="24"/>
                <w:szCs w:val="24"/>
                <w:lang w:eastAsia="pt-BR"/>
              </w:rPr>
              <w:t>Rua Ramiro Barcelos, 915, Centro</w:t>
            </w:r>
          </w:p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925F2">
              <w:rPr>
                <w:rFonts w:eastAsia="Times New Roman"/>
                <w:sz w:val="24"/>
                <w:szCs w:val="24"/>
                <w:lang w:eastAsia="pt-BR"/>
              </w:rPr>
              <w:t>CNPJ: 87.866.745/0001-16</w:t>
            </w:r>
          </w:p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Tahoma"/>
                <w:b/>
                <w:sz w:val="24"/>
                <w:szCs w:val="24"/>
                <w:lang w:eastAsia="ar-SA"/>
              </w:rPr>
            </w:pPr>
          </w:p>
        </w:tc>
      </w:tr>
    </w:tbl>
    <w:p w:rsidR="00BE7CA7" w:rsidRPr="008925F2" w:rsidRDefault="00BE7CA7" w:rsidP="00BE7CA7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sz w:val="24"/>
          <w:szCs w:val="24"/>
          <w:lang w:eastAsia="ar-SA"/>
        </w:rPr>
      </w:pPr>
    </w:p>
    <w:p w:rsidR="00BE7CA7" w:rsidRPr="008925F2" w:rsidRDefault="00BE7CA7" w:rsidP="00BE7CA7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sz w:val="24"/>
          <w:szCs w:val="24"/>
          <w:lang w:eastAsia="ar-SA"/>
        </w:rPr>
      </w:pPr>
    </w:p>
    <w:p w:rsidR="00BE7CA7" w:rsidRPr="008925F2" w:rsidRDefault="00BE7CA7" w:rsidP="00BE7CA7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sz w:val="24"/>
          <w:szCs w:val="24"/>
          <w:lang w:eastAsia="ar-SA"/>
        </w:rPr>
      </w:pPr>
    </w:p>
    <w:p w:rsidR="00BE7CA7" w:rsidRPr="008925F2" w:rsidRDefault="00BE7CA7" w:rsidP="00BE7CA7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sz w:val="24"/>
          <w:szCs w:val="24"/>
          <w:lang w:eastAsia="ar-SA"/>
        </w:rPr>
      </w:pPr>
      <w:r w:rsidRPr="008925F2">
        <w:rPr>
          <w:rFonts w:ascii="Arial" w:eastAsia="Times New Roman" w:hAnsi="Arial" w:cs="Tahoma"/>
          <w:b/>
          <w:sz w:val="24"/>
          <w:szCs w:val="24"/>
          <w:lang w:eastAsia="ar-SA"/>
        </w:rPr>
        <w:t>TERMO DE ADJUDICAÇÃO.</w:t>
      </w:r>
    </w:p>
    <w:p w:rsidR="00BE7CA7" w:rsidRPr="008925F2" w:rsidRDefault="00BE7CA7" w:rsidP="00BE7CA7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/>
          <w:sz w:val="22"/>
          <w:lang w:eastAsia="pt-BR"/>
        </w:rPr>
      </w:pP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ab/>
        <w:t>O Prefeito Municipal, no uso das atribuições que lhe são conferidas pela legislação em vigor, especialmente sob Lei nº 8.666/93 e alterações posteriores, a vista do parecer conclusivo exarado pelo Presidente e membros da comissão, resolvem: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/>
          <w:sz w:val="22"/>
          <w:lang w:eastAsia="pt-BR"/>
        </w:rPr>
      </w:pP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>01 – ADJUDICAR a presente Licitação nestes termos: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>a ) Processo N</w:t>
      </w:r>
      <w:r w:rsidRPr="008925F2">
        <w:rPr>
          <w:rFonts w:ascii="Arial" w:eastAsia="Times New Roman" w:hAnsi="Arial" w:cs="Tahoma"/>
          <w:sz w:val="22"/>
          <w:lang w:eastAsia="ar-SA"/>
        </w:rPr>
        <w:t>º</w:t>
      </w:r>
      <w:r w:rsidRPr="008925F2">
        <w:rPr>
          <w:rFonts w:ascii="Arial" w:eastAsia="Times New Roman" w:hAnsi="Arial"/>
          <w:sz w:val="22"/>
          <w:lang w:eastAsia="pt-BR"/>
        </w:rPr>
        <w:t xml:space="preserve">: </w:t>
      </w:r>
      <w:r>
        <w:rPr>
          <w:rFonts w:ascii="Arial" w:eastAsia="Times New Roman" w:hAnsi="Arial"/>
          <w:sz w:val="22"/>
          <w:lang w:eastAsia="pt-BR"/>
        </w:rPr>
        <w:t>921</w:t>
      </w:r>
      <w:r w:rsidRPr="008925F2">
        <w:rPr>
          <w:rFonts w:ascii="Arial" w:eastAsia="Times New Roman" w:hAnsi="Arial"/>
          <w:sz w:val="22"/>
          <w:lang w:eastAsia="pt-BR"/>
        </w:rPr>
        <w:t>/</w:t>
      </w:r>
      <w:r>
        <w:rPr>
          <w:rFonts w:ascii="Arial" w:eastAsia="Times New Roman" w:hAnsi="Arial"/>
          <w:sz w:val="22"/>
          <w:lang w:eastAsia="pt-BR"/>
        </w:rPr>
        <w:t>2024</w:t>
      </w:r>
      <w:r w:rsidRPr="008925F2">
        <w:rPr>
          <w:rFonts w:ascii="Arial" w:eastAsia="Times New Roman" w:hAnsi="Arial"/>
          <w:sz w:val="22"/>
          <w:lang w:eastAsia="pt-BR"/>
        </w:rPr>
        <w:t xml:space="preserve"> 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>b ) Licitação N</w:t>
      </w:r>
      <w:r w:rsidRPr="008925F2">
        <w:rPr>
          <w:rFonts w:ascii="Arial" w:eastAsia="Times New Roman" w:hAnsi="Arial" w:cs="Tahoma"/>
          <w:sz w:val="22"/>
          <w:lang w:eastAsia="ar-SA"/>
        </w:rPr>
        <w:t>º</w:t>
      </w:r>
      <w:r w:rsidRPr="008925F2">
        <w:rPr>
          <w:rFonts w:ascii="Arial" w:eastAsia="Times New Roman" w:hAnsi="Arial"/>
          <w:sz w:val="22"/>
          <w:lang w:eastAsia="pt-BR"/>
        </w:rPr>
        <w:t xml:space="preserve">: </w:t>
      </w:r>
      <w:r>
        <w:rPr>
          <w:rFonts w:ascii="Arial" w:eastAsia="Times New Roman" w:hAnsi="Arial"/>
          <w:sz w:val="22"/>
          <w:lang w:eastAsia="pt-BR"/>
        </w:rPr>
        <w:t>4</w:t>
      </w:r>
      <w:r w:rsidRPr="008925F2">
        <w:rPr>
          <w:rFonts w:ascii="Arial" w:eastAsia="Times New Roman" w:hAnsi="Arial"/>
          <w:sz w:val="22"/>
          <w:lang w:eastAsia="pt-BR"/>
        </w:rPr>
        <w:t>/</w:t>
      </w:r>
      <w:r>
        <w:rPr>
          <w:rFonts w:ascii="Arial" w:eastAsia="Times New Roman" w:hAnsi="Arial"/>
          <w:sz w:val="22"/>
          <w:lang w:eastAsia="pt-BR"/>
        </w:rPr>
        <w:t>2024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 xml:space="preserve">c ) Modalidade: </w:t>
      </w:r>
      <w:r>
        <w:rPr>
          <w:rFonts w:ascii="Arial" w:eastAsia="Times New Roman" w:hAnsi="Arial"/>
          <w:sz w:val="22"/>
          <w:lang w:eastAsia="pt-BR"/>
        </w:rPr>
        <w:t>Inexigibilidade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 xml:space="preserve">d ) Objeto da Licitação: </w:t>
      </w:r>
      <w:r>
        <w:rPr>
          <w:rFonts w:ascii="Arial" w:eastAsia="Times New Roman" w:hAnsi="Arial"/>
          <w:b/>
          <w:sz w:val="22"/>
          <w:lang w:eastAsia="pt-BR"/>
        </w:rPr>
        <w:t>locação de salão para eventos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>e ) Fornecedores e Itens Vencedores: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</w:p>
    <w:tbl>
      <w:tblPr>
        <w:tblW w:w="10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709"/>
        <w:gridCol w:w="708"/>
        <w:gridCol w:w="2694"/>
        <w:gridCol w:w="850"/>
        <w:gridCol w:w="1134"/>
        <w:gridCol w:w="992"/>
        <w:gridCol w:w="1247"/>
      </w:tblGrid>
      <w:tr w:rsidR="00BE7CA7" w:rsidRPr="008925F2" w:rsidTr="00FE30E3">
        <w:trPr>
          <w:trHeight w:val="57"/>
        </w:trPr>
        <w:tc>
          <w:tcPr>
            <w:tcW w:w="2093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Fornecedor</w:t>
            </w:r>
          </w:p>
        </w:tc>
        <w:tc>
          <w:tcPr>
            <w:tcW w:w="709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Lote</w:t>
            </w:r>
          </w:p>
        </w:tc>
        <w:tc>
          <w:tcPr>
            <w:tcW w:w="708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2694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Descrição</w:t>
            </w:r>
          </w:p>
        </w:tc>
        <w:tc>
          <w:tcPr>
            <w:tcW w:w="850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UND</w:t>
            </w:r>
          </w:p>
        </w:tc>
        <w:tc>
          <w:tcPr>
            <w:tcW w:w="1134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Qtde</w:t>
            </w:r>
          </w:p>
        </w:tc>
        <w:tc>
          <w:tcPr>
            <w:tcW w:w="992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Valor Unt</w:t>
            </w:r>
          </w:p>
        </w:tc>
        <w:tc>
          <w:tcPr>
            <w:tcW w:w="1247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 w:rsidRPr="008925F2"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Marca</w:t>
            </w:r>
          </w:p>
        </w:tc>
      </w:tr>
      <w:tr w:rsidR="00BE7CA7" w:rsidRPr="008925F2" w:rsidTr="00FE30E3">
        <w:trPr>
          <w:trHeight w:val="57"/>
        </w:trPr>
        <w:tc>
          <w:tcPr>
            <w:tcW w:w="2093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ASSOCIAÇAO DOS MOTORISTAS DE VACARIA</w:t>
            </w:r>
          </w:p>
        </w:tc>
        <w:tc>
          <w:tcPr>
            <w:tcW w:w="709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ALUGUEL</w:t>
            </w:r>
          </w:p>
        </w:tc>
        <w:tc>
          <w:tcPr>
            <w:tcW w:w="850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Un</w:t>
            </w:r>
          </w:p>
        </w:tc>
        <w:tc>
          <w:tcPr>
            <w:tcW w:w="1134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>1.200,00</w:t>
            </w:r>
          </w:p>
        </w:tc>
        <w:tc>
          <w:tcPr>
            <w:tcW w:w="1247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Tahoma"/>
                <w:b/>
                <w:sz w:val="16"/>
                <w:szCs w:val="16"/>
                <w:lang w:eastAsia="ar-SA"/>
              </w:rPr>
              <w:t xml:space="preserve"> </w:t>
            </w:r>
          </w:p>
        </w:tc>
      </w:tr>
    </w:tbl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ar-SA"/>
        </w:rPr>
      </w:pP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ar-SA"/>
        </w:rPr>
      </w:pPr>
      <w:r w:rsidRPr="008925F2">
        <w:rPr>
          <w:rFonts w:ascii="Arial" w:eastAsia="Times New Roman" w:hAnsi="Arial"/>
          <w:sz w:val="22"/>
          <w:lang w:eastAsia="ar-SA"/>
        </w:rPr>
        <w:t>02 – AUTORIZAR a emissão da(s) nota(s) de empenho correspondente(s):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ahoma"/>
          <w:b/>
          <w:sz w:val="16"/>
          <w:szCs w:val="16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9"/>
        <w:gridCol w:w="3260"/>
        <w:gridCol w:w="3937"/>
      </w:tblGrid>
      <w:tr w:rsidR="00BE7CA7" w:rsidRPr="008925F2" w:rsidTr="00FE30E3">
        <w:tc>
          <w:tcPr>
            <w:tcW w:w="3259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/>
                <w:b/>
                <w:iCs/>
                <w:szCs w:val="20"/>
                <w:lang w:eastAsia="ar-SA"/>
              </w:rPr>
            </w:pPr>
            <w:r w:rsidRPr="008925F2">
              <w:rPr>
                <w:rFonts w:ascii="Arial" w:eastAsia="Times New Roman" w:hAnsi="Arial"/>
                <w:b/>
                <w:iCs/>
                <w:szCs w:val="20"/>
                <w:lang w:eastAsia="ar-SA"/>
              </w:rPr>
              <w:t>FORNECEDOR</w:t>
            </w:r>
          </w:p>
        </w:tc>
        <w:tc>
          <w:tcPr>
            <w:tcW w:w="3260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/>
                <w:b/>
                <w:iCs/>
                <w:szCs w:val="20"/>
                <w:lang w:eastAsia="ar-SA"/>
              </w:rPr>
            </w:pPr>
            <w:r w:rsidRPr="008925F2">
              <w:rPr>
                <w:rFonts w:ascii="Arial" w:eastAsia="Times New Roman" w:hAnsi="Arial"/>
                <w:b/>
                <w:iCs/>
                <w:szCs w:val="20"/>
                <w:lang w:eastAsia="ar-SA"/>
              </w:rPr>
              <w:t>TOTAL POR FORNECEDOR</w:t>
            </w:r>
          </w:p>
        </w:tc>
        <w:tc>
          <w:tcPr>
            <w:tcW w:w="3937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/>
                <w:b/>
                <w:iCs/>
                <w:szCs w:val="20"/>
                <w:lang w:eastAsia="ar-SA"/>
              </w:rPr>
            </w:pPr>
            <w:r w:rsidRPr="008925F2">
              <w:rPr>
                <w:rFonts w:ascii="Arial" w:eastAsia="Times New Roman" w:hAnsi="Arial"/>
                <w:b/>
                <w:iCs/>
                <w:szCs w:val="20"/>
                <w:lang w:eastAsia="ar-SA"/>
              </w:rPr>
              <w:t>TOTAL POR EXTENSO</w:t>
            </w:r>
          </w:p>
        </w:tc>
      </w:tr>
      <w:tr w:rsidR="00BE7CA7" w:rsidRPr="008925F2" w:rsidTr="00FE30E3">
        <w:tc>
          <w:tcPr>
            <w:tcW w:w="3259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iCs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iCs/>
                <w:szCs w:val="20"/>
                <w:lang w:eastAsia="pt-BR"/>
              </w:rPr>
              <w:t>ASSOCIAÇAO DOS MOTORISTAS DE VACARIA</w:t>
            </w:r>
          </w:p>
        </w:tc>
        <w:tc>
          <w:tcPr>
            <w:tcW w:w="3260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iCs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iCs/>
                <w:szCs w:val="20"/>
                <w:lang w:eastAsia="pt-BR"/>
              </w:rPr>
              <w:t>1.200,00</w:t>
            </w:r>
          </w:p>
        </w:tc>
        <w:tc>
          <w:tcPr>
            <w:tcW w:w="3937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iCs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iCs/>
                <w:szCs w:val="20"/>
                <w:lang w:eastAsia="pt-BR"/>
              </w:rPr>
              <w:t>mil e duzentos reais</w:t>
            </w:r>
          </w:p>
        </w:tc>
      </w:tr>
    </w:tbl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iCs/>
          <w:szCs w:val="20"/>
          <w:lang w:eastAsia="pt-BR"/>
        </w:rPr>
      </w:pPr>
    </w:p>
    <w:tbl>
      <w:tblPr>
        <w:tblW w:w="10490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61"/>
        <w:gridCol w:w="3260"/>
        <w:gridCol w:w="3969"/>
      </w:tblGrid>
      <w:tr w:rsidR="00BE7CA7" w:rsidRPr="008925F2" w:rsidTr="00FE30E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Cs w:val="20"/>
                <w:lang w:eastAsia="pt-BR"/>
              </w:rPr>
            </w:pPr>
            <w:r w:rsidRPr="008925F2">
              <w:rPr>
                <w:rFonts w:ascii="Arial" w:eastAsia="Times New Roman" w:hAnsi="Arial" w:cs="Arial"/>
                <w:b/>
                <w:bCs/>
                <w:szCs w:val="20"/>
                <w:lang w:eastAsia="pt-BR"/>
              </w:rPr>
              <w:t>VALOR TOTAL ADJUDICADO</w:t>
            </w:r>
            <w:r w:rsidRPr="008925F2">
              <w:rPr>
                <w:rFonts w:ascii="Arial" w:eastAsia="Times New Roman" w:hAnsi="Arial" w:cs="Arial"/>
                <w:szCs w:val="20"/>
                <w:lang w:eastAsia="pt-BR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57"/>
              <w:textAlignment w:val="baseline"/>
              <w:rPr>
                <w:rFonts w:ascii="Arial" w:eastAsia="Times New Roman" w:hAnsi="Arial" w:cs="Arial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Cs w:val="20"/>
                <w:lang w:eastAsia="pt-BR"/>
              </w:rPr>
              <w:t>1.200,00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textAlignment w:val="baseline"/>
              <w:rPr>
                <w:rFonts w:ascii="Arial" w:eastAsia="Times New Roman" w:hAnsi="Arial" w:cs="Arial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Cs w:val="20"/>
                <w:lang w:eastAsia="pt-BR"/>
              </w:rPr>
              <w:t>mil e duzentos reais</w:t>
            </w:r>
          </w:p>
        </w:tc>
      </w:tr>
    </w:tbl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iCs/>
          <w:szCs w:val="20"/>
          <w:lang w:eastAsia="pt-BR"/>
        </w:rPr>
      </w:pPr>
    </w:p>
    <w:tbl>
      <w:tblPr>
        <w:tblW w:w="1049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490"/>
      </w:tblGrid>
      <w:tr w:rsidR="00BE7CA7" w:rsidRPr="008925F2" w:rsidTr="00FE30E3">
        <w:trPr>
          <w:trHeight w:val="412"/>
        </w:trPr>
        <w:tc>
          <w:tcPr>
            <w:tcW w:w="10490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/>
                <w:sz w:val="22"/>
                <w:lang w:eastAsia="pt-BR"/>
              </w:rPr>
            </w:pPr>
            <w:r w:rsidRPr="008925F2">
              <w:rPr>
                <w:rFonts w:ascii="Arial" w:eastAsia="Times New Roman" w:hAnsi="Arial"/>
                <w:sz w:val="22"/>
                <w:lang w:eastAsia="pt-BR"/>
              </w:rPr>
              <w:t>.</w:t>
            </w:r>
          </w:p>
        </w:tc>
      </w:tr>
      <w:tr w:rsidR="00BE7CA7" w:rsidRPr="008925F2" w:rsidTr="00FE30E3">
        <w:trPr>
          <w:trHeight w:val="412"/>
        </w:trPr>
        <w:tc>
          <w:tcPr>
            <w:tcW w:w="10490" w:type="dxa"/>
            <w:shd w:val="clear" w:color="auto" w:fill="auto"/>
          </w:tcPr>
          <w:p w:rsidR="00BE7CA7" w:rsidRPr="008925F2" w:rsidRDefault="00BE7CA7" w:rsidP="00FE30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/>
                <w:sz w:val="22"/>
                <w:lang w:eastAsia="pt-BR"/>
              </w:rPr>
            </w:pPr>
          </w:p>
        </w:tc>
      </w:tr>
    </w:tbl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/>
          <w:sz w:val="22"/>
          <w:lang w:eastAsia="pt-BR"/>
        </w:rPr>
      </w:pP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/>
          <w:sz w:val="22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>___________________________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Cs w:val="20"/>
          <w:lang w:eastAsia="pt-BR"/>
        </w:rPr>
      </w:pPr>
      <w:r w:rsidRPr="008925F2">
        <w:rPr>
          <w:rFonts w:ascii="Arial" w:eastAsia="Times New Roman" w:hAnsi="Arial"/>
          <w:sz w:val="22"/>
          <w:lang w:eastAsia="pt-BR"/>
        </w:rPr>
        <w:t>Departamento Jurídico</w:t>
      </w:r>
    </w:p>
    <w:p w:rsidR="00BE7CA7" w:rsidRPr="008925F2" w:rsidRDefault="00BE7CA7" w:rsidP="00BE7CA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iCs/>
          <w:szCs w:val="20"/>
          <w:lang w:eastAsia="pt-BR"/>
        </w:rPr>
      </w:pPr>
    </w:p>
    <w:p w:rsidR="00BE7CA7" w:rsidRPr="008925F2" w:rsidRDefault="00BE7CA7" w:rsidP="00BE7CA7"/>
    <w:p w:rsidR="00C31B13" w:rsidRDefault="00C31B13"/>
    <w:sectPr w:rsidR="00C31B13" w:rsidSect="008925F2">
      <w:footerReference w:type="even" r:id="rId5"/>
      <w:footerReference w:type="default" r:id="rId6"/>
      <w:pgSz w:w="11907" w:h="16840" w:code="9"/>
      <w:pgMar w:top="567" w:right="1134" w:bottom="1134" w:left="1134" w:header="720" w:footer="1134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5E" w:rsidRDefault="00BE7CA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0235E" w:rsidRDefault="00BE7CA7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5E" w:rsidRDefault="00BE7CA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0235E" w:rsidRDefault="00BE7CA7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isplayHorizontalDrawingGridEvery w:val="2"/>
  <w:characterSpacingControl w:val="doNotCompress"/>
  <w:compat/>
  <w:rsids>
    <w:rsidRoot w:val="00BE7CA7"/>
    <w:rsid w:val="00643210"/>
    <w:rsid w:val="00BE7CA7"/>
    <w:rsid w:val="00C31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B13"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BE7CA7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7CA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BE7CA7"/>
  </w:style>
  <w:style w:type="paragraph" w:styleId="Textodebalo">
    <w:name w:val="Balloon Text"/>
    <w:basedOn w:val="Normal"/>
    <w:link w:val="TextodebaloChar"/>
    <w:uiPriority w:val="99"/>
    <w:semiHidden/>
    <w:unhideWhenUsed/>
    <w:rsid w:val="00BE7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7C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854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tassieli.piton</dc:creator>
  <cp:lastModifiedBy>tassieli.piton</cp:lastModifiedBy>
  <cp:revision>1</cp:revision>
  <dcterms:created xsi:type="dcterms:W3CDTF">2024-03-06T18:06:00Z</dcterms:created>
  <dcterms:modified xsi:type="dcterms:W3CDTF">2024-03-06T18:06:00Z</dcterms:modified>
</cp:coreProperties>
</file>