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42740C"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MUNICÍPIO DE SANTIAGO - RS</w:t>
      </w:r>
    </w:p>
    <w:p w14:paraId="55C81AE6" w14:textId="21B75846" w:rsidR="00A543F8" w:rsidRPr="0042740C"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42740C">
        <w:rPr>
          <w:rFonts w:asciiTheme="majorHAnsi" w:hAnsiTheme="majorHAnsi" w:cstheme="majorHAnsi"/>
          <w:b/>
          <w:bCs/>
          <w:sz w:val="22"/>
          <w:szCs w:val="22"/>
        </w:rPr>
        <w:t>E</w:t>
      </w:r>
      <w:r w:rsidR="00B96526" w:rsidRPr="0042740C">
        <w:rPr>
          <w:rFonts w:asciiTheme="majorHAnsi" w:hAnsiTheme="majorHAnsi" w:cstheme="majorHAnsi"/>
          <w:b/>
          <w:bCs/>
          <w:sz w:val="22"/>
          <w:szCs w:val="22"/>
        </w:rPr>
        <w:t>D</w:t>
      </w:r>
      <w:r w:rsidR="00F9155C" w:rsidRPr="0042740C">
        <w:rPr>
          <w:rFonts w:asciiTheme="majorHAnsi" w:hAnsiTheme="majorHAnsi" w:cstheme="majorHAnsi"/>
          <w:b/>
          <w:bCs/>
          <w:sz w:val="22"/>
          <w:szCs w:val="22"/>
        </w:rPr>
        <w:t xml:space="preserve">ITAL DE PREGÃO ELETRÔNICO Nº </w:t>
      </w:r>
      <w:r w:rsidR="004D6D0D">
        <w:rPr>
          <w:rFonts w:asciiTheme="majorHAnsi" w:hAnsiTheme="majorHAnsi" w:cstheme="majorHAnsi"/>
          <w:b/>
          <w:bCs/>
          <w:sz w:val="22"/>
          <w:szCs w:val="22"/>
        </w:rPr>
        <w:t>1</w:t>
      </w:r>
      <w:r w:rsidR="00FF2E96">
        <w:rPr>
          <w:rFonts w:asciiTheme="majorHAnsi" w:hAnsiTheme="majorHAnsi" w:cstheme="majorHAnsi"/>
          <w:b/>
          <w:bCs/>
          <w:sz w:val="22"/>
          <w:szCs w:val="22"/>
        </w:rPr>
        <w:t>60</w:t>
      </w:r>
      <w:r w:rsidR="006E145F" w:rsidRPr="0042740C">
        <w:rPr>
          <w:rFonts w:asciiTheme="majorHAnsi" w:hAnsiTheme="majorHAnsi" w:cstheme="majorHAnsi"/>
          <w:b/>
          <w:bCs/>
          <w:sz w:val="22"/>
          <w:szCs w:val="22"/>
        </w:rPr>
        <w:t>/202</w:t>
      </w:r>
      <w:r w:rsidR="00B04284" w:rsidRPr="0042740C">
        <w:rPr>
          <w:rFonts w:asciiTheme="majorHAnsi" w:hAnsiTheme="majorHAnsi" w:cstheme="majorHAnsi"/>
          <w:b/>
          <w:bCs/>
          <w:sz w:val="22"/>
          <w:szCs w:val="22"/>
        </w:rPr>
        <w:t>4</w:t>
      </w:r>
    </w:p>
    <w:p w14:paraId="78BCD23A" w14:textId="37BED341"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42740C">
        <w:rPr>
          <w:rFonts w:asciiTheme="majorHAnsi" w:hAnsiTheme="majorHAnsi" w:cstheme="majorHAnsi"/>
          <w:b/>
          <w:sz w:val="22"/>
          <w:szCs w:val="22"/>
        </w:rPr>
        <w:t>PROCESSO ADMINISTRATIVO Nº</w:t>
      </w:r>
      <w:r w:rsidR="00C57198" w:rsidRPr="0042740C">
        <w:rPr>
          <w:rFonts w:asciiTheme="majorHAnsi" w:hAnsiTheme="majorHAnsi" w:cstheme="majorHAnsi"/>
          <w:b/>
          <w:sz w:val="22"/>
          <w:szCs w:val="22"/>
        </w:rPr>
        <w:t xml:space="preserve"> </w:t>
      </w:r>
      <w:r w:rsidR="00FF2E96">
        <w:rPr>
          <w:rFonts w:asciiTheme="majorHAnsi" w:hAnsiTheme="majorHAnsi" w:cstheme="majorHAnsi"/>
          <w:b/>
          <w:sz w:val="22"/>
          <w:szCs w:val="22"/>
        </w:rPr>
        <w:t>15277</w:t>
      </w:r>
      <w:r w:rsidR="004B1824" w:rsidRPr="0042740C">
        <w:rPr>
          <w:rFonts w:asciiTheme="majorHAnsi" w:hAnsiTheme="majorHAnsi" w:cstheme="majorHAnsi"/>
          <w:b/>
          <w:sz w:val="22"/>
          <w:szCs w:val="22"/>
        </w:rPr>
        <w:t>/202</w:t>
      </w:r>
      <w:r w:rsidR="0089225B">
        <w:rPr>
          <w:rFonts w:asciiTheme="majorHAnsi" w:hAnsiTheme="majorHAnsi" w:cstheme="majorHAnsi"/>
          <w:b/>
          <w:sz w:val="22"/>
          <w:szCs w:val="22"/>
        </w:rPr>
        <w:t>4</w:t>
      </w:r>
    </w:p>
    <w:p w14:paraId="008312C6" w14:textId="77777777" w:rsidR="00673491" w:rsidRPr="0042740C" w:rsidRDefault="006734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AD33700" w:rsidR="00D35B24" w:rsidRPr="0042740C"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"PREGÃO ELETRÔNICO VISANDO </w:t>
      </w:r>
      <w:r w:rsidR="007557F0" w:rsidRPr="0042740C">
        <w:rPr>
          <w:rFonts w:asciiTheme="majorHAnsi" w:hAnsiTheme="majorHAnsi" w:cstheme="majorHAnsi"/>
          <w:b/>
          <w:bCs/>
          <w:sz w:val="22"/>
          <w:szCs w:val="22"/>
        </w:rPr>
        <w:t>A</w:t>
      </w:r>
      <w:r w:rsidR="000E4735" w:rsidRPr="0042740C">
        <w:rPr>
          <w:rFonts w:asciiTheme="majorHAnsi" w:hAnsiTheme="majorHAnsi" w:cstheme="majorHAnsi"/>
          <w:b/>
          <w:bCs/>
          <w:sz w:val="22"/>
          <w:szCs w:val="22"/>
        </w:rPr>
        <w:t xml:space="preserve"> </w:t>
      </w:r>
      <w:r w:rsidR="00FF2E96" w:rsidRPr="00FF2E96">
        <w:rPr>
          <w:rFonts w:asciiTheme="majorHAnsi" w:hAnsiTheme="majorHAnsi" w:cstheme="majorHAnsi"/>
          <w:b/>
          <w:bCs/>
          <w:sz w:val="22"/>
          <w:szCs w:val="22"/>
        </w:rPr>
        <w:t>CONTRATAÇÃO DE EMPRESA PARA LOCAÇÃO DE SOFTWARES EM AMBIENTE WEB E SOB O MODELO DE COMPUTAÇÃO EM NUVEM PARA GESTÃO DOS PODERES EXECUTIVO, LEGISLATIVO E REGIME PRÓPRIO DE PREVIDÊNCIA DO MUNICÍPIO DE SANTIAGO/RS</w:t>
      </w:r>
      <w:r w:rsidR="002878BD" w:rsidRPr="0042740C">
        <w:rPr>
          <w:rFonts w:asciiTheme="majorHAnsi" w:hAnsiTheme="majorHAnsi" w:cstheme="majorHAnsi"/>
          <w:b/>
          <w:bCs/>
          <w:sz w:val="22"/>
          <w:szCs w:val="22"/>
        </w:rPr>
        <w:t>.”</w:t>
      </w:r>
    </w:p>
    <w:p w14:paraId="249F2F07" w14:textId="77777777" w:rsidR="00A543F8" w:rsidRPr="0042740C"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1B295154" w:rsidR="00D106C4" w:rsidRPr="0042740C"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00D106C4" w:rsidRPr="0042740C">
        <w:rPr>
          <w:rFonts w:asciiTheme="majorHAnsi" w:hAnsiTheme="majorHAnsi" w:cstheme="majorHAnsi"/>
          <w:sz w:val="22"/>
          <w:szCs w:val="22"/>
        </w:rPr>
        <w:t xml:space="preserve">O </w:t>
      </w:r>
      <w:r w:rsidR="00D106C4" w:rsidRPr="0042740C">
        <w:rPr>
          <w:rFonts w:asciiTheme="majorHAnsi" w:hAnsiTheme="majorHAnsi" w:cstheme="majorHAnsi"/>
          <w:b/>
          <w:bCs/>
          <w:sz w:val="22"/>
          <w:szCs w:val="22"/>
        </w:rPr>
        <w:t>PREFEITO MUNICIPAL DE SANTIAGO</w:t>
      </w:r>
      <w:r w:rsidR="00D106C4" w:rsidRPr="0042740C">
        <w:rPr>
          <w:rFonts w:asciiTheme="majorHAnsi" w:hAnsiTheme="majorHAnsi" w:cstheme="majorHAnsi"/>
          <w:sz w:val="22"/>
          <w:szCs w:val="22"/>
        </w:rPr>
        <w:t xml:space="preserve">, no uso de suas atribuições, </w:t>
      </w:r>
      <w:r w:rsidR="00D106C4" w:rsidRPr="0042740C">
        <w:rPr>
          <w:rFonts w:asciiTheme="majorHAnsi" w:hAnsiTheme="majorHAnsi" w:cstheme="majorHAnsi"/>
          <w:b/>
          <w:bCs/>
          <w:sz w:val="22"/>
          <w:szCs w:val="22"/>
        </w:rPr>
        <w:t>TORNA PÚBLICO</w:t>
      </w:r>
      <w:r w:rsidR="00D106C4" w:rsidRPr="0042740C">
        <w:rPr>
          <w:rFonts w:asciiTheme="majorHAnsi" w:hAnsiTheme="majorHAnsi" w:cstheme="majorHAnsi"/>
          <w:sz w:val="22"/>
          <w:szCs w:val="22"/>
        </w:rPr>
        <w:t xml:space="preserve">, para conhecimento dos interessados, que se encontra aberta licitação na modalidade </w:t>
      </w:r>
      <w:r w:rsidR="00D106C4" w:rsidRPr="0042740C">
        <w:rPr>
          <w:rFonts w:asciiTheme="majorHAnsi" w:hAnsiTheme="majorHAnsi" w:cstheme="majorHAnsi"/>
          <w:b/>
          <w:bCs/>
          <w:sz w:val="22"/>
          <w:szCs w:val="22"/>
        </w:rPr>
        <w:t>PREGÃO ELETRÔNICO</w:t>
      </w:r>
      <w:r w:rsidR="00D106C4" w:rsidRPr="0042740C">
        <w:rPr>
          <w:rFonts w:asciiTheme="majorHAnsi" w:hAnsiTheme="majorHAnsi" w:cstheme="majorHAnsi"/>
          <w:sz w:val="22"/>
          <w:szCs w:val="22"/>
        </w:rPr>
        <w:t xml:space="preserve">, do tipo </w:t>
      </w:r>
      <w:r w:rsidR="00006545" w:rsidRPr="0042740C">
        <w:rPr>
          <w:rFonts w:asciiTheme="majorHAnsi" w:hAnsiTheme="majorHAnsi" w:cstheme="majorHAnsi"/>
          <w:b/>
          <w:bCs/>
          <w:sz w:val="22"/>
          <w:szCs w:val="22"/>
        </w:rPr>
        <w:t>MENOR PREÇO</w:t>
      </w:r>
      <w:r w:rsidR="0042740C">
        <w:rPr>
          <w:rFonts w:asciiTheme="majorHAnsi" w:hAnsiTheme="majorHAnsi" w:cstheme="majorHAnsi"/>
          <w:b/>
          <w:bCs/>
          <w:sz w:val="22"/>
          <w:szCs w:val="22"/>
        </w:rPr>
        <w:t xml:space="preserve"> </w:t>
      </w:r>
      <w:r w:rsidR="00860D32">
        <w:rPr>
          <w:rFonts w:asciiTheme="majorHAnsi" w:hAnsiTheme="majorHAnsi" w:cstheme="majorHAnsi"/>
          <w:b/>
          <w:bCs/>
          <w:sz w:val="22"/>
          <w:szCs w:val="22"/>
        </w:rPr>
        <w:t>GLOBAL,</w:t>
      </w:r>
      <w:r w:rsidR="000D7D4A" w:rsidRPr="0042740C">
        <w:rPr>
          <w:rFonts w:asciiTheme="majorHAnsi" w:hAnsiTheme="majorHAnsi" w:cstheme="majorHAnsi"/>
          <w:sz w:val="22"/>
          <w:szCs w:val="22"/>
        </w:rPr>
        <w:t xml:space="preserve"> </w:t>
      </w:r>
      <w:r w:rsidR="000D7D4A" w:rsidRPr="0042740C">
        <w:rPr>
          <w:rFonts w:asciiTheme="majorHAnsi" w:hAnsiTheme="majorHAnsi" w:cstheme="majorHAnsi"/>
          <w:b/>
          <w:bCs/>
          <w:sz w:val="22"/>
          <w:szCs w:val="22"/>
        </w:rPr>
        <w:t>DISPUTA ABERTA</w:t>
      </w:r>
      <w:r w:rsidR="00D106C4" w:rsidRPr="0042740C">
        <w:rPr>
          <w:rFonts w:asciiTheme="majorHAnsi" w:hAnsiTheme="majorHAnsi" w:cstheme="majorHAnsi"/>
          <w:sz w:val="22"/>
          <w:szCs w:val="22"/>
        </w:rPr>
        <w:t xml:space="preserve"> nos termos da </w:t>
      </w:r>
      <w:r w:rsidR="000D7D4A" w:rsidRPr="0042740C">
        <w:rPr>
          <w:rFonts w:asciiTheme="majorHAnsi" w:hAnsiTheme="majorHAnsi" w:cstheme="majorHAnsi"/>
          <w:sz w:val="22"/>
          <w:szCs w:val="22"/>
        </w:rPr>
        <w:t>Lei nº 14.133, de 1º de abril de 2021, do Decreto nº 11.462, de 31 de março de 2023</w:t>
      </w:r>
      <w:r w:rsidR="00AD1335" w:rsidRPr="0042740C">
        <w:rPr>
          <w:rFonts w:asciiTheme="majorHAnsi" w:hAnsiTheme="majorHAnsi" w:cstheme="majorHAnsi"/>
          <w:sz w:val="22"/>
          <w:szCs w:val="22"/>
        </w:rPr>
        <w:t xml:space="preserve">, </w:t>
      </w:r>
      <w:r w:rsidR="000D7D4A" w:rsidRPr="0042740C">
        <w:rPr>
          <w:rFonts w:asciiTheme="majorHAnsi" w:hAnsiTheme="majorHAnsi" w:cstheme="majorHAnsi"/>
          <w:sz w:val="22"/>
          <w:szCs w:val="22"/>
        </w:rPr>
        <w:t xml:space="preserve"> </w:t>
      </w:r>
      <w:r w:rsidR="00AD1335" w:rsidRPr="0042740C">
        <w:rPr>
          <w:rFonts w:asciiTheme="majorHAnsi" w:hAnsiTheme="majorHAnsi" w:cstheme="majorHAnsi"/>
          <w:sz w:val="22"/>
          <w:szCs w:val="22"/>
        </w:rPr>
        <w:t xml:space="preserve">Decreto Municipal nº 91 de 18 de outubro de 2022, </w:t>
      </w:r>
      <w:r w:rsidR="000D7D4A" w:rsidRPr="0042740C">
        <w:rPr>
          <w:rFonts w:asciiTheme="majorHAnsi" w:hAnsiTheme="majorHAnsi" w:cstheme="majorHAnsi"/>
          <w:sz w:val="22"/>
          <w:szCs w:val="22"/>
        </w:rPr>
        <w:t>demais legislação aplicável e, ainda, de acordo com as condições estabelecidas neste Edital</w:t>
      </w:r>
      <w:r w:rsidR="00D106C4" w:rsidRPr="0042740C">
        <w:rPr>
          <w:rFonts w:asciiTheme="majorHAnsi" w:hAnsiTheme="majorHAnsi" w:cstheme="majorHAnsi"/>
          <w:sz w:val="22"/>
          <w:szCs w:val="22"/>
        </w:rPr>
        <w:t>, obedecidos os seguintes horários e datas para os procedimentos seguintes:</w:t>
      </w:r>
    </w:p>
    <w:p w14:paraId="5285C99D" w14:textId="77777777"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E1776E8"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 xml:space="preserve">ABERTURA DAS PROPOSTAS DE PREÇO: </w:t>
      </w:r>
      <w:r w:rsidR="00A955BC">
        <w:rPr>
          <w:rFonts w:asciiTheme="majorHAnsi" w:hAnsiTheme="majorHAnsi" w:cstheme="majorHAnsi"/>
          <w:b/>
          <w:bCs/>
          <w:sz w:val="22"/>
          <w:szCs w:val="22"/>
        </w:rPr>
        <w:t>29</w:t>
      </w:r>
      <w:r w:rsidR="007A02A6" w:rsidRPr="0042740C">
        <w:rPr>
          <w:rFonts w:asciiTheme="majorHAnsi" w:hAnsiTheme="majorHAnsi" w:cstheme="majorHAnsi"/>
          <w:b/>
          <w:bCs/>
          <w:sz w:val="22"/>
          <w:szCs w:val="22"/>
        </w:rPr>
        <w:t>/</w:t>
      </w:r>
      <w:r w:rsidR="00A955BC">
        <w:rPr>
          <w:rFonts w:asciiTheme="majorHAnsi" w:hAnsiTheme="majorHAnsi" w:cstheme="majorHAnsi"/>
          <w:b/>
          <w:bCs/>
          <w:sz w:val="22"/>
          <w:szCs w:val="22"/>
        </w:rPr>
        <w:t>10</w:t>
      </w:r>
      <w:r w:rsidR="00C15168" w:rsidRPr="0042740C">
        <w:rPr>
          <w:rFonts w:asciiTheme="majorHAnsi" w:hAnsiTheme="majorHAnsi" w:cstheme="majorHAnsi"/>
          <w:b/>
          <w:bCs/>
          <w:sz w:val="22"/>
          <w:szCs w:val="22"/>
        </w:rPr>
        <w:t>/202</w:t>
      </w:r>
      <w:r w:rsidR="000D7D4A" w:rsidRPr="0042740C">
        <w:rPr>
          <w:rFonts w:asciiTheme="majorHAnsi" w:hAnsiTheme="majorHAnsi" w:cstheme="majorHAnsi"/>
          <w:b/>
          <w:bCs/>
          <w:sz w:val="22"/>
          <w:szCs w:val="22"/>
        </w:rPr>
        <w:t>4</w:t>
      </w:r>
      <w:r w:rsidR="00D2598A" w:rsidRPr="0042740C">
        <w:rPr>
          <w:rFonts w:asciiTheme="majorHAnsi" w:hAnsiTheme="majorHAnsi" w:cstheme="majorHAnsi"/>
          <w:b/>
          <w:bCs/>
          <w:sz w:val="22"/>
          <w:szCs w:val="22"/>
        </w:rPr>
        <w:t xml:space="preserve">, às </w:t>
      </w:r>
      <w:r w:rsidR="003C3182">
        <w:rPr>
          <w:rFonts w:asciiTheme="majorHAnsi" w:hAnsiTheme="majorHAnsi" w:cstheme="majorHAnsi"/>
          <w:b/>
          <w:bCs/>
          <w:sz w:val="22"/>
          <w:szCs w:val="22"/>
        </w:rPr>
        <w:t>08</w:t>
      </w:r>
      <w:r w:rsidR="00D2598A" w:rsidRPr="0042740C">
        <w:rPr>
          <w:rFonts w:asciiTheme="majorHAnsi" w:hAnsiTheme="majorHAnsi" w:cstheme="majorHAnsi"/>
          <w:b/>
          <w:bCs/>
          <w:sz w:val="22"/>
          <w:szCs w:val="22"/>
        </w:rPr>
        <w:t>h3</w:t>
      </w:r>
      <w:r w:rsidRPr="0042740C">
        <w:rPr>
          <w:rFonts w:asciiTheme="majorHAnsi" w:hAnsiTheme="majorHAnsi" w:cstheme="majorHAnsi"/>
          <w:b/>
          <w:bCs/>
          <w:sz w:val="22"/>
          <w:szCs w:val="22"/>
        </w:rPr>
        <w:t>0min</w:t>
      </w:r>
      <w:r w:rsidRPr="0042740C">
        <w:rPr>
          <w:rFonts w:asciiTheme="majorHAnsi" w:hAnsiTheme="majorHAnsi" w:cstheme="majorHAnsi"/>
          <w:sz w:val="22"/>
          <w:szCs w:val="22"/>
        </w:rPr>
        <w:t>.</w:t>
      </w:r>
    </w:p>
    <w:p w14:paraId="68BB4A04" w14:textId="7F74BA7B"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 xml:space="preserve">INÍCIO DA FASE DE DISPUTA DE PREÇOS: </w:t>
      </w:r>
      <w:r w:rsidR="00A955BC">
        <w:rPr>
          <w:rFonts w:asciiTheme="majorHAnsi" w:hAnsiTheme="majorHAnsi" w:cstheme="majorHAnsi"/>
          <w:b/>
          <w:bCs/>
          <w:sz w:val="22"/>
          <w:szCs w:val="22"/>
        </w:rPr>
        <w:t>29</w:t>
      </w:r>
      <w:r w:rsidR="00B8390A" w:rsidRPr="0042740C">
        <w:rPr>
          <w:rFonts w:asciiTheme="majorHAnsi" w:hAnsiTheme="majorHAnsi" w:cstheme="majorHAnsi"/>
          <w:b/>
          <w:bCs/>
          <w:sz w:val="22"/>
          <w:szCs w:val="22"/>
        </w:rPr>
        <w:t>/</w:t>
      </w:r>
      <w:r w:rsidR="00A955BC">
        <w:rPr>
          <w:rFonts w:asciiTheme="majorHAnsi" w:hAnsiTheme="majorHAnsi" w:cstheme="majorHAnsi"/>
          <w:b/>
          <w:bCs/>
          <w:sz w:val="22"/>
          <w:szCs w:val="22"/>
        </w:rPr>
        <w:t>10</w:t>
      </w:r>
      <w:r w:rsidR="00C15168" w:rsidRPr="0042740C">
        <w:rPr>
          <w:rFonts w:asciiTheme="majorHAnsi" w:hAnsiTheme="majorHAnsi" w:cstheme="majorHAnsi"/>
          <w:b/>
          <w:bCs/>
          <w:sz w:val="22"/>
          <w:szCs w:val="22"/>
        </w:rPr>
        <w:t>/202</w:t>
      </w:r>
      <w:r w:rsidR="000D7D4A" w:rsidRPr="0042740C">
        <w:rPr>
          <w:rFonts w:asciiTheme="majorHAnsi" w:hAnsiTheme="majorHAnsi" w:cstheme="majorHAnsi"/>
          <w:b/>
          <w:bCs/>
          <w:sz w:val="22"/>
          <w:szCs w:val="22"/>
        </w:rPr>
        <w:t>4</w:t>
      </w:r>
      <w:r w:rsidR="00D2598A" w:rsidRPr="0042740C">
        <w:rPr>
          <w:rFonts w:asciiTheme="majorHAnsi" w:hAnsiTheme="majorHAnsi" w:cstheme="majorHAnsi"/>
          <w:b/>
          <w:bCs/>
          <w:sz w:val="22"/>
          <w:szCs w:val="22"/>
        </w:rPr>
        <w:t xml:space="preserve">, às </w:t>
      </w:r>
      <w:r w:rsidR="003C3182">
        <w:rPr>
          <w:rFonts w:asciiTheme="majorHAnsi" w:hAnsiTheme="majorHAnsi" w:cstheme="majorHAnsi"/>
          <w:b/>
          <w:bCs/>
          <w:sz w:val="22"/>
          <w:szCs w:val="22"/>
        </w:rPr>
        <w:t>08</w:t>
      </w:r>
      <w:r w:rsidR="00D2598A" w:rsidRPr="0042740C">
        <w:rPr>
          <w:rFonts w:asciiTheme="majorHAnsi" w:hAnsiTheme="majorHAnsi" w:cstheme="majorHAnsi"/>
          <w:b/>
          <w:bCs/>
          <w:sz w:val="22"/>
          <w:szCs w:val="22"/>
        </w:rPr>
        <w:t>h3</w:t>
      </w:r>
      <w:r w:rsidRPr="0042740C">
        <w:rPr>
          <w:rFonts w:asciiTheme="majorHAnsi" w:hAnsiTheme="majorHAnsi" w:cstheme="majorHAnsi"/>
          <w:b/>
          <w:bCs/>
          <w:sz w:val="22"/>
          <w:szCs w:val="22"/>
        </w:rPr>
        <w:t>1min</w:t>
      </w:r>
      <w:r w:rsidRPr="0042740C">
        <w:rPr>
          <w:rFonts w:asciiTheme="majorHAnsi" w:hAnsiTheme="majorHAnsi" w:cstheme="majorHAnsi"/>
          <w:sz w:val="22"/>
          <w:szCs w:val="22"/>
        </w:rPr>
        <w:t>, no site</w:t>
      </w:r>
      <w:r w:rsidRPr="0042740C">
        <w:rPr>
          <w:rFonts w:asciiTheme="majorHAnsi" w:hAnsiTheme="majorHAnsi" w:cstheme="majorHAnsi"/>
          <w:color w:val="0000FF"/>
          <w:sz w:val="22"/>
          <w:szCs w:val="22"/>
        </w:rPr>
        <w:t xml:space="preserve"> </w:t>
      </w:r>
      <w:r w:rsidRPr="0042740C">
        <w:rPr>
          <w:rFonts w:asciiTheme="majorHAnsi" w:hAnsiTheme="majorHAnsi" w:cstheme="majorHAnsi"/>
          <w:color w:val="0000FF"/>
          <w:sz w:val="22"/>
          <w:szCs w:val="22"/>
          <w:u w:val="single"/>
        </w:rPr>
        <w:t>&lt;</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color w:val="0000FF"/>
          <w:sz w:val="22"/>
          <w:szCs w:val="22"/>
          <w:u w:val="single"/>
        </w:rPr>
        <w:t xml:space="preserve"> &gt;</w:t>
      </w:r>
      <w:r w:rsidRPr="0042740C">
        <w:rPr>
          <w:rFonts w:asciiTheme="majorHAnsi" w:hAnsiTheme="majorHAnsi" w:cstheme="majorHAnsi"/>
          <w:sz w:val="22"/>
          <w:szCs w:val="22"/>
        </w:rPr>
        <w:t>, horário de Brasília - DF.</w:t>
      </w:r>
    </w:p>
    <w:p w14:paraId="252EEABF" w14:textId="77777777" w:rsidR="00A543F8" w:rsidRPr="0042740C"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1. DA DOTAÇÃO ORÇAMENTÁRIA:</w:t>
      </w:r>
    </w:p>
    <w:p w14:paraId="6982D71C" w14:textId="77777777"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 xml:space="preserve">1.1. </w:t>
      </w:r>
      <w:r w:rsidRPr="0042740C">
        <w:rPr>
          <w:rFonts w:asciiTheme="majorHAnsi" w:hAnsiTheme="majorHAnsi" w:cstheme="majorHAnsi"/>
          <w:sz w:val="22"/>
          <w:szCs w:val="22"/>
        </w:rPr>
        <w:t>As despesas de futuras aquisições ocorrerão por conta das seguintes dotações orçamentárias:</w:t>
      </w:r>
    </w:p>
    <w:p w14:paraId="5B833A91" w14:textId="77777777"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70B2A144" w:rsidR="00C50BED" w:rsidRPr="006D5E6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Pr="006D5E68">
        <w:rPr>
          <w:rFonts w:asciiTheme="majorHAnsi" w:hAnsiTheme="majorHAnsi" w:cstheme="majorHAnsi"/>
          <w:b/>
          <w:bCs/>
          <w:sz w:val="22"/>
          <w:szCs w:val="22"/>
        </w:rPr>
        <w:t>UNIDADE ORÇAMENTÁRIA:</w:t>
      </w:r>
      <w:r w:rsidR="00ED165C" w:rsidRPr="006D5E68">
        <w:rPr>
          <w:rFonts w:asciiTheme="majorHAnsi" w:hAnsiTheme="majorHAnsi" w:cstheme="majorHAnsi"/>
          <w:b/>
          <w:bCs/>
          <w:sz w:val="22"/>
          <w:szCs w:val="22"/>
        </w:rPr>
        <w:t xml:space="preserve"> </w:t>
      </w:r>
      <w:r w:rsidR="00006545" w:rsidRPr="006D5E68">
        <w:rPr>
          <w:rFonts w:asciiTheme="majorHAnsi" w:hAnsiTheme="majorHAnsi" w:cstheme="majorHAnsi"/>
          <w:sz w:val="22"/>
          <w:szCs w:val="22"/>
        </w:rPr>
        <w:t xml:space="preserve">Secretaria Municipal </w:t>
      </w:r>
      <w:r w:rsidR="003C3182" w:rsidRPr="006D5E68">
        <w:rPr>
          <w:rFonts w:asciiTheme="majorHAnsi" w:hAnsiTheme="majorHAnsi" w:cstheme="majorHAnsi"/>
          <w:sz w:val="22"/>
          <w:szCs w:val="22"/>
        </w:rPr>
        <w:t xml:space="preserve">de </w:t>
      </w:r>
      <w:r w:rsidR="006C1EC1" w:rsidRPr="006D5E68">
        <w:rPr>
          <w:rFonts w:asciiTheme="majorHAnsi" w:hAnsiTheme="majorHAnsi" w:cstheme="majorHAnsi"/>
          <w:sz w:val="22"/>
          <w:szCs w:val="22"/>
        </w:rPr>
        <w:t>Gestão e Poder Legislativo</w:t>
      </w:r>
      <w:r w:rsidR="009C14DF" w:rsidRPr="006D5E68">
        <w:rPr>
          <w:rFonts w:asciiTheme="majorHAnsi" w:hAnsiTheme="majorHAnsi" w:cstheme="majorHAnsi"/>
          <w:sz w:val="22"/>
          <w:szCs w:val="22"/>
        </w:rPr>
        <w:t>;</w:t>
      </w:r>
    </w:p>
    <w:p w14:paraId="1BA25AB2" w14:textId="25CA20A5" w:rsidR="00C50BED" w:rsidRPr="006D5E6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D5E68">
        <w:rPr>
          <w:rFonts w:asciiTheme="majorHAnsi" w:hAnsiTheme="majorHAnsi" w:cstheme="majorHAnsi"/>
          <w:b/>
          <w:bCs/>
          <w:sz w:val="22"/>
          <w:szCs w:val="22"/>
        </w:rPr>
        <w:tab/>
        <w:t xml:space="preserve">PROJETO/ATIVIDADE: </w:t>
      </w:r>
      <w:r w:rsidR="006C1EC1" w:rsidRPr="006D5E68">
        <w:rPr>
          <w:rFonts w:asciiTheme="majorHAnsi" w:hAnsiTheme="majorHAnsi" w:cstheme="majorHAnsi"/>
          <w:sz w:val="22"/>
          <w:szCs w:val="22"/>
        </w:rPr>
        <w:t>1, 2105 e 2020</w:t>
      </w:r>
      <w:r w:rsidR="000E4735" w:rsidRPr="006D5E68">
        <w:rPr>
          <w:rFonts w:asciiTheme="majorHAnsi" w:hAnsiTheme="majorHAnsi" w:cstheme="majorHAnsi"/>
          <w:sz w:val="22"/>
          <w:szCs w:val="22"/>
        </w:rPr>
        <w:t>;</w:t>
      </w:r>
    </w:p>
    <w:p w14:paraId="3E7E1B95" w14:textId="12C25390" w:rsidR="00C50BED" w:rsidRPr="006D5E6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D5E68">
        <w:rPr>
          <w:rFonts w:asciiTheme="majorHAnsi" w:hAnsiTheme="majorHAnsi" w:cstheme="majorHAnsi"/>
          <w:b/>
          <w:bCs/>
          <w:sz w:val="22"/>
          <w:szCs w:val="22"/>
        </w:rPr>
        <w:tab/>
        <w:t xml:space="preserve">ELEMENTO: </w:t>
      </w:r>
      <w:r w:rsidR="00ED165C" w:rsidRPr="006D5E68">
        <w:rPr>
          <w:rFonts w:asciiTheme="majorHAnsi" w:hAnsiTheme="majorHAnsi" w:cstheme="majorHAnsi"/>
          <w:sz w:val="22"/>
          <w:szCs w:val="22"/>
        </w:rPr>
        <w:t>3.</w:t>
      </w:r>
      <w:r w:rsidR="002B3B81" w:rsidRPr="006D5E68">
        <w:rPr>
          <w:rFonts w:asciiTheme="majorHAnsi" w:hAnsiTheme="majorHAnsi" w:cstheme="majorHAnsi"/>
          <w:sz w:val="22"/>
          <w:szCs w:val="22"/>
        </w:rPr>
        <w:t>3</w:t>
      </w:r>
      <w:r w:rsidR="00ED165C" w:rsidRPr="006D5E68">
        <w:rPr>
          <w:rFonts w:asciiTheme="majorHAnsi" w:hAnsiTheme="majorHAnsi" w:cstheme="majorHAnsi"/>
          <w:sz w:val="22"/>
          <w:szCs w:val="22"/>
        </w:rPr>
        <w:t>.</w:t>
      </w:r>
      <w:r w:rsidR="002B3B81" w:rsidRPr="006D5E68">
        <w:rPr>
          <w:rFonts w:asciiTheme="majorHAnsi" w:hAnsiTheme="majorHAnsi" w:cstheme="majorHAnsi"/>
          <w:sz w:val="22"/>
          <w:szCs w:val="22"/>
        </w:rPr>
        <w:t>3</w:t>
      </w:r>
      <w:r w:rsidR="000E4735" w:rsidRPr="006D5E68">
        <w:rPr>
          <w:rFonts w:asciiTheme="majorHAnsi" w:hAnsiTheme="majorHAnsi" w:cstheme="majorHAnsi"/>
          <w:sz w:val="22"/>
          <w:szCs w:val="22"/>
        </w:rPr>
        <w:t>.</w:t>
      </w:r>
      <w:r w:rsidR="00ED165C" w:rsidRPr="006D5E68">
        <w:rPr>
          <w:rFonts w:asciiTheme="majorHAnsi" w:hAnsiTheme="majorHAnsi" w:cstheme="majorHAnsi"/>
          <w:sz w:val="22"/>
          <w:szCs w:val="22"/>
        </w:rPr>
        <w:t>90</w:t>
      </w:r>
      <w:r w:rsidRPr="006D5E68">
        <w:rPr>
          <w:rFonts w:asciiTheme="majorHAnsi" w:hAnsiTheme="majorHAnsi" w:cstheme="majorHAnsi"/>
          <w:sz w:val="22"/>
          <w:szCs w:val="22"/>
        </w:rPr>
        <w:t>;</w:t>
      </w:r>
    </w:p>
    <w:p w14:paraId="06F4F075" w14:textId="28E956A6" w:rsidR="00C50BED" w:rsidRPr="006D5E6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D5E68">
        <w:rPr>
          <w:rFonts w:asciiTheme="majorHAnsi" w:hAnsiTheme="majorHAnsi" w:cstheme="majorHAnsi"/>
          <w:b/>
          <w:bCs/>
          <w:sz w:val="22"/>
          <w:szCs w:val="22"/>
        </w:rPr>
        <w:tab/>
        <w:t xml:space="preserve">SUBELEMENTO: </w:t>
      </w:r>
      <w:r w:rsidR="000E4735" w:rsidRPr="006D5E68">
        <w:rPr>
          <w:rFonts w:asciiTheme="majorHAnsi" w:hAnsiTheme="majorHAnsi" w:cstheme="majorHAnsi"/>
          <w:sz w:val="22"/>
          <w:szCs w:val="22"/>
        </w:rPr>
        <w:t>3.</w:t>
      </w:r>
      <w:r w:rsidR="002B3B81" w:rsidRPr="006D5E68">
        <w:rPr>
          <w:rFonts w:asciiTheme="majorHAnsi" w:hAnsiTheme="majorHAnsi" w:cstheme="majorHAnsi"/>
          <w:sz w:val="22"/>
          <w:szCs w:val="22"/>
        </w:rPr>
        <w:t>3</w:t>
      </w:r>
      <w:r w:rsidR="000E4735" w:rsidRPr="006D5E68">
        <w:rPr>
          <w:rFonts w:asciiTheme="majorHAnsi" w:hAnsiTheme="majorHAnsi" w:cstheme="majorHAnsi"/>
          <w:sz w:val="22"/>
          <w:szCs w:val="22"/>
        </w:rPr>
        <w:t>.</w:t>
      </w:r>
      <w:r w:rsidR="002B3B81" w:rsidRPr="006D5E68">
        <w:rPr>
          <w:rFonts w:asciiTheme="majorHAnsi" w:hAnsiTheme="majorHAnsi" w:cstheme="majorHAnsi"/>
          <w:sz w:val="22"/>
          <w:szCs w:val="22"/>
        </w:rPr>
        <w:t>3</w:t>
      </w:r>
      <w:r w:rsidR="000E4735" w:rsidRPr="006D5E68">
        <w:rPr>
          <w:rFonts w:asciiTheme="majorHAnsi" w:hAnsiTheme="majorHAnsi" w:cstheme="majorHAnsi"/>
          <w:sz w:val="22"/>
          <w:szCs w:val="22"/>
        </w:rPr>
        <w:t>.90</w:t>
      </w:r>
      <w:r w:rsidR="00860D32" w:rsidRPr="006D5E68">
        <w:rPr>
          <w:rFonts w:asciiTheme="majorHAnsi" w:hAnsiTheme="majorHAnsi" w:cstheme="majorHAnsi"/>
          <w:sz w:val="22"/>
          <w:szCs w:val="22"/>
        </w:rPr>
        <w:t>4006</w:t>
      </w:r>
      <w:r w:rsidR="006C1EC1" w:rsidRPr="006D5E68">
        <w:rPr>
          <w:rFonts w:asciiTheme="majorHAnsi" w:hAnsiTheme="majorHAnsi" w:cstheme="majorHAnsi"/>
          <w:sz w:val="22"/>
          <w:szCs w:val="22"/>
        </w:rPr>
        <w:t xml:space="preserve"> e 3.3.3.904007</w:t>
      </w:r>
      <w:r w:rsidRPr="006D5E68">
        <w:rPr>
          <w:rFonts w:asciiTheme="majorHAnsi" w:hAnsiTheme="majorHAnsi" w:cstheme="majorHAnsi"/>
          <w:sz w:val="22"/>
          <w:szCs w:val="22"/>
        </w:rPr>
        <w:t>;</w:t>
      </w:r>
    </w:p>
    <w:p w14:paraId="7DB97D5C" w14:textId="4DCBADB0" w:rsidR="00C50BED" w:rsidRPr="006D5E6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D5E68">
        <w:rPr>
          <w:rFonts w:asciiTheme="majorHAnsi" w:hAnsiTheme="majorHAnsi" w:cstheme="majorHAnsi"/>
          <w:b/>
          <w:bCs/>
          <w:sz w:val="22"/>
          <w:szCs w:val="22"/>
        </w:rPr>
        <w:tab/>
        <w:t>CÓDIGO REDUZIDO:</w:t>
      </w:r>
      <w:r w:rsidR="00860D32" w:rsidRPr="006D5E68">
        <w:rPr>
          <w:rFonts w:asciiTheme="majorHAnsi" w:hAnsiTheme="majorHAnsi" w:cstheme="majorHAnsi"/>
          <w:b/>
          <w:bCs/>
          <w:sz w:val="22"/>
          <w:szCs w:val="22"/>
        </w:rPr>
        <w:t xml:space="preserve"> </w:t>
      </w:r>
      <w:r w:rsidR="006C1EC1" w:rsidRPr="006D5E68">
        <w:rPr>
          <w:rFonts w:asciiTheme="majorHAnsi" w:hAnsiTheme="majorHAnsi" w:cstheme="majorHAnsi"/>
          <w:sz w:val="22"/>
          <w:szCs w:val="22"/>
        </w:rPr>
        <w:t>160097, 130038 e 132030</w:t>
      </w:r>
      <w:r w:rsidRPr="006D5E68">
        <w:rPr>
          <w:rFonts w:asciiTheme="majorHAnsi" w:hAnsiTheme="majorHAnsi" w:cstheme="majorHAnsi"/>
          <w:sz w:val="22"/>
          <w:szCs w:val="22"/>
        </w:rPr>
        <w:t>;</w:t>
      </w:r>
    </w:p>
    <w:p w14:paraId="6072141A" w14:textId="57A26412" w:rsidR="007D765C"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D5E68">
        <w:rPr>
          <w:rFonts w:asciiTheme="majorHAnsi" w:hAnsiTheme="majorHAnsi" w:cstheme="majorHAnsi"/>
          <w:b/>
          <w:bCs/>
          <w:sz w:val="22"/>
          <w:szCs w:val="22"/>
        </w:rPr>
        <w:tab/>
        <w:t>RECURSO:</w:t>
      </w:r>
      <w:r w:rsidR="00640FB9" w:rsidRPr="006D5E68">
        <w:rPr>
          <w:rFonts w:asciiTheme="majorHAnsi" w:hAnsiTheme="majorHAnsi" w:cstheme="majorHAnsi"/>
          <w:sz w:val="22"/>
          <w:szCs w:val="22"/>
        </w:rPr>
        <w:t xml:space="preserve"> </w:t>
      </w:r>
      <w:r w:rsidR="003C3182" w:rsidRPr="006D5E68">
        <w:rPr>
          <w:rFonts w:asciiTheme="majorHAnsi" w:hAnsiTheme="majorHAnsi" w:cstheme="majorHAnsi"/>
          <w:sz w:val="22"/>
          <w:szCs w:val="22"/>
        </w:rPr>
        <w:t xml:space="preserve"> </w:t>
      </w:r>
      <w:r w:rsidR="006C1EC1" w:rsidRPr="006D5E68">
        <w:rPr>
          <w:rFonts w:asciiTheme="majorHAnsi" w:hAnsiTheme="majorHAnsi" w:cstheme="majorHAnsi"/>
          <w:sz w:val="22"/>
          <w:szCs w:val="22"/>
        </w:rPr>
        <w:t>RPPS e Livre</w:t>
      </w:r>
      <w:r w:rsidRPr="006D5E68">
        <w:rPr>
          <w:rFonts w:asciiTheme="majorHAnsi" w:hAnsiTheme="majorHAnsi" w:cstheme="majorHAnsi"/>
          <w:sz w:val="22"/>
          <w:szCs w:val="22"/>
        </w:rPr>
        <w:t>.</w:t>
      </w:r>
    </w:p>
    <w:p w14:paraId="6837DE49" w14:textId="77777777" w:rsid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3F3A3225" w14:textId="77777777" w:rsidR="003C3182" w:rsidRPr="0042740C" w:rsidRDefault="003C3182"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2. DO OBJETO:</w:t>
      </w:r>
    </w:p>
    <w:p w14:paraId="2B16445D" w14:textId="09E7CFCD" w:rsidR="00772710" w:rsidRPr="00EB00BE" w:rsidRDefault="00415A4E" w:rsidP="00EB00BE">
      <w:pPr>
        <w:ind w:firstLine="709"/>
        <w:jc w:val="both"/>
        <w:rPr>
          <w:rFonts w:asciiTheme="majorHAnsi" w:hAnsiTheme="majorHAnsi" w:cstheme="majorHAnsi"/>
          <w:sz w:val="22"/>
          <w:szCs w:val="22"/>
        </w:rPr>
      </w:pPr>
      <w:r w:rsidRPr="0042740C">
        <w:rPr>
          <w:rFonts w:asciiTheme="majorHAnsi" w:hAnsiTheme="majorHAnsi" w:cstheme="majorHAnsi"/>
          <w:b/>
          <w:bCs/>
          <w:sz w:val="22"/>
          <w:szCs w:val="22"/>
        </w:rPr>
        <w:t>2.1.</w:t>
      </w:r>
      <w:r w:rsidRPr="0042740C">
        <w:rPr>
          <w:rFonts w:asciiTheme="majorHAnsi" w:hAnsiTheme="majorHAnsi" w:cstheme="majorHAnsi"/>
          <w:sz w:val="22"/>
          <w:szCs w:val="22"/>
        </w:rPr>
        <w:t xml:space="preserve"> A presente Licitação tem por objeto </w:t>
      </w:r>
      <w:r w:rsidR="00427E51" w:rsidRPr="0042740C">
        <w:rPr>
          <w:rFonts w:asciiTheme="majorHAnsi" w:hAnsiTheme="majorHAnsi" w:cstheme="majorHAnsi"/>
          <w:sz w:val="22"/>
          <w:szCs w:val="22"/>
        </w:rPr>
        <w:t>a</w:t>
      </w:r>
      <w:r w:rsidRPr="0042740C">
        <w:rPr>
          <w:rFonts w:asciiTheme="majorHAnsi" w:hAnsiTheme="majorHAnsi" w:cstheme="majorHAnsi"/>
          <w:sz w:val="22"/>
          <w:szCs w:val="22"/>
        </w:rPr>
        <w:t xml:space="preserve"> </w:t>
      </w:r>
      <w:r w:rsidR="00FF2E96" w:rsidRPr="00FF2E96">
        <w:rPr>
          <w:rFonts w:asciiTheme="majorHAnsi" w:hAnsiTheme="majorHAnsi" w:cstheme="majorHAnsi"/>
          <w:b/>
          <w:bCs/>
          <w:sz w:val="22"/>
          <w:szCs w:val="22"/>
        </w:rPr>
        <w:t>CONTRATAÇÃO DE EMPRESA PARA LOCAÇÃO DE SOFTWARES EM AMBIENTE WEB E SOB O MODELO DE COMPUTAÇÃO EM NUVEM PARA GESTÃO DOS PODERES EXECUTIVO, LEGISLATIVO E REGIME PRÓPRIO DE PREVIDÊNCIA DO MUNICÍPIO DE SANTIAGO/RS</w:t>
      </w:r>
      <w:r w:rsidR="003C3182">
        <w:rPr>
          <w:rFonts w:asciiTheme="majorHAnsi" w:hAnsiTheme="majorHAnsi" w:cstheme="majorHAnsi"/>
          <w:b/>
          <w:bCs/>
          <w:sz w:val="22"/>
          <w:szCs w:val="22"/>
        </w:rPr>
        <w:t>.</w:t>
      </w:r>
      <w:r w:rsidR="000E4735" w:rsidRPr="0042740C">
        <w:rPr>
          <w:rFonts w:asciiTheme="majorHAnsi" w:hAnsiTheme="majorHAnsi" w:cstheme="majorHAnsi"/>
          <w:sz w:val="22"/>
          <w:szCs w:val="22"/>
        </w:rPr>
        <w:t xml:space="preserve"> O serviço somente será realizado através de ordem de execução emitida pela </w:t>
      </w:r>
      <w:r w:rsidR="000E4735" w:rsidRPr="0042740C">
        <w:rPr>
          <w:rFonts w:asciiTheme="majorHAnsi" w:hAnsiTheme="majorHAnsi" w:cstheme="majorHAnsi"/>
          <w:bCs/>
          <w:sz w:val="22"/>
          <w:szCs w:val="22"/>
        </w:rPr>
        <w:t>Secretaria Municipa</w:t>
      </w:r>
      <w:r w:rsidR="00746E61" w:rsidRPr="0042740C">
        <w:rPr>
          <w:rFonts w:asciiTheme="majorHAnsi" w:hAnsiTheme="majorHAnsi" w:cstheme="majorHAnsi"/>
          <w:bCs/>
          <w:sz w:val="22"/>
          <w:szCs w:val="22"/>
        </w:rPr>
        <w:t>l</w:t>
      </w:r>
      <w:r w:rsidR="00832D3C">
        <w:rPr>
          <w:rFonts w:asciiTheme="majorHAnsi" w:hAnsiTheme="majorHAnsi" w:cstheme="majorHAnsi"/>
          <w:bCs/>
          <w:sz w:val="22"/>
          <w:szCs w:val="22"/>
        </w:rPr>
        <w:t xml:space="preserve"> interessada</w:t>
      </w:r>
      <w:r w:rsidR="000E4735" w:rsidRPr="0042740C">
        <w:rPr>
          <w:rFonts w:asciiTheme="majorHAnsi" w:hAnsiTheme="majorHAnsi" w:cstheme="majorHAnsi"/>
          <w:sz w:val="22"/>
          <w:szCs w:val="22"/>
        </w:rPr>
        <w:t>, conforme quadro</w:t>
      </w:r>
      <w:r w:rsidR="00772710">
        <w:rPr>
          <w:rFonts w:asciiTheme="majorHAnsi" w:hAnsiTheme="majorHAnsi" w:cstheme="majorHAnsi"/>
          <w:sz w:val="22"/>
          <w:szCs w:val="22"/>
        </w:rPr>
        <w:t>s</w:t>
      </w:r>
      <w:r w:rsidR="000E4735" w:rsidRPr="0042740C">
        <w:rPr>
          <w:rFonts w:asciiTheme="majorHAnsi" w:hAnsiTheme="majorHAnsi" w:cstheme="majorHAnsi"/>
          <w:sz w:val="22"/>
          <w:szCs w:val="22"/>
        </w:rPr>
        <w:t xml:space="preserve">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891"/>
        <w:gridCol w:w="851"/>
        <w:gridCol w:w="708"/>
        <w:gridCol w:w="1276"/>
      </w:tblGrid>
      <w:tr w:rsidR="00427E51" w:rsidRPr="00BC2C08" w14:paraId="0F1FD8F8" w14:textId="0570EAA3" w:rsidTr="000146D1">
        <w:tc>
          <w:tcPr>
            <w:tcW w:w="482" w:type="dxa"/>
            <w:shd w:val="clear" w:color="auto" w:fill="C0C0C0"/>
          </w:tcPr>
          <w:p w14:paraId="7BC6DFE5" w14:textId="77777777" w:rsidR="00427E51" w:rsidRPr="00BC2C08" w:rsidRDefault="00427E51" w:rsidP="00BD6A7F">
            <w:pPr>
              <w:jc w:val="center"/>
              <w:rPr>
                <w:rFonts w:asciiTheme="majorHAnsi" w:hAnsiTheme="majorHAnsi" w:cstheme="majorHAnsi"/>
                <w:sz w:val="20"/>
                <w:szCs w:val="20"/>
              </w:rPr>
            </w:pPr>
            <w:r w:rsidRPr="00BC2C08">
              <w:rPr>
                <w:rFonts w:asciiTheme="majorHAnsi" w:hAnsiTheme="majorHAnsi" w:cstheme="majorHAnsi"/>
                <w:b/>
                <w:sz w:val="20"/>
                <w:szCs w:val="20"/>
              </w:rPr>
              <w:t>Item</w:t>
            </w:r>
          </w:p>
        </w:tc>
        <w:tc>
          <w:tcPr>
            <w:tcW w:w="5891" w:type="dxa"/>
            <w:shd w:val="clear" w:color="auto" w:fill="C0C0C0"/>
          </w:tcPr>
          <w:p w14:paraId="1788542C" w14:textId="77777777" w:rsidR="00427E51" w:rsidRPr="00BC2C08" w:rsidRDefault="00427E51" w:rsidP="00BD6A7F">
            <w:pPr>
              <w:jc w:val="center"/>
              <w:rPr>
                <w:rFonts w:asciiTheme="majorHAnsi" w:hAnsiTheme="majorHAnsi" w:cstheme="majorHAnsi"/>
                <w:sz w:val="20"/>
                <w:szCs w:val="20"/>
              </w:rPr>
            </w:pPr>
            <w:r w:rsidRPr="00BC2C08">
              <w:rPr>
                <w:rFonts w:asciiTheme="majorHAnsi" w:hAnsiTheme="majorHAnsi" w:cstheme="majorHAnsi"/>
                <w:b/>
                <w:sz w:val="20"/>
                <w:szCs w:val="20"/>
              </w:rPr>
              <w:t>Descrição</w:t>
            </w:r>
          </w:p>
        </w:tc>
        <w:tc>
          <w:tcPr>
            <w:tcW w:w="851" w:type="dxa"/>
            <w:shd w:val="clear" w:color="auto" w:fill="C0C0C0"/>
          </w:tcPr>
          <w:p w14:paraId="6411D8C0" w14:textId="77777777" w:rsidR="00427E51" w:rsidRPr="00BC2C08" w:rsidRDefault="00427E51" w:rsidP="00BD6A7F">
            <w:pPr>
              <w:jc w:val="center"/>
              <w:rPr>
                <w:rFonts w:asciiTheme="majorHAnsi" w:hAnsiTheme="majorHAnsi" w:cstheme="majorHAnsi"/>
                <w:sz w:val="20"/>
                <w:szCs w:val="20"/>
              </w:rPr>
            </w:pPr>
            <w:r w:rsidRPr="00BC2C08">
              <w:rPr>
                <w:rFonts w:asciiTheme="majorHAnsi" w:hAnsiTheme="majorHAnsi" w:cstheme="majorHAnsi"/>
                <w:b/>
                <w:sz w:val="20"/>
                <w:szCs w:val="20"/>
              </w:rPr>
              <w:t>Un</w:t>
            </w:r>
          </w:p>
        </w:tc>
        <w:tc>
          <w:tcPr>
            <w:tcW w:w="708" w:type="dxa"/>
            <w:shd w:val="clear" w:color="auto" w:fill="C0C0C0"/>
          </w:tcPr>
          <w:p w14:paraId="1BB52381" w14:textId="0B460EB3" w:rsidR="00427E51" w:rsidRPr="00BC2C08" w:rsidRDefault="00427E51" w:rsidP="00BD6A7F">
            <w:pPr>
              <w:jc w:val="center"/>
              <w:rPr>
                <w:rFonts w:asciiTheme="majorHAnsi" w:hAnsiTheme="majorHAnsi" w:cstheme="majorHAnsi"/>
                <w:sz w:val="20"/>
                <w:szCs w:val="20"/>
              </w:rPr>
            </w:pPr>
            <w:proofErr w:type="spellStart"/>
            <w:r w:rsidRPr="00BC2C08">
              <w:rPr>
                <w:rFonts w:asciiTheme="majorHAnsi" w:hAnsiTheme="majorHAnsi" w:cstheme="majorHAnsi"/>
                <w:b/>
                <w:sz w:val="20"/>
                <w:szCs w:val="20"/>
              </w:rPr>
              <w:t>Qtd</w:t>
            </w:r>
            <w:proofErr w:type="spellEnd"/>
            <w:r w:rsidRPr="00BC2C08">
              <w:rPr>
                <w:rFonts w:asciiTheme="majorHAnsi" w:hAnsiTheme="majorHAnsi" w:cstheme="majorHAnsi"/>
                <w:b/>
                <w:sz w:val="20"/>
                <w:szCs w:val="20"/>
              </w:rPr>
              <w:t xml:space="preserve">. </w:t>
            </w:r>
          </w:p>
        </w:tc>
        <w:tc>
          <w:tcPr>
            <w:tcW w:w="1276" w:type="dxa"/>
            <w:shd w:val="clear" w:color="auto" w:fill="C0C0C0"/>
          </w:tcPr>
          <w:p w14:paraId="57E6161A" w14:textId="379F8EDC" w:rsidR="00427E51" w:rsidRPr="00BC2C08" w:rsidRDefault="00427E51" w:rsidP="00BD6A7F">
            <w:pPr>
              <w:jc w:val="center"/>
              <w:rPr>
                <w:rFonts w:asciiTheme="majorHAnsi" w:hAnsiTheme="majorHAnsi" w:cstheme="majorHAnsi"/>
                <w:b/>
                <w:sz w:val="20"/>
                <w:szCs w:val="20"/>
              </w:rPr>
            </w:pPr>
            <w:r w:rsidRPr="00BC2C08">
              <w:rPr>
                <w:rFonts w:asciiTheme="majorHAnsi" w:hAnsiTheme="majorHAnsi" w:cstheme="majorHAnsi"/>
                <w:b/>
                <w:sz w:val="20"/>
                <w:szCs w:val="20"/>
              </w:rPr>
              <w:t xml:space="preserve">Val Ref. </w:t>
            </w:r>
          </w:p>
        </w:tc>
      </w:tr>
      <w:tr w:rsidR="00BC2C08" w:rsidRPr="00BC2C08" w14:paraId="5420AC20" w14:textId="77777777" w:rsidTr="00BC2C08">
        <w:tc>
          <w:tcPr>
            <w:tcW w:w="482" w:type="dxa"/>
            <w:shd w:val="clear" w:color="auto" w:fill="auto"/>
          </w:tcPr>
          <w:p w14:paraId="7B274DBD" w14:textId="3F6D9ED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w:t>
            </w:r>
          </w:p>
        </w:tc>
        <w:tc>
          <w:tcPr>
            <w:tcW w:w="5891" w:type="dxa"/>
            <w:shd w:val="clear" w:color="auto" w:fill="auto"/>
          </w:tcPr>
          <w:p w14:paraId="2DDE3982" w14:textId="6B732D8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53139 - ERVIÇO DE HOSPEDAGEM/ARMAZENAMENTO DOS MÓDULOS EM DATACENTER - PODER LEGISLATIVO </w:t>
            </w:r>
          </w:p>
        </w:tc>
        <w:tc>
          <w:tcPr>
            <w:tcW w:w="851" w:type="dxa"/>
            <w:shd w:val="clear" w:color="auto" w:fill="auto"/>
          </w:tcPr>
          <w:p w14:paraId="4150EECB" w14:textId="3CA6F10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8E5AEEC" w14:textId="6C5D25C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7E747104" w14:textId="4C7AAC5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463,00 </w:t>
            </w:r>
          </w:p>
        </w:tc>
      </w:tr>
      <w:tr w:rsidR="00BC2C08" w:rsidRPr="00BC2C08" w14:paraId="7AACD5BC" w14:textId="77777777" w:rsidTr="00BC2C08">
        <w:tc>
          <w:tcPr>
            <w:tcW w:w="482" w:type="dxa"/>
            <w:shd w:val="clear" w:color="auto" w:fill="auto"/>
          </w:tcPr>
          <w:p w14:paraId="77840092" w14:textId="2E7E9DB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w:t>
            </w:r>
          </w:p>
        </w:tc>
        <w:tc>
          <w:tcPr>
            <w:tcW w:w="5891" w:type="dxa"/>
            <w:shd w:val="clear" w:color="auto" w:fill="auto"/>
          </w:tcPr>
          <w:p w14:paraId="1E16DB66" w14:textId="4A76822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53064 - LICENÇA MÓDULO ALMOXARIFADO - PODER EXECUTIVO </w:t>
            </w:r>
          </w:p>
        </w:tc>
        <w:tc>
          <w:tcPr>
            <w:tcW w:w="851" w:type="dxa"/>
            <w:shd w:val="clear" w:color="auto" w:fill="auto"/>
          </w:tcPr>
          <w:p w14:paraId="6DEBA35B" w14:textId="3F6BDCD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03E6C8F5" w14:textId="58FB423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47B80BE3" w14:textId="5A5E5AD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415,00 </w:t>
            </w:r>
          </w:p>
        </w:tc>
      </w:tr>
      <w:tr w:rsidR="00BC2C08" w:rsidRPr="00BC2C08" w14:paraId="5A198387" w14:textId="77777777" w:rsidTr="00BC2C08">
        <w:tc>
          <w:tcPr>
            <w:tcW w:w="482" w:type="dxa"/>
            <w:shd w:val="clear" w:color="auto" w:fill="auto"/>
          </w:tcPr>
          <w:p w14:paraId="209A7ED0" w14:textId="67191EA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w:t>
            </w:r>
          </w:p>
        </w:tc>
        <w:tc>
          <w:tcPr>
            <w:tcW w:w="5891" w:type="dxa"/>
            <w:shd w:val="clear" w:color="auto" w:fill="auto"/>
          </w:tcPr>
          <w:p w14:paraId="61FFA2F0" w14:textId="49BAD9C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53130 - LICENÇA MÓDULO ALMOXARIFADO - PODER LEGISLATIVO </w:t>
            </w:r>
          </w:p>
        </w:tc>
        <w:tc>
          <w:tcPr>
            <w:tcW w:w="851" w:type="dxa"/>
            <w:shd w:val="clear" w:color="auto" w:fill="auto"/>
          </w:tcPr>
          <w:p w14:paraId="271AC5ED" w14:textId="20421FC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927EEC9" w14:textId="6D32915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C007F1F" w14:textId="39C267C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159,00 </w:t>
            </w:r>
          </w:p>
        </w:tc>
      </w:tr>
      <w:tr w:rsidR="00BC2C08" w:rsidRPr="00BC2C08" w14:paraId="1278BDC5" w14:textId="77777777" w:rsidTr="00BC2C08">
        <w:tc>
          <w:tcPr>
            <w:tcW w:w="482" w:type="dxa"/>
            <w:shd w:val="clear" w:color="auto" w:fill="auto"/>
          </w:tcPr>
          <w:p w14:paraId="1FD7C5E2" w14:textId="71708E8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w:t>
            </w:r>
          </w:p>
        </w:tc>
        <w:tc>
          <w:tcPr>
            <w:tcW w:w="5891" w:type="dxa"/>
            <w:shd w:val="clear" w:color="auto" w:fill="auto"/>
          </w:tcPr>
          <w:p w14:paraId="33CF41E6" w14:textId="061869B3"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53088 - LICENÇA MÓDULO APLICATIVO COM SERVIÇOS E INFORMAÇÕES AO MUNÍCIPE - PODER EXECUTIVO </w:t>
            </w:r>
          </w:p>
        </w:tc>
        <w:tc>
          <w:tcPr>
            <w:tcW w:w="851" w:type="dxa"/>
            <w:shd w:val="clear" w:color="auto" w:fill="auto"/>
          </w:tcPr>
          <w:p w14:paraId="311FE361" w14:textId="719BA25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F62DD60" w14:textId="7CE1229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7ED37D3E" w14:textId="6938EA5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335,00 </w:t>
            </w:r>
          </w:p>
        </w:tc>
      </w:tr>
      <w:tr w:rsidR="00BC2C08" w:rsidRPr="00BC2C08" w14:paraId="72666203" w14:textId="77777777" w:rsidTr="00BC2C08">
        <w:tc>
          <w:tcPr>
            <w:tcW w:w="482" w:type="dxa"/>
            <w:shd w:val="clear" w:color="auto" w:fill="auto"/>
          </w:tcPr>
          <w:p w14:paraId="58889882" w14:textId="0129247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w:t>
            </w:r>
          </w:p>
        </w:tc>
        <w:tc>
          <w:tcPr>
            <w:tcW w:w="5891" w:type="dxa"/>
            <w:shd w:val="clear" w:color="auto" w:fill="auto"/>
          </w:tcPr>
          <w:p w14:paraId="0B4FA3B3" w14:textId="226876D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53074 - LICENÇA MÓDULO ASSINATURA ELETRÔNICA E GESTÃO DE DOCUMENTOS - PODER EXECUTIVO </w:t>
            </w:r>
          </w:p>
        </w:tc>
        <w:tc>
          <w:tcPr>
            <w:tcW w:w="851" w:type="dxa"/>
            <w:shd w:val="clear" w:color="auto" w:fill="auto"/>
          </w:tcPr>
          <w:p w14:paraId="0947AFCB" w14:textId="1CA4FEB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1E2FC734" w14:textId="6BC14B6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9F9E22B" w14:textId="064BC72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2.225,00 </w:t>
            </w:r>
          </w:p>
        </w:tc>
      </w:tr>
      <w:tr w:rsidR="00BC2C08" w:rsidRPr="00BC2C08" w14:paraId="07631D73" w14:textId="77777777" w:rsidTr="00BC2C08">
        <w:tc>
          <w:tcPr>
            <w:tcW w:w="482" w:type="dxa"/>
            <w:shd w:val="clear" w:color="auto" w:fill="auto"/>
          </w:tcPr>
          <w:p w14:paraId="5CCAF77D" w14:textId="43D8B65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w:t>
            </w:r>
          </w:p>
        </w:tc>
        <w:tc>
          <w:tcPr>
            <w:tcW w:w="5891" w:type="dxa"/>
            <w:shd w:val="clear" w:color="auto" w:fill="auto"/>
          </w:tcPr>
          <w:p w14:paraId="71854D8D" w14:textId="6BD81B71"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53136 - LICENÇA MÓDULO ASSINATURA ELETRÔNICA E GESTÃO DE DOCUMENTOS - PODER LEGISLATIVO </w:t>
            </w:r>
          </w:p>
        </w:tc>
        <w:tc>
          <w:tcPr>
            <w:tcW w:w="851" w:type="dxa"/>
            <w:shd w:val="clear" w:color="auto" w:fill="auto"/>
          </w:tcPr>
          <w:p w14:paraId="21FCFD94" w14:textId="5CA1B73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0198EB37" w14:textId="7D168B9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6284454A" w14:textId="5D6A64B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755,00 </w:t>
            </w:r>
          </w:p>
        </w:tc>
      </w:tr>
      <w:tr w:rsidR="00BC2C08" w:rsidRPr="00BC2C08" w14:paraId="68717EC1" w14:textId="77777777" w:rsidTr="00BC2C08">
        <w:tc>
          <w:tcPr>
            <w:tcW w:w="482" w:type="dxa"/>
            <w:shd w:val="clear" w:color="auto" w:fill="auto"/>
          </w:tcPr>
          <w:p w14:paraId="006D837F" w14:textId="15CCB1B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w:t>
            </w:r>
          </w:p>
        </w:tc>
        <w:tc>
          <w:tcPr>
            <w:tcW w:w="5891" w:type="dxa"/>
            <w:shd w:val="clear" w:color="auto" w:fill="auto"/>
          </w:tcPr>
          <w:p w14:paraId="045A53E4" w14:textId="68CA044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53162 - LICENÇA MÓDULO ASSINATURA ELETRÔNICA E GESTÃO DE DOCUMENTOS - REGIME DE PREVIDÊNCIA </w:t>
            </w:r>
          </w:p>
        </w:tc>
        <w:tc>
          <w:tcPr>
            <w:tcW w:w="851" w:type="dxa"/>
            <w:shd w:val="clear" w:color="auto" w:fill="auto"/>
          </w:tcPr>
          <w:p w14:paraId="18510083" w14:textId="2913195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68D66C7" w14:textId="246739F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9ACE247" w14:textId="566552A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323,00 </w:t>
            </w:r>
          </w:p>
        </w:tc>
      </w:tr>
      <w:tr w:rsidR="00BC2C08" w:rsidRPr="00BC2C08" w14:paraId="6A5F43EF" w14:textId="77777777" w:rsidTr="00BC2C08">
        <w:tc>
          <w:tcPr>
            <w:tcW w:w="482" w:type="dxa"/>
            <w:shd w:val="clear" w:color="auto" w:fill="auto"/>
          </w:tcPr>
          <w:p w14:paraId="65189E75" w14:textId="04D68F3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w:t>
            </w:r>
          </w:p>
        </w:tc>
        <w:tc>
          <w:tcPr>
            <w:tcW w:w="5891" w:type="dxa"/>
            <w:shd w:val="clear" w:color="auto" w:fill="auto"/>
          </w:tcPr>
          <w:p w14:paraId="7C83E15E" w14:textId="3641A386"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53087 - LICENÇA MÓDULO ASSISTÊNCIA SOCIAL - PODER EXECUTIVO </w:t>
            </w:r>
          </w:p>
        </w:tc>
        <w:tc>
          <w:tcPr>
            <w:tcW w:w="851" w:type="dxa"/>
            <w:shd w:val="clear" w:color="auto" w:fill="auto"/>
          </w:tcPr>
          <w:p w14:paraId="6A69BE72" w14:textId="0F2B246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5BBF972" w14:textId="6C19C24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475D890B" w14:textId="1704363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543,00 </w:t>
            </w:r>
          </w:p>
        </w:tc>
      </w:tr>
      <w:tr w:rsidR="00BC2C08" w:rsidRPr="00BC2C08" w14:paraId="41D888D5" w14:textId="77777777" w:rsidTr="00BC2C08">
        <w:tc>
          <w:tcPr>
            <w:tcW w:w="482" w:type="dxa"/>
            <w:shd w:val="clear" w:color="auto" w:fill="auto"/>
          </w:tcPr>
          <w:p w14:paraId="7D467F28" w14:textId="4E7B2C2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lastRenderedPageBreak/>
              <w:t>9</w:t>
            </w:r>
          </w:p>
        </w:tc>
        <w:tc>
          <w:tcPr>
            <w:tcW w:w="5891" w:type="dxa"/>
            <w:shd w:val="clear" w:color="auto" w:fill="auto"/>
          </w:tcPr>
          <w:p w14:paraId="14892BC7" w14:textId="6659D4B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53080 - LICENÇA MÓDULO ATENDIMENTO AO MUNÍCIPE CONTRIBUINTE - PODER EXECUTIVO </w:t>
            </w:r>
          </w:p>
        </w:tc>
        <w:tc>
          <w:tcPr>
            <w:tcW w:w="851" w:type="dxa"/>
            <w:shd w:val="clear" w:color="auto" w:fill="auto"/>
          </w:tcPr>
          <w:p w14:paraId="6D6129B6" w14:textId="1F43718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38A22B4" w14:textId="358A45D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5622956" w14:textId="619E014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1.435,00 </w:t>
            </w:r>
          </w:p>
        </w:tc>
      </w:tr>
      <w:tr w:rsidR="00BC2C08" w:rsidRPr="00BC2C08" w14:paraId="0843F83F" w14:textId="77777777" w:rsidTr="00BC2C08">
        <w:tc>
          <w:tcPr>
            <w:tcW w:w="482" w:type="dxa"/>
            <w:shd w:val="clear" w:color="auto" w:fill="auto"/>
          </w:tcPr>
          <w:p w14:paraId="2B061CE3" w14:textId="18A11E2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w:t>
            </w:r>
          </w:p>
        </w:tc>
        <w:tc>
          <w:tcPr>
            <w:tcW w:w="5891" w:type="dxa"/>
            <w:shd w:val="clear" w:color="auto" w:fill="auto"/>
          </w:tcPr>
          <w:p w14:paraId="248EEB36" w14:textId="780F835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53061 - LICENÇA MÓDULO CAIXA - PODER EXECUTIVO </w:t>
            </w:r>
          </w:p>
        </w:tc>
        <w:tc>
          <w:tcPr>
            <w:tcW w:w="851" w:type="dxa"/>
            <w:shd w:val="clear" w:color="auto" w:fill="auto"/>
          </w:tcPr>
          <w:p w14:paraId="19E239AE" w14:textId="062F203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16CB917E" w14:textId="7BC4D67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A995AFA" w14:textId="3FE9A03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296,00 </w:t>
            </w:r>
          </w:p>
        </w:tc>
      </w:tr>
      <w:tr w:rsidR="00BC2C08" w:rsidRPr="00BC2C08" w14:paraId="64728F0A" w14:textId="77777777" w:rsidTr="00BC2C08">
        <w:tc>
          <w:tcPr>
            <w:tcW w:w="482" w:type="dxa"/>
            <w:shd w:val="clear" w:color="auto" w:fill="auto"/>
          </w:tcPr>
          <w:p w14:paraId="3297510B" w14:textId="76601A3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11</w:t>
            </w:r>
          </w:p>
        </w:tc>
        <w:tc>
          <w:tcPr>
            <w:tcW w:w="5891" w:type="dxa"/>
            <w:shd w:val="clear" w:color="auto" w:fill="auto"/>
          </w:tcPr>
          <w:p w14:paraId="720CE9C3" w14:textId="5FDB6043"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53090 - LICENÇA MÓDULO CHATBOT PARA COMUNICAÇÃO - PODER EXECUTIVO </w:t>
            </w:r>
          </w:p>
        </w:tc>
        <w:tc>
          <w:tcPr>
            <w:tcW w:w="851" w:type="dxa"/>
            <w:shd w:val="clear" w:color="auto" w:fill="auto"/>
          </w:tcPr>
          <w:p w14:paraId="7470C4B7" w14:textId="7E08DCE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5378975" w14:textId="7CA2D77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EA11369" w14:textId="1656D95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3.556,00 </w:t>
            </w:r>
          </w:p>
        </w:tc>
      </w:tr>
      <w:tr w:rsidR="00BC2C08" w:rsidRPr="00BC2C08" w14:paraId="1E02E215" w14:textId="77777777" w:rsidTr="00BC2C08">
        <w:tc>
          <w:tcPr>
            <w:tcW w:w="482" w:type="dxa"/>
            <w:shd w:val="clear" w:color="auto" w:fill="auto"/>
          </w:tcPr>
          <w:p w14:paraId="19E6620E" w14:textId="3FE6636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12</w:t>
            </w:r>
          </w:p>
        </w:tc>
        <w:tc>
          <w:tcPr>
            <w:tcW w:w="5891" w:type="dxa"/>
            <w:shd w:val="clear" w:color="auto" w:fill="auto"/>
          </w:tcPr>
          <w:p w14:paraId="364C6A62" w14:textId="04809A06"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53063 - LICENÇA MÓDULO COMPRAS, LICITAÇÕES E CONTRATOS - PODER EXECUTIVO </w:t>
            </w:r>
          </w:p>
        </w:tc>
        <w:tc>
          <w:tcPr>
            <w:tcW w:w="851" w:type="dxa"/>
            <w:shd w:val="clear" w:color="auto" w:fill="auto"/>
          </w:tcPr>
          <w:p w14:paraId="2C9A0D64" w14:textId="54A19AB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D007C5D" w14:textId="35D6C6A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06AFB6C2" w14:textId="0345DDC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2.923,00 </w:t>
            </w:r>
          </w:p>
        </w:tc>
      </w:tr>
      <w:tr w:rsidR="00BC2C08" w:rsidRPr="00BC2C08" w14:paraId="3B431D7B" w14:textId="77777777" w:rsidTr="00BC2C08">
        <w:tc>
          <w:tcPr>
            <w:tcW w:w="482" w:type="dxa"/>
            <w:shd w:val="clear" w:color="auto" w:fill="auto"/>
          </w:tcPr>
          <w:p w14:paraId="4C0EC749" w14:textId="44D32EA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13</w:t>
            </w:r>
          </w:p>
        </w:tc>
        <w:tc>
          <w:tcPr>
            <w:tcW w:w="5891" w:type="dxa"/>
            <w:shd w:val="clear" w:color="auto" w:fill="auto"/>
          </w:tcPr>
          <w:p w14:paraId="6E002936" w14:textId="74B10405"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53129 - LICENÇA MÓDULO COMPRAS, LICITAÇÕES E CONTRATOS - PODER LEGISLATIVO </w:t>
            </w:r>
          </w:p>
        </w:tc>
        <w:tc>
          <w:tcPr>
            <w:tcW w:w="851" w:type="dxa"/>
            <w:shd w:val="clear" w:color="auto" w:fill="auto"/>
          </w:tcPr>
          <w:p w14:paraId="1739F9D3" w14:textId="45F427B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631DB36" w14:textId="48687FF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61B36C00" w14:textId="11DFC1E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1.119,00 </w:t>
            </w:r>
          </w:p>
        </w:tc>
      </w:tr>
      <w:tr w:rsidR="00BC2C08" w:rsidRPr="00BC2C08" w14:paraId="2E1669FF" w14:textId="77777777" w:rsidTr="00BC2C08">
        <w:tc>
          <w:tcPr>
            <w:tcW w:w="482" w:type="dxa"/>
            <w:shd w:val="clear" w:color="auto" w:fill="auto"/>
          </w:tcPr>
          <w:p w14:paraId="18CEDD97" w14:textId="6A18305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14</w:t>
            </w:r>
          </w:p>
        </w:tc>
        <w:tc>
          <w:tcPr>
            <w:tcW w:w="5891" w:type="dxa"/>
            <w:shd w:val="clear" w:color="auto" w:fill="auto"/>
          </w:tcPr>
          <w:p w14:paraId="53179E87" w14:textId="3D03217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53076 - LICENÇA MÓDULO COMUNICAÇÃO INTERNA E EXTERNA - PODER EXECUTIVO </w:t>
            </w:r>
          </w:p>
        </w:tc>
        <w:tc>
          <w:tcPr>
            <w:tcW w:w="851" w:type="dxa"/>
            <w:shd w:val="clear" w:color="auto" w:fill="auto"/>
          </w:tcPr>
          <w:p w14:paraId="4C29957B" w14:textId="3C27C45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25873DC" w14:textId="2F71699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4661B981" w14:textId="38EF040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1.002,00 </w:t>
            </w:r>
          </w:p>
        </w:tc>
      </w:tr>
      <w:tr w:rsidR="00BC2C08" w:rsidRPr="00BC2C08" w14:paraId="7C5AF1AA" w14:textId="77777777" w:rsidTr="00BC2C08">
        <w:tc>
          <w:tcPr>
            <w:tcW w:w="482" w:type="dxa"/>
            <w:shd w:val="clear" w:color="auto" w:fill="auto"/>
          </w:tcPr>
          <w:p w14:paraId="2CED3733" w14:textId="58CD29A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15</w:t>
            </w:r>
          </w:p>
        </w:tc>
        <w:tc>
          <w:tcPr>
            <w:tcW w:w="5891" w:type="dxa"/>
            <w:shd w:val="clear" w:color="auto" w:fill="auto"/>
          </w:tcPr>
          <w:p w14:paraId="236B7805" w14:textId="51C39AF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53137 - LICENÇA MÓDULO COMUNICAÇÃO INTERNA E EXTERNA - PODER LEGISLATIVO </w:t>
            </w:r>
          </w:p>
        </w:tc>
        <w:tc>
          <w:tcPr>
            <w:tcW w:w="851" w:type="dxa"/>
            <w:shd w:val="clear" w:color="auto" w:fill="auto"/>
          </w:tcPr>
          <w:p w14:paraId="6CE81F25" w14:textId="581C275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1FFFCBA6" w14:textId="472F289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33466DD" w14:textId="2BBFBA5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314,00 </w:t>
            </w:r>
          </w:p>
        </w:tc>
      </w:tr>
      <w:tr w:rsidR="00BC2C08" w:rsidRPr="00BC2C08" w14:paraId="39D08EB9" w14:textId="77777777" w:rsidTr="00BC2C08">
        <w:tc>
          <w:tcPr>
            <w:tcW w:w="482" w:type="dxa"/>
            <w:shd w:val="clear" w:color="auto" w:fill="auto"/>
          </w:tcPr>
          <w:p w14:paraId="47F60E9A" w14:textId="1202023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16</w:t>
            </w:r>
          </w:p>
        </w:tc>
        <w:tc>
          <w:tcPr>
            <w:tcW w:w="5891" w:type="dxa"/>
            <w:shd w:val="clear" w:color="auto" w:fill="auto"/>
          </w:tcPr>
          <w:p w14:paraId="459B0FEC" w14:textId="721CD39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53163 - LICENÇA MÓDULO COMUNICAÇÃO INTERNA E EXTERNA - REGIME DE PREVIDÊNCIA </w:t>
            </w:r>
          </w:p>
        </w:tc>
        <w:tc>
          <w:tcPr>
            <w:tcW w:w="851" w:type="dxa"/>
            <w:shd w:val="clear" w:color="auto" w:fill="auto"/>
          </w:tcPr>
          <w:p w14:paraId="68BEB2BD" w14:textId="56ED7A1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6DBECFA" w14:textId="10C3403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6E1F175F" w14:textId="7BC5267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161,00 </w:t>
            </w:r>
          </w:p>
        </w:tc>
      </w:tr>
      <w:tr w:rsidR="00BC2C08" w:rsidRPr="00BC2C08" w14:paraId="0935B97E" w14:textId="77777777" w:rsidTr="00BC2C08">
        <w:tc>
          <w:tcPr>
            <w:tcW w:w="482" w:type="dxa"/>
            <w:shd w:val="clear" w:color="auto" w:fill="auto"/>
          </w:tcPr>
          <w:p w14:paraId="110028C0" w14:textId="3B90F26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17</w:t>
            </w:r>
          </w:p>
        </w:tc>
        <w:tc>
          <w:tcPr>
            <w:tcW w:w="5891" w:type="dxa"/>
            <w:shd w:val="clear" w:color="auto" w:fill="auto"/>
          </w:tcPr>
          <w:p w14:paraId="4E28038C" w14:textId="42B0DAB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53058 - LICENÇA MÓDULO CONTABILIDADE, PRESTAÇÃO DE CONTAS, CONTROLADORIA, CONVÊNIOS E LRF - PODER EXECUTIVO. </w:t>
            </w:r>
          </w:p>
        </w:tc>
        <w:tc>
          <w:tcPr>
            <w:tcW w:w="851" w:type="dxa"/>
            <w:shd w:val="clear" w:color="auto" w:fill="auto"/>
          </w:tcPr>
          <w:p w14:paraId="701CFBBB" w14:textId="15C3BB9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2F22807" w14:textId="483F01F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EF64805" w14:textId="58F06D8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5.420,00 </w:t>
            </w:r>
          </w:p>
        </w:tc>
      </w:tr>
      <w:tr w:rsidR="00BC2C08" w:rsidRPr="00BC2C08" w14:paraId="53DDA0D1" w14:textId="77777777" w:rsidTr="00BC2C08">
        <w:tc>
          <w:tcPr>
            <w:tcW w:w="482" w:type="dxa"/>
            <w:shd w:val="clear" w:color="auto" w:fill="auto"/>
          </w:tcPr>
          <w:p w14:paraId="6D19C9CC" w14:textId="0E45FB4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18</w:t>
            </w:r>
          </w:p>
        </w:tc>
        <w:tc>
          <w:tcPr>
            <w:tcW w:w="5891" w:type="dxa"/>
            <w:shd w:val="clear" w:color="auto" w:fill="auto"/>
          </w:tcPr>
          <w:p w14:paraId="115F8BB3" w14:textId="2DC6012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53126 - LICENÇA MÓDULO CONTABILIDADE, PRESTAÇÃO DE CONTAS, CONTROLADORIA, CONVÊNIOS E LRF - PODER LEGISLATIVO </w:t>
            </w:r>
          </w:p>
        </w:tc>
        <w:tc>
          <w:tcPr>
            <w:tcW w:w="851" w:type="dxa"/>
            <w:shd w:val="clear" w:color="auto" w:fill="auto"/>
          </w:tcPr>
          <w:p w14:paraId="197F1DC8" w14:textId="202702A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3CA64DA2" w14:textId="7E990E4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2FD20BC" w14:textId="5F8B41D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2.075,00 </w:t>
            </w:r>
          </w:p>
        </w:tc>
      </w:tr>
      <w:tr w:rsidR="00BC2C08" w:rsidRPr="00BC2C08" w14:paraId="0B7B071B" w14:textId="77777777" w:rsidTr="00BC2C08">
        <w:tc>
          <w:tcPr>
            <w:tcW w:w="482" w:type="dxa"/>
            <w:shd w:val="clear" w:color="auto" w:fill="auto"/>
          </w:tcPr>
          <w:p w14:paraId="786F4791" w14:textId="5120652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19</w:t>
            </w:r>
          </w:p>
        </w:tc>
        <w:tc>
          <w:tcPr>
            <w:tcW w:w="5891" w:type="dxa"/>
            <w:shd w:val="clear" w:color="auto" w:fill="auto"/>
          </w:tcPr>
          <w:p w14:paraId="6019771E" w14:textId="62D68D7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53155 - LICENÇA MÓDULO CONTABILIDADE, PRESTAÇÃO DE CONTAS, CONTROLADORIA, CONVÊNIOS E LRF - REGIME DE PREVIDÊNCIA </w:t>
            </w:r>
          </w:p>
        </w:tc>
        <w:tc>
          <w:tcPr>
            <w:tcW w:w="851" w:type="dxa"/>
            <w:shd w:val="clear" w:color="auto" w:fill="auto"/>
          </w:tcPr>
          <w:p w14:paraId="4BFB9409" w14:textId="5BFD324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0D6B0AD1" w14:textId="0165BDA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E8ABCD4" w14:textId="7136CE2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889,00 </w:t>
            </w:r>
          </w:p>
        </w:tc>
      </w:tr>
      <w:tr w:rsidR="00BC2C08" w:rsidRPr="00BC2C08" w14:paraId="61424BC0" w14:textId="77777777" w:rsidTr="00BC2C08">
        <w:tc>
          <w:tcPr>
            <w:tcW w:w="482" w:type="dxa"/>
            <w:shd w:val="clear" w:color="auto" w:fill="auto"/>
          </w:tcPr>
          <w:p w14:paraId="09CC547A" w14:textId="5D16C80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20</w:t>
            </w:r>
          </w:p>
        </w:tc>
        <w:tc>
          <w:tcPr>
            <w:tcW w:w="5891" w:type="dxa"/>
            <w:shd w:val="clear" w:color="auto" w:fill="auto"/>
          </w:tcPr>
          <w:p w14:paraId="7ED19299" w14:textId="4E050E5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53072 - LICENÇA MÓDULO CONTROLE DE PONTO ELETRÔNICO - PODER EXECUTIVO </w:t>
            </w:r>
          </w:p>
        </w:tc>
        <w:tc>
          <w:tcPr>
            <w:tcW w:w="851" w:type="dxa"/>
            <w:shd w:val="clear" w:color="auto" w:fill="auto"/>
          </w:tcPr>
          <w:p w14:paraId="48F20652" w14:textId="3304BA6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07E952AE" w14:textId="6CFB873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D159D5A" w14:textId="3E57330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387,00 </w:t>
            </w:r>
          </w:p>
        </w:tc>
      </w:tr>
      <w:tr w:rsidR="00BC2C08" w:rsidRPr="00BC2C08" w14:paraId="79B483FF" w14:textId="77777777" w:rsidTr="00BC2C08">
        <w:tc>
          <w:tcPr>
            <w:tcW w:w="482" w:type="dxa"/>
            <w:shd w:val="clear" w:color="auto" w:fill="auto"/>
          </w:tcPr>
          <w:p w14:paraId="4760FE95" w14:textId="0DB2E4F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21</w:t>
            </w:r>
          </w:p>
        </w:tc>
        <w:tc>
          <w:tcPr>
            <w:tcW w:w="5891" w:type="dxa"/>
            <w:shd w:val="clear" w:color="auto" w:fill="auto"/>
          </w:tcPr>
          <w:p w14:paraId="6F13814D" w14:textId="230621E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53077 - LICENÇA MÓDULO CONTROLE TRIBUTÁRIO E RECEITAS - PODER EXECUTIVO </w:t>
            </w:r>
          </w:p>
        </w:tc>
        <w:tc>
          <w:tcPr>
            <w:tcW w:w="851" w:type="dxa"/>
            <w:shd w:val="clear" w:color="auto" w:fill="auto"/>
          </w:tcPr>
          <w:p w14:paraId="5A546BBF" w14:textId="3D5097A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3B65321" w14:textId="70057AF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4A0038A" w14:textId="1CCE4A6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R$ 10.384,00 </w:t>
            </w:r>
          </w:p>
        </w:tc>
      </w:tr>
      <w:tr w:rsidR="00BC2C08" w:rsidRPr="00BC2C08" w14:paraId="4B1155B2" w14:textId="77777777" w:rsidTr="00BC2C08">
        <w:tc>
          <w:tcPr>
            <w:tcW w:w="482" w:type="dxa"/>
            <w:shd w:val="clear" w:color="auto" w:fill="auto"/>
          </w:tcPr>
          <w:p w14:paraId="1D38B6B0" w14:textId="7310468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22</w:t>
            </w:r>
          </w:p>
        </w:tc>
        <w:tc>
          <w:tcPr>
            <w:tcW w:w="5891" w:type="dxa"/>
            <w:shd w:val="clear" w:color="auto" w:fill="auto"/>
          </w:tcPr>
          <w:p w14:paraId="23C54AE4" w14:textId="526E8D85"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53070 - LICENÇA MÓDULO E-SOCIAL - PODER EXECUTIVO </w:t>
            </w:r>
          </w:p>
        </w:tc>
        <w:tc>
          <w:tcPr>
            <w:tcW w:w="851" w:type="dxa"/>
            <w:shd w:val="clear" w:color="auto" w:fill="auto"/>
          </w:tcPr>
          <w:p w14:paraId="62D6D535" w14:textId="7638177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66BE3DEC" w14:textId="4CC6BB5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B5A879D" w14:textId="699B6DB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420,00 </w:t>
            </w:r>
          </w:p>
        </w:tc>
      </w:tr>
      <w:tr w:rsidR="00BC2C08" w:rsidRPr="00BC2C08" w14:paraId="5521347F" w14:textId="77777777" w:rsidTr="00BC2C08">
        <w:tc>
          <w:tcPr>
            <w:tcW w:w="482" w:type="dxa"/>
            <w:shd w:val="clear" w:color="auto" w:fill="auto"/>
          </w:tcPr>
          <w:p w14:paraId="73116853" w14:textId="10F9DDC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23</w:t>
            </w:r>
          </w:p>
        </w:tc>
        <w:tc>
          <w:tcPr>
            <w:tcW w:w="5891" w:type="dxa"/>
            <w:shd w:val="clear" w:color="auto" w:fill="auto"/>
          </w:tcPr>
          <w:p w14:paraId="7DDC301C" w14:textId="5CBF0C5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53134 - LICENÇA MÓDULO E-SOCIAL - PODER LEGISLATIVO </w:t>
            </w:r>
          </w:p>
        </w:tc>
        <w:tc>
          <w:tcPr>
            <w:tcW w:w="851" w:type="dxa"/>
            <w:shd w:val="clear" w:color="auto" w:fill="auto"/>
          </w:tcPr>
          <w:p w14:paraId="032E9B09" w14:textId="2848492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DFE5B4C" w14:textId="7072208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20140D7" w14:textId="4E76A50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160,00 </w:t>
            </w:r>
          </w:p>
        </w:tc>
      </w:tr>
      <w:tr w:rsidR="00BC2C08" w:rsidRPr="00BC2C08" w14:paraId="0687AC2E" w14:textId="77777777" w:rsidTr="00BC2C08">
        <w:tc>
          <w:tcPr>
            <w:tcW w:w="482" w:type="dxa"/>
            <w:shd w:val="clear" w:color="auto" w:fill="auto"/>
          </w:tcPr>
          <w:p w14:paraId="75E7D568" w14:textId="2348BE7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24</w:t>
            </w:r>
          </w:p>
        </w:tc>
        <w:tc>
          <w:tcPr>
            <w:tcW w:w="5891" w:type="dxa"/>
            <w:shd w:val="clear" w:color="auto" w:fill="auto"/>
          </w:tcPr>
          <w:p w14:paraId="59F2FEDA" w14:textId="38C06A9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53160 - LICENÇA MÓDULO E-SOCIAL - REGIME DE PREVIDÊNCIA </w:t>
            </w:r>
          </w:p>
        </w:tc>
        <w:tc>
          <w:tcPr>
            <w:tcW w:w="851" w:type="dxa"/>
            <w:shd w:val="clear" w:color="auto" w:fill="auto"/>
          </w:tcPr>
          <w:p w14:paraId="5A27C5A3" w14:textId="48C72BD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2D5F341" w14:textId="54A5274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4E1D3D1" w14:textId="164ED5B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108,00 </w:t>
            </w:r>
          </w:p>
        </w:tc>
      </w:tr>
      <w:tr w:rsidR="00BC2C08" w:rsidRPr="00BC2C08" w14:paraId="0214170B" w14:textId="77777777" w:rsidTr="00BC2C08">
        <w:tc>
          <w:tcPr>
            <w:tcW w:w="482" w:type="dxa"/>
            <w:shd w:val="clear" w:color="auto" w:fill="auto"/>
          </w:tcPr>
          <w:p w14:paraId="1FFC7505" w14:textId="2E47CF7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25</w:t>
            </w:r>
          </w:p>
        </w:tc>
        <w:tc>
          <w:tcPr>
            <w:tcW w:w="5891" w:type="dxa"/>
            <w:shd w:val="clear" w:color="auto" w:fill="auto"/>
          </w:tcPr>
          <w:p w14:paraId="3322108B" w14:textId="13EF10F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53069 - LICENÇA MÓDULO FOLHA DE PAGAMENTO - PODER EXECUTIVO </w:t>
            </w:r>
          </w:p>
        </w:tc>
        <w:tc>
          <w:tcPr>
            <w:tcW w:w="851" w:type="dxa"/>
            <w:shd w:val="clear" w:color="auto" w:fill="auto"/>
          </w:tcPr>
          <w:p w14:paraId="3CE1622A" w14:textId="556B0D4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D7FAB8B" w14:textId="2E1E084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5E4B583" w14:textId="333CE0E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4.001,00 </w:t>
            </w:r>
          </w:p>
        </w:tc>
      </w:tr>
      <w:tr w:rsidR="00BC2C08" w:rsidRPr="00BC2C08" w14:paraId="691DF029" w14:textId="77777777" w:rsidTr="00BC2C08">
        <w:tc>
          <w:tcPr>
            <w:tcW w:w="482" w:type="dxa"/>
            <w:shd w:val="clear" w:color="auto" w:fill="auto"/>
          </w:tcPr>
          <w:p w14:paraId="57C4BA2A" w14:textId="33DEC26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26</w:t>
            </w:r>
          </w:p>
        </w:tc>
        <w:tc>
          <w:tcPr>
            <w:tcW w:w="5891" w:type="dxa"/>
            <w:shd w:val="clear" w:color="auto" w:fill="auto"/>
          </w:tcPr>
          <w:p w14:paraId="3126CDCE" w14:textId="03D4131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53133 - LICENÇA MÓDULO FOLHA DE PAGAMENTO - PODER LEGISLATIVO </w:t>
            </w:r>
          </w:p>
        </w:tc>
        <w:tc>
          <w:tcPr>
            <w:tcW w:w="851" w:type="dxa"/>
            <w:shd w:val="clear" w:color="auto" w:fill="auto"/>
          </w:tcPr>
          <w:p w14:paraId="38B21B92" w14:textId="79ED9CB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3D891AC" w14:textId="72C873D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465940F6" w14:textId="43BF0C1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1.531,00 </w:t>
            </w:r>
          </w:p>
        </w:tc>
      </w:tr>
      <w:tr w:rsidR="00BC2C08" w:rsidRPr="00BC2C08" w14:paraId="1E1281B0" w14:textId="77777777" w:rsidTr="00BC2C08">
        <w:tc>
          <w:tcPr>
            <w:tcW w:w="482" w:type="dxa"/>
            <w:shd w:val="clear" w:color="auto" w:fill="auto"/>
          </w:tcPr>
          <w:p w14:paraId="3C934A15" w14:textId="35C328D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27</w:t>
            </w:r>
          </w:p>
        </w:tc>
        <w:tc>
          <w:tcPr>
            <w:tcW w:w="5891" w:type="dxa"/>
            <w:shd w:val="clear" w:color="auto" w:fill="auto"/>
          </w:tcPr>
          <w:p w14:paraId="798DE4C3" w14:textId="1B0193D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53159 - LICENÇA MÓDULO FOLHA DE PAGAMENTO - REGIME DE PREVIDÊNCIA </w:t>
            </w:r>
          </w:p>
        </w:tc>
        <w:tc>
          <w:tcPr>
            <w:tcW w:w="851" w:type="dxa"/>
            <w:shd w:val="clear" w:color="auto" w:fill="auto"/>
          </w:tcPr>
          <w:p w14:paraId="538E0493" w14:textId="2691AEF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0A525F6F" w14:textId="29AF239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523EB9C" w14:textId="5054DA0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656,00 </w:t>
            </w:r>
          </w:p>
        </w:tc>
      </w:tr>
      <w:tr w:rsidR="00BC2C08" w:rsidRPr="00BC2C08" w14:paraId="79A6C4EB" w14:textId="77777777" w:rsidTr="00BC2C08">
        <w:tc>
          <w:tcPr>
            <w:tcW w:w="482" w:type="dxa"/>
            <w:shd w:val="clear" w:color="auto" w:fill="auto"/>
          </w:tcPr>
          <w:p w14:paraId="4705F163" w14:textId="0EE58A8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28</w:t>
            </w:r>
          </w:p>
        </w:tc>
        <w:tc>
          <w:tcPr>
            <w:tcW w:w="5891" w:type="dxa"/>
            <w:shd w:val="clear" w:color="auto" w:fill="auto"/>
          </w:tcPr>
          <w:p w14:paraId="4A0A4280" w14:textId="16FFFB51"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53067 - LICENÇA MÓDULO FROTAS - PODER EXECUTIVO </w:t>
            </w:r>
          </w:p>
        </w:tc>
        <w:tc>
          <w:tcPr>
            <w:tcW w:w="851" w:type="dxa"/>
            <w:shd w:val="clear" w:color="auto" w:fill="auto"/>
          </w:tcPr>
          <w:p w14:paraId="06A5F2AF" w14:textId="7559149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75BD04F" w14:textId="05C5022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08532B0A" w14:textId="1C2A983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383,00 </w:t>
            </w:r>
          </w:p>
        </w:tc>
      </w:tr>
      <w:tr w:rsidR="00BC2C08" w:rsidRPr="00BC2C08" w14:paraId="0115ACC0" w14:textId="77777777" w:rsidTr="00BC2C08">
        <w:tc>
          <w:tcPr>
            <w:tcW w:w="482" w:type="dxa"/>
            <w:shd w:val="clear" w:color="auto" w:fill="auto"/>
          </w:tcPr>
          <w:p w14:paraId="0DDD649C" w14:textId="655EF8A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29</w:t>
            </w:r>
          </w:p>
        </w:tc>
        <w:tc>
          <w:tcPr>
            <w:tcW w:w="5891" w:type="dxa"/>
            <w:shd w:val="clear" w:color="auto" w:fill="auto"/>
          </w:tcPr>
          <w:p w14:paraId="01696441" w14:textId="0776A944"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53089 - LICENÇA MÓDULO MEIO AMBIENTE - PODER EXECUTIVO </w:t>
            </w:r>
          </w:p>
        </w:tc>
        <w:tc>
          <w:tcPr>
            <w:tcW w:w="851" w:type="dxa"/>
            <w:shd w:val="clear" w:color="auto" w:fill="auto"/>
          </w:tcPr>
          <w:p w14:paraId="4337D234" w14:textId="6E4853D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F87DE65" w14:textId="69AC7BC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A6BB544" w14:textId="51D7828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4.525,00 </w:t>
            </w:r>
          </w:p>
        </w:tc>
      </w:tr>
      <w:tr w:rsidR="00BC2C08" w:rsidRPr="00BC2C08" w14:paraId="5DD7485C" w14:textId="77777777" w:rsidTr="00BC2C08">
        <w:tc>
          <w:tcPr>
            <w:tcW w:w="482" w:type="dxa"/>
            <w:shd w:val="clear" w:color="auto" w:fill="auto"/>
          </w:tcPr>
          <w:p w14:paraId="3790FA52" w14:textId="4401164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30</w:t>
            </w:r>
          </w:p>
        </w:tc>
        <w:tc>
          <w:tcPr>
            <w:tcW w:w="5891" w:type="dxa"/>
            <w:shd w:val="clear" w:color="auto" w:fill="auto"/>
          </w:tcPr>
          <w:p w14:paraId="4FDFFAF3" w14:textId="78C105C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53062 - LICENÇA MÓDULO OBRAS PÚBLICAS - PODER EXECUTIVO </w:t>
            </w:r>
          </w:p>
        </w:tc>
        <w:tc>
          <w:tcPr>
            <w:tcW w:w="851" w:type="dxa"/>
            <w:shd w:val="clear" w:color="auto" w:fill="auto"/>
          </w:tcPr>
          <w:p w14:paraId="5EAB1571" w14:textId="2008590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64626FBB" w14:textId="2560775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F65576A" w14:textId="39CF1B3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383,00 </w:t>
            </w:r>
          </w:p>
        </w:tc>
      </w:tr>
      <w:tr w:rsidR="00BC2C08" w:rsidRPr="00BC2C08" w14:paraId="71DCA0EA" w14:textId="77777777" w:rsidTr="00BC2C08">
        <w:tc>
          <w:tcPr>
            <w:tcW w:w="482" w:type="dxa"/>
            <w:shd w:val="clear" w:color="auto" w:fill="auto"/>
          </w:tcPr>
          <w:p w14:paraId="26FFDCDF" w14:textId="3793945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31</w:t>
            </w:r>
          </w:p>
        </w:tc>
        <w:tc>
          <w:tcPr>
            <w:tcW w:w="5891" w:type="dxa"/>
            <w:shd w:val="clear" w:color="auto" w:fill="auto"/>
          </w:tcPr>
          <w:p w14:paraId="40C91C9F" w14:textId="33ADB19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53066 - LICENÇA MÓDULO PATRIMÔNIO - PODER EXECUTIVO </w:t>
            </w:r>
          </w:p>
        </w:tc>
        <w:tc>
          <w:tcPr>
            <w:tcW w:w="851" w:type="dxa"/>
            <w:shd w:val="clear" w:color="auto" w:fill="auto"/>
          </w:tcPr>
          <w:p w14:paraId="7E5BCFC8" w14:textId="29835A6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233F2B90" w14:textId="3169CA7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4976E930" w14:textId="1E04E0D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409,00 </w:t>
            </w:r>
          </w:p>
        </w:tc>
      </w:tr>
      <w:tr w:rsidR="00BC2C08" w:rsidRPr="00BC2C08" w14:paraId="3982C6C1" w14:textId="77777777" w:rsidTr="00BC2C08">
        <w:tc>
          <w:tcPr>
            <w:tcW w:w="482" w:type="dxa"/>
            <w:shd w:val="clear" w:color="auto" w:fill="auto"/>
          </w:tcPr>
          <w:p w14:paraId="38161FFA" w14:textId="7B219F1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32</w:t>
            </w:r>
          </w:p>
        </w:tc>
        <w:tc>
          <w:tcPr>
            <w:tcW w:w="5891" w:type="dxa"/>
            <w:shd w:val="clear" w:color="auto" w:fill="auto"/>
          </w:tcPr>
          <w:p w14:paraId="43D5941C" w14:textId="53E13183"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53131 - LICENÇA MÓDULO PATRIMÔNIO - PODER LEGISLATIVO </w:t>
            </w:r>
          </w:p>
        </w:tc>
        <w:tc>
          <w:tcPr>
            <w:tcW w:w="851" w:type="dxa"/>
            <w:shd w:val="clear" w:color="auto" w:fill="auto"/>
          </w:tcPr>
          <w:p w14:paraId="739FCB4A" w14:textId="013547A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446BCE9" w14:textId="12F4B86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8CA0731" w14:textId="12B05AF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159,00 </w:t>
            </w:r>
          </w:p>
        </w:tc>
      </w:tr>
      <w:tr w:rsidR="00BC2C08" w:rsidRPr="00BC2C08" w14:paraId="1C0214BB" w14:textId="77777777" w:rsidTr="00BC2C08">
        <w:tc>
          <w:tcPr>
            <w:tcW w:w="482" w:type="dxa"/>
            <w:shd w:val="clear" w:color="auto" w:fill="auto"/>
          </w:tcPr>
          <w:p w14:paraId="690FBFCA" w14:textId="367C7F5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33</w:t>
            </w:r>
          </w:p>
        </w:tc>
        <w:tc>
          <w:tcPr>
            <w:tcW w:w="5891" w:type="dxa"/>
            <w:shd w:val="clear" w:color="auto" w:fill="auto"/>
          </w:tcPr>
          <w:p w14:paraId="1C3D94E2" w14:textId="612DD4C4"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53059 - LICENÇA MÓDULO PLANEJAMENTO DO ORÇAMENTO - PODER EXECUTIVO </w:t>
            </w:r>
          </w:p>
        </w:tc>
        <w:tc>
          <w:tcPr>
            <w:tcW w:w="851" w:type="dxa"/>
            <w:shd w:val="clear" w:color="auto" w:fill="auto"/>
          </w:tcPr>
          <w:p w14:paraId="0185562E" w14:textId="3648564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347DF66" w14:textId="0C0A663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7525135" w14:textId="2590B4F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525,00 </w:t>
            </w:r>
          </w:p>
        </w:tc>
      </w:tr>
      <w:tr w:rsidR="00BC2C08" w:rsidRPr="00BC2C08" w14:paraId="0BD3B9D7" w14:textId="77777777" w:rsidTr="00BC2C08">
        <w:tc>
          <w:tcPr>
            <w:tcW w:w="482" w:type="dxa"/>
            <w:shd w:val="clear" w:color="auto" w:fill="auto"/>
          </w:tcPr>
          <w:p w14:paraId="16E1FF6F" w14:textId="00CD992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34</w:t>
            </w:r>
          </w:p>
        </w:tc>
        <w:tc>
          <w:tcPr>
            <w:tcW w:w="5891" w:type="dxa"/>
            <w:shd w:val="clear" w:color="auto" w:fill="auto"/>
          </w:tcPr>
          <w:p w14:paraId="77111352" w14:textId="6A79150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53127 - LICENÇA MÓDULO PLANEJAMENTO DO ORÇAMENTO - PODER LEGISLATIVO </w:t>
            </w:r>
          </w:p>
        </w:tc>
        <w:tc>
          <w:tcPr>
            <w:tcW w:w="851" w:type="dxa"/>
            <w:shd w:val="clear" w:color="auto" w:fill="auto"/>
          </w:tcPr>
          <w:p w14:paraId="651F345C" w14:textId="42289FA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7928AC1F" w14:textId="5E47D19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8602763" w14:textId="0DFD545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201,00 </w:t>
            </w:r>
          </w:p>
        </w:tc>
      </w:tr>
      <w:tr w:rsidR="00BC2C08" w:rsidRPr="00BC2C08" w14:paraId="3EA68267" w14:textId="77777777" w:rsidTr="00BC2C08">
        <w:tc>
          <w:tcPr>
            <w:tcW w:w="482" w:type="dxa"/>
            <w:shd w:val="clear" w:color="auto" w:fill="auto"/>
          </w:tcPr>
          <w:p w14:paraId="548D1B69" w14:textId="0D2D3B7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35</w:t>
            </w:r>
          </w:p>
        </w:tc>
        <w:tc>
          <w:tcPr>
            <w:tcW w:w="5891" w:type="dxa"/>
            <w:shd w:val="clear" w:color="auto" w:fill="auto"/>
          </w:tcPr>
          <w:p w14:paraId="44616EB9" w14:textId="1B4FC64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53156 - LICENÇA MÓDULO PLANEJAMENTO DO ORÇAMENTO - REGIME DE PREVIDÊNCIA </w:t>
            </w:r>
          </w:p>
        </w:tc>
        <w:tc>
          <w:tcPr>
            <w:tcW w:w="851" w:type="dxa"/>
            <w:shd w:val="clear" w:color="auto" w:fill="auto"/>
          </w:tcPr>
          <w:p w14:paraId="68E19867" w14:textId="5E76A7D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31A0A885" w14:textId="5334727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7B6DCEE1" w14:textId="147121D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106,00 </w:t>
            </w:r>
          </w:p>
        </w:tc>
      </w:tr>
      <w:tr w:rsidR="00BC2C08" w:rsidRPr="00BC2C08" w14:paraId="258A5FE7" w14:textId="77777777" w:rsidTr="00BC2C08">
        <w:tc>
          <w:tcPr>
            <w:tcW w:w="482" w:type="dxa"/>
            <w:shd w:val="clear" w:color="auto" w:fill="auto"/>
          </w:tcPr>
          <w:p w14:paraId="14E57C37" w14:textId="5CC5C8C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36</w:t>
            </w:r>
          </w:p>
        </w:tc>
        <w:tc>
          <w:tcPr>
            <w:tcW w:w="5891" w:type="dxa"/>
            <w:shd w:val="clear" w:color="auto" w:fill="auto"/>
          </w:tcPr>
          <w:p w14:paraId="42DB18CE" w14:textId="2AB4C0A1"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53085 - LICENÇA MÓDULO PORTAL COM INDICADORES AOS GESTORES - PODER EXECUTIVO </w:t>
            </w:r>
          </w:p>
        </w:tc>
        <w:tc>
          <w:tcPr>
            <w:tcW w:w="851" w:type="dxa"/>
            <w:shd w:val="clear" w:color="auto" w:fill="auto"/>
          </w:tcPr>
          <w:p w14:paraId="6A5373F8" w14:textId="734EB2C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1E94E8D5" w14:textId="55E854E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1B4F0E5" w14:textId="3D26F35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315,00 </w:t>
            </w:r>
          </w:p>
        </w:tc>
      </w:tr>
      <w:tr w:rsidR="00BC2C08" w:rsidRPr="00BC2C08" w14:paraId="7E279144" w14:textId="77777777" w:rsidTr="00BC2C08">
        <w:tc>
          <w:tcPr>
            <w:tcW w:w="482" w:type="dxa"/>
            <w:shd w:val="clear" w:color="auto" w:fill="auto"/>
          </w:tcPr>
          <w:p w14:paraId="2BB93611" w14:textId="4E6BBAA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37</w:t>
            </w:r>
          </w:p>
        </w:tc>
        <w:tc>
          <w:tcPr>
            <w:tcW w:w="5891" w:type="dxa"/>
            <w:shd w:val="clear" w:color="auto" w:fill="auto"/>
          </w:tcPr>
          <w:p w14:paraId="7B5C0510" w14:textId="15E3AAE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53086 - LICENÇA MÓDULO PORTAL DE TRANSPARÊNCIA PÚBLICA - PODER EXECUTIVO </w:t>
            </w:r>
          </w:p>
        </w:tc>
        <w:tc>
          <w:tcPr>
            <w:tcW w:w="851" w:type="dxa"/>
            <w:shd w:val="clear" w:color="auto" w:fill="auto"/>
          </w:tcPr>
          <w:p w14:paraId="143B3452" w14:textId="5A200F6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3E52EADB" w14:textId="781D531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0E08AED3" w14:textId="4072160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1.924,00 </w:t>
            </w:r>
          </w:p>
        </w:tc>
      </w:tr>
      <w:tr w:rsidR="00BC2C08" w:rsidRPr="00BC2C08" w14:paraId="4952C1C7" w14:textId="77777777" w:rsidTr="00BC2C08">
        <w:tc>
          <w:tcPr>
            <w:tcW w:w="482" w:type="dxa"/>
            <w:shd w:val="clear" w:color="auto" w:fill="auto"/>
          </w:tcPr>
          <w:p w14:paraId="4EFCDBE2" w14:textId="3166E9D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38</w:t>
            </w:r>
          </w:p>
        </w:tc>
        <w:tc>
          <w:tcPr>
            <w:tcW w:w="5891" w:type="dxa"/>
            <w:shd w:val="clear" w:color="auto" w:fill="auto"/>
          </w:tcPr>
          <w:p w14:paraId="558C4272" w14:textId="5425309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53138 - LICENÇA MÓDULO PORTAL DE TRANSPARÊNCIA PÚBLICA - PODER LEGISLATIVO </w:t>
            </w:r>
          </w:p>
        </w:tc>
        <w:tc>
          <w:tcPr>
            <w:tcW w:w="851" w:type="dxa"/>
            <w:shd w:val="clear" w:color="auto" w:fill="auto"/>
          </w:tcPr>
          <w:p w14:paraId="00DDE4FD" w14:textId="31C63B7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BA65BA8" w14:textId="2022431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18171A25" w14:textId="37D1860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736,00 </w:t>
            </w:r>
          </w:p>
        </w:tc>
      </w:tr>
      <w:tr w:rsidR="00BC2C08" w:rsidRPr="00BC2C08" w14:paraId="4E3F8BD6" w14:textId="77777777" w:rsidTr="00BC2C08">
        <w:tc>
          <w:tcPr>
            <w:tcW w:w="482" w:type="dxa"/>
            <w:shd w:val="clear" w:color="auto" w:fill="auto"/>
          </w:tcPr>
          <w:p w14:paraId="06E0BBF3" w14:textId="1A759BA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39</w:t>
            </w:r>
          </w:p>
        </w:tc>
        <w:tc>
          <w:tcPr>
            <w:tcW w:w="5891" w:type="dxa"/>
            <w:shd w:val="clear" w:color="auto" w:fill="auto"/>
          </w:tcPr>
          <w:p w14:paraId="769705C8" w14:textId="2CE16FF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53164 - LICENÇA MÓDULO PORTAL DE TRANSPARÊNCIA PÚBLICA - REGIME DE PREVIDÊNCIA </w:t>
            </w:r>
          </w:p>
        </w:tc>
        <w:tc>
          <w:tcPr>
            <w:tcW w:w="851" w:type="dxa"/>
            <w:shd w:val="clear" w:color="auto" w:fill="auto"/>
          </w:tcPr>
          <w:p w14:paraId="1AC5C5D1" w14:textId="5F9070A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304295A7" w14:textId="16561E6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05740063" w14:textId="32DDBF9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315,00 </w:t>
            </w:r>
          </w:p>
        </w:tc>
      </w:tr>
      <w:tr w:rsidR="00BC2C08" w:rsidRPr="00BC2C08" w14:paraId="494C996D" w14:textId="77777777" w:rsidTr="00BC2C08">
        <w:tc>
          <w:tcPr>
            <w:tcW w:w="482" w:type="dxa"/>
            <w:shd w:val="clear" w:color="auto" w:fill="auto"/>
          </w:tcPr>
          <w:p w14:paraId="76E48195" w14:textId="03DCE72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40</w:t>
            </w:r>
          </w:p>
        </w:tc>
        <w:tc>
          <w:tcPr>
            <w:tcW w:w="5891" w:type="dxa"/>
            <w:shd w:val="clear" w:color="auto" w:fill="auto"/>
          </w:tcPr>
          <w:p w14:paraId="374C2019" w14:textId="4C9D2BF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53071 - LICENÇA MÓDULO PORTAL DO SERVIDOR - PODER EXECUTIVO </w:t>
            </w:r>
          </w:p>
        </w:tc>
        <w:tc>
          <w:tcPr>
            <w:tcW w:w="851" w:type="dxa"/>
            <w:shd w:val="clear" w:color="auto" w:fill="auto"/>
          </w:tcPr>
          <w:p w14:paraId="7E78395E" w14:textId="44ACB0A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653DC6A1" w14:textId="3AB8DA5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0DF9F585" w14:textId="6CA2C1D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456,00 </w:t>
            </w:r>
          </w:p>
        </w:tc>
      </w:tr>
      <w:tr w:rsidR="00BC2C08" w:rsidRPr="00BC2C08" w14:paraId="56E90AC3" w14:textId="77777777" w:rsidTr="00BC2C08">
        <w:tc>
          <w:tcPr>
            <w:tcW w:w="482" w:type="dxa"/>
            <w:shd w:val="clear" w:color="auto" w:fill="auto"/>
          </w:tcPr>
          <w:p w14:paraId="1AA6C796" w14:textId="6761775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41</w:t>
            </w:r>
          </w:p>
        </w:tc>
        <w:tc>
          <w:tcPr>
            <w:tcW w:w="5891" w:type="dxa"/>
            <w:shd w:val="clear" w:color="auto" w:fill="auto"/>
          </w:tcPr>
          <w:p w14:paraId="0B4388EE" w14:textId="212D715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53135 - LICENÇA MÓDULO PORTAL DO SERVIDOR - PODER LEGISLATIVO </w:t>
            </w:r>
          </w:p>
        </w:tc>
        <w:tc>
          <w:tcPr>
            <w:tcW w:w="851" w:type="dxa"/>
            <w:shd w:val="clear" w:color="auto" w:fill="auto"/>
          </w:tcPr>
          <w:p w14:paraId="38E8D838" w14:textId="6762242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7BBBA4D" w14:textId="07E20E9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7E713A2" w14:textId="268B6A4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174,00 </w:t>
            </w:r>
          </w:p>
        </w:tc>
      </w:tr>
      <w:tr w:rsidR="00BC2C08" w:rsidRPr="00BC2C08" w14:paraId="2E62C8C1" w14:textId="77777777" w:rsidTr="00BC2C08">
        <w:tc>
          <w:tcPr>
            <w:tcW w:w="482" w:type="dxa"/>
            <w:shd w:val="clear" w:color="auto" w:fill="auto"/>
          </w:tcPr>
          <w:p w14:paraId="454EBDAC" w14:textId="489629B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42</w:t>
            </w:r>
          </w:p>
        </w:tc>
        <w:tc>
          <w:tcPr>
            <w:tcW w:w="5891" w:type="dxa"/>
            <w:shd w:val="clear" w:color="auto" w:fill="auto"/>
          </w:tcPr>
          <w:p w14:paraId="78CF395C" w14:textId="43CBF66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53161 - LICENÇA MÓDULO PORTAL DO SERVIDOR - REGIME DE PREVIDÊNCIA </w:t>
            </w:r>
          </w:p>
        </w:tc>
        <w:tc>
          <w:tcPr>
            <w:tcW w:w="851" w:type="dxa"/>
            <w:shd w:val="clear" w:color="auto" w:fill="auto"/>
          </w:tcPr>
          <w:p w14:paraId="40D8825F" w14:textId="02B79BF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D0E4B68" w14:textId="385DBFB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86FA6E7" w14:textId="70DE255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103,00 </w:t>
            </w:r>
          </w:p>
        </w:tc>
      </w:tr>
      <w:tr w:rsidR="00BC2C08" w:rsidRPr="00BC2C08" w14:paraId="052DFE60" w14:textId="77777777" w:rsidTr="00BC2C08">
        <w:tc>
          <w:tcPr>
            <w:tcW w:w="482" w:type="dxa"/>
            <w:shd w:val="clear" w:color="auto" w:fill="auto"/>
          </w:tcPr>
          <w:p w14:paraId="1EBC6FFA" w14:textId="2588A3A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lastRenderedPageBreak/>
              <w:t>43</w:t>
            </w:r>
          </w:p>
        </w:tc>
        <w:tc>
          <w:tcPr>
            <w:tcW w:w="5891" w:type="dxa"/>
            <w:shd w:val="clear" w:color="auto" w:fill="auto"/>
          </w:tcPr>
          <w:p w14:paraId="3E2097D2" w14:textId="05FA04AD"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53081 - LICENÇA MÓDULO PROTESTO DE DÍVIDA ATIVA - PODER EXECUTIVO </w:t>
            </w:r>
          </w:p>
        </w:tc>
        <w:tc>
          <w:tcPr>
            <w:tcW w:w="851" w:type="dxa"/>
            <w:shd w:val="clear" w:color="auto" w:fill="auto"/>
          </w:tcPr>
          <w:p w14:paraId="036D3081" w14:textId="6392024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0EEA76D8" w14:textId="221CA6D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3DDF5DD" w14:textId="4A7D184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784,00 </w:t>
            </w:r>
          </w:p>
        </w:tc>
      </w:tr>
      <w:tr w:rsidR="00BC2C08" w:rsidRPr="00BC2C08" w14:paraId="7993BAF6" w14:textId="77777777" w:rsidTr="00BC2C08">
        <w:tc>
          <w:tcPr>
            <w:tcW w:w="482" w:type="dxa"/>
            <w:shd w:val="clear" w:color="auto" w:fill="auto"/>
          </w:tcPr>
          <w:p w14:paraId="5084493E" w14:textId="7179F85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44</w:t>
            </w:r>
          </w:p>
        </w:tc>
        <w:tc>
          <w:tcPr>
            <w:tcW w:w="5891" w:type="dxa"/>
            <w:shd w:val="clear" w:color="auto" w:fill="auto"/>
          </w:tcPr>
          <w:p w14:paraId="7DFABB57" w14:textId="6F398B8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53084 - LICENÇA MÓDULO PROTOCOLO E PROCESSOS - PODER EXECUTIVO </w:t>
            </w:r>
          </w:p>
        </w:tc>
        <w:tc>
          <w:tcPr>
            <w:tcW w:w="851" w:type="dxa"/>
            <w:shd w:val="clear" w:color="auto" w:fill="auto"/>
          </w:tcPr>
          <w:p w14:paraId="16F2076C" w14:textId="0DAABD8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E1375CD" w14:textId="0E112B4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B9B22D3" w14:textId="2BD4240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709,00 </w:t>
            </w:r>
          </w:p>
        </w:tc>
      </w:tr>
      <w:tr w:rsidR="00BC2C08" w:rsidRPr="00BC2C08" w14:paraId="724B460C" w14:textId="77777777" w:rsidTr="00BC2C08">
        <w:tc>
          <w:tcPr>
            <w:tcW w:w="482" w:type="dxa"/>
            <w:shd w:val="clear" w:color="auto" w:fill="auto"/>
          </w:tcPr>
          <w:p w14:paraId="3378660E" w14:textId="715549A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45</w:t>
            </w:r>
          </w:p>
        </w:tc>
        <w:tc>
          <w:tcPr>
            <w:tcW w:w="5891" w:type="dxa"/>
            <w:shd w:val="clear" w:color="auto" w:fill="auto"/>
          </w:tcPr>
          <w:p w14:paraId="2CEFF623" w14:textId="6FF70991"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53068 - LICENÇA MÓDULO RECURSOS HUMANOS - PODER EXECUTIVO </w:t>
            </w:r>
          </w:p>
        </w:tc>
        <w:tc>
          <w:tcPr>
            <w:tcW w:w="851" w:type="dxa"/>
            <w:shd w:val="clear" w:color="auto" w:fill="auto"/>
          </w:tcPr>
          <w:p w14:paraId="0CC26865" w14:textId="7336FC9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192BAFB4" w14:textId="0C245E7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C004B08" w14:textId="0A7E5E8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874,00 </w:t>
            </w:r>
          </w:p>
        </w:tc>
      </w:tr>
      <w:tr w:rsidR="00BC2C08" w:rsidRPr="00BC2C08" w14:paraId="140C40E6" w14:textId="77777777" w:rsidTr="00BC2C08">
        <w:tc>
          <w:tcPr>
            <w:tcW w:w="482" w:type="dxa"/>
            <w:shd w:val="clear" w:color="auto" w:fill="auto"/>
          </w:tcPr>
          <w:p w14:paraId="4CCB39E3" w14:textId="5DC683D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46</w:t>
            </w:r>
          </w:p>
        </w:tc>
        <w:tc>
          <w:tcPr>
            <w:tcW w:w="5891" w:type="dxa"/>
            <w:shd w:val="clear" w:color="auto" w:fill="auto"/>
          </w:tcPr>
          <w:p w14:paraId="2B78994D" w14:textId="23BC724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53132 - LICENÇA MÓDULO RECURSOS HUMANOS - PODER LEGISLATIVO </w:t>
            </w:r>
          </w:p>
        </w:tc>
        <w:tc>
          <w:tcPr>
            <w:tcW w:w="851" w:type="dxa"/>
            <w:shd w:val="clear" w:color="auto" w:fill="auto"/>
          </w:tcPr>
          <w:p w14:paraId="4C9DDEA9" w14:textId="0F77BBF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F73E25E" w14:textId="2007219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7BC01C57" w14:textId="32EE93B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334,00 </w:t>
            </w:r>
          </w:p>
        </w:tc>
      </w:tr>
      <w:tr w:rsidR="00BC2C08" w:rsidRPr="00BC2C08" w14:paraId="65ACD339" w14:textId="77777777" w:rsidTr="00BC2C08">
        <w:tc>
          <w:tcPr>
            <w:tcW w:w="482" w:type="dxa"/>
            <w:shd w:val="clear" w:color="auto" w:fill="auto"/>
          </w:tcPr>
          <w:p w14:paraId="352284CF" w14:textId="15ED770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47</w:t>
            </w:r>
          </w:p>
        </w:tc>
        <w:tc>
          <w:tcPr>
            <w:tcW w:w="5891" w:type="dxa"/>
            <w:shd w:val="clear" w:color="auto" w:fill="auto"/>
          </w:tcPr>
          <w:p w14:paraId="084DB718" w14:textId="51FD0B15"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53158 - LICENÇA MÓDULO RECURSOS HUMANOS - REGIME DE PREVIDÊNCIA </w:t>
            </w:r>
          </w:p>
        </w:tc>
        <w:tc>
          <w:tcPr>
            <w:tcW w:w="851" w:type="dxa"/>
            <w:shd w:val="clear" w:color="auto" w:fill="auto"/>
          </w:tcPr>
          <w:p w14:paraId="2875C88C" w14:textId="739F0AE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99B5882" w14:textId="21F92DE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679F4F29" w14:textId="2B2EE09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143,00 </w:t>
            </w:r>
          </w:p>
        </w:tc>
      </w:tr>
      <w:tr w:rsidR="00BC2C08" w:rsidRPr="00BC2C08" w14:paraId="68471289" w14:textId="77777777" w:rsidTr="00BC2C08">
        <w:tc>
          <w:tcPr>
            <w:tcW w:w="482" w:type="dxa"/>
            <w:shd w:val="clear" w:color="auto" w:fill="auto"/>
          </w:tcPr>
          <w:p w14:paraId="32303129" w14:textId="4F79F59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48</w:t>
            </w:r>
          </w:p>
        </w:tc>
        <w:tc>
          <w:tcPr>
            <w:tcW w:w="5891" w:type="dxa"/>
            <w:shd w:val="clear" w:color="auto" w:fill="auto"/>
          </w:tcPr>
          <w:p w14:paraId="7DDACA9B" w14:textId="14CFFDE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53073 - LICENÇA MÓDULO RELÓGIO VIRTUAL DE PONTO - PODER EXECUTIVO </w:t>
            </w:r>
          </w:p>
        </w:tc>
        <w:tc>
          <w:tcPr>
            <w:tcW w:w="851" w:type="dxa"/>
            <w:shd w:val="clear" w:color="auto" w:fill="auto"/>
          </w:tcPr>
          <w:p w14:paraId="4D9B9EE8" w14:textId="0A4D0C9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662C1B32" w14:textId="7FD06EA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451C431A" w14:textId="16C2CDC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456,00 </w:t>
            </w:r>
          </w:p>
        </w:tc>
      </w:tr>
      <w:tr w:rsidR="00BC2C08" w:rsidRPr="00BC2C08" w14:paraId="52BEFDA7" w14:textId="77777777" w:rsidTr="00BC2C08">
        <w:tc>
          <w:tcPr>
            <w:tcW w:w="482" w:type="dxa"/>
            <w:shd w:val="clear" w:color="auto" w:fill="auto"/>
          </w:tcPr>
          <w:p w14:paraId="099F06A9" w14:textId="17B3105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49</w:t>
            </w:r>
          </w:p>
        </w:tc>
        <w:tc>
          <w:tcPr>
            <w:tcW w:w="5891" w:type="dxa"/>
            <w:shd w:val="clear" w:color="auto" w:fill="auto"/>
          </w:tcPr>
          <w:p w14:paraId="34CF42A8" w14:textId="4B866C3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53060 - LICENÇA MÓDULO TESOURARIA - PODER EXECUTIVO </w:t>
            </w:r>
          </w:p>
        </w:tc>
        <w:tc>
          <w:tcPr>
            <w:tcW w:w="851" w:type="dxa"/>
            <w:shd w:val="clear" w:color="auto" w:fill="auto"/>
          </w:tcPr>
          <w:p w14:paraId="0E3D08E4" w14:textId="7EF1491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68ACED8" w14:textId="1557C89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262E2144" w14:textId="59B67C4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395,00 </w:t>
            </w:r>
          </w:p>
        </w:tc>
      </w:tr>
      <w:tr w:rsidR="00BC2C08" w:rsidRPr="00BC2C08" w14:paraId="2F1FA06F" w14:textId="77777777" w:rsidTr="00BC2C08">
        <w:tc>
          <w:tcPr>
            <w:tcW w:w="482" w:type="dxa"/>
            <w:shd w:val="clear" w:color="auto" w:fill="auto"/>
          </w:tcPr>
          <w:p w14:paraId="0415C23E" w14:textId="33455C9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50</w:t>
            </w:r>
          </w:p>
        </w:tc>
        <w:tc>
          <w:tcPr>
            <w:tcW w:w="5891" w:type="dxa"/>
            <w:shd w:val="clear" w:color="auto" w:fill="auto"/>
          </w:tcPr>
          <w:p w14:paraId="51C97E71" w14:textId="06FE154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53128 - LICENÇA MÓDULO TESOURARIA - PODER LEGISLATIVO </w:t>
            </w:r>
          </w:p>
        </w:tc>
        <w:tc>
          <w:tcPr>
            <w:tcW w:w="851" w:type="dxa"/>
            <w:shd w:val="clear" w:color="auto" w:fill="auto"/>
          </w:tcPr>
          <w:p w14:paraId="3A049E8D" w14:textId="5C83FBE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5E435778" w14:textId="1715A25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87F8509" w14:textId="2B97CFE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151,00 </w:t>
            </w:r>
          </w:p>
        </w:tc>
      </w:tr>
      <w:tr w:rsidR="00BC2C08" w:rsidRPr="00BC2C08" w14:paraId="13BF7950" w14:textId="77777777" w:rsidTr="00BC2C08">
        <w:tc>
          <w:tcPr>
            <w:tcW w:w="482" w:type="dxa"/>
            <w:shd w:val="clear" w:color="auto" w:fill="auto"/>
          </w:tcPr>
          <w:p w14:paraId="6B5A86F5" w14:textId="777A8B8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51</w:t>
            </w:r>
          </w:p>
        </w:tc>
        <w:tc>
          <w:tcPr>
            <w:tcW w:w="5891" w:type="dxa"/>
            <w:shd w:val="clear" w:color="auto" w:fill="auto"/>
          </w:tcPr>
          <w:p w14:paraId="0AF84D88" w14:textId="3347CF9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53157 - LICENÇA MÓDULO TESOURARIA - REGIME DE PREVIDÊNCIA </w:t>
            </w:r>
          </w:p>
        </w:tc>
        <w:tc>
          <w:tcPr>
            <w:tcW w:w="851" w:type="dxa"/>
            <w:shd w:val="clear" w:color="auto" w:fill="auto"/>
          </w:tcPr>
          <w:p w14:paraId="72C31CDD" w14:textId="64F40FB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2374EE9" w14:textId="37894DC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EDB079A" w14:textId="1978DA5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107,00 </w:t>
            </w:r>
          </w:p>
        </w:tc>
      </w:tr>
      <w:tr w:rsidR="00BC2C08" w:rsidRPr="00BC2C08" w14:paraId="75A764F4" w14:textId="77777777" w:rsidTr="00BC2C08">
        <w:tc>
          <w:tcPr>
            <w:tcW w:w="482" w:type="dxa"/>
            <w:shd w:val="clear" w:color="auto" w:fill="auto"/>
          </w:tcPr>
          <w:p w14:paraId="339DA7CA" w14:textId="0A42794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52</w:t>
            </w:r>
          </w:p>
        </w:tc>
        <w:tc>
          <w:tcPr>
            <w:tcW w:w="5891" w:type="dxa"/>
            <w:shd w:val="clear" w:color="auto" w:fill="auto"/>
          </w:tcPr>
          <w:p w14:paraId="423AACED" w14:textId="333438A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53091 - SERVIÇO DE ASSESSORIA MENSAL NAS ENTREGAS LEGAIS - PODER EXECUTIVO </w:t>
            </w:r>
          </w:p>
        </w:tc>
        <w:tc>
          <w:tcPr>
            <w:tcW w:w="851" w:type="dxa"/>
            <w:shd w:val="clear" w:color="auto" w:fill="auto"/>
          </w:tcPr>
          <w:p w14:paraId="6008D0F2" w14:textId="756E9EB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4D44AD61" w14:textId="32056C4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5EBC376E" w14:textId="375C26C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R$ 15.292,00 </w:t>
            </w:r>
          </w:p>
        </w:tc>
      </w:tr>
      <w:tr w:rsidR="00BC2C08" w:rsidRPr="00BC2C08" w14:paraId="4CC03D2F" w14:textId="77777777" w:rsidTr="00BC2C08">
        <w:tc>
          <w:tcPr>
            <w:tcW w:w="482" w:type="dxa"/>
            <w:shd w:val="clear" w:color="auto" w:fill="auto"/>
          </w:tcPr>
          <w:p w14:paraId="31D8D75B" w14:textId="007F942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53</w:t>
            </w:r>
          </w:p>
        </w:tc>
        <w:tc>
          <w:tcPr>
            <w:tcW w:w="5891" w:type="dxa"/>
            <w:shd w:val="clear" w:color="auto" w:fill="auto"/>
          </w:tcPr>
          <w:p w14:paraId="66CA9B7E" w14:textId="3963CDD3"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53092 - SERVIÇO DE HOSPEDAGEM/ARMAZENAMENTO DOS MÓDULOS EM DATACENTER - PODER EXECUTIVO </w:t>
            </w:r>
          </w:p>
        </w:tc>
        <w:tc>
          <w:tcPr>
            <w:tcW w:w="851" w:type="dxa"/>
            <w:shd w:val="clear" w:color="auto" w:fill="auto"/>
          </w:tcPr>
          <w:p w14:paraId="05BC1E06" w14:textId="44DBE4D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1CD87937" w14:textId="3C62171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37AEECD3" w14:textId="7FAAB52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2.023,00 </w:t>
            </w:r>
          </w:p>
        </w:tc>
      </w:tr>
      <w:tr w:rsidR="00BC2C08" w:rsidRPr="00BC2C08" w14:paraId="481B9A78" w14:textId="77777777" w:rsidTr="00BC2C08">
        <w:tc>
          <w:tcPr>
            <w:tcW w:w="482" w:type="dxa"/>
            <w:shd w:val="clear" w:color="auto" w:fill="auto"/>
          </w:tcPr>
          <w:p w14:paraId="05F80873" w14:textId="30B1BA1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54</w:t>
            </w:r>
          </w:p>
        </w:tc>
        <w:tc>
          <w:tcPr>
            <w:tcW w:w="5891" w:type="dxa"/>
            <w:shd w:val="clear" w:color="auto" w:fill="auto"/>
          </w:tcPr>
          <w:p w14:paraId="1768C520" w14:textId="2D3BEA3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53165 - SERVIÇO DE HOSPEDAGEM/ARMAZENAMENTO DOS MÓDULOS EM DATACENTER - REGIME DE PREVIDÊNCIA </w:t>
            </w:r>
          </w:p>
        </w:tc>
        <w:tc>
          <w:tcPr>
            <w:tcW w:w="851" w:type="dxa"/>
            <w:shd w:val="clear" w:color="auto" w:fill="auto"/>
          </w:tcPr>
          <w:p w14:paraId="295F0995" w14:textId="6E959AE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MES</w:t>
            </w:r>
          </w:p>
        </w:tc>
        <w:tc>
          <w:tcPr>
            <w:tcW w:w="708" w:type="dxa"/>
            <w:shd w:val="clear" w:color="auto" w:fill="auto"/>
          </w:tcPr>
          <w:p w14:paraId="3DFF725E" w14:textId="134C96F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3</w:t>
            </w:r>
          </w:p>
        </w:tc>
        <w:tc>
          <w:tcPr>
            <w:tcW w:w="1276" w:type="dxa"/>
            <w:shd w:val="clear" w:color="auto" w:fill="auto"/>
          </w:tcPr>
          <w:p w14:paraId="0BD366CE" w14:textId="723AB3F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285,00 </w:t>
            </w:r>
          </w:p>
        </w:tc>
      </w:tr>
      <w:tr w:rsidR="00BC2C08" w:rsidRPr="00BC2C08" w14:paraId="0E90F7CC" w14:textId="77777777" w:rsidTr="00BC2C08">
        <w:tc>
          <w:tcPr>
            <w:tcW w:w="482" w:type="dxa"/>
            <w:shd w:val="clear" w:color="auto" w:fill="auto"/>
          </w:tcPr>
          <w:p w14:paraId="6601B8D2" w14:textId="4DFB7A0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55</w:t>
            </w:r>
          </w:p>
        </w:tc>
        <w:tc>
          <w:tcPr>
            <w:tcW w:w="5891" w:type="dxa"/>
            <w:shd w:val="clear" w:color="auto" w:fill="auto"/>
          </w:tcPr>
          <w:p w14:paraId="6B1C3836" w14:textId="4384B3A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53099 - SERVIÇO DE IMPLANTAÇÃO MÓDULO ALMOXARIFADO - PODER EXECUTIVO </w:t>
            </w:r>
          </w:p>
        </w:tc>
        <w:tc>
          <w:tcPr>
            <w:tcW w:w="851" w:type="dxa"/>
            <w:shd w:val="clear" w:color="auto" w:fill="auto"/>
          </w:tcPr>
          <w:p w14:paraId="34A56D59" w14:textId="54EE1E4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960C161" w14:textId="0A53A01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FE77C1C" w14:textId="749D161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1.660,00 </w:t>
            </w:r>
          </w:p>
        </w:tc>
      </w:tr>
      <w:tr w:rsidR="00BC2C08" w:rsidRPr="00BC2C08" w14:paraId="1C350E20" w14:textId="77777777" w:rsidTr="00BC2C08">
        <w:tc>
          <w:tcPr>
            <w:tcW w:w="482" w:type="dxa"/>
            <w:shd w:val="clear" w:color="auto" w:fill="auto"/>
          </w:tcPr>
          <w:p w14:paraId="6A7EF45F" w14:textId="6C54DA3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56</w:t>
            </w:r>
          </w:p>
        </w:tc>
        <w:tc>
          <w:tcPr>
            <w:tcW w:w="5891" w:type="dxa"/>
            <w:shd w:val="clear" w:color="auto" w:fill="auto"/>
          </w:tcPr>
          <w:p w14:paraId="2371C13F" w14:textId="0E44446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53144 - SERVIÇO DE IMPLANTAÇÃO MÓDULO ALMOXARIFADO - PODER LEGISLATIVO </w:t>
            </w:r>
          </w:p>
        </w:tc>
        <w:tc>
          <w:tcPr>
            <w:tcW w:w="851" w:type="dxa"/>
            <w:shd w:val="clear" w:color="auto" w:fill="auto"/>
          </w:tcPr>
          <w:p w14:paraId="5E0F5478" w14:textId="6C01D85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D285D7B" w14:textId="3BE7E0A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0970203" w14:textId="4CABCA5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636,00 </w:t>
            </w:r>
          </w:p>
        </w:tc>
      </w:tr>
      <w:tr w:rsidR="00BC2C08" w:rsidRPr="00BC2C08" w14:paraId="6C13042F" w14:textId="77777777" w:rsidTr="00BC2C08">
        <w:tc>
          <w:tcPr>
            <w:tcW w:w="482" w:type="dxa"/>
            <w:shd w:val="clear" w:color="auto" w:fill="auto"/>
          </w:tcPr>
          <w:p w14:paraId="3A6B9DB8" w14:textId="391D8E8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57</w:t>
            </w:r>
          </w:p>
        </w:tc>
        <w:tc>
          <w:tcPr>
            <w:tcW w:w="5891" w:type="dxa"/>
            <w:shd w:val="clear" w:color="auto" w:fill="auto"/>
          </w:tcPr>
          <w:p w14:paraId="4D8E693F" w14:textId="3DF15E4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53121 - SERVIÇO DE IMPLANTAÇÃO MÓDULO APLICATIVO COM SERVIÇOS E INFORMAÇÕES AO MUNÍCIPE - PODER EXECUTIVO </w:t>
            </w:r>
          </w:p>
        </w:tc>
        <w:tc>
          <w:tcPr>
            <w:tcW w:w="851" w:type="dxa"/>
            <w:shd w:val="clear" w:color="auto" w:fill="auto"/>
          </w:tcPr>
          <w:p w14:paraId="6B6861B6" w14:textId="6FBBB5F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1E797C6E" w14:textId="1BDE75E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35A73E6F" w14:textId="653E795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1.340,00 </w:t>
            </w:r>
          </w:p>
        </w:tc>
      </w:tr>
      <w:tr w:rsidR="00BC2C08" w:rsidRPr="00BC2C08" w14:paraId="45137A09" w14:textId="77777777" w:rsidTr="00BC2C08">
        <w:tc>
          <w:tcPr>
            <w:tcW w:w="482" w:type="dxa"/>
            <w:shd w:val="clear" w:color="auto" w:fill="auto"/>
          </w:tcPr>
          <w:p w14:paraId="30947370" w14:textId="7588D3F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58</w:t>
            </w:r>
          </w:p>
        </w:tc>
        <w:tc>
          <w:tcPr>
            <w:tcW w:w="5891" w:type="dxa"/>
            <w:shd w:val="clear" w:color="auto" w:fill="auto"/>
          </w:tcPr>
          <w:p w14:paraId="4A1D6CF9" w14:textId="1D386FB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53108 - SERVIÇO DE IMPLANTAÇÃO MÓDULO ASSINATURA ELETRÔNICA E GESTÃO DE DOCUMENTOS - PODER EXECUTIVO </w:t>
            </w:r>
          </w:p>
        </w:tc>
        <w:tc>
          <w:tcPr>
            <w:tcW w:w="851" w:type="dxa"/>
            <w:shd w:val="clear" w:color="auto" w:fill="auto"/>
          </w:tcPr>
          <w:p w14:paraId="65EA6BC4" w14:textId="19238AB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D3519D7" w14:textId="29B1631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292D2C91" w14:textId="0A38BB2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8.900,00 </w:t>
            </w:r>
          </w:p>
        </w:tc>
      </w:tr>
      <w:tr w:rsidR="00BC2C08" w:rsidRPr="00BC2C08" w14:paraId="586A36CC" w14:textId="77777777" w:rsidTr="00BC2C08">
        <w:tc>
          <w:tcPr>
            <w:tcW w:w="482" w:type="dxa"/>
            <w:shd w:val="clear" w:color="auto" w:fill="auto"/>
          </w:tcPr>
          <w:p w14:paraId="173D906D" w14:textId="14B1B78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59</w:t>
            </w:r>
          </w:p>
        </w:tc>
        <w:tc>
          <w:tcPr>
            <w:tcW w:w="5891" w:type="dxa"/>
            <w:shd w:val="clear" w:color="auto" w:fill="auto"/>
          </w:tcPr>
          <w:p w14:paraId="2FDA6151" w14:textId="00DA178D"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53150 - SERVIÇO DE IMPLANTAÇÃO MÓDULO ASSINATURA ELETRÔNICA E GESTÃO DE DOCUMENTOS - PODER LEGISLATIVO </w:t>
            </w:r>
          </w:p>
        </w:tc>
        <w:tc>
          <w:tcPr>
            <w:tcW w:w="851" w:type="dxa"/>
            <w:shd w:val="clear" w:color="auto" w:fill="auto"/>
          </w:tcPr>
          <w:p w14:paraId="67D43159" w14:textId="49C6327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27603C4" w14:textId="412395C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47B4747" w14:textId="446CCF3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3.020,00 </w:t>
            </w:r>
          </w:p>
        </w:tc>
      </w:tr>
      <w:tr w:rsidR="00BC2C08" w:rsidRPr="00BC2C08" w14:paraId="13692B54" w14:textId="77777777" w:rsidTr="00BC2C08">
        <w:tc>
          <w:tcPr>
            <w:tcW w:w="482" w:type="dxa"/>
            <w:shd w:val="clear" w:color="auto" w:fill="auto"/>
          </w:tcPr>
          <w:p w14:paraId="7DC51F4D" w14:textId="4C9865D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60</w:t>
            </w:r>
          </w:p>
        </w:tc>
        <w:tc>
          <w:tcPr>
            <w:tcW w:w="5891" w:type="dxa"/>
            <w:shd w:val="clear" w:color="auto" w:fill="auto"/>
          </w:tcPr>
          <w:p w14:paraId="0E4EBC18" w14:textId="0D86AEC3"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53173 - SERVIÇO DE IMPLANTAÇÃO MÓDULO ASSINATURA ELETRÔNICA E GESTÃO DE DOCUMENTOS - REGIME DE PREVIDÊNCIA </w:t>
            </w:r>
          </w:p>
        </w:tc>
        <w:tc>
          <w:tcPr>
            <w:tcW w:w="851" w:type="dxa"/>
            <w:shd w:val="clear" w:color="auto" w:fill="auto"/>
          </w:tcPr>
          <w:p w14:paraId="7D92A694" w14:textId="02EB2C4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7E0D6F00" w14:textId="0410924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4686149" w14:textId="450BDCF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1.292,00 </w:t>
            </w:r>
          </w:p>
        </w:tc>
      </w:tr>
      <w:tr w:rsidR="00BC2C08" w:rsidRPr="00BC2C08" w14:paraId="50C3CA5E" w14:textId="77777777" w:rsidTr="00BC2C08">
        <w:tc>
          <w:tcPr>
            <w:tcW w:w="482" w:type="dxa"/>
            <w:shd w:val="clear" w:color="auto" w:fill="auto"/>
          </w:tcPr>
          <w:p w14:paraId="44AFE804" w14:textId="62FCF12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61</w:t>
            </w:r>
          </w:p>
        </w:tc>
        <w:tc>
          <w:tcPr>
            <w:tcW w:w="5891" w:type="dxa"/>
            <w:shd w:val="clear" w:color="auto" w:fill="auto"/>
          </w:tcPr>
          <w:p w14:paraId="2B64CBA1" w14:textId="1CBC4634"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53120 - SERVIÇO DE IMPLANTAÇÃO MÓDULO ASSISTÊNCIA SOCIAL - PODER EXECUTIVO </w:t>
            </w:r>
          </w:p>
        </w:tc>
        <w:tc>
          <w:tcPr>
            <w:tcW w:w="851" w:type="dxa"/>
            <w:shd w:val="clear" w:color="auto" w:fill="auto"/>
          </w:tcPr>
          <w:p w14:paraId="54E4A1B9" w14:textId="7DDDF4F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21D25EC" w14:textId="603957B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344C845" w14:textId="5D5C738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2.172,00 </w:t>
            </w:r>
          </w:p>
        </w:tc>
      </w:tr>
      <w:tr w:rsidR="00BC2C08" w:rsidRPr="00BC2C08" w14:paraId="386F155F" w14:textId="77777777" w:rsidTr="00BC2C08">
        <w:tc>
          <w:tcPr>
            <w:tcW w:w="482" w:type="dxa"/>
            <w:shd w:val="clear" w:color="auto" w:fill="auto"/>
          </w:tcPr>
          <w:p w14:paraId="0237670C" w14:textId="60F130A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62</w:t>
            </w:r>
          </w:p>
        </w:tc>
        <w:tc>
          <w:tcPr>
            <w:tcW w:w="5891" w:type="dxa"/>
            <w:shd w:val="clear" w:color="auto" w:fill="auto"/>
          </w:tcPr>
          <w:p w14:paraId="2278E43E" w14:textId="1FE342C4"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53113 - SERVIÇO DE IMPLANTAÇÃO MÓDULO ATENDIMENTO AO MUNÍCIPE CONTRIBUINTE - PODER EXECUTIVO </w:t>
            </w:r>
          </w:p>
        </w:tc>
        <w:tc>
          <w:tcPr>
            <w:tcW w:w="851" w:type="dxa"/>
            <w:shd w:val="clear" w:color="auto" w:fill="auto"/>
          </w:tcPr>
          <w:p w14:paraId="12D8F0CD" w14:textId="6C852E7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279A9D86" w14:textId="320E61D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199E83B" w14:textId="70D01BB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5.740,00 </w:t>
            </w:r>
          </w:p>
        </w:tc>
      </w:tr>
      <w:tr w:rsidR="00BC2C08" w:rsidRPr="00BC2C08" w14:paraId="6D08A9B4" w14:textId="77777777" w:rsidTr="00BC2C08">
        <w:tc>
          <w:tcPr>
            <w:tcW w:w="482" w:type="dxa"/>
            <w:shd w:val="clear" w:color="auto" w:fill="auto"/>
          </w:tcPr>
          <w:p w14:paraId="1893B3C2" w14:textId="518C965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63</w:t>
            </w:r>
          </w:p>
        </w:tc>
        <w:tc>
          <w:tcPr>
            <w:tcW w:w="5891" w:type="dxa"/>
            <w:shd w:val="clear" w:color="auto" w:fill="auto"/>
          </w:tcPr>
          <w:p w14:paraId="7563CF92" w14:textId="196F801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53096 - SERVIÇO DE IMPLANTAÇÃO MÓDULO CAIXA - PODER EXECUTIVO </w:t>
            </w:r>
          </w:p>
        </w:tc>
        <w:tc>
          <w:tcPr>
            <w:tcW w:w="851" w:type="dxa"/>
            <w:shd w:val="clear" w:color="auto" w:fill="auto"/>
          </w:tcPr>
          <w:p w14:paraId="111F19CA" w14:textId="6590A91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712D16B3" w14:textId="326F0AB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9CCB355" w14:textId="7B3F740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1.184,00 </w:t>
            </w:r>
          </w:p>
        </w:tc>
      </w:tr>
      <w:tr w:rsidR="00BC2C08" w:rsidRPr="00BC2C08" w14:paraId="117121AD" w14:textId="77777777" w:rsidTr="00BC2C08">
        <w:tc>
          <w:tcPr>
            <w:tcW w:w="482" w:type="dxa"/>
            <w:shd w:val="clear" w:color="auto" w:fill="auto"/>
          </w:tcPr>
          <w:p w14:paraId="006358D4" w14:textId="51A624D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64</w:t>
            </w:r>
          </w:p>
        </w:tc>
        <w:tc>
          <w:tcPr>
            <w:tcW w:w="5891" w:type="dxa"/>
            <w:shd w:val="clear" w:color="auto" w:fill="auto"/>
          </w:tcPr>
          <w:p w14:paraId="7E5368FF" w14:textId="6DDFBCF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53123 - SERVIÇO DE IMPLANTAÇÃO MÓDULO CHATBOT PARA COMUNICAÇÃO - PODER EXECUTIVO </w:t>
            </w:r>
          </w:p>
        </w:tc>
        <w:tc>
          <w:tcPr>
            <w:tcW w:w="851" w:type="dxa"/>
            <w:shd w:val="clear" w:color="auto" w:fill="auto"/>
          </w:tcPr>
          <w:p w14:paraId="60EFF061" w14:textId="3B615BC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FE5971F" w14:textId="1601BB5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55E370F4" w14:textId="452236C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R$ 14.224,00 </w:t>
            </w:r>
          </w:p>
        </w:tc>
      </w:tr>
      <w:tr w:rsidR="00BC2C08" w:rsidRPr="00BC2C08" w14:paraId="33119D3C" w14:textId="77777777" w:rsidTr="00BC2C08">
        <w:tc>
          <w:tcPr>
            <w:tcW w:w="482" w:type="dxa"/>
            <w:shd w:val="clear" w:color="auto" w:fill="auto"/>
          </w:tcPr>
          <w:p w14:paraId="3C25A5F1" w14:textId="12E36D3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65</w:t>
            </w:r>
          </w:p>
        </w:tc>
        <w:tc>
          <w:tcPr>
            <w:tcW w:w="5891" w:type="dxa"/>
            <w:shd w:val="clear" w:color="auto" w:fill="auto"/>
          </w:tcPr>
          <w:p w14:paraId="0B5BDBF5" w14:textId="39E0F653"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53098 - SERVIÇO DE IMPLANTAÇÃO MÓDULO COMPRAS, LICITAÇÕES E CONTRATOS - PODER EXECUTIVO </w:t>
            </w:r>
          </w:p>
        </w:tc>
        <w:tc>
          <w:tcPr>
            <w:tcW w:w="851" w:type="dxa"/>
            <w:shd w:val="clear" w:color="auto" w:fill="auto"/>
          </w:tcPr>
          <w:p w14:paraId="5E11EB77" w14:textId="06569BD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70832D89" w14:textId="2E00EB5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376E3E4" w14:textId="72C6F80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R$ 11.692,00 </w:t>
            </w:r>
          </w:p>
        </w:tc>
      </w:tr>
      <w:tr w:rsidR="00BC2C08" w:rsidRPr="00BC2C08" w14:paraId="7BD6FDEF" w14:textId="77777777" w:rsidTr="00BC2C08">
        <w:tc>
          <w:tcPr>
            <w:tcW w:w="482" w:type="dxa"/>
            <w:shd w:val="clear" w:color="auto" w:fill="auto"/>
          </w:tcPr>
          <w:p w14:paraId="45C9E6EE" w14:textId="712C32B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66</w:t>
            </w:r>
          </w:p>
        </w:tc>
        <w:tc>
          <w:tcPr>
            <w:tcW w:w="5891" w:type="dxa"/>
            <w:shd w:val="clear" w:color="auto" w:fill="auto"/>
          </w:tcPr>
          <w:p w14:paraId="6DAD1405" w14:textId="47A25D4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53143 - SERVIÇO DE IMPLANTAÇÃO MÓDULO COMPRAS, LICITAÇÕES E CONTRATOS - PODER LEGISLATIVO </w:t>
            </w:r>
          </w:p>
        </w:tc>
        <w:tc>
          <w:tcPr>
            <w:tcW w:w="851" w:type="dxa"/>
            <w:shd w:val="clear" w:color="auto" w:fill="auto"/>
          </w:tcPr>
          <w:p w14:paraId="23E602AC" w14:textId="3AE1AC6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A0147E4" w14:textId="7B127A5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2E2FD3A4" w14:textId="102294E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4.476,00 </w:t>
            </w:r>
          </w:p>
        </w:tc>
      </w:tr>
      <w:tr w:rsidR="00BC2C08" w:rsidRPr="00BC2C08" w14:paraId="61A9DD6B" w14:textId="77777777" w:rsidTr="00BC2C08">
        <w:tc>
          <w:tcPr>
            <w:tcW w:w="482" w:type="dxa"/>
            <w:shd w:val="clear" w:color="auto" w:fill="auto"/>
          </w:tcPr>
          <w:p w14:paraId="01D8C558" w14:textId="4A19A03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67</w:t>
            </w:r>
          </w:p>
        </w:tc>
        <w:tc>
          <w:tcPr>
            <w:tcW w:w="5891" w:type="dxa"/>
            <w:shd w:val="clear" w:color="auto" w:fill="auto"/>
          </w:tcPr>
          <w:p w14:paraId="74177CD5" w14:textId="54237DE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53109 - SERVIÇO DE IMPLANTAÇÃO MÓDULO COMUNICAÇÃO INTERNA E EXTERNA - PODER EXECUTIVO </w:t>
            </w:r>
          </w:p>
        </w:tc>
        <w:tc>
          <w:tcPr>
            <w:tcW w:w="851" w:type="dxa"/>
            <w:shd w:val="clear" w:color="auto" w:fill="auto"/>
          </w:tcPr>
          <w:p w14:paraId="441CFC9B" w14:textId="70A2A5D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27138F37" w14:textId="4848625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346A00B5" w14:textId="4325DAC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4.008,00 </w:t>
            </w:r>
          </w:p>
        </w:tc>
      </w:tr>
      <w:tr w:rsidR="00BC2C08" w:rsidRPr="00BC2C08" w14:paraId="55B5AE03" w14:textId="77777777" w:rsidTr="00BC2C08">
        <w:tc>
          <w:tcPr>
            <w:tcW w:w="482" w:type="dxa"/>
            <w:shd w:val="clear" w:color="auto" w:fill="auto"/>
          </w:tcPr>
          <w:p w14:paraId="4CA03E84" w14:textId="3AD424A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68</w:t>
            </w:r>
          </w:p>
        </w:tc>
        <w:tc>
          <w:tcPr>
            <w:tcW w:w="5891" w:type="dxa"/>
            <w:shd w:val="clear" w:color="auto" w:fill="auto"/>
          </w:tcPr>
          <w:p w14:paraId="3A8B3654" w14:textId="778F6F8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53151 - SERVIÇO DE IMPLANTAÇÃO MÓDULO COMUNICAÇÃO INTERNA E EXTERNA - PODER LEGISLATIVO </w:t>
            </w:r>
          </w:p>
        </w:tc>
        <w:tc>
          <w:tcPr>
            <w:tcW w:w="851" w:type="dxa"/>
            <w:shd w:val="clear" w:color="auto" w:fill="auto"/>
          </w:tcPr>
          <w:p w14:paraId="09B00F55" w14:textId="54B6DC8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248E90D" w14:textId="09A8AEA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022161E8" w14:textId="1B2B430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1.256,00 </w:t>
            </w:r>
          </w:p>
        </w:tc>
      </w:tr>
      <w:tr w:rsidR="00BC2C08" w:rsidRPr="00BC2C08" w14:paraId="5BD00792" w14:textId="77777777" w:rsidTr="00BC2C08">
        <w:tc>
          <w:tcPr>
            <w:tcW w:w="482" w:type="dxa"/>
            <w:shd w:val="clear" w:color="auto" w:fill="auto"/>
          </w:tcPr>
          <w:p w14:paraId="35E193CA" w14:textId="454F9EB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69</w:t>
            </w:r>
          </w:p>
        </w:tc>
        <w:tc>
          <w:tcPr>
            <w:tcW w:w="5891" w:type="dxa"/>
            <w:shd w:val="clear" w:color="auto" w:fill="auto"/>
          </w:tcPr>
          <w:p w14:paraId="29EF900A" w14:textId="1A88EDB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53174 - SERVIÇO DE IMPLANTAÇÃO MÓDULO COMUNICAÇÃO INTERNA E EXTERNA - REGIME DE PREVIDÊNCIA </w:t>
            </w:r>
          </w:p>
        </w:tc>
        <w:tc>
          <w:tcPr>
            <w:tcW w:w="851" w:type="dxa"/>
            <w:shd w:val="clear" w:color="auto" w:fill="auto"/>
          </w:tcPr>
          <w:p w14:paraId="6675996F" w14:textId="1215069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88C344E" w14:textId="32ABF7B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5BF6D47" w14:textId="63BBDE9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644,00 </w:t>
            </w:r>
          </w:p>
        </w:tc>
      </w:tr>
      <w:tr w:rsidR="00BC2C08" w:rsidRPr="00BC2C08" w14:paraId="6C67FF18" w14:textId="77777777" w:rsidTr="00BC2C08">
        <w:tc>
          <w:tcPr>
            <w:tcW w:w="482" w:type="dxa"/>
            <w:shd w:val="clear" w:color="auto" w:fill="auto"/>
          </w:tcPr>
          <w:p w14:paraId="56BF5084" w14:textId="44FC6CC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70</w:t>
            </w:r>
          </w:p>
        </w:tc>
        <w:tc>
          <w:tcPr>
            <w:tcW w:w="5891" w:type="dxa"/>
            <w:shd w:val="clear" w:color="auto" w:fill="auto"/>
          </w:tcPr>
          <w:p w14:paraId="0480C80D" w14:textId="22E5DE3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53093 - SERVIÇO DE IMPLANTAÇÃO MÓDULO CONTABILIDADE, PRESTAÇÃO DE CONTAS, CONTROLADORIA, CONVÊNIOS E LRF - PODER EXECUTIVO </w:t>
            </w:r>
          </w:p>
        </w:tc>
        <w:tc>
          <w:tcPr>
            <w:tcW w:w="851" w:type="dxa"/>
            <w:shd w:val="clear" w:color="auto" w:fill="auto"/>
          </w:tcPr>
          <w:p w14:paraId="5B874402" w14:textId="678BC31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F48DDC9" w14:textId="7403473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597158C9" w14:textId="6FCCA29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R$ 21.680,00 </w:t>
            </w:r>
          </w:p>
        </w:tc>
      </w:tr>
      <w:tr w:rsidR="00BC2C08" w:rsidRPr="00BC2C08" w14:paraId="04B0FB06" w14:textId="77777777" w:rsidTr="00BC2C08">
        <w:tc>
          <w:tcPr>
            <w:tcW w:w="482" w:type="dxa"/>
            <w:shd w:val="clear" w:color="auto" w:fill="auto"/>
          </w:tcPr>
          <w:p w14:paraId="6CB22105" w14:textId="78BD73B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71</w:t>
            </w:r>
          </w:p>
        </w:tc>
        <w:tc>
          <w:tcPr>
            <w:tcW w:w="5891" w:type="dxa"/>
            <w:shd w:val="clear" w:color="auto" w:fill="auto"/>
          </w:tcPr>
          <w:p w14:paraId="08A9ACD7" w14:textId="170E54D5"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53140 - SERVIÇO DE IMPLANTAÇÃO MÓDULO CONTABILIDADE, PRESTAÇÃO DE CONTAS, CONTROLADORIA, CONVÊNIOS E LRF - PODER LEGISLATIVO </w:t>
            </w:r>
          </w:p>
        </w:tc>
        <w:tc>
          <w:tcPr>
            <w:tcW w:w="851" w:type="dxa"/>
            <w:shd w:val="clear" w:color="auto" w:fill="auto"/>
          </w:tcPr>
          <w:p w14:paraId="7058567F" w14:textId="1BD93F5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7FB2E4A" w14:textId="4D61642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A2B92F1" w14:textId="7ABD75D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8.300,00 </w:t>
            </w:r>
          </w:p>
        </w:tc>
      </w:tr>
      <w:tr w:rsidR="00BC2C08" w:rsidRPr="00BC2C08" w14:paraId="7D535D9F" w14:textId="77777777" w:rsidTr="00BC2C08">
        <w:tc>
          <w:tcPr>
            <w:tcW w:w="482" w:type="dxa"/>
            <w:shd w:val="clear" w:color="auto" w:fill="auto"/>
          </w:tcPr>
          <w:p w14:paraId="149AD5FF" w14:textId="686E0F0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72</w:t>
            </w:r>
          </w:p>
        </w:tc>
        <w:tc>
          <w:tcPr>
            <w:tcW w:w="5891" w:type="dxa"/>
            <w:shd w:val="clear" w:color="auto" w:fill="auto"/>
          </w:tcPr>
          <w:p w14:paraId="13104FB0" w14:textId="614270A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53166 - SERVIÇO DE IMPLANTAÇÃO MÓDULO CONTABILIDADE, </w:t>
            </w:r>
            <w:r w:rsidRPr="00BC2C08">
              <w:rPr>
                <w:rFonts w:asciiTheme="majorHAnsi" w:hAnsiTheme="majorHAnsi" w:cstheme="majorHAnsi"/>
                <w:sz w:val="20"/>
                <w:szCs w:val="20"/>
              </w:rPr>
              <w:lastRenderedPageBreak/>
              <w:t xml:space="preserve">PRESTAÇÃO DE CONTAS, CONTROLADORIA, CONVÊNIOS E LRF - REGIME DE PREVIDÊNCIA </w:t>
            </w:r>
          </w:p>
        </w:tc>
        <w:tc>
          <w:tcPr>
            <w:tcW w:w="851" w:type="dxa"/>
            <w:shd w:val="clear" w:color="auto" w:fill="auto"/>
          </w:tcPr>
          <w:p w14:paraId="73CDC151" w14:textId="4CE8A7F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lastRenderedPageBreak/>
              <w:t>UN</w:t>
            </w:r>
          </w:p>
        </w:tc>
        <w:tc>
          <w:tcPr>
            <w:tcW w:w="708" w:type="dxa"/>
            <w:shd w:val="clear" w:color="auto" w:fill="auto"/>
          </w:tcPr>
          <w:p w14:paraId="377E2AFA" w14:textId="333E0AD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E4377AF" w14:textId="2659E8B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3.556,00 </w:t>
            </w:r>
          </w:p>
        </w:tc>
      </w:tr>
      <w:tr w:rsidR="00BC2C08" w:rsidRPr="00BC2C08" w14:paraId="71E85FD3" w14:textId="77777777" w:rsidTr="00BC2C08">
        <w:tc>
          <w:tcPr>
            <w:tcW w:w="482" w:type="dxa"/>
            <w:shd w:val="clear" w:color="auto" w:fill="auto"/>
          </w:tcPr>
          <w:p w14:paraId="3D108991" w14:textId="4311AD9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73</w:t>
            </w:r>
          </w:p>
        </w:tc>
        <w:tc>
          <w:tcPr>
            <w:tcW w:w="5891" w:type="dxa"/>
            <w:shd w:val="clear" w:color="auto" w:fill="auto"/>
          </w:tcPr>
          <w:p w14:paraId="3E7A62F5" w14:textId="183DE954"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53106 - SERVIÇO DE IMPLANTAÇÃO MÓDULO CONTROLE DE PONTO ELETRÔNICO - PODER EXECUTIVO </w:t>
            </w:r>
          </w:p>
        </w:tc>
        <w:tc>
          <w:tcPr>
            <w:tcW w:w="851" w:type="dxa"/>
            <w:shd w:val="clear" w:color="auto" w:fill="auto"/>
          </w:tcPr>
          <w:p w14:paraId="78331E54" w14:textId="1A2D031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C1F67BD" w14:textId="5D91DA0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3BDB94CD" w14:textId="7203752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1.548,00 </w:t>
            </w:r>
          </w:p>
        </w:tc>
      </w:tr>
      <w:tr w:rsidR="00BC2C08" w:rsidRPr="00BC2C08" w14:paraId="30B35B23" w14:textId="77777777" w:rsidTr="00BC2C08">
        <w:tc>
          <w:tcPr>
            <w:tcW w:w="482" w:type="dxa"/>
            <w:shd w:val="clear" w:color="auto" w:fill="auto"/>
          </w:tcPr>
          <w:p w14:paraId="7AB11C4F" w14:textId="4B024CE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74</w:t>
            </w:r>
          </w:p>
        </w:tc>
        <w:tc>
          <w:tcPr>
            <w:tcW w:w="5891" w:type="dxa"/>
            <w:shd w:val="clear" w:color="auto" w:fill="auto"/>
          </w:tcPr>
          <w:p w14:paraId="7797E9DF" w14:textId="324D14F5"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53110 - SERVIÇO DE IMPLANTAÇÃO MÓDULO CONTROLE TRIBUTÁRIO E RECEITAS - PODER EXECUTIVO </w:t>
            </w:r>
          </w:p>
        </w:tc>
        <w:tc>
          <w:tcPr>
            <w:tcW w:w="851" w:type="dxa"/>
            <w:shd w:val="clear" w:color="auto" w:fill="auto"/>
          </w:tcPr>
          <w:p w14:paraId="19F414DD" w14:textId="5229C91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3D117B6" w14:textId="11258A7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7876826" w14:textId="202C9A8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R$ 41.536,00 </w:t>
            </w:r>
          </w:p>
        </w:tc>
      </w:tr>
      <w:tr w:rsidR="00BC2C08" w:rsidRPr="00BC2C08" w14:paraId="296CA302" w14:textId="77777777" w:rsidTr="00BC2C08">
        <w:tc>
          <w:tcPr>
            <w:tcW w:w="482" w:type="dxa"/>
            <w:shd w:val="clear" w:color="auto" w:fill="auto"/>
          </w:tcPr>
          <w:p w14:paraId="6BBC25AE" w14:textId="2781F3F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75</w:t>
            </w:r>
          </w:p>
        </w:tc>
        <w:tc>
          <w:tcPr>
            <w:tcW w:w="5891" w:type="dxa"/>
            <w:shd w:val="clear" w:color="auto" w:fill="auto"/>
          </w:tcPr>
          <w:p w14:paraId="2BFE677E" w14:textId="3F79E61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53104 - SERVIÇO DE IMPLANTAÇÃO MÓDULO E-SOCIAL - PODER EXECUTIVO </w:t>
            </w:r>
          </w:p>
        </w:tc>
        <w:tc>
          <w:tcPr>
            <w:tcW w:w="851" w:type="dxa"/>
            <w:shd w:val="clear" w:color="auto" w:fill="auto"/>
          </w:tcPr>
          <w:p w14:paraId="59D51A2C" w14:textId="427D98A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F59FC2C" w14:textId="0688BDF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A2C1D4C" w14:textId="15DD8AB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1.680,00 </w:t>
            </w:r>
          </w:p>
        </w:tc>
      </w:tr>
      <w:tr w:rsidR="00BC2C08" w:rsidRPr="00BC2C08" w14:paraId="6D1D9028" w14:textId="77777777" w:rsidTr="00BC2C08">
        <w:tc>
          <w:tcPr>
            <w:tcW w:w="482" w:type="dxa"/>
            <w:shd w:val="clear" w:color="auto" w:fill="auto"/>
          </w:tcPr>
          <w:p w14:paraId="47B6589F" w14:textId="1C0EF20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76</w:t>
            </w:r>
          </w:p>
        </w:tc>
        <w:tc>
          <w:tcPr>
            <w:tcW w:w="5891" w:type="dxa"/>
            <w:shd w:val="clear" w:color="auto" w:fill="auto"/>
          </w:tcPr>
          <w:p w14:paraId="39729DE2" w14:textId="04671BA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53148 - SERVIÇO DE IMPLANTAÇÃO MÓDULO E-SOCIAL - PODER LEGISLATIVO </w:t>
            </w:r>
          </w:p>
        </w:tc>
        <w:tc>
          <w:tcPr>
            <w:tcW w:w="851" w:type="dxa"/>
            <w:shd w:val="clear" w:color="auto" w:fill="auto"/>
          </w:tcPr>
          <w:p w14:paraId="7D1FC3EF" w14:textId="029CC93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6ACAA0D" w14:textId="25CEE27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90482DF" w14:textId="27E718C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640,00 </w:t>
            </w:r>
          </w:p>
        </w:tc>
      </w:tr>
      <w:tr w:rsidR="00BC2C08" w:rsidRPr="00BC2C08" w14:paraId="0061C696" w14:textId="77777777" w:rsidTr="00BC2C08">
        <w:tc>
          <w:tcPr>
            <w:tcW w:w="482" w:type="dxa"/>
            <w:shd w:val="clear" w:color="auto" w:fill="auto"/>
          </w:tcPr>
          <w:p w14:paraId="223044FF" w14:textId="77BFC5B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77</w:t>
            </w:r>
          </w:p>
        </w:tc>
        <w:tc>
          <w:tcPr>
            <w:tcW w:w="5891" w:type="dxa"/>
            <w:shd w:val="clear" w:color="auto" w:fill="auto"/>
          </w:tcPr>
          <w:p w14:paraId="30D3A4DB" w14:textId="130FEDB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53171 - SERVIÇO DE IMPLANTAÇÃO MÓDULO E-SOCIAL - REGIME DE PREVIDÊNCIA </w:t>
            </w:r>
          </w:p>
        </w:tc>
        <w:tc>
          <w:tcPr>
            <w:tcW w:w="851" w:type="dxa"/>
            <w:shd w:val="clear" w:color="auto" w:fill="auto"/>
          </w:tcPr>
          <w:p w14:paraId="42684491" w14:textId="651E89C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351B54CE" w14:textId="28F0B64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4912C6A" w14:textId="00B88C6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432,00 </w:t>
            </w:r>
          </w:p>
        </w:tc>
      </w:tr>
      <w:tr w:rsidR="00BC2C08" w:rsidRPr="00BC2C08" w14:paraId="686C601F" w14:textId="77777777" w:rsidTr="00BC2C08">
        <w:tc>
          <w:tcPr>
            <w:tcW w:w="482" w:type="dxa"/>
            <w:shd w:val="clear" w:color="auto" w:fill="auto"/>
          </w:tcPr>
          <w:p w14:paraId="420C2782" w14:textId="0343465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78</w:t>
            </w:r>
          </w:p>
        </w:tc>
        <w:tc>
          <w:tcPr>
            <w:tcW w:w="5891" w:type="dxa"/>
            <w:shd w:val="clear" w:color="auto" w:fill="auto"/>
          </w:tcPr>
          <w:p w14:paraId="675476D9" w14:textId="46ED752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53103 - SERVIÇO DE IMPLANTAÇÃO MÓDULO FOLHA DE PAGAMENTO - PODER EXECUTIVO </w:t>
            </w:r>
          </w:p>
        </w:tc>
        <w:tc>
          <w:tcPr>
            <w:tcW w:w="851" w:type="dxa"/>
            <w:shd w:val="clear" w:color="auto" w:fill="auto"/>
          </w:tcPr>
          <w:p w14:paraId="2E605C24" w14:textId="1EB4504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1BBADD7" w14:textId="146B4ED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5808E600" w14:textId="488935C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R$ 16.004,00 </w:t>
            </w:r>
          </w:p>
        </w:tc>
      </w:tr>
      <w:tr w:rsidR="00BC2C08" w:rsidRPr="00BC2C08" w14:paraId="34218C55" w14:textId="77777777" w:rsidTr="00BC2C08">
        <w:tc>
          <w:tcPr>
            <w:tcW w:w="482" w:type="dxa"/>
            <w:shd w:val="clear" w:color="auto" w:fill="auto"/>
          </w:tcPr>
          <w:p w14:paraId="20B0621A" w14:textId="2231465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79</w:t>
            </w:r>
          </w:p>
        </w:tc>
        <w:tc>
          <w:tcPr>
            <w:tcW w:w="5891" w:type="dxa"/>
            <w:shd w:val="clear" w:color="auto" w:fill="auto"/>
          </w:tcPr>
          <w:p w14:paraId="29B034F2" w14:textId="5764E0D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53147 - SERVIÇO DE IMPLANTAÇÃO MÓDULO FOLHA DE PAGAMENTO - PODER LEGISLATIVO </w:t>
            </w:r>
          </w:p>
        </w:tc>
        <w:tc>
          <w:tcPr>
            <w:tcW w:w="851" w:type="dxa"/>
            <w:shd w:val="clear" w:color="auto" w:fill="auto"/>
          </w:tcPr>
          <w:p w14:paraId="67EBF5EA" w14:textId="54131C8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245EF38" w14:textId="32D224B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2FF70FAF" w14:textId="3ED80E3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6.124,00 </w:t>
            </w:r>
          </w:p>
        </w:tc>
      </w:tr>
      <w:tr w:rsidR="00BC2C08" w:rsidRPr="00BC2C08" w14:paraId="48C894CD" w14:textId="77777777" w:rsidTr="00BC2C08">
        <w:tc>
          <w:tcPr>
            <w:tcW w:w="482" w:type="dxa"/>
            <w:shd w:val="clear" w:color="auto" w:fill="auto"/>
          </w:tcPr>
          <w:p w14:paraId="061177F7" w14:textId="7BC9E32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80</w:t>
            </w:r>
          </w:p>
        </w:tc>
        <w:tc>
          <w:tcPr>
            <w:tcW w:w="5891" w:type="dxa"/>
            <w:shd w:val="clear" w:color="auto" w:fill="auto"/>
          </w:tcPr>
          <w:p w14:paraId="67340576" w14:textId="0B1D0E3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53170 - SERVIÇO DE IMPLANTAÇÃO MÓDULO FOLHA DE PAGAMENTO - REGIME DE PREVIDÊNCIA </w:t>
            </w:r>
          </w:p>
        </w:tc>
        <w:tc>
          <w:tcPr>
            <w:tcW w:w="851" w:type="dxa"/>
            <w:shd w:val="clear" w:color="auto" w:fill="auto"/>
          </w:tcPr>
          <w:p w14:paraId="51C26BB0" w14:textId="74B717F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2AAA2764" w14:textId="393F185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5CB5E2BF" w14:textId="3C22AE6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2.624,00 </w:t>
            </w:r>
          </w:p>
        </w:tc>
      </w:tr>
      <w:tr w:rsidR="00BC2C08" w:rsidRPr="00BC2C08" w14:paraId="0CDE4C28" w14:textId="77777777" w:rsidTr="00BC2C08">
        <w:tc>
          <w:tcPr>
            <w:tcW w:w="482" w:type="dxa"/>
            <w:shd w:val="clear" w:color="auto" w:fill="auto"/>
          </w:tcPr>
          <w:p w14:paraId="52014707" w14:textId="129D753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81</w:t>
            </w:r>
          </w:p>
        </w:tc>
        <w:tc>
          <w:tcPr>
            <w:tcW w:w="5891" w:type="dxa"/>
            <w:shd w:val="clear" w:color="auto" w:fill="auto"/>
          </w:tcPr>
          <w:p w14:paraId="160EA71F" w14:textId="3DA7612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53101 - SERVIÇO DE IMPLANTAÇÃO MÓDULO FROTAS - PODER EXECUTIVO </w:t>
            </w:r>
          </w:p>
        </w:tc>
        <w:tc>
          <w:tcPr>
            <w:tcW w:w="851" w:type="dxa"/>
            <w:shd w:val="clear" w:color="auto" w:fill="auto"/>
          </w:tcPr>
          <w:p w14:paraId="4B2DFFFE" w14:textId="5947E82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3EC281CC" w14:textId="55B3FC1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6FA56BC" w14:textId="24BFFB2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1.532,00 </w:t>
            </w:r>
          </w:p>
        </w:tc>
      </w:tr>
      <w:tr w:rsidR="00BC2C08" w:rsidRPr="00BC2C08" w14:paraId="40BF7031" w14:textId="77777777" w:rsidTr="00BC2C08">
        <w:tc>
          <w:tcPr>
            <w:tcW w:w="482" w:type="dxa"/>
            <w:shd w:val="clear" w:color="auto" w:fill="auto"/>
          </w:tcPr>
          <w:p w14:paraId="471C568C" w14:textId="6C1D28D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82</w:t>
            </w:r>
          </w:p>
        </w:tc>
        <w:tc>
          <w:tcPr>
            <w:tcW w:w="5891" w:type="dxa"/>
            <w:shd w:val="clear" w:color="auto" w:fill="auto"/>
          </w:tcPr>
          <w:p w14:paraId="253125A8" w14:textId="35B48351"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53122 - SERVIÇO DE IMPLANTAÇÃO MÓDULO MEIO AMBIENTE - PODER EXECUTIVO </w:t>
            </w:r>
          </w:p>
        </w:tc>
        <w:tc>
          <w:tcPr>
            <w:tcW w:w="851" w:type="dxa"/>
            <w:shd w:val="clear" w:color="auto" w:fill="auto"/>
          </w:tcPr>
          <w:p w14:paraId="697E6DFA" w14:textId="691E91B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324E08C1" w14:textId="14A7CBE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6B2B465" w14:textId="72C688B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R$ 18.100,00 </w:t>
            </w:r>
          </w:p>
        </w:tc>
      </w:tr>
      <w:tr w:rsidR="00BC2C08" w:rsidRPr="00BC2C08" w14:paraId="7F8AD5E1" w14:textId="77777777" w:rsidTr="00BC2C08">
        <w:tc>
          <w:tcPr>
            <w:tcW w:w="482" w:type="dxa"/>
            <w:shd w:val="clear" w:color="auto" w:fill="auto"/>
          </w:tcPr>
          <w:p w14:paraId="0B3FD80D" w14:textId="3B849A09"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83</w:t>
            </w:r>
          </w:p>
        </w:tc>
        <w:tc>
          <w:tcPr>
            <w:tcW w:w="5891" w:type="dxa"/>
            <w:shd w:val="clear" w:color="auto" w:fill="auto"/>
          </w:tcPr>
          <w:p w14:paraId="2B5032CE" w14:textId="69161BA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53097 - SERVIÇO DE IMPLANTAÇÃO MÓDULO OBRAS PÚBLICAS - PODER EXECUTIVO </w:t>
            </w:r>
          </w:p>
        </w:tc>
        <w:tc>
          <w:tcPr>
            <w:tcW w:w="851" w:type="dxa"/>
            <w:shd w:val="clear" w:color="auto" w:fill="auto"/>
          </w:tcPr>
          <w:p w14:paraId="3EB9D8A3" w14:textId="1030452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7AB8A9D9" w14:textId="17F7B91D"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958D25C" w14:textId="34583F0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1.532,00 </w:t>
            </w:r>
          </w:p>
        </w:tc>
      </w:tr>
      <w:tr w:rsidR="00BC2C08" w:rsidRPr="00BC2C08" w14:paraId="117DF61F" w14:textId="77777777" w:rsidTr="00BC2C08">
        <w:tc>
          <w:tcPr>
            <w:tcW w:w="482" w:type="dxa"/>
            <w:shd w:val="clear" w:color="auto" w:fill="auto"/>
          </w:tcPr>
          <w:p w14:paraId="0C3C1D5D" w14:textId="62ACDE1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84</w:t>
            </w:r>
          </w:p>
        </w:tc>
        <w:tc>
          <w:tcPr>
            <w:tcW w:w="5891" w:type="dxa"/>
            <w:shd w:val="clear" w:color="auto" w:fill="auto"/>
          </w:tcPr>
          <w:p w14:paraId="793F3FBD" w14:textId="1CCFF1C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53100 - SERVIÇO DE IMPLANTAÇÃO MÓDULO PATRIMÔNIO - PODER EXECUTIVO </w:t>
            </w:r>
          </w:p>
        </w:tc>
        <w:tc>
          <w:tcPr>
            <w:tcW w:w="851" w:type="dxa"/>
            <w:shd w:val="clear" w:color="auto" w:fill="auto"/>
          </w:tcPr>
          <w:p w14:paraId="0A7D3664" w14:textId="707BB46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09C5035" w14:textId="5B4D6CE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07BDA560" w14:textId="08E4D5D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1.636,00 </w:t>
            </w:r>
          </w:p>
        </w:tc>
      </w:tr>
      <w:tr w:rsidR="00BC2C08" w:rsidRPr="00BC2C08" w14:paraId="6E6625C6" w14:textId="77777777" w:rsidTr="00BC2C08">
        <w:tc>
          <w:tcPr>
            <w:tcW w:w="482" w:type="dxa"/>
            <w:shd w:val="clear" w:color="auto" w:fill="auto"/>
          </w:tcPr>
          <w:p w14:paraId="2857C29E" w14:textId="2DA026B0"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85</w:t>
            </w:r>
          </w:p>
        </w:tc>
        <w:tc>
          <w:tcPr>
            <w:tcW w:w="5891" w:type="dxa"/>
            <w:shd w:val="clear" w:color="auto" w:fill="auto"/>
          </w:tcPr>
          <w:p w14:paraId="49D1DDD5" w14:textId="73F8F55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53145 - SERVIÇO DE IMPLANTAÇÃO MÓDULO PATRIMÔNIO - PODER LEGISLATIVO </w:t>
            </w:r>
          </w:p>
        </w:tc>
        <w:tc>
          <w:tcPr>
            <w:tcW w:w="851" w:type="dxa"/>
            <w:shd w:val="clear" w:color="auto" w:fill="auto"/>
          </w:tcPr>
          <w:p w14:paraId="13381FF1" w14:textId="30E90EC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B2E1D64" w14:textId="61B79F0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32A720C" w14:textId="7831A11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636,00 </w:t>
            </w:r>
          </w:p>
        </w:tc>
      </w:tr>
      <w:tr w:rsidR="00BC2C08" w:rsidRPr="00BC2C08" w14:paraId="777F60BE" w14:textId="77777777" w:rsidTr="00BC2C08">
        <w:tc>
          <w:tcPr>
            <w:tcW w:w="482" w:type="dxa"/>
            <w:shd w:val="clear" w:color="auto" w:fill="auto"/>
          </w:tcPr>
          <w:p w14:paraId="5FC420F4" w14:textId="2695C48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86</w:t>
            </w:r>
          </w:p>
        </w:tc>
        <w:tc>
          <w:tcPr>
            <w:tcW w:w="5891" w:type="dxa"/>
            <w:shd w:val="clear" w:color="auto" w:fill="auto"/>
          </w:tcPr>
          <w:p w14:paraId="02310C95" w14:textId="5AA1C0F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53094 - SERVIÇO DE IMPLANTAÇÃO MÓDULO PLANEJAMENTO DO ORÇAMENTO - PODER EXECUTIVO </w:t>
            </w:r>
          </w:p>
        </w:tc>
        <w:tc>
          <w:tcPr>
            <w:tcW w:w="851" w:type="dxa"/>
            <w:shd w:val="clear" w:color="auto" w:fill="auto"/>
          </w:tcPr>
          <w:p w14:paraId="2EBC5EBC" w14:textId="0A75A87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B8B2B64" w14:textId="2FC32D9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50C64AE" w14:textId="70CD500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2.100,00 </w:t>
            </w:r>
          </w:p>
        </w:tc>
      </w:tr>
      <w:tr w:rsidR="00BC2C08" w:rsidRPr="00BC2C08" w14:paraId="5DDF213C" w14:textId="77777777" w:rsidTr="00BC2C08">
        <w:tc>
          <w:tcPr>
            <w:tcW w:w="482" w:type="dxa"/>
            <w:shd w:val="clear" w:color="auto" w:fill="auto"/>
          </w:tcPr>
          <w:p w14:paraId="6CAF4AD6" w14:textId="40B851B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87</w:t>
            </w:r>
          </w:p>
        </w:tc>
        <w:tc>
          <w:tcPr>
            <w:tcW w:w="5891" w:type="dxa"/>
            <w:shd w:val="clear" w:color="auto" w:fill="auto"/>
          </w:tcPr>
          <w:p w14:paraId="1BD6F0A6" w14:textId="7A235967"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53141 - SERVIÇO DE IMPLANTAÇÃO MÓDULO PLANEJAMENTO DO ORÇAMENTO - PODER LEGISLATIVO </w:t>
            </w:r>
          </w:p>
        </w:tc>
        <w:tc>
          <w:tcPr>
            <w:tcW w:w="851" w:type="dxa"/>
            <w:shd w:val="clear" w:color="auto" w:fill="auto"/>
          </w:tcPr>
          <w:p w14:paraId="1FDAE25A" w14:textId="3929BDA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2B2A6C91" w14:textId="634575E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593B04C" w14:textId="35CC6F0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804,00 </w:t>
            </w:r>
          </w:p>
        </w:tc>
      </w:tr>
      <w:tr w:rsidR="00BC2C08" w:rsidRPr="00BC2C08" w14:paraId="0E148F4E" w14:textId="77777777" w:rsidTr="00BC2C08">
        <w:tc>
          <w:tcPr>
            <w:tcW w:w="482" w:type="dxa"/>
            <w:shd w:val="clear" w:color="auto" w:fill="auto"/>
          </w:tcPr>
          <w:p w14:paraId="540ADB87" w14:textId="427AFBA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88</w:t>
            </w:r>
          </w:p>
        </w:tc>
        <w:tc>
          <w:tcPr>
            <w:tcW w:w="5891" w:type="dxa"/>
            <w:shd w:val="clear" w:color="auto" w:fill="auto"/>
          </w:tcPr>
          <w:p w14:paraId="3F94B6FD" w14:textId="0314309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53167 - SERVIÇO DE IMPLANTAÇÃO MÓDULO PLANEJAMENTO DO ORÇAMENTO - REGIME DE PREVIDÊNCIA </w:t>
            </w:r>
          </w:p>
        </w:tc>
        <w:tc>
          <w:tcPr>
            <w:tcW w:w="851" w:type="dxa"/>
            <w:shd w:val="clear" w:color="auto" w:fill="auto"/>
          </w:tcPr>
          <w:p w14:paraId="473CE5CC" w14:textId="389920A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6488D71" w14:textId="7E011C6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2866E2B9" w14:textId="546952E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424,00 </w:t>
            </w:r>
          </w:p>
        </w:tc>
      </w:tr>
      <w:tr w:rsidR="00BC2C08" w:rsidRPr="00BC2C08" w14:paraId="5EC61B23" w14:textId="77777777" w:rsidTr="00BC2C08">
        <w:tc>
          <w:tcPr>
            <w:tcW w:w="482" w:type="dxa"/>
            <w:shd w:val="clear" w:color="auto" w:fill="auto"/>
          </w:tcPr>
          <w:p w14:paraId="45CA4A60" w14:textId="7B4EEB5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89</w:t>
            </w:r>
          </w:p>
        </w:tc>
        <w:tc>
          <w:tcPr>
            <w:tcW w:w="5891" w:type="dxa"/>
            <w:shd w:val="clear" w:color="auto" w:fill="auto"/>
          </w:tcPr>
          <w:p w14:paraId="7C9410B3" w14:textId="1DA83E2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53118 - SERVIÇO DE IMPLANTAÇÃO MÓDULO PORTAL COM INDICADORES AOS GESTORES - PODER EXECUTIVO </w:t>
            </w:r>
          </w:p>
        </w:tc>
        <w:tc>
          <w:tcPr>
            <w:tcW w:w="851" w:type="dxa"/>
            <w:shd w:val="clear" w:color="auto" w:fill="auto"/>
          </w:tcPr>
          <w:p w14:paraId="57519C56" w14:textId="5A644ED4"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70E76C13" w14:textId="21F05C5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92A1720" w14:textId="6512963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1.260,00 </w:t>
            </w:r>
          </w:p>
        </w:tc>
      </w:tr>
      <w:tr w:rsidR="00BC2C08" w:rsidRPr="00BC2C08" w14:paraId="457D480E" w14:textId="77777777" w:rsidTr="00BC2C08">
        <w:tc>
          <w:tcPr>
            <w:tcW w:w="482" w:type="dxa"/>
            <w:shd w:val="clear" w:color="auto" w:fill="auto"/>
          </w:tcPr>
          <w:p w14:paraId="710BF8EF" w14:textId="57DFECA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90</w:t>
            </w:r>
          </w:p>
        </w:tc>
        <w:tc>
          <w:tcPr>
            <w:tcW w:w="5891" w:type="dxa"/>
            <w:shd w:val="clear" w:color="auto" w:fill="auto"/>
          </w:tcPr>
          <w:p w14:paraId="7359E640" w14:textId="4485C204"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53119 - SERVIÇO DE IMPLANTAÇÃO MÓDULO PORTAL DE TRANSPARÊNCIA PÚBLICA - PODER EXECUTIVO </w:t>
            </w:r>
          </w:p>
        </w:tc>
        <w:tc>
          <w:tcPr>
            <w:tcW w:w="851" w:type="dxa"/>
            <w:shd w:val="clear" w:color="auto" w:fill="auto"/>
          </w:tcPr>
          <w:p w14:paraId="5AE32826" w14:textId="5A70F20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788203B" w14:textId="418A629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1C495CE4" w14:textId="16FD4AB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7.696,00 </w:t>
            </w:r>
          </w:p>
        </w:tc>
      </w:tr>
      <w:tr w:rsidR="00BC2C08" w:rsidRPr="00BC2C08" w14:paraId="0918DF53" w14:textId="77777777" w:rsidTr="00BC2C08">
        <w:tc>
          <w:tcPr>
            <w:tcW w:w="482" w:type="dxa"/>
            <w:shd w:val="clear" w:color="auto" w:fill="auto"/>
          </w:tcPr>
          <w:p w14:paraId="724227E3" w14:textId="3C5D32D7"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91</w:t>
            </w:r>
          </w:p>
        </w:tc>
        <w:tc>
          <w:tcPr>
            <w:tcW w:w="5891" w:type="dxa"/>
            <w:shd w:val="clear" w:color="auto" w:fill="auto"/>
          </w:tcPr>
          <w:p w14:paraId="6F011165" w14:textId="5E74362C"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53152 - SERVIÇO DE IMPLANTAÇÃO MÓDULO PORTAL DE TRANSPARÊNCIA PÚBLICA - PODER LEGISLATIVO </w:t>
            </w:r>
          </w:p>
        </w:tc>
        <w:tc>
          <w:tcPr>
            <w:tcW w:w="851" w:type="dxa"/>
            <w:shd w:val="clear" w:color="auto" w:fill="auto"/>
          </w:tcPr>
          <w:p w14:paraId="1705391E" w14:textId="2B4F2E8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3E6CFD41" w14:textId="38E6FDB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63C79C8" w14:textId="5317906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2.944,00 </w:t>
            </w:r>
          </w:p>
        </w:tc>
      </w:tr>
      <w:tr w:rsidR="00BC2C08" w:rsidRPr="00BC2C08" w14:paraId="367DA7AC" w14:textId="77777777" w:rsidTr="00BC2C08">
        <w:tc>
          <w:tcPr>
            <w:tcW w:w="482" w:type="dxa"/>
            <w:shd w:val="clear" w:color="auto" w:fill="auto"/>
          </w:tcPr>
          <w:p w14:paraId="1A3C3BC3" w14:textId="2A36D5D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92</w:t>
            </w:r>
          </w:p>
        </w:tc>
        <w:tc>
          <w:tcPr>
            <w:tcW w:w="5891" w:type="dxa"/>
            <w:shd w:val="clear" w:color="auto" w:fill="auto"/>
          </w:tcPr>
          <w:p w14:paraId="13CD5BB1" w14:textId="14B70C4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53175 - SERVIÇO DE IMPLANTAÇÃO MÓDULO PORTAL DE TRANSPARÊNCIA PÚBLICA - REGIME DE PREVIDÊNCIA </w:t>
            </w:r>
          </w:p>
        </w:tc>
        <w:tc>
          <w:tcPr>
            <w:tcW w:w="851" w:type="dxa"/>
            <w:shd w:val="clear" w:color="auto" w:fill="auto"/>
          </w:tcPr>
          <w:p w14:paraId="48436373" w14:textId="4D5DB6F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C4B1DEC" w14:textId="4485D19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8C7DD32" w14:textId="508E07AE"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1.260,00 </w:t>
            </w:r>
          </w:p>
        </w:tc>
      </w:tr>
      <w:tr w:rsidR="00BC2C08" w:rsidRPr="00BC2C08" w14:paraId="4CA45F17" w14:textId="77777777" w:rsidTr="00BC2C08">
        <w:tc>
          <w:tcPr>
            <w:tcW w:w="482" w:type="dxa"/>
            <w:shd w:val="clear" w:color="auto" w:fill="auto"/>
          </w:tcPr>
          <w:p w14:paraId="0D964987" w14:textId="7240C93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93</w:t>
            </w:r>
          </w:p>
        </w:tc>
        <w:tc>
          <w:tcPr>
            <w:tcW w:w="5891" w:type="dxa"/>
            <w:shd w:val="clear" w:color="auto" w:fill="auto"/>
          </w:tcPr>
          <w:p w14:paraId="598F83ED" w14:textId="3A74D19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53105 - SERVIÇO DE IMPLANTAÇÃO MÓDULO PORTAL DO SERVIDOR - PODER EXECUTIVO </w:t>
            </w:r>
          </w:p>
        </w:tc>
        <w:tc>
          <w:tcPr>
            <w:tcW w:w="851" w:type="dxa"/>
            <w:shd w:val="clear" w:color="auto" w:fill="auto"/>
          </w:tcPr>
          <w:p w14:paraId="71C50AAA" w14:textId="2E9A9DE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2F37075B" w14:textId="1165EF8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D22019A" w14:textId="25851D9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1.824,00 </w:t>
            </w:r>
          </w:p>
        </w:tc>
      </w:tr>
      <w:tr w:rsidR="00BC2C08" w:rsidRPr="00BC2C08" w14:paraId="06D295A0" w14:textId="77777777" w:rsidTr="00BC2C08">
        <w:tc>
          <w:tcPr>
            <w:tcW w:w="482" w:type="dxa"/>
            <w:shd w:val="clear" w:color="auto" w:fill="auto"/>
          </w:tcPr>
          <w:p w14:paraId="58E0CFCB" w14:textId="3E06599B"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94</w:t>
            </w:r>
          </w:p>
        </w:tc>
        <w:tc>
          <w:tcPr>
            <w:tcW w:w="5891" w:type="dxa"/>
            <w:shd w:val="clear" w:color="auto" w:fill="auto"/>
          </w:tcPr>
          <w:p w14:paraId="439081CD" w14:textId="14A8608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53149 - SERVIÇO DE IMPLANTAÇÃO MÓDULO PORTAL DO SERVIDOR - PODER LEGISLATIVO </w:t>
            </w:r>
          </w:p>
        </w:tc>
        <w:tc>
          <w:tcPr>
            <w:tcW w:w="851" w:type="dxa"/>
            <w:shd w:val="clear" w:color="auto" w:fill="auto"/>
          </w:tcPr>
          <w:p w14:paraId="19D07442" w14:textId="1A8C175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D08D932" w14:textId="1459974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07814F79" w14:textId="4CBF96A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696,00 </w:t>
            </w:r>
          </w:p>
        </w:tc>
      </w:tr>
      <w:tr w:rsidR="00BC2C08" w:rsidRPr="00BC2C08" w14:paraId="592BA645" w14:textId="77777777" w:rsidTr="00BC2C08">
        <w:tc>
          <w:tcPr>
            <w:tcW w:w="482" w:type="dxa"/>
            <w:shd w:val="clear" w:color="auto" w:fill="auto"/>
          </w:tcPr>
          <w:p w14:paraId="57C2C53C" w14:textId="0D9FB14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95</w:t>
            </w:r>
          </w:p>
        </w:tc>
        <w:tc>
          <w:tcPr>
            <w:tcW w:w="5891" w:type="dxa"/>
            <w:shd w:val="clear" w:color="auto" w:fill="auto"/>
          </w:tcPr>
          <w:p w14:paraId="66156BC8" w14:textId="426126F2"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53172 - SERVIÇO DE IMPLANTAÇÃO MÓDULO PORTAL DO SERVIDOR - REGIME DE PREVIDÊNCIA </w:t>
            </w:r>
          </w:p>
        </w:tc>
        <w:tc>
          <w:tcPr>
            <w:tcW w:w="851" w:type="dxa"/>
            <w:shd w:val="clear" w:color="auto" w:fill="auto"/>
          </w:tcPr>
          <w:p w14:paraId="5ED4C174" w14:textId="241FDB3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230E6B44" w14:textId="4921CE8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7B35C74C" w14:textId="56AAEA3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412,00 </w:t>
            </w:r>
          </w:p>
        </w:tc>
      </w:tr>
      <w:tr w:rsidR="00BC2C08" w:rsidRPr="00BC2C08" w14:paraId="589F4422" w14:textId="77777777" w:rsidTr="00BC2C08">
        <w:tc>
          <w:tcPr>
            <w:tcW w:w="482" w:type="dxa"/>
            <w:shd w:val="clear" w:color="auto" w:fill="auto"/>
          </w:tcPr>
          <w:p w14:paraId="7A96820D" w14:textId="7E2D618E"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96</w:t>
            </w:r>
          </w:p>
        </w:tc>
        <w:tc>
          <w:tcPr>
            <w:tcW w:w="5891" w:type="dxa"/>
            <w:shd w:val="clear" w:color="auto" w:fill="auto"/>
          </w:tcPr>
          <w:p w14:paraId="7B081685" w14:textId="2E0481B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53114 - SERVIÇO DE IMPLANTAÇÃO MÓDULO PROTESTO DE DÍVIDA ATIVA - PODER EXECUTIVO </w:t>
            </w:r>
          </w:p>
        </w:tc>
        <w:tc>
          <w:tcPr>
            <w:tcW w:w="851" w:type="dxa"/>
            <w:shd w:val="clear" w:color="auto" w:fill="auto"/>
          </w:tcPr>
          <w:p w14:paraId="0054D871" w14:textId="7DF1308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2001EB9" w14:textId="72AF782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9A77779" w14:textId="3683F25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3.136,00 </w:t>
            </w:r>
          </w:p>
        </w:tc>
      </w:tr>
      <w:tr w:rsidR="00BC2C08" w:rsidRPr="00BC2C08" w14:paraId="5155B9F2" w14:textId="77777777" w:rsidTr="00BC2C08">
        <w:tc>
          <w:tcPr>
            <w:tcW w:w="482" w:type="dxa"/>
            <w:shd w:val="clear" w:color="auto" w:fill="auto"/>
          </w:tcPr>
          <w:p w14:paraId="7105AAC2" w14:textId="688DDFA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97</w:t>
            </w:r>
          </w:p>
        </w:tc>
        <w:tc>
          <w:tcPr>
            <w:tcW w:w="5891" w:type="dxa"/>
            <w:shd w:val="clear" w:color="auto" w:fill="auto"/>
          </w:tcPr>
          <w:p w14:paraId="0174CF97" w14:textId="25C9075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53117 - SERVIÇO DE IMPLANTAÇÃO MÓDULO PROTOCOLO E PROCESSOS - PODER EXECUTIVO </w:t>
            </w:r>
          </w:p>
        </w:tc>
        <w:tc>
          <w:tcPr>
            <w:tcW w:w="851" w:type="dxa"/>
            <w:shd w:val="clear" w:color="auto" w:fill="auto"/>
          </w:tcPr>
          <w:p w14:paraId="794C71C0" w14:textId="2C2C7FD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4B4BECD" w14:textId="1881A39F"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25087AA4" w14:textId="74932FA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2.836,00 </w:t>
            </w:r>
          </w:p>
        </w:tc>
      </w:tr>
      <w:tr w:rsidR="00BC2C08" w:rsidRPr="00BC2C08" w14:paraId="54AC484F" w14:textId="77777777" w:rsidTr="00BC2C08">
        <w:tc>
          <w:tcPr>
            <w:tcW w:w="482" w:type="dxa"/>
            <w:shd w:val="clear" w:color="auto" w:fill="auto"/>
          </w:tcPr>
          <w:p w14:paraId="60CB66FB" w14:textId="0408A7B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98</w:t>
            </w:r>
          </w:p>
        </w:tc>
        <w:tc>
          <w:tcPr>
            <w:tcW w:w="5891" w:type="dxa"/>
            <w:shd w:val="clear" w:color="auto" w:fill="auto"/>
          </w:tcPr>
          <w:p w14:paraId="763AA4DD" w14:textId="5B17313B"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53102 - SERVIÇO DE IMPLANTAÇÃO MÓDULO RECURSOS HUMANOS - PODER EXECUTIVO </w:t>
            </w:r>
          </w:p>
        </w:tc>
        <w:tc>
          <w:tcPr>
            <w:tcW w:w="851" w:type="dxa"/>
            <w:shd w:val="clear" w:color="auto" w:fill="auto"/>
          </w:tcPr>
          <w:p w14:paraId="42D3B1E3" w14:textId="23C89A26"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E5C3831" w14:textId="7B430DE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2E48AC4" w14:textId="25DFDAB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3.496,00 </w:t>
            </w:r>
          </w:p>
        </w:tc>
      </w:tr>
      <w:tr w:rsidR="00BC2C08" w:rsidRPr="00BC2C08" w14:paraId="5C6645A6" w14:textId="77777777" w:rsidTr="00BC2C08">
        <w:tc>
          <w:tcPr>
            <w:tcW w:w="482" w:type="dxa"/>
            <w:shd w:val="clear" w:color="auto" w:fill="auto"/>
          </w:tcPr>
          <w:p w14:paraId="705EE6FF" w14:textId="5254EE6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99</w:t>
            </w:r>
          </w:p>
        </w:tc>
        <w:tc>
          <w:tcPr>
            <w:tcW w:w="5891" w:type="dxa"/>
            <w:shd w:val="clear" w:color="auto" w:fill="auto"/>
          </w:tcPr>
          <w:p w14:paraId="03D0BED9" w14:textId="1F4A851D"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53146 - SERVIÇO DE IMPLANTAÇÃO MÓDULO RECURSOS HUMANOS - PODER LEGISLATIVO </w:t>
            </w:r>
          </w:p>
        </w:tc>
        <w:tc>
          <w:tcPr>
            <w:tcW w:w="851" w:type="dxa"/>
            <w:shd w:val="clear" w:color="auto" w:fill="auto"/>
          </w:tcPr>
          <w:p w14:paraId="7A364832" w14:textId="08E17D0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0F7C9D4E" w14:textId="2629C55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3AAB659F" w14:textId="078FF40C"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1.336,00 </w:t>
            </w:r>
          </w:p>
        </w:tc>
      </w:tr>
      <w:tr w:rsidR="00BC2C08" w:rsidRPr="00BC2C08" w14:paraId="22B371DA" w14:textId="77777777" w:rsidTr="00BC2C08">
        <w:tc>
          <w:tcPr>
            <w:tcW w:w="482" w:type="dxa"/>
            <w:shd w:val="clear" w:color="auto" w:fill="auto"/>
          </w:tcPr>
          <w:p w14:paraId="5A8AD6AE" w14:textId="61012B3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lastRenderedPageBreak/>
              <w:t>100</w:t>
            </w:r>
          </w:p>
        </w:tc>
        <w:tc>
          <w:tcPr>
            <w:tcW w:w="5891" w:type="dxa"/>
            <w:shd w:val="clear" w:color="auto" w:fill="auto"/>
          </w:tcPr>
          <w:p w14:paraId="1B5AC833" w14:textId="04E4ADB6"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53169 - SERVIÇO DE IMPLANTAÇÃO MÓDULO RECURSOS HUMANOS - REGIME DE PREVIDÊNCIA </w:t>
            </w:r>
          </w:p>
        </w:tc>
        <w:tc>
          <w:tcPr>
            <w:tcW w:w="851" w:type="dxa"/>
            <w:shd w:val="clear" w:color="auto" w:fill="auto"/>
          </w:tcPr>
          <w:p w14:paraId="04BF1117" w14:textId="53E8DDD5"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30FF5A8D" w14:textId="5802CB1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4F4199BB" w14:textId="04F4B4A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572,00 </w:t>
            </w:r>
          </w:p>
        </w:tc>
      </w:tr>
      <w:tr w:rsidR="00BC2C08" w:rsidRPr="00BC2C08" w14:paraId="10EF0990" w14:textId="77777777" w:rsidTr="00BC2C08">
        <w:tc>
          <w:tcPr>
            <w:tcW w:w="482" w:type="dxa"/>
            <w:shd w:val="clear" w:color="auto" w:fill="auto"/>
          </w:tcPr>
          <w:p w14:paraId="592386A5" w14:textId="003F16FD"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101</w:t>
            </w:r>
          </w:p>
        </w:tc>
        <w:tc>
          <w:tcPr>
            <w:tcW w:w="5891" w:type="dxa"/>
            <w:shd w:val="clear" w:color="auto" w:fill="auto"/>
          </w:tcPr>
          <w:p w14:paraId="42F14899" w14:textId="0F619625"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53107 - SERVIÇO DE IMPLANTAÇÃO MÓDULO RELÓGIO VIRTUAL DE PONTO - PODER EXECUTIVO </w:t>
            </w:r>
          </w:p>
        </w:tc>
        <w:tc>
          <w:tcPr>
            <w:tcW w:w="851" w:type="dxa"/>
            <w:shd w:val="clear" w:color="auto" w:fill="auto"/>
          </w:tcPr>
          <w:p w14:paraId="3D7AFB8F" w14:textId="2DC9BFB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32117EF5" w14:textId="44E77310"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644046F5" w14:textId="7862551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1.824,00 </w:t>
            </w:r>
          </w:p>
        </w:tc>
      </w:tr>
      <w:tr w:rsidR="00BC2C08" w:rsidRPr="00BC2C08" w14:paraId="4908C16D" w14:textId="77777777" w:rsidTr="00BC2C08">
        <w:tc>
          <w:tcPr>
            <w:tcW w:w="482" w:type="dxa"/>
            <w:shd w:val="clear" w:color="auto" w:fill="auto"/>
          </w:tcPr>
          <w:p w14:paraId="3D4E83A6" w14:textId="23ACA43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102</w:t>
            </w:r>
          </w:p>
        </w:tc>
        <w:tc>
          <w:tcPr>
            <w:tcW w:w="5891" w:type="dxa"/>
            <w:shd w:val="clear" w:color="auto" w:fill="auto"/>
          </w:tcPr>
          <w:p w14:paraId="081D42D6" w14:textId="3123E58F"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53095 - SERVIÇO DE IMPLANTÃÇÃO MÓDULO TESOURARIA - PODER EXECUTIVO </w:t>
            </w:r>
          </w:p>
        </w:tc>
        <w:tc>
          <w:tcPr>
            <w:tcW w:w="851" w:type="dxa"/>
            <w:shd w:val="clear" w:color="auto" w:fill="auto"/>
          </w:tcPr>
          <w:p w14:paraId="6599C2D0" w14:textId="492A7F2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56D392CF" w14:textId="5A171DD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0DB3E299" w14:textId="7F84400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1.580,00 </w:t>
            </w:r>
          </w:p>
        </w:tc>
      </w:tr>
      <w:tr w:rsidR="00BC2C08" w:rsidRPr="00BC2C08" w14:paraId="6CF0EA3E" w14:textId="77777777" w:rsidTr="00BC2C08">
        <w:tc>
          <w:tcPr>
            <w:tcW w:w="482" w:type="dxa"/>
            <w:shd w:val="clear" w:color="auto" w:fill="auto"/>
          </w:tcPr>
          <w:p w14:paraId="6FF15520" w14:textId="113408E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103</w:t>
            </w:r>
          </w:p>
        </w:tc>
        <w:tc>
          <w:tcPr>
            <w:tcW w:w="5891" w:type="dxa"/>
            <w:shd w:val="clear" w:color="auto" w:fill="auto"/>
          </w:tcPr>
          <w:p w14:paraId="185BA75C" w14:textId="144773B9"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53142 - SERVIÇO DE IMPLANTÃÇÃO MÓDULO TESOURARIA - PODER LEGISLATIVO </w:t>
            </w:r>
          </w:p>
        </w:tc>
        <w:tc>
          <w:tcPr>
            <w:tcW w:w="851" w:type="dxa"/>
            <w:shd w:val="clear" w:color="auto" w:fill="auto"/>
          </w:tcPr>
          <w:p w14:paraId="0F303C48" w14:textId="142F2AD8"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4885510D" w14:textId="0FDE688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3D8330B8" w14:textId="11C01AF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604,00 </w:t>
            </w:r>
          </w:p>
        </w:tc>
      </w:tr>
      <w:tr w:rsidR="00BC2C08" w:rsidRPr="00BC2C08" w14:paraId="2D2AC8F1" w14:textId="77777777" w:rsidTr="00BC2C08">
        <w:tc>
          <w:tcPr>
            <w:tcW w:w="482" w:type="dxa"/>
            <w:shd w:val="clear" w:color="auto" w:fill="auto"/>
          </w:tcPr>
          <w:p w14:paraId="71573FD6" w14:textId="6389FE2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104</w:t>
            </w:r>
          </w:p>
        </w:tc>
        <w:tc>
          <w:tcPr>
            <w:tcW w:w="5891" w:type="dxa"/>
            <w:shd w:val="clear" w:color="auto" w:fill="auto"/>
          </w:tcPr>
          <w:p w14:paraId="3B38E390" w14:textId="3FE883E6"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53168 - SERVIÇO DE IMPLANTÃÇÃO MÓDULO TESOURARIA - REGIME DE PREVIDÊNCIA </w:t>
            </w:r>
          </w:p>
        </w:tc>
        <w:tc>
          <w:tcPr>
            <w:tcW w:w="851" w:type="dxa"/>
            <w:shd w:val="clear" w:color="auto" w:fill="auto"/>
          </w:tcPr>
          <w:p w14:paraId="107ED7AB" w14:textId="5618E4F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UN</w:t>
            </w:r>
          </w:p>
        </w:tc>
        <w:tc>
          <w:tcPr>
            <w:tcW w:w="708" w:type="dxa"/>
            <w:shd w:val="clear" w:color="auto" w:fill="auto"/>
          </w:tcPr>
          <w:p w14:paraId="6D24721E" w14:textId="18DE7269"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1</w:t>
            </w:r>
          </w:p>
        </w:tc>
        <w:tc>
          <w:tcPr>
            <w:tcW w:w="1276" w:type="dxa"/>
            <w:shd w:val="clear" w:color="auto" w:fill="auto"/>
          </w:tcPr>
          <w:p w14:paraId="2A3ACF2D" w14:textId="7F6AB066"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428,00 </w:t>
            </w:r>
          </w:p>
        </w:tc>
      </w:tr>
      <w:tr w:rsidR="00BC2C08" w:rsidRPr="00BC2C08" w14:paraId="3F56E754" w14:textId="77777777" w:rsidTr="00BC2C08">
        <w:tc>
          <w:tcPr>
            <w:tcW w:w="482" w:type="dxa"/>
            <w:shd w:val="clear" w:color="auto" w:fill="auto"/>
          </w:tcPr>
          <w:p w14:paraId="5D6B85FD" w14:textId="29C1443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105</w:t>
            </w:r>
          </w:p>
        </w:tc>
        <w:tc>
          <w:tcPr>
            <w:tcW w:w="5891" w:type="dxa"/>
            <w:shd w:val="clear" w:color="auto" w:fill="auto"/>
          </w:tcPr>
          <w:p w14:paraId="01001CD8" w14:textId="7663F92E"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53124 - SERVIÇOS DE ASSISTÊNCIA TÉCNICA/SUPORTE TÉCNICO PRESTADO PRESENCIALMENTE (NA SEDE DO MUNICÍPIO) - PODER EXECUTIVO </w:t>
            </w:r>
          </w:p>
        </w:tc>
        <w:tc>
          <w:tcPr>
            <w:tcW w:w="851" w:type="dxa"/>
            <w:shd w:val="clear" w:color="auto" w:fill="auto"/>
          </w:tcPr>
          <w:p w14:paraId="7C5F4D74" w14:textId="745B40C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H</w:t>
            </w:r>
          </w:p>
        </w:tc>
        <w:tc>
          <w:tcPr>
            <w:tcW w:w="708" w:type="dxa"/>
            <w:shd w:val="clear" w:color="auto" w:fill="auto"/>
          </w:tcPr>
          <w:p w14:paraId="6F2B43D0" w14:textId="465785C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60</w:t>
            </w:r>
          </w:p>
        </w:tc>
        <w:tc>
          <w:tcPr>
            <w:tcW w:w="1276" w:type="dxa"/>
            <w:shd w:val="clear" w:color="auto" w:fill="auto"/>
          </w:tcPr>
          <w:p w14:paraId="69D584DC" w14:textId="4072F59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175,00 </w:t>
            </w:r>
          </w:p>
        </w:tc>
      </w:tr>
      <w:tr w:rsidR="00BC2C08" w:rsidRPr="00BC2C08" w14:paraId="629A0D7C" w14:textId="77777777" w:rsidTr="00BC2C08">
        <w:tc>
          <w:tcPr>
            <w:tcW w:w="482" w:type="dxa"/>
            <w:shd w:val="clear" w:color="auto" w:fill="auto"/>
          </w:tcPr>
          <w:p w14:paraId="03F56194" w14:textId="3D38B93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106</w:t>
            </w:r>
          </w:p>
        </w:tc>
        <w:tc>
          <w:tcPr>
            <w:tcW w:w="5891" w:type="dxa"/>
            <w:shd w:val="clear" w:color="auto" w:fill="auto"/>
          </w:tcPr>
          <w:p w14:paraId="77AD18FE" w14:textId="442551F6"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53153 - SERVIÇOS DE ASSISTÊNCIA TÉCNICA/SUPORTE TÉCNICO PRESTADO PRESENCIALMENTE (NA SEDE DO MUNICIPIO) - PODER LEGISLATIVO </w:t>
            </w:r>
          </w:p>
        </w:tc>
        <w:tc>
          <w:tcPr>
            <w:tcW w:w="851" w:type="dxa"/>
            <w:shd w:val="clear" w:color="auto" w:fill="auto"/>
          </w:tcPr>
          <w:p w14:paraId="46A4CB3F" w14:textId="66C616F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H</w:t>
            </w:r>
          </w:p>
        </w:tc>
        <w:tc>
          <w:tcPr>
            <w:tcW w:w="708" w:type="dxa"/>
            <w:shd w:val="clear" w:color="auto" w:fill="auto"/>
          </w:tcPr>
          <w:p w14:paraId="3B161D35" w14:textId="6E754F31"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20</w:t>
            </w:r>
          </w:p>
        </w:tc>
        <w:tc>
          <w:tcPr>
            <w:tcW w:w="1276" w:type="dxa"/>
            <w:shd w:val="clear" w:color="auto" w:fill="auto"/>
          </w:tcPr>
          <w:p w14:paraId="5A6B549E" w14:textId="3D031648"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175,00 </w:t>
            </w:r>
          </w:p>
        </w:tc>
      </w:tr>
      <w:tr w:rsidR="00BC2C08" w:rsidRPr="00BC2C08" w14:paraId="31AC099E" w14:textId="77777777" w:rsidTr="00BC2C08">
        <w:tc>
          <w:tcPr>
            <w:tcW w:w="482" w:type="dxa"/>
            <w:shd w:val="clear" w:color="auto" w:fill="auto"/>
          </w:tcPr>
          <w:p w14:paraId="4B0430F4" w14:textId="3040E4B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107</w:t>
            </w:r>
          </w:p>
        </w:tc>
        <w:tc>
          <w:tcPr>
            <w:tcW w:w="5891" w:type="dxa"/>
            <w:shd w:val="clear" w:color="auto" w:fill="auto"/>
          </w:tcPr>
          <w:p w14:paraId="7AD6D17C" w14:textId="449448A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53176 - SERVIÇOS DE ASSISTÊNCIA TÉCNICA/SUPORTE TÉCNICO PRESTADO PRESENCIALMENTE (NA SEDE DO MUNICIPIO) - REGIME DE PREVIDÊNCIA </w:t>
            </w:r>
          </w:p>
        </w:tc>
        <w:tc>
          <w:tcPr>
            <w:tcW w:w="851" w:type="dxa"/>
            <w:shd w:val="clear" w:color="auto" w:fill="auto"/>
          </w:tcPr>
          <w:p w14:paraId="1E2F81E0" w14:textId="07B423A3"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H</w:t>
            </w:r>
          </w:p>
        </w:tc>
        <w:tc>
          <w:tcPr>
            <w:tcW w:w="708" w:type="dxa"/>
            <w:shd w:val="clear" w:color="auto" w:fill="auto"/>
          </w:tcPr>
          <w:p w14:paraId="1F9643B8" w14:textId="0B583FD3"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20</w:t>
            </w:r>
          </w:p>
        </w:tc>
        <w:tc>
          <w:tcPr>
            <w:tcW w:w="1276" w:type="dxa"/>
            <w:shd w:val="clear" w:color="auto" w:fill="auto"/>
          </w:tcPr>
          <w:p w14:paraId="62B0BF69" w14:textId="1E326404"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175,00 </w:t>
            </w:r>
          </w:p>
        </w:tc>
      </w:tr>
      <w:tr w:rsidR="00BC2C08" w:rsidRPr="00BC2C08" w14:paraId="26D5BB25" w14:textId="77777777" w:rsidTr="00BC2C08">
        <w:tc>
          <w:tcPr>
            <w:tcW w:w="482" w:type="dxa"/>
            <w:shd w:val="clear" w:color="auto" w:fill="auto"/>
          </w:tcPr>
          <w:p w14:paraId="2FF9D082" w14:textId="68665F8A"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108</w:t>
            </w:r>
          </w:p>
        </w:tc>
        <w:tc>
          <w:tcPr>
            <w:tcW w:w="5891" w:type="dxa"/>
            <w:shd w:val="clear" w:color="auto" w:fill="auto"/>
          </w:tcPr>
          <w:p w14:paraId="1DC0EA76" w14:textId="3A6C1A68"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53125 - SERVIÇOS DE ASSISTÊNCIA TÉCNICA/SUPORTE TÉCNICO PRESTADO REMOTAMENTE (POR FERRAMENTAS DE ACESSO REMOTO) - PODER EXECUTIVO </w:t>
            </w:r>
          </w:p>
        </w:tc>
        <w:tc>
          <w:tcPr>
            <w:tcW w:w="851" w:type="dxa"/>
            <w:shd w:val="clear" w:color="auto" w:fill="auto"/>
          </w:tcPr>
          <w:p w14:paraId="0CEF858A" w14:textId="603DE97C"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H</w:t>
            </w:r>
          </w:p>
        </w:tc>
        <w:tc>
          <w:tcPr>
            <w:tcW w:w="708" w:type="dxa"/>
            <w:shd w:val="clear" w:color="auto" w:fill="auto"/>
          </w:tcPr>
          <w:p w14:paraId="5BE2BC59" w14:textId="70499E42"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60</w:t>
            </w:r>
          </w:p>
        </w:tc>
        <w:tc>
          <w:tcPr>
            <w:tcW w:w="1276" w:type="dxa"/>
            <w:shd w:val="clear" w:color="auto" w:fill="auto"/>
          </w:tcPr>
          <w:p w14:paraId="24608B89" w14:textId="38EFAF17"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140,00 </w:t>
            </w:r>
          </w:p>
        </w:tc>
      </w:tr>
      <w:tr w:rsidR="00BC2C08" w:rsidRPr="00BC2C08" w14:paraId="752ADDFB" w14:textId="77777777" w:rsidTr="00BC2C08">
        <w:tc>
          <w:tcPr>
            <w:tcW w:w="482" w:type="dxa"/>
            <w:shd w:val="clear" w:color="auto" w:fill="auto"/>
          </w:tcPr>
          <w:p w14:paraId="4B4C2458" w14:textId="5400C0FF"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109</w:t>
            </w:r>
          </w:p>
        </w:tc>
        <w:tc>
          <w:tcPr>
            <w:tcW w:w="5891" w:type="dxa"/>
            <w:shd w:val="clear" w:color="auto" w:fill="auto"/>
          </w:tcPr>
          <w:p w14:paraId="431B2839" w14:textId="3BF8D040"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53154 - SERVIÇOS DE ASSISTÊNCIA TÉCNICA/SUPORTE TÉCNICO PRESTADO REMOTAMENTE (POR FERRAMENTAS DE ACESSO REMOTO) - PODER LEGISLATIVO </w:t>
            </w:r>
          </w:p>
        </w:tc>
        <w:tc>
          <w:tcPr>
            <w:tcW w:w="851" w:type="dxa"/>
            <w:shd w:val="clear" w:color="auto" w:fill="auto"/>
          </w:tcPr>
          <w:p w14:paraId="03E2EDE6" w14:textId="535A0A6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H</w:t>
            </w:r>
          </w:p>
        </w:tc>
        <w:tc>
          <w:tcPr>
            <w:tcW w:w="708" w:type="dxa"/>
            <w:shd w:val="clear" w:color="auto" w:fill="auto"/>
          </w:tcPr>
          <w:p w14:paraId="33CD4634" w14:textId="116118B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20</w:t>
            </w:r>
          </w:p>
        </w:tc>
        <w:tc>
          <w:tcPr>
            <w:tcW w:w="1276" w:type="dxa"/>
            <w:shd w:val="clear" w:color="auto" w:fill="auto"/>
          </w:tcPr>
          <w:p w14:paraId="650B14D3" w14:textId="42FADC2B"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140,00 </w:t>
            </w:r>
          </w:p>
        </w:tc>
      </w:tr>
      <w:tr w:rsidR="00BC2C08" w:rsidRPr="00BC2C08" w14:paraId="1B782CF7" w14:textId="77777777" w:rsidTr="00BC2C08">
        <w:tc>
          <w:tcPr>
            <w:tcW w:w="482" w:type="dxa"/>
            <w:shd w:val="clear" w:color="auto" w:fill="auto"/>
          </w:tcPr>
          <w:p w14:paraId="0892E5A4" w14:textId="5AB51231"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110</w:t>
            </w:r>
          </w:p>
        </w:tc>
        <w:tc>
          <w:tcPr>
            <w:tcW w:w="5891" w:type="dxa"/>
            <w:shd w:val="clear" w:color="auto" w:fill="auto"/>
          </w:tcPr>
          <w:p w14:paraId="06807702" w14:textId="6F87C53A" w:rsidR="00BC2C08" w:rsidRPr="00BC2C08" w:rsidRDefault="00BC2C08" w:rsidP="00BC2C08">
            <w:pPr>
              <w:jc w:val="both"/>
              <w:rPr>
                <w:rFonts w:asciiTheme="majorHAnsi" w:hAnsiTheme="majorHAnsi" w:cstheme="majorHAnsi"/>
                <w:sz w:val="20"/>
                <w:szCs w:val="20"/>
              </w:rPr>
            </w:pPr>
            <w:r w:rsidRPr="00BC2C08">
              <w:rPr>
                <w:rFonts w:asciiTheme="majorHAnsi" w:hAnsiTheme="majorHAnsi" w:cstheme="majorHAnsi"/>
                <w:sz w:val="20"/>
                <w:szCs w:val="20"/>
              </w:rPr>
              <w:t xml:space="preserve">53177 - SERVIÇOS DE ASSISTÊNCIA TÉCNICA/SUPORTE TÉCNICO PRESTADO REMOTAMENTE (POR FERRAMENTAS DE ACESSO REMOTO) - REGIME DE PREVIDÊNCIA </w:t>
            </w:r>
          </w:p>
        </w:tc>
        <w:tc>
          <w:tcPr>
            <w:tcW w:w="851" w:type="dxa"/>
            <w:shd w:val="clear" w:color="auto" w:fill="auto"/>
          </w:tcPr>
          <w:p w14:paraId="09624492" w14:textId="46A643B2" w:rsidR="00BC2C08" w:rsidRPr="00BC2C08" w:rsidRDefault="00BC2C08" w:rsidP="00BC2C08">
            <w:pPr>
              <w:jc w:val="center"/>
              <w:rPr>
                <w:rFonts w:asciiTheme="majorHAnsi" w:hAnsiTheme="majorHAnsi" w:cstheme="majorHAnsi"/>
                <w:sz w:val="20"/>
                <w:szCs w:val="20"/>
              </w:rPr>
            </w:pPr>
            <w:r w:rsidRPr="00BC2C08">
              <w:rPr>
                <w:rFonts w:asciiTheme="majorHAnsi" w:hAnsiTheme="majorHAnsi" w:cstheme="majorHAnsi"/>
                <w:sz w:val="20"/>
                <w:szCs w:val="20"/>
              </w:rPr>
              <w:t>H</w:t>
            </w:r>
          </w:p>
        </w:tc>
        <w:tc>
          <w:tcPr>
            <w:tcW w:w="708" w:type="dxa"/>
            <w:shd w:val="clear" w:color="auto" w:fill="auto"/>
          </w:tcPr>
          <w:p w14:paraId="19ED5B66" w14:textId="3AF0BAB5"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20</w:t>
            </w:r>
          </w:p>
        </w:tc>
        <w:tc>
          <w:tcPr>
            <w:tcW w:w="1276" w:type="dxa"/>
            <w:shd w:val="clear" w:color="auto" w:fill="auto"/>
          </w:tcPr>
          <w:p w14:paraId="41D82109" w14:textId="2D3E000A" w:rsidR="00BC2C08" w:rsidRPr="00BC2C08" w:rsidRDefault="00BC2C08" w:rsidP="00BC2C08">
            <w:pPr>
              <w:jc w:val="right"/>
              <w:rPr>
                <w:rFonts w:asciiTheme="majorHAnsi" w:hAnsiTheme="majorHAnsi" w:cstheme="majorHAnsi"/>
                <w:sz w:val="20"/>
                <w:szCs w:val="20"/>
              </w:rPr>
            </w:pPr>
            <w:r w:rsidRPr="00BC2C08">
              <w:rPr>
                <w:rFonts w:asciiTheme="majorHAnsi" w:hAnsiTheme="majorHAnsi" w:cstheme="majorHAnsi"/>
                <w:color w:val="000000"/>
                <w:sz w:val="20"/>
                <w:szCs w:val="20"/>
              </w:rPr>
              <w:t xml:space="preserve"> R$       140,00 </w:t>
            </w:r>
          </w:p>
        </w:tc>
      </w:tr>
    </w:tbl>
    <w:p w14:paraId="66D039C2" w14:textId="0612802D" w:rsidR="000146D1"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p>
    <w:p w14:paraId="0E87CE3D" w14:textId="7078D6AA" w:rsidR="00C2276D" w:rsidRPr="0042740C"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42740C">
        <w:rPr>
          <w:rFonts w:asciiTheme="majorHAnsi" w:hAnsiTheme="majorHAnsi" w:cstheme="majorHAnsi"/>
          <w:b/>
          <w:bCs/>
          <w:sz w:val="22"/>
          <w:szCs w:val="22"/>
        </w:rPr>
        <w:t>2.</w:t>
      </w:r>
      <w:r w:rsidR="00301CA9" w:rsidRPr="0042740C">
        <w:rPr>
          <w:rFonts w:asciiTheme="majorHAnsi" w:hAnsiTheme="majorHAnsi" w:cstheme="majorHAnsi"/>
          <w:b/>
          <w:bCs/>
          <w:sz w:val="22"/>
          <w:szCs w:val="22"/>
        </w:rPr>
        <w:t>2</w:t>
      </w:r>
      <w:r w:rsidRPr="0042740C">
        <w:rPr>
          <w:rFonts w:asciiTheme="majorHAnsi" w:hAnsiTheme="majorHAnsi" w:cstheme="majorHAnsi"/>
          <w:b/>
          <w:bCs/>
          <w:sz w:val="22"/>
          <w:szCs w:val="22"/>
        </w:rPr>
        <w:t xml:space="preserve">. </w:t>
      </w:r>
      <w:r w:rsidRPr="0042740C">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506C8CB9" w14:textId="77777777" w:rsidR="00746E61" w:rsidRDefault="00746E61" w:rsidP="00D2598A">
      <w:pPr>
        <w:jc w:val="both"/>
        <w:rPr>
          <w:rFonts w:asciiTheme="majorHAnsi" w:hAnsiTheme="majorHAnsi" w:cstheme="majorHAnsi"/>
          <w:b/>
          <w:bCs/>
          <w:sz w:val="22"/>
          <w:szCs w:val="22"/>
        </w:rPr>
      </w:pPr>
    </w:p>
    <w:p w14:paraId="69141827" w14:textId="77777777" w:rsidR="00FF2E96" w:rsidRPr="0042740C" w:rsidRDefault="00FF2E96" w:rsidP="00D2598A">
      <w:pPr>
        <w:jc w:val="both"/>
        <w:rPr>
          <w:rFonts w:asciiTheme="majorHAnsi" w:hAnsiTheme="majorHAnsi" w:cstheme="majorHAnsi"/>
          <w:b/>
          <w:bCs/>
          <w:sz w:val="22"/>
          <w:szCs w:val="22"/>
        </w:rPr>
      </w:pPr>
    </w:p>
    <w:p w14:paraId="277AD22F" w14:textId="77777777" w:rsidR="00746E61" w:rsidRPr="0042740C" w:rsidRDefault="00746E61" w:rsidP="00746E61">
      <w:pPr>
        <w:jc w:val="both"/>
        <w:rPr>
          <w:rFonts w:asciiTheme="majorHAnsi" w:hAnsiTheme="majorHAnsi" w:cstheme="majorHAnsi"/>
          <w:sz w:val="22"/>
          <w:szCs w:val="22"/>
        </w:rPr>
      </w:pPr>
      <w:r w:rsidRPr="0042740C">
        <w:rPr>
          <w:rFonts w:asciiTheme="majorHAnsi" w:hAnsiTheme="majorHAnsi" w:cstheme="majorHAnsi"/>
          <w:b/>
          <w:bCs/>
          <w:sz w:val="22"/>
          <w:szCs w:val="22"/>
        </w:rPr>
        <w:t>3. DOS RECURSOS DA TECNOLOGIA DA INFORMAÇÃO E DOS PROCEDIMENTOS:</w:t>
      </w:r>
    </w:p>
    <w:p w14:paraId="2DDE209A" w14:textId="77777777" w:rsidR="00746E61" w:rsidRPr="0042740C" w:rsidRDefault="00746E61" w:rsidP="00746E61">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3.1.</w:t>
      </w:r>
      <w:r w:rsidRPr="0042740C">
        <w:rPr>
          <w:rFonts w:asciiTheme="majorHAnsi" w:hAnsiTheme="majorHAnsi" w:cstheme="majorHAnsi"/>
          <w:b/>
          <w:bCs/>
          <w:sz w:val="22"/>
          <w:szCs w:val="22"/>
        </w:rPr>
        <w:tab/>
        <w:t>Dos Recursos da Tecnologia da Informação:</w:t>
      </w:r>
    </w:p>
    <w:p w14:paraId="2F2D7DD8" w14:textId="350B83CB" w:rsidR="00D9115C" w:rsidRPr="0042740C" w:rsidRDefault="00746E61" w:rsidP="000146D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3.1.1.</w:t>
      </w:r>
      <w:r w:rsidRPr="0042740C">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5422B448" w:rsidR="00746E61" w:rsidRPr="0042740C" w:rsidRDefault="00746E61" w:rsidP="0042740C">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3.1.2.</w:t>
      </w:r>
      <w:r w:rsidRPr="0042740C">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6F3A1057" w14:textId="3E7405F2" w:rsidR="007A7A09" w:rsidRPr="0042740C" w:rsidRDefault="00746E61" w:rsidP="002B3B8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w:t>
      </w:r>
      <w:r w:rsidRPr="0042740C">
        <w:rPr>
          <w:rFonts w:asciiTheme="majorHAnsi" w:hAnsiTheme="majorHAnsi" w:cstheme="majorHAnsi"/>
          <w:sz w:val="22"/>
          <w:szCs w:val="22"/>
        </w:rPr>
        <w:tab/>
        <w:t xml:space="preserve">O fornecedor deverá fazer o seu cadastramento junto ao </w:t>
      </w:r>
      <w:r w:rsidRPr="0042740C">
        <w:rPr>
          <w:rFonts w:asciiTheme="majorHAnsi" w:hAnsiTheme="majorHAnsi" w:cstheme="majorHAnsi"/>
          <w:b/>
          <w:bCs/>
          <w:sz w:val="22"/>
          <w:szCs w:val="22"/>
          <w:u w:val="single"/>
        </w:rPr>
        <w:t>Portal de Compras Públicas</w:t>
      </w:r>
      <w:r w:rsidRPr="0042740C">
        <w:rPr>
          <w:rFonts w:asciiTheme="majorHAnsi" w:hAnsiTheme="majorHAnsi" w:cstheme="majorHAnsi"/>
          <w:sz w:val="22"/>
          <w:szCs w:val="22"/>
        </w:rPr>
        <w:t xml:space="preserve"> através do portal de compras municipais, acessando o seguinte endereço: </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color w:val="0000FF"/>
          <w:sz w:val="22"/>
          <w:szCs w:val="22"/>
        </w:rPr>
        <w:t xml:space="preserve"> </w:t>
      </w:r>
      <w:r w:rsidRPr="0042740C">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42740C"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3.1.3.1.</w:t>
      </w:r>
      <w:r w:rsidRPr="0042740C">
        <w:rPr>
          <w:rFonts w:asciiTheme="majorHAnsi" w:hAnsiTheme="majorHAnsi" w:cstheme="majorHAnsi"/>
          <w:b/>
          <w:bCs/>
          <w:sz w:val="22"/>
          <w:szCs w:val="22"/>
        </w:rPr>
        <w:tab/>
      </w:r>
      <w:r w:rsidRPr="0042740C">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3.1.3.2.</w:t>
      </w:r>
      <w:r w:rsidRPr="0042740C">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3C4E626" w14:textId="77777777" w:rsidR="00D9115C" w:rsidRDefault="00D9115C" w:rsidP="00746E61">
      <w:pPr>
        <w:tabs>
          <w:tab w:val="left" w:pos="1560"/>
        </w:tabs>
        <w:ind w:firstLine="708"/>
        <w:jc w:val="both"/>
        <w:rPr>
          <w:rFonts w:asciiTheme="majorHAnsi" w:hAnsiTheme="majorHAnsi" w:cstheme="majorHAnsi"/>
          <w:sz w:val="22"/>
          <w:szCs w:val="22"/>
        </w:rPr>
      </w:pPr>
    </w:p>
    <w:p w14:paraId="04DBDE8B" w14:textId="77777777" w:rsidR="00BC2C08" w:rsidRPr="0042740C" w:rsidRDefault="00BC2C08" w:rsidP="00746E61">
      <w:pPr>
        <w:tabs>
          <w:tab w:val="left" w:pos="1560"/>
        </w:tabs>
        <w:ind w:firstLine="708"/>
        <w:jc w:val="both"/>
        <w:rPr>
          <w:rFonts w:asciiTheme="majorHAnsi" w:hAnsiTheme="majorHAnsi" w:cstheme="majorHAnsi"/>
          <w:sz w:val="22"/>
          <w:szCs w:val="22"/>
        </w:rPr>
      </w:pPr>
    </w:p>
    <w:p w14:paraId="1BF2384A"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3.1.4.</w:t>
      </w:r>
      <w:r w:rsidRPr="0042740C">
        <w:rPr>
          <w:rFonts w:asciiTheme="majorHAnsi" w:hAnsiTheme="majorHAnsi" w:cstheme="majorHAnsi"/>
          <w:b/>
          <w:bCs/>
          <w:sz w:val="22"/>
          <w:szCs w:val="22"/>
        </w:rPr>
        <w:tab/>
      </w:r>
      <w:r w:rsidRPr="0042740C">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42740C"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3.1.4.1.</w:t>
      </w:r>
      <w:r w:rsidRPr="0042740C">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3.1.5.</w:t>
      </w:r>
      <w:r w:rsidRPr="0042740C">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42740C" w:rsidRDefault="00746E61" w:rsidP="00746E61">
      <w:pPr>
        <w:ind w:firstLine="708"/>
        <w:jc w:val="both"/>
        <w:rPr>
          <w:rFonts w:asciiTheme="majorHAnsi" w:hAnsiTheme="majorHAnsi" w:cstheme="majorHAnsi"/>
          <w:sz w:val="22"/>
          <w:szCs w:val="22"/>
        </w:rPr>
      </w:pPr>
    </w:p>
    <w:p w14:paraId="4C88ED93" w14:textId="77777777" w:rsidR="00746E61" w:rsidRPr="0042740C" w:rsidRDefault="00746E61" w:rsidP="00746E61">
      <w:pPr>
        <w:tabs>
          <w:tab w:val="left" w:pos="1134"/>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rPr>
        <w:t>3.2.</w:t>
      </w:r>
      <w:r w:rsidRPr="0042740C">
        <w:rPr>
          <w:rFonts w:asciiTheme="majorHAnsi" w:hAnsiTheme="majorHAnsi" w:cstheme="majorHAnsi"/>
          <w:b/>
          <w:bCs/>
          <w:sz w:val="22"/>
          <w:szCs w:val="22"/>
        </w:rPr>
        <w:tab/>
        <w:t>Dos Procedimentos:</w:t>
      </w:r>
    </w:p>
    <w:p w14:paraId="3C0EEBB5" w14:textId="77777777" w:rsidR="00746E61" w:rsidRPr="0042740C" w:rsidRDefault="00746E61" w:rsidP="00746E61">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3.2.1.</w:t>
      </w:r>
      <w:r w:rsidRPr="0042740C">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3.2.1.1.</w:t>
      </w:r>
      <w:r w:rsidRPr="0042740C">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42740C">
        <w:rPr>
          <w:rFonts w:asciiTheme="majorHAnsi" w:hAnsiTheme="majorHAnsi" w:cstheme="majorHAnsi"/>
          <w:b/>
          <w:sz w:val="22"/>
          <w:szCs w:val="22"/>
        </w:rPr>
        <w:t>Item 2</w:t>
      </w:r>
      <w:r w:rsidRPr="0042740C">
        <w:rPr>
          <w:rFonts w:asciiTheme="majorHAnsi" w:hAnsiTheme="majorHAnsi" w:cstheme="majorHAnsi"/>
          <w:sz w:val="22"/>
          <w:szCs w:val="22"/>
        </w:rPr>
        <w:t>. deste edital.</w:t>
      </w:r>
    </w:p>
    <w:p w14:paraId="653C8EC3" w14:textId="77777777" w:rsidR="00746E61" w:rsidRPr="0042740C"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3C630AF2" w14:textId="1D465CAD" w:rsidR="000146D1" w:rsidRPr="00EB00BE" w:rsidRDefault="00746E61" w:rsidP="003C3182">
      <w:pPr>
        <w:ind w:firstLine="708"/>
        <w:jc w:val="both"/>
        <w:rPr>
          <w:rFonts w:asciiTheme="majorHAnsi" w:hAnsiTheme="majorHAnsi" w:cstheme="majorHAnsi"/>
          <w:sz w:val="22"/>
          <w:szCs w:val="22"/>
        </w:rPr>
      </w:pPr>
      <w:r w:rsidRPr="0042740C">
        <w:rPr>
          <w:rFonts w:asciiTheme="majorHAnsi" w:hAnsiTheme="majorHAnsi" w:cstheme="majorHAnsi"/>
          <w:sz w:val="22"/>
          <w:szCs w:val="22"/>
        </w:rPr>
        <w:t xml:space="preserve"> </w:t>
      </w:r>
    </w:p>
    <w:p w14:paraId="601A57BA" w14:textId="77777777" w:rsidR="00746E61" w:rsidRPr="0042740C" w:rsidRDefault="00746E61" w:rsidP="00746E61">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3.2.1.2. O licitante declarará, em campo próprio do sistema:</w:t>
      </w:r>
    </w:p>
    <w:p w14:paraId="6DA4748D" w14:textId="77777777" w:rsidR="00746E61"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bCs/>
          <w:sz w:val="22"/>
          <w:szCs w:val="22"/>
        </w:rPr>
        <w:tab/>
        <w:t xml:space="preserve">a) </w:t>
      </w:r>
      <w:r w:rsidRPr="0042740C">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183A56" w14:textId="77777777"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76728030" w14:textId="2191BD90" w:rsidR="0042740C" w:rsidRPr="0042740C" w:rsidRDefault="00746E61" w:rsidP="007A7A09">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67160C76" w14:textId="77777777" w:rsidR="00EB00BE" w:rsidRPr="0042740C" w:rsidRDefault="00EB00BE" w:rsidP="00746E61">
      <w:pPr>
        <w:tabs>
          <w:tab w:val="left" w:pos="1418"/>
        </w:tabs>
        <w:ind w:firstLine="709"/>
        <w:jc w:val="both"/>
        <w:rPr>
          <w:rFonts w:asciiTheme="majorHAnsi" w:hAnsiTheme="majorHAnsi" w:cstheme="majorHAnsi"/>
          <w:b/>
          <w:sz w:val="22"/>
          <w:szCs w:val="22"/>
        </w:rPr>
      </w:pPr>
    </w:p>
    <w:p w14:paraId="5C347BA3" w14:textId="21ACA97A" w:rsidR="00746E61" w:rsidRPr="0042740C" w:rsidRDefault="00746E61" w:rsidP="0042740C">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2740C">
        <w:rPr>
          <w:rFonts w:asciiTheme="majorHAnsi" w:hAnsiTheme="majorHAnsi" w:cstheme="majorHAnsi"/>
          <w:b/>
          <w:sz w:val="22"/>
          <w:szCs w:val="22"/>
        </w:rPr>
        <w:t>arts</w:t>
      </w:r>
      <w:proofErr w:type="spellEnd"/>
      <w:r w:rsidRPr="0042740C">
        <w:rPr>
          <w:rFonts w:asciiTheme="majorHAnsi" w:hAnsiTheme="majorHAnsi" w:cstheme="majorHAnsi"/>
          <w:b/>
          <w:sz w:val="22"/>
          <w:szCs w:val="22"/>
        </w:rPr>
        <w:t>. 42 a 49, observado o disposto nos §§ 1º ao 3º do art. 4º, da Lei n.º 14.133, de 2021.</w:t>
      </w:r>
    </w:p>
    <w:p w14:paraId="67E229C0" w14:textId="6A13C23A" w:rsidR="00746E61"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 no item exclusivo para participação de microempresas e empresas de pequeno porte, a assinalação do campo “não” impedirá o prosseguimento no certame, para aquele item;</w:t>
      </w:r>
    </w:p>
    <w:p w14:paraId="6A68A2B5" w14:textId="01F333B8"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b)</w:t>
      </w:r>
      <w:r w:rsidRPr="0042740C">
        <w:rPr>
          <w:rFonts w:asciiTheme="majorHAnsi" w:hAnsiTheme="majorHAnsi" w:cstheme="majorHAnsi"/>
          <w:sz w:val="22"/>
          <w:szCs w:val="22"/>
        </w:rPr>
        <w:t xml:space="preserve"> </w:t>
      </w:r>
      <w:r w:rsidRPr="0042740C">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Default="00746E61" w:rsidP="00746E61">
      <w:pPr>
        <w:tabs>
          <w:tab w:val="left" w:pos="1418"/>
        </w:tabs>
        <w:ind w:firstLine="709"/>
        <w:jc w:val="both"/>
        <w:rPr>
          <w:rFonts w:asciiTheme="majorHAnsi" w:hAnsiTheme="majorHAnsi" w:cstheme="majorHAnsi"/>
          <w:b/>
          <w:sz w:val="22"/>
          <w:szCs w:val="22"/>
        </w:rPr>
      </w:pPr>
    </w:p>
    <w:p w14:paraId="33A9F562" w14:textId="77777777" w:rsidR="00BC2C08" w:rsidRPr="0042740C" w:rsidRDefault="00BC2C08" w:rsidP="00746E61">
      <w:pPr>
        <w:tabs>
          <w:tab w:val="left" w:pos="1418"/>
        </w:tabs>
        <w:ind w:firstLine="709"/>
        <w:jc w:val="both"/>
        <w:rPr>
          <w:rFonts w:asciiTheme="majorHAnsi" w:hAnsiTheme="majorHAnsi" w:cstheme="majorHAnsi"/>
          <w:b/>
          <w:sz w:val="22"/>
          <w:szCs w:val="22"/>
        </w:rPr>
      </w:pPr>
    </w:p>
    <w:p w14:paraId="16036A7B" w14:textId="77777777" w:rsidR="00746E61" w:rsidRPr="0042740C" w:rsidRDefault="00746E61" w:rsidP="00746E61">
      <w:pPr>
        <w:tabs>
          <w:tab w:val="left" w:pos="1418"/>
        </w:tabs>
        <w:ind w:firstLine="709"/>
        <w:jc w:val="both"/>
        <w:rPr>
          <w:rFonts w:asciiTheme="majorHAnsi" w:hAnsiTheme="majorHAnsi" w:cstheme="majorHAnsi"/>
          <w:b/>
          <w:sz w:val="22"/>
          <w:szCs w:val="22"/>
        </w:rPr>
      </w:pPr>
      <w:bookmarkStart w:id="0" w:name="_Hlk156986590"/>
      <w:r w:rsidRPr="0042740C">
        <w:rPr>
          <w:rFonts w:asciiTheme="majorHAnsi" w:hAnsiTheme="majorHAnsi" w:cstheme="majorHAnsi"/>
          <w:b/>
          <w:sz w:val="22"/>
          <w:szCs w:val="22"/>
        </w:rPr>
        <w:t>3.2.1.4.1.</w:t>
      </w:r>
      <w:bookmarkEnd w:id="0"/>
      <w:r w:rsidRPr="0042740C">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B4A930" w14:textId="77777777" w:rsidR="00746E61" w:rsidRPr="0042740C" w:rsidRDefault="00746E61" w:rsidP="00746E61">
      <w:pPr>
        <w:tabs>
          <w:tab w:val="left" w:pos="1276"/>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78CB6915"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3.2.2.</w:t>
      </w:r>
      <w:r w:rsidRPr="0042740C">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42740C" w:rsidRDefault="00746E61" w:rsidP="00746E61">
      <w:pPr>
        <w:tabs>
          <w:tab w:val="left" w:pos="1276"/>
        </w:tabs>
        <w:ind w:firstLine="708"/>
        <w:jc w:val="both"/>
        <w:rPr>
          <w:rFonts w:asciiTheme="majorHAnsi" w:hAnsiTheme="majorHAnsi" w:cstheme="majorHAnsi"/>
          <w:color w:val="000000"/>
          <w:sz w:val="22"/>
          <w:szCs w:val="22"/>
        </w:rPr>
      </w:pPr>
      <w:r w:rsidRPr="0042740C">
        <w:rPr>
          <w:rFonts w:asciiTheme="majorHAnsi" w:hAnsiTheme="majorHAnsi" w:cstheme="majorHAnsi"/>
          <w:b/>
          <w:bCs/>
          <w:sz w:val="22"/>
          <w:szCs w:val="22"/>
        </w:rPr>
        <w:t>3.2.3.</w:t>
      </w:r>
      <w:r w:rsidRPr="0042740C">
        <w:rPr>
          <w:rFonts w:asciiTheme="majorHAnsi" w:hAnsiTheme="majorHAnsi" w:cstheme="majorHAnsi"/>
          <w:sz w:val="22"/>
          <w:szCs w:val="22"/>
        </w:rPr>
        <w:tab/>
      </w:r>
      <w:r w:rsidRPr="0042740C">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D723F20" w:rsidR="00746E61" w:rsidRPr="0042740C" w:rsidRDefault="00746E61" w:rsidP="00746E61">
      <w:pPr>
        <w:tabs>
          <w:tab w:val="left" w:pos="1276"/>
        </w:tabs>
        <w:ind w:firstLine="708"/>
        <w:jc w:val="both"/>
        <w:rPr>
          <w:rFonts w:asciiTheme="majorHAnsi" w:hAnsiTheme="majorHAnsi" w:cstheme="majorHAnsi"/>
          <w:b/>
          <w:sz w:val="22"/>
          <w:szCs w:val="22"/>
        </w:rPr>
      </w:pPr>
      <w:r w:rsidRPr="0042740C">
        <w:rPr>
          <w:rFonts w:asciiTheme="majorHAnsi" w:hAnsiTheme="majorHAnsi" w:cstheme="majorHAnsi"/>
          <w:b/>
          <w:bCs/>
          <w:sz w:val="22"/>
          <w:szCs w:val="22"/>
        </w:rPr>
        <w:t>3.2.4.</w:t>
      </w:r>
      <w:r w:rsidRPr="0042740C">
        <w:rPr>
          <w:rFonts w:asciiTheme="majorHAnsi" w:hAnsiTheme="majorHAnsi" w:cstheme="majorHAnsi"/>
          <w:sz w:val="22"/>
          <w:szCs w:val="22"/>
        </w:rPr>
        <w:tab/>
        <w:t xml:space="preserve">O julgamento das propostas será feito adotando o critério de </w:t>
      </w:r>
      <w:r w:rsidRPr="0042740C">
        <w:rPr>
          <w:rFonts w:asciiTheme="majorHAnsi" w:hAnsiTheme="majorHAnsi" w:cstheme="majorHAnsi"/>
          <w:b/>
          <w:sz w:val="22"/>
          <w:szCs w:val="22"/>
        </w:rPr>
        <w:t>MENOR PREÇO</w:t>
      </w:r>
      <w:r w:rsidR="00772710">
        <w:rPr>
          <w:rFonts w:asciiTheme="majorHAnsi" w:hAnsiTheme="majorHAnsi" w:cstheme="majorHAnsi"/>
          <w:b/>
          <w:sz w:val="22"/>
          <w:szCs w:val="22"/>
        </w:rPr>
        <w:t xml:space="preserve"> </w:t>
      </w:r>
      <w:r w:rsidR="00EB00BE">
        <w:rPr>
          <w:rFonts w:asciiTheme="majorHAnsi" w:hAnsiTheme="majorHAnsi" w:cstheme="majorHAnsi"/>
          <w:b/>
          <w:sz w:val="22"/>
          <w:szCs w:val="22"/>
        </w:rPr>
        <w:t>GLOBAL</w:t>
      </w:r>
      <w:r w:rsidRPr="0042740C">
        <w:rPr>
          <w:rFonts w:asciiTheme="majorHAnsi" w:hAnsiTheme="majorHAnsi" w:cstheme="majorHAnsi"/>
          <w:b/>
          <w:sz w:val="22"/>
          <w:szCs w:val="22"/>
        </w:rPr>
        <w:t>.</w:t>
      </w:r>
    </w:p>
    <w:p w14:paraId="43CA9143"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3.2.5.</w:t>
      </w:r>
      <w:r w:rsidRPr="0042740C">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28B2972" w14:textId="53E8ED9F" w:rsidR="00D9115C" w:rsidRDefault="00746E61" w:rsidP="00EB00BE">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3.2.6.</w:t>
      </w:r>
      <w:r w:rsidRPr="0042740C">
        <w:rPr>
          <w:rFonts w:asciiTheme="majorHAnsi" w:hAnsiTheme="majorHAnsi" w:cstheme="majorHAnsi"/>
          <w:sz w:val="22"/>
          <w:szCs w:val="22"/>
        </w:rPr>
        <w:tab/>
        <w:t>O preço de abertura da etapa de lances corresponde ao menor preço ofertado na etapa de propostas.</w:t>
      </w:r>
    </w:p>
    <w:p w14:paraId="41AB40DC" w14:textId="77777777" w:rsidR="000146D1" w:rsidRPr="00772710" w:rsidRDefault="000146D1" w:rsidP="00EB00BE">
      <w:pPr>
        <w:tabs>
          <w:tab w:val="left" w:pos="1276"/>
        </w:tabs>
        <w:ind w:firstLine="708"/>
        <w:jc w:val="both"/>
        <w:rPr>
          <w:rFonts w:asciiTheme="majorHAnsi" w:hAnsiTheme="majorHAnsi" w:cstheme="majorHAnsi"/>
          <w:sz w:val="22"/>
          <w:szCs w:val="22"/>
        </w:rPr>
      </w:pPr>
    </w:p>
    <w:p w14:paraId="4FA8941F" w14:textId="77777777" w:rsidR="00746E61" w:rsidRPr="0042740C"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3.2.6.1.</w:t>
      </w:r>
      <w:r w:rsidRPr="0042740C">
        <w:rPr>
          <w:rFonts w:asciiTheme="majorHAnsi" w:hAnsiTheme="majorHAnsi" w:cstheme="majorHAnsi"/>
          <w:sz w:val="22"/>
          <w:szCs w:val="22"/>
        </w:rPr>
        <w:tab/>
        <w:t>No caso de nenhum fornecedor apresentar lance na respectiva etapa, vale os valores obtidos na etapa de propostas.</w:t>
      </w:r>
    </w:p>
    <w:p w14:paraId="3ED2D729" w14:textId="1A378294" w:rsidR="003C3182" w:rsidRPr="0042740C" w:rsidRDefault="00746E61" w:rsidP="00BC2C08">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3.2.7.</w:t>
      </w:r>
      <w:r w:rsidRPr="0042740C">
        <w:rPr>
          <w:rFonts w:asciiTheme="majorHAnsi" w:hAnsiTheme="majorHAnsi" w:cstheme="majorHAnsi"/>
          <w:b/>
          <w:bCs/>
          <w:sz w:val="22"/>
          <w:szCs w:val="22"/>
        </w:rPr>
        <w:tab/>
      </w:r>
      <w:r w:rsidRPr="0042740C">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4C6554AF" w14:textId="0A674410" w:rsidR="00772710" w:rsidRPr="0042740C" w:rsidRDefault="00746E61" w:rsidP="00D9115C">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3.2.8.</w:t>
      </w:r>
      <w:r w:rsidRPr="0042740C">
        <w:rPr>
          <w:rFonts w:asciiTheme="majorHAnsi" w:hAnsiTheme="majorHAnsi" w:cstheme="majorHAnsi"/>
          <w:sz w:val="22"/>
          <w:szCs w:val="22"/>
        </w:rPr>
        <w:tab/>
        <w:t xml:space="preserve">Os proponentes poderão oferecer lances sucessivos, pelo </w:t>
      </w:r>
      <w:r w:rsidRPr="0042740C">
        <w:rPr>
          <w:rFonts w:asciiTheme="majorHAnsi" w:hAnsiTheme="majorHAnsi" w:cstheme="majorHAnsi"/>
          <w:b/>
          <w:bCs/>
          <w:sz w:val="22"/>
          <w:szCs w:val="22"/>
        </w:rPr>
        <w:t>VALOR</w:t>
      </w:r>
      <w:r w:rsidR="00772710">
        <w:rPr>
          <w:rFonts w:asciiTheme="majorHAnsi" w:hAnsiTheme="majorHAnsi" w:cstheme="majorHAnsi"/>
          <w:b/>
          <w:bCs/>
          <w:sz w:val="22"/>
          <w:szCs w:val="22"/>
        </w:rPr>
        <w:t xml:space="preserve"> </w:t>
      </w:r>
      <w:r w:rsidR="00EB00BE">
        <w:rPr>
          <w:rFonts w:asciiTheme="majorHAnsi" w:hAnsiTheme="majorHAnsi" w:cstheme="majorHAnsi"/>
          <w:b/>
          <w:bCs/>
          <w:sz w:val="22"/>
          <w:szCs w:val="22"/>
        </w:rPr>
        <w:t>GLOBAL</w:t>
      </w:r>
      <w:r w:rsidRPr="0042740C">
        <w:rPr>
          <w:rFonts w:asciiTheme="majorHAnsi" w:hAnsiTheme="majorHAnsi" w:cstheme="majorHAnsi"/>
          <w:sz w:val="22"/>
          <w:szCs w:val="22"/>
        </w:rPr>
        <w:t>, observando o horário fixado e as regras de aceitação dos mesmos.</w:t>
      </w:r>
    </w:p>
    <w:p w14:paraId="0EF8C44D" w14:textId="2CA87715" w:rsidR="0042740C" w:rsidRPr="0042740C" w:rsidRDefault="00746E61" w:rsidP="002B3B81">
      <w:pPr>
        <w:tabs>
          <w:tab w:val="left" w:pos="1276"/>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3.2.9.</w:t>
      </w:r>
      <w:r w:rsidRPr="0042740C">
        <w:rPr>
          <w:rFonts w:asciiTheme="majorHAnsi" w:hAnsiTheme="majorHAnsi" w:cstheme="majorHAnsi"/>
          <w:sz w:val="22"/>
          <w:szCs w:val="22"/>
        </w:rPr>
        <w:tab/>
      </w:r>
      <w:r w:rsidRPr="0042740C">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3.2.9.1.</w:t>
      </w:r>
      <w:r w:rsidRPr="0042740C">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42740C"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3.2.10.</w:t>
      </w:r>
      <w:r w:rsidRPr="0042740C">
        <w:rPr>
          <w:rFonts w:asciiTheme="majorHAnsi" w:hAnsiTheme="majorHAnsi" w:cstheme="majorHAnsi"/>
          <w:sz w:val="22"/>
          <w:szCs w:val="22"/>
        </w:rPr>
        <w:tab/>
        <w:t>Serão aceitos lances em conformidade com o previsto na Lei nº 14.133/2021, no art. 56, §3º.</w:t>
      </w:r>
    </w:p>
    <w:p w14:paraId="15787E14"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3.2.11.</w:t>
      </w:r>
      <w:r w:rsidRPr="0042740C">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3.2.12. </w:t>
      </w:r>
      <w:r w:rsidRPr="0042740C">
        <w:rPr>
          <w:rFonts w:asciiTheme="majorHAnsi" w:hAnsiTheme="majorHAnsi" w:cstheme="majorHAnsi"/>
          <w:bCs/>
          <w:sz w:val="22"/>
          <w:szCs w:val="22"/>
        </w:rPr>
        <w:t>Será adotado para o envio de lances o modo de disputa aberta.</w:t>
      </w:r>
    </w:p>
    <w:p w14:paraId="476F2B71" w14:textId="45E5223B" w:rsidR="007A7A09" w:rsidRPr="0042740C" w:rsidRDefault="00746E61" w:rsidP="00D9115C">
      <w:pPr>
        <w:tabs>
          <w:tab w:val="left" w:pos="1418"/>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3.2.12.1.</w:t>
      </w:r>
      <w:r w:rsidRPr="0042740C">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42740C">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 3.2.12.1.1. </w:t>
      </w:r>
      <w:r w:rsidRPr="0042740C">
        <w:rPr>
          <w:rFonts w:asciiTheme="majorHAnsi" w:hAnsiTheme="majorHAnsi" w:cstheme="majorHAnsi"/>
          <w:bCs/>
          <w:sz w:val="22"/>
          <w:szCs w:val="22"/>
        </w:rPr>
        <w:t xml:space="preserve">A prorrogação automática da etapa de envio de lances, de que trata o </w:t>
      </w:r>
      <w:r w:rsidRPr="0042740C">
        <w:rPr>
          <w:rFonts w:asciiTheme="majorHAnsi" w:hAnsiTheme="majorHAnsi" w:cstheme="majorHAnsi"/>
          <w:b/>
          <w:bCs/>
          <w:sz w:val="22"/>
          <w:szCs w:val="22"/>
        </w:rPr>
        <w:t>subitem 3.2.12.1.,</w:t>
      </w:r>
      <w:r w:rsidRPr="0042740C">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3.2.12.1.2. </w:t>
      </w:r>
      <w:r w:rsidRPr="0042740C">
        <w:rPr>
          <w:rFonts w:asciiTheme="majorHAnsi" w:hAnsiTheme="majorHAnsi" w:cstheme="majorHAnsi"/>
          <w:bCs/>
          <w:sz w:val="22"/>
          <w:szCs w:val="22"/>
        </w:rPr>
        <w:t xml:space="preserve">Na hipótese de não haver novos lances na forma estabelecida no </w:t>
      </w:r>
      <w:r w:rsidRPr="0042740C">
        <w:rPr>
          <w:rFonts w:asciiTheme="majorHAnsi" w:hAnsiTheme="majorHAnsi" w:cstheme="majorHAnsi"/>
          <w:b/>
          <w:bCs/>
          <w:sz w:val="22"/>
          <w:szCs w:val="22"/>
        </w:rPr>
        <w:t>subitem 3.2.12.1.,</w:t>
      </w:r>
      <w:r w:rsidRPr="0042740C">
        <w:rPr>
          <w:rFonts w:asciiTheme="majorHAnsi" w:hAnsiTheme="majorHAnsi" w:cstheme="majorHAnsi"/>
          <w:bCs/>
          <w:sz w:val="22"/>
          <w:szCs w:val="22"/>
        </w:rPr>
        <w:t xml:space="preserve"> a Sessão Pública será encerrada automaticamente.</w:t>
      </w:r>
    </w:p>
    <w:p w14:paraId="3485B660" w14:textId="77777777" w:rsidR="00BC2C08" w:rsidRPr="0042740C" w:rsidRDefault="00BC2C08" w:rsidP="00746E61">
      <w:pPr>
        <w:tabs>
          <w:tab w:val="left" w:pos="1418"/>
        </w:tabs>
        <w:ind w:firstLine="708"/>
        <w:jc w:val="both"/>
        <w:rPr>
          <w:rFonts w:asciiTheme="majorHAnsi" w:hAnsiTheme="majorHAnsi" w:cstheme="majorHAnsi"/>
          <w:bCs/>
          <w:sz w:val="22"/>
          <w:szCs w:val="22"/>
        </w:rPr>
      </w:pPr>
    </w:p>
    <w:p w14:paraId="27074095"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42740C"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3.2.13.</w:t>
      </w:r>
      <w:r w:rsidRPr="0042740C">
        <w:rPr>
          <w:rFonts w:asciiTheme="majorHAnsi" w:hAnsiTheme="majorHAnsi" w:cstheme="majorHAnsi"/>
          <w:b/>
          <w:bCs/>
          <w:sz w:val="22"/>
          <w:szCs w:val="22"/>
        </w:rPr>
        <w:tab/>
      </w:r>
      <w:r w:rsidRPr="0042740C">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3.2.14.</w:t>
      </w:r>
      <w:r w:rsidRPr="0042740C">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3.2.15. </w:t>
      </w:r>
      <w:r w:rsidRPr="0042740C">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42740C">
          <w:rPr>
            <w:rFonts w:asciiTheme="majorHAnsi" w:hAnsiTheme="majorHAnsi" w:cstheme="majorHAnsi"/>
            <w:sz w:val="22"/>
            <w:szCs w:val="22"/>
            <w:lang w:eastAsia="hi-IN" w:bidi="hi-IN"/>
          </w:rPr>
          <w:t>art. 44</w:t>
        </w:r>
      </w:hyperlink>
      <w:r w:rsidRPr="0042740C">
        <w:rPr>
          <w:rFonts w:asciiTheme="majorHAnsi" w:hAnsiTheme="majorHAnsi" w:cstheme="majorHAnsi"/>
          <w:sz w:val="22"/>
          <w:szCs w:val="22"/>
          <w:lang w:eastAsia="hi-IN" w:bidi="hi-IN"/>
        </w:rPr>
        <w:t> e </w:t>
      </w:r>
      <w:hyperlink r:id="rId9" w:anchor="art45" w:history="1">
        <w:r w:rsidRPr="0042740C">
          <w:rPr>
            <w:rFonts w:asciiTheme="majorHAnsi" w:hAnsiTheme="majorHAnsi" w:cstheme="majorHAnsi"/>
            <w:sz w:val="22"/>
            <w:szCs w:val="22"/>
            <w:lang w:eastAsia="hi-IN" w:bidi="hi-IN"/>
          </w:rPr>
          <w:t>art. 45 da Lei Complementar nº 123, de 14 de dezembro de 2006</w:t>
        </w:r>
      </w:hyperlink>
      <w:r w:rsidRPr="0042740C">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3.2.15.1.</w:t>
      </w:r>
      <w:r w:rsidRPr="0042740C">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42FF24F" w14:textId="39951311" w:rsidR="000146D1" w:rsidRPr="0042740C" w:rsidRDefault="00746E61" w:rsidP="003C3182">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3.2.15.2.</w:t>
      </w:r>
      <w:r w:rsidRPr="0042740C">
        <w:rPr>
          <w:rFonts w:asciiTheme="majorHAnsi" w:hAnsiTheme="majorHAnsi" w:cstheme="majorHAnsi"/>
          <w:sz w:val="22"/>
          <w:szCs w:val="22"/>
          <w:lang w:eastAsia="hi-IN" w:bidi="hi-IN"/>
        </w:rPr>
        <w:t xml:space="preserve"> Os critérios de desempate serão aplicados nos termos do </w:t>
      </w:r>
      <w:r w:rsidRPr="0042740C">
        <w:rPr>
          <w:rFonts w:asciiTheme="majorHAnsi" w:hAnsiTheme="majorHAnsi" w:cstheme="majorHAnsi"/>
          <w:b/>
          <w:sz w:val="22"/>
          <w:szCs w:val="22"/>
          <w:lang w:eastAsia="hi-IN" w:bidi="hi-IN"/>
        </w:rPr>
        <w:t>subitem 3.2.15.</w:t>
      </w:r>
      <w:r w:rsidRPr="0042740C">
        <w:rPr>
          <w:rFonts w:asciiTheme="majorHAnsi" w:hAnsiTheme="majorHAnsi" w:cstheme="majorHAnsi"/>
          <w:sz w:val="22"/>
          <w:szCs w:val="22"/>
          <w:lang w:eastAsia="hi-IN" w:bidi="hi-IN"/>
        </w:rPr>
        <w:t>, caso não haja envio de lances após o início da fase competitiva.</w:t>
      </w:r>
      <w:bookmarkStart w:id="1" w:name="art38"/>
      <w:bookmarkEnd w:id="1"/>
    </w:p>
    <w:p w14:paraId="4742770C"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3.2.16. </w:t>
      </w:r>
      <w:r w:rsidRPr="0042740C">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2D8A92B" w14:textId="08B24EF4" w:rsidR="00261A81" w:rsidRPr="0042740C" w:rsidRDefault="00746E61" w:rsidP="00BC2C08">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3.2.16.1. </w:t>
      </w:r>
      <w:r w:rsidRPr="0042740C">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40D79099" w14:textId="2B3D66C8" w:rsidR="00746E61"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E04090">
        <w:rPr>
          <w:rFonts w:asciiTheme="majorHAnsi" w:hAnsiTheme="majorHAnsi" w:cstheme="majorHAnsi"/>
          <w:b/>
          <w:color w:val="000000"/>
          <w:sz w:val="22"/>
          <w:szCs w:val="22"/>
          <w:lang w:eastAsia="hi-IN" w:bidi="hi-IN"/>
        </w:rPr>
        <w:t>3.2.16.2.</w:t>
      </w:r>
      <w:r w:rsidRPr="00E04090">
        <w:rPr>
          <w:rFonts w:asciiTheme="majorHAnsi" w:hAnsiTheme="majorHAnsi" w:cstheme="majorHAnsi"/>
          <w:color w:val="000000"/>
          <w:sz w:val="22"/>
          <w:szCs w:val="22"/>
          <w:lang w:eastAsia="hi-IN" w:bidi="hi-IN"/>
        </w:rPr>
        <w:t xml:space="preserve"> </w:t>
      </w:r>
      <w:r w:rsidR="00421901" w:rsidRPr="00E04090">
        <w:rPr>
          <w:rFonts w:asciiTheme="majorHAnsi" w:hAnsiTheme="majorHAnsi" w:cstheme="majorHAnsi"/>
          <w:color w:val="000000"/>
          <w:sz w:val="22"/>
          <w:szCs w:val="22"/>
          <w:lang w:eastAsia="hi-IN" w:bidi="hi-IN"/>
        </w:rPr>
        <w:t xml:space="preserve">Os licitantes deverão no prazo de </w:t>
      </w:r>
      <w:r w:rsidR="003C3182" w:rsidRPr="00E04090">
        <w:rPr>
          <w:rFonts w:asciiTheme="majorHAnsi" w:hAnsiTheme="majorHAnsi" w:cstheme="majorHAnsi"/>
          <w:color w:val="000000"/>
          <w:sz w:val="22"/>
          <w:szCs w:val="22"/>
          <w:lang w:eastAsia="hi-IN" w:bidi="hi-IN"/>
        </w:rPr>
        <w:t>2</w:t>
      </w:r>
      <w:r w:rsidR="00421901" w:rsidRPr="00E04090">
        <w:rPr>
          <w:rFonts w:asciiTheme="majorHAnsi" w:hAnsiTheme="majorHAnsi" w:cstheme="majorHAnsi"/>
          <w:color w:val="000000"/>
          <w:sz w:val="22"/>
          <w:szCs w:val="22"/>
          <w:lang w:eastAsia="hi-IN" w:bidi="hi-IN"/>
        </w:rPr>
        <w:t xml:space="preserve"> (</w:t>
      </w:r>
      <w:r w:rsidR="003C3182" w:rsidRPr="00E04090">
        <w:rPr>
          <w:rFonts w:asciiTheme="majorHAnsi" w:hAnsiTheme="majorHAnsi" w:cstheme="majorHAnsi"/>
          <w:color w:val="000000"/>
          <w:sz w:val="22"/>
          <w:szCs w:val="22"/>
          <w:lang w:eastAsia="hi-IN" w:bidi="hi-IN"/>
        </w:rPr>
        <w:t>dois</w:t>
      </w:r>
      <w:r w:rsidR="00421901" w:rsidRPr="00E04090">
        <w:rPr>
          <w:rFonts w:asciiTheme="majorHAnsi" w:hAnsiTheme="majorHAnsi" w:cstheme="majorHAnsi"/>
          <w:color w:val="000000"/>
          <w:sz w:val="22"/>
          <w:szCs w:val="22"/>
          <w:lang w:eastAsia="hi-IN" w:bidi="hi-IN"/>
        </w:rPr>
        <w:t xml:space="preserve">) </w:t>
      </w:r>
      <w:r w:rsidR="003C3182" w:rsidRPr="00E04090">
        <w:rPr>
          <w:rFonts w:asciiTheme="majorHAnsi" w:hAnsiTheme="majorHAnsi" w:cstheme="majorHAnsi"/>
          <w:color w:val="000000"/>
          <w:sz w:val="22"/>
          <w:szCs w:val="22"/>
          <w:lang w:eastAsia="hi-IN" w:bidi="hi-IN"/>
        </w:rPr>
        <w:t>dias úteis</w:t>
      </w:r>
      <w:r w:rsidR="00421901" w:rsidRPr="00E04090">
        <w:rPr>
          <w:rFonts w:asciiTheme="majorHAnsi" w:hAnsiTheme="majorHAnsi" w:cstheme="majorHAnsi"/>
          <w:color w:val="000000"/>
          <w:sz w:val="22"/>
          <w:szCs w:val="22"/>
          <w:lang w:eastAsia="hi-IN" w:bidi="hi-IN"/>
        </w:rPr>
        <w:t>, contado da solicitação do Pregoeiro no sistema, enviar a proposta adequada, e se necessário, os documentos complementares, adequada ao último lance ofertado após a negociação, sob pena de desclassificação.</w:t>
      </w:r>
    </w:p>
    <w:p w14:paraId="32A8A47D" w14:textId="77777777" w:rsidR="003C3182" w:rsidRPr="0042740C" w:rsidRDefault="003C3182" w:rsidP="00746E61">
      <w:pPr>
        <w:tabs>
          <w:tab w:val="left" w:pos="1418"/>
        </w:tabs>
        <w:ind w:firstLine="708"/>
        <w:jc w:val="both"/>
        <w:rPr>
          <w:rFonts w:asciiTheme="majorHAnsi" w:hAnsiTheme="majorHAnsi" w:cstheme="majorHAnsi"/>
          <w:sz w:val="22"/>
          <w:szCs w:val="22"/>
        </w:rPr>
      </w:pPr>
    </w:p>
    <w:p w14:paraId="4307FE67" w14:textId="546CDFB3" w:rsidR="00746E61" w:rsidRPr="0042740C" w:rsidRDefault="00746E61" w:rsidP="0042740C">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3.2.17.</w:t>
      </w:r>
      <w:r w:rsidRPr="0042740C">
        <w:rPr>
          <w:rFonts w:asciiTheme="majorHAnsi" w:hAnsiTheme="majorHAnsi" w:cstheme="majorHAnsi"/>
          <w:sz w:val="22"/>
          <w:szCs w:val="22"/>
          <w:lang w:eastAsia="hi-IN" w:bidi="hi-IN"/>
        </w:rPr>
        <w:t xml:space="preserve">  Encerrada a etapa de negociação de que trata o </w:t>
      </w:r>
      <w:r w:rsidRPr="0042740C">
        <w:rPr>
          <w:rFonts w:asciiTheme="majorHAnsi" w:hAnsiTheme="majorHAnsi" w:cstheme="majorHAnsi"/>
          <w:b/>
          <w:sz w:val="22"/>
          <w:szCs w:val="22"/>
          <w:lang w:eastAsia="hi-IN" w:bidi="hi-IN"/>
        </w:rPr>
        <w:t>subitem 3.2.16.</w:t>
      </w:r>
      <w:r w:rsidRPr="0042740C">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9DF4F28" w14:textId="09B64B5A" w:rsidR="00EB00BE" w:rsidRPr="0042740C" w:rsidRDefault="00746E61" w:rsidP="00C93016">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3.2.18.</w:t>
      </w:r>
      <w:r w:rsidRPr="0042740C">
        <w:rPr>
          <w:rFonts w:asciiTheme="majorHAnsi" w:hAnsiTheme="majorHAnsi" w:cstheme="majorHAnsi"/>
          <w:color w:val="00B050"/>
          <w:sz w:val="22"/>
          <w:szCs w:val="22"/>
          <w:lang w:eastAsia="hi-IN" w:bidi="hi-IN"/>
        </w:rPr>
        <w:t xml:space="preserve"> </w:t>
      </w:r>
      <w:r w:rsidRPr="0042740C">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6E9DA0F"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3.2.18.1. </w:t>
      </w:r>
      <w:r w:rsidRPr="0042740C">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045F5A6D"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3.2.18.2. </w:t>
      </w:r>
      <w:r w:rsidRPr="0042740C">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CF6678" w14:textId="4D1880B4" w:rsidR="007A7A09" w:rsidRPr="0042740C" w:rsidRDefault="00746E61" w:rsidP="002B3B8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3.2.18.3. </w:t>
      </w:r>
      <w:r w:rsidRPr="0042740C">
        <w:rPr>
          <w:rFonts w:asciiTheme="majorHAnsi" w:hAnsiTheme="majorHAnsi" w:cstheme="majorHAnsi"/>
          <w:sz w:val="22"/>
          <w:szCs w:val="22"/>
          <w:lang w:eastAsia="hi-IN" w:bidi="hi-IN"/>
        </w:rPr>
        <w:t xml:space="preserve">Na hipótese de contratação de serviços comuns em que a legislação ou o edital exija apresentação de planilha de composição de preços, está deverá ser encaminhada exclusivamente via sistema eletrônico, no prazo de </w:t>
      </w:r>
      <w:r w:rsidR="004D6D0D">
        <w:rPr>
          <w:rFonts w:asciiTheme="majorHAnsi" w:hAnsiTheme="majorHAnsi" w:cstheme="majorHAnsi"/>
          <w:sz w:val="22"/>
          <w:szCs w:val="22"/>
          <w:lang w:eastAsia="hi-IN" w:bidi="hi-IN"/>
        </w:rPr>
        <w:t>2</w:t>
      </w:r>
      <w:r w:rsidR="00A600FF" w:rsidRPr="00A600FF">
        <w:rPr>
          <w:rFonts w:asciiTheme="majorHAnsi" w:hAnsiTheme="majorHAnsi" w:cstheme="majorHAnsi"/>
          <w:sz w:val="22"/>
          <w:szCs w:val="22"/>
          <w:lang w:eastAsia="hi-IN" w:bidi="hi-IN"/>
        </w:rPr>
        <w:t xml:space="preserve"> (</w:t>
      </w:r>
      <w:r w:rsidR="004D6D0D">
        <w:rPr>
          <w:rFonts w:asciiTheme="majorHAnsi" w:hAnsiTheme="majorHAnsi" w:cstheme="majorHAnsi"/>
          <w:sz w:val="22"/>
          <w:szCs w:val="22"/>
          <w:lang w:eastAsia="hi-IN" w:bidi="hi-IN"/>
        </w:rPr>
        <w:t>dois</w:t>
      </w:r>
      <w:r w:rsidR="00A600FF" w:rsidRPr="00A600FF">
        <w:rPr>
          <w:rFonts w:asciiTheme="majorHAnsi" w:hAnsiTheme="majorHAnsi" w:cstheme="majorHAnsi"/>
          <w:sz w:val="22"/>
          <w:szCs w:val="22"/>
          <w:lang w:eastAsia="hi-IN" w:bidi="hi-IN"/>
        </w:rPr>
        <w:t xml:space="preserve">) </w:t>
      </w:r>
      <w:r w:rsidR="004D6D0D">
        <w:rPr>
          <w:rFonts w:asciiTheme="majorHAnsi" w:hAnsiTheme="majorHAnsi" w:cstheme="majorHAnsi"/>
          <w:sz w:val="22"/>
          <w:szCs w:val="22"/>
          <w:lang w:eastAsia="hi-IN" w:bidi="hi-IN"/>
        </w:rPr>
        <w:t>dias úteis</w:t>
      </w:r>
      <w:r w:rsidRPr="0042740C">
        <w:rPr>
          <w:rFonts w:asciiTheme="majorHAnsi" w:hAnsiTheme="majorHAnsi" w:cstheme="majorHAnsi"/>
          <w:sz w:val="22"/>
          <w:szCs w:val="22"/>
          <w:lang w:eastAsia="hi-IN" w:bidi="hi-IN"/>
        </w:rPr>
        <w:t>, com os respectivos valores readequados ao lance vencedor.</w:t>
      </w:r>
    </w:p>
    <w:p w14:paraId="6D5736E4"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3.2.18.4.</w:t>
      </w:r>
      <w:r w:rsidRPr="0042740C">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42740C">
          <w:rPr>
            <w:rFonts w:asciiTheme="majorHAnsi" w:hAnsiTheme="majorHAnsi" w:cstheme="majorHAnsi"/>
            <w:sz w:val="22"/>
            <w:szCs w:val="22"/>
            <w:lang w:eastAsia="hi-IN" w:bidi="hi-IN"/>
          </w:rPr>
          <w:t>art. 4º do Decreto nº 8.538, de 6 de outubro de 2015.</w:t>
        </w:r>
      </w:hyperlink>
    </w:p>
    <w:p w14:paraId="45E1CCDA"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3.2.18.5. </w:t>
      </w:r>
      <w:r w:rsidRPr="0042740C">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7730F0B8" w14:textId="77777777" w:rsidR="00BC2C08" w:rsidRDefault="00BC2C08" w:rsidP="00746E61">
      <w:pPr>
        <w:tabs>
          <w:tab w:val="left" w:pos="1418"/>
        </w:tabs>
        <w:ind w:firstLine="708"/>
        <w:jc w:val="both"/>
        <w:rPr>
          <w:rFonts w:asciiTheme="majorHAnsi" w:hAnsiTheme="majorHAnsi" w:cstheme="majorHAnsi"/>
          <w:sz w:val="22"/>
          <w:szCs w:val="22"/>
          <w:lang w:eastAsia="hi-IN" w:bidi="hi-IN"/>
        </w:rPr>
      </w:pPr>
    </w:p>
    <w:p w14:paraId="462BEA3E" w14:textId="77777777" w:rsidR="00BC2C08" w:rsidRPr="0042740C" w:rsidRDefault="00BC2C08" w:rsidP="00746E61">
      <w:pPr>
        <w:tabs>
          <w:tab w:val="left" w:pos="1418"/>
        </w:tabs>
        <w:ind w:firstLine="708"/>
        <w:jc w:val="both"/>
        <w:rPr>
          <w:rFonts w:asciiTheme="majorHAnsi" w:hAnsiTheme="majorHAnsi" w:cstheme="majorHAnsi"/>
          <w:sz w:val="22"/>
          <w:szCs w:val="22"/>
          <w:lang w:eastAsia="hi-IN" w:bidi="hi-IN"/>
        </w:rPr>
      </w:pPr>
    </w:p>
    <w:p w14:paraId="027CA323" w14:textId="77777777" w:rsidR="00746E61" w:rsidRPr="0042740C" w:rsidRDefault="00746E61" w:rsidP="00746E61">
      <w:pPr>
        <w:tabs>
          <w:tab w:val="left" w:pos="1560"/>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3.2.19.</w:t>
      </w:r>
      <w:r w:rsidRPr="0042740C">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EFD36E2"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5EE732B" w14:textId="77777777" w:rsidR="003C3182" w:rsidRPr="0042740C" w:rsidRDefault="003C3182"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42740C" w:rsidRDefault="00746E61" w:rsidP="00746E61">
      <w:pPr>
        <w:jc w:val="both"/>
        <w:rPr>
          <w:rFonts w:asciiTheme="majorHAnsi" w:hAnsiTheme="majorHAnsi" w:cstheme="majorHAnsi"/>
          <w:b/>
          <w:bCs/>
          <w:sz w:val="22"/>
          <w:szCs w:val="22"/>
        </w:rPr>
      </w:pPr>
      <w:r w:rsidRPr="0042740C">
        <w:rPr>
          <w:rFonts w:asciiTheme="majorHAnsi" w:hAnsiTheme="majorHAnsi" w:cstheme="majorHAnsi"/>
          <w:b/>
          <w:bCs/>
          <w:sz w:val="22"/>
          <w:szCs w:val="22"/>
        </w:rPr>
        <w:t>4. DOS PEDIDOS DE ESCLARECIMENTO, IMPUGNAÇÃO AO ATO CONVOCATÓRIO E RECURSOS:</w:t>
      </w:r>
    </w:p>
    <w:p w14:paraId="07883EAC"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w:t>
      </w:r>
      <w:r w:rsidRPr="0042740C">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4.2. </w:t>
      </w:r>
      <w:r w:rsidRPr="0042740C">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42740C" w:rsidRDefault="00746E61" w:rsidP="00746E61">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42740C">
          <w:rPr>
            <w:rStyle w:val="Hyperlink"/>
            <w:rFonts w:asciiTheme="majorHAnsi" w:hAnsiTheme="majorHAnsi" w:cstheme="majorHAnsi"/>
            <w:b/>
            <w:bCs/>
            <w:sz w:val="22"/>
            <w:szCs w:val="22"/>
          </w:rPr>
          <w:t>https://www.portaldecompraspublicas.com.br</w:t>
        </w:r>
      </w:hyperlink>
    </w:p>
    <w:p w14:paraId="38EBFDC6"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4.4. </w:t>
      </w:r>
      <w:r w:rsidRPr="0042740C">
        <w:rPr>
          <w:rFonts w:asciiTheme="majorHAnsi" w:hAnsiTheme="majorHAnsi" w:cstheme="majorHAnsi"/>
          <w:sz w:val="22"/>
          <w:szCs w:val="22"/>
        </w:rPr>
        <w:t>As impugnações e pedidos de esclarecimentos não suspendem os prazos previstos no certame.</w:t>
      </w:r>
    </w:p>
    <w:p w14:paraId="50737536"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4.4.1.</w:t>
      </w:r>
      <w:r w:rsidRPr="0042740C">
        <w:rPr>
          <w:rFonts w:asciiTheme="majorHAnsi" w:hAnsiTheme="majorHAnsi" w:cstheme="majorHAnsi"/>
          <w:b/>
          <w:bCs/>
          <w:sz w:val="22"/>
          <w:szCs w:val="22"/>
        </w:rPr>
        <w:tab/>
      </w:r>
      <w:r w:rsidRPr="0042740C">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864821D" w14:textId="77777777" w:rsidR="00746E61" w:rsidRPr="0042740C" w:rsidRDefault="00746E61" w:rsidP="00746E61">
      <w:pPr>
        <w:ind w:firstLine="708"/>
        <w:jc w:val="both"/>
        <w:rPr>
          <w:rFonts w:asciiTheme="majorHAnsi" w:hAnsiTheme="majorHAnsi" w:cstheme="majorHAnsi"/>
          <w:sz w:val="22"/>
          <w:szCs w:val="22"/>
        </w:rPr>
      </w:pPr>
    </w:p>
    <w:p w14:paraId="46BE7178" w14:textId="26EC6934" w:rsidR="00D9115C" w:rsidRPr="0042740C" w:rsidRDefault="00746E61" w:rsidP="00EB00BE">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4.5. </w:t>
      </w:r>
      <w:r w:rsidRPr="0042740C">
        <w:rPr>
          <w:rFonts w:asciiTheme="majorHAnsi" w:hAnsiTheme="majorHAnsi" w:cstheme="majorHAnsi"/>
          <w:sz w:val="22"/>
          <w:szCs w:val="22"/>
        </w:rPr>
        <w:t>Acolhida a impugnação, será definida e publicada nova data para a realização do certame.</w:t>
      </w:r>
    </w:p>
    <w:p w14:paraId="7EDB17D0" w14:textId="4CDE91AA" w:rsidR="00C93016" w:rsidRPr="0042740C" w:rsidRDefault="00746E61" w:rsidP="00261A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4.6.</w:t>
      </w:r>
      <w:r w:rsidRPr="0042740C">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6F1910CF" w14:textId="1DC62BFC" w:rsidR="00261A81" w:rsidRPr="0042740C" w:rsidRDefault="00746E61" w:rsidP="00BC2C08">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4.7.</w:t>
      </w:r>
      <w:r w:rsidRPr="0042740C">
        <w:rPr>
          <w:rFonts w:asciiTheme="majorHAnsi" w:hAnsiTheme="majorHAnsi" w:cstheme="majorHAnsi"/>
          <w:sz w:val="22"/>
          <w:szCs w:val="22"/>
        </w:rPr>
        <w:t xml:space="preserve"> O prazo recursal é de 3 (três) dias úteis, contados da data de intimação ou de lavratura da ata.</w:t>
      </w:r>
    </w:p>
    <w:p w14:paraId="6837BE11" w14:textId="159AC205" w:rsidR="0042740C" w:rsidRPr="0042740C" w:rsidRDefault="00746E61" w:rsidP="007A7A09">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w:t>
      </w:r>
      <w:r w:rsidRPr="0042740C">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4.8.1.</w:t>
      </w:r>
      <w:r w:rsidRPr="0042740C">
        <w:rPr>
          <w:rFonts w:asciiTheme="majorHAnsi" w:hAnsiTheme="majorHAnsi" w:cstheme="majorHAnsi"/>
          <w:sz w:val="22"/>
          <w:szCs w:val="22"/>
        </w:rPr>
        <w:t xml:space="preserve"> A intenção de recorrer deverá ser manifestada imediatamente, sob pena de preclusão;</w:t>
      </w:r>
    </w:p>
    <w:p w14:paraId="0DF4CF75" w14:textId="2FA6BDF4" w:rsidR="003C3182" w:rsidRPr="0042740C" w:rsidRDefault="00746E61" w:rsidP="00261A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4.8.2.</w:t>
      </w:r>
      <w:r w:rsidRPr="0042740C">
        <w:rPr>
          <w:rFonts w:asciiTheme="majorHAnsi" w:hAnsiTheme="majorHAnsi" w:cstheme="majorHAnsi"/>
          <w:sz w:val="22"/>
          <w:szCs w:val="22"/>
        </w:rPr>
        <w:t xml:space="preserve"> O prazo para a manifestação da intenção de recorrer não será inferior a 10 (dez) minutos.</w:t>
      </w:r>
    </w:p>
    <w:p w14:paraId="41321BD7"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4.8.3.</w:t>
      </w:r>
      <w:r w:rsidRPr="0042740C">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4.8.4.</w:t>
      </w:r>
      <w:r w:rsidRPr="0042740C">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4865AFFF" w14:textId="362D7562" w:rsidR="00EB00BE" w:rsidRPr="0042740C" w:rsidRDefault="00746E61" w:rsidP="00C93016">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4.9.</w:t>
      </w:r>
      <w:r w:rsidRPr="0042740C">
        <w:rPr>
          <w:rFonts w:asciiTheme="majorHAnsi" w:hAnsiTheme="majorHAnsi" w:cstheme="majorHAnsi"/>
          <w:sz w:val="22"/>
          <w:szCs w:val="22"/>
        </w:rPr>
        <w:t xml:space="preserve"> Os recursos deverão ser encaminhados em campo próprio do sistema.</w:t>
      </w:r>
    </w:p>
    <w:p w14:paraId="483BDBE8"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4.10.</w:t>
      </w:r>
      <w:r w:rsidRPr="0042740C">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4.11.</w:t>
      </w:r>
      <w:r w:rsidRPr="0042740C">
        <w:rPr>
          <w:rFonts w:asciiTheme="majorHAnsi" w:hAnsiTheme="majorHAnsi" w:cstheme="majorHAnsi"/>
          <w:sz w:val="22"/>
          <w:szCs w:val="22"/>
        </w:rPr>
        <w:tab/>
        <w:t>Os recursos interpostos fora do prazo não serão conhecidos.</w:t>
      </w:r>
    </w:p>
    <w:p w14:paraId="597FCFE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4.12.</w:t>
      </w:r>
      <w:r w:rsidRPr="0042740C">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21653412" w:rsidR="00746E61" w:rsidRPr="0042740C" w:rsidRDefault="00746E61" w:rsidP="002B3B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4.13.</w:t>
      </w:r>
      <w:r w:rsidRPr="0042740C">
        <w:rPr>
          <w:rFonts w:asciiTheme="majorHAnsi" w:hAnsiTheme="majorHAnsi" w:cstheme="majorHAnsi"/>
          <w:sz w:val="22"/>
          <w:szCs w:val="22"/>
        </w:rPr>
        <w:tab/>
        <w:t>O recurso e o pedido de reconsideração terão efeito suspensivo do ato ou da decisão recorrida até que sobrevenha decisão final da autoridade competente.</w:t>
      </w:r>
    </w:p>
    <w:p w14:paraId="4F6A7EB4"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4.14.</w:t>
      </w:r>
      <w:r w:rsidRPr="0042740C">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Pr="0042740C" w:rsidRDefault="00746E61" w:rsidP="00746E61">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4.15.</w:t>
      </w:r>
      <w:r w:rsidRPr="0042740C">
        <w:rPr>
          <w:rFonts w:asciiTheme="majorHAnsi" w:hAnsiTheme="majorHAnsi" w:cstheme="majorHAnsi"/>
          <w:b/>
          <w:bCs/>
          <w:sz w:val="22"/>
          <w:szCs w:val="22"/>
        </w:rPr>
        <w:tab/>
        <w:t xml:space="preserve">Os autos do processo permanecerão com vista franqueada aos interessados no sítio eletrônico </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b/>
          <w:bCs/>
          <w:sz w:val="22"/>
          <w:szCs w:val="22"/>
        </w:rPr>
        <w:t>.</w:t>
      </w:r>
    </w:p>
    <w:p w14:paraId="5E9071F2" w14:textId="77777777" w:rsidR="00746E61" w:rsidRPr="0042740C" w:rsidRDefault="00746E61" w:rsidP="00746E61">
      <w:pPr>
        <w:jc w:val="both"/>
        <w:rPr>
          <w:rFonts w:asciiTheme="majorHAnsi" w:hAnsiTheme="majorHAnsi" w:cstheme="majorHAnsi"/>
          <w:b/>
          <w:bCs/>
          <w:sz w:val="22"/>
          <w:szCs w:val="22"/>
        </w:rPr>
      </w:pPr>
    </w:p>
    <w:p w14:paraId="4682F822" w14:textId="77777777" w:rsidR="00746E61" w:rsidRDefault="00746E61" w:rsidP="00746E61">
      <w:pPr>
        <w:jc w:val="both"/>
        <w:rPr>
          <w:rFonts w:asciiTheme="majorHAnsi" w:hAnsiTheme="majorHAnsi" w:cstheme="majorHAnsi"/>
          <w:b/>
          <w:bCs/>
          <w:sz w:val="22"/>
          <w:szCs w:val="22"/>
        </w:rPr>
      </w:pPr>
    </w:p>
    <w:p w14:paraId="3FBF5AB2" w14:textId="77777777" w:rsidR="00BC2C08" w:rsidRPr="0042740C" w:rsidRDefault="00BC2C08" w:rsidP="00746E61">
      <w:pPr>
        <w:jc w:val="both"/>
        <w:rPr>
          <w:rFonts w:asciiTheme="majorHAnsi" w:hAnsiTheme="majorHAnsi" w:cstheme="majorHAnsi"/>
          <w:b/>
          <w:bCs/>
          <w:sz w:val="22"/>
          <w:szCs w:val="22"/>
        </w:rPr>
      </w:pPr>
    </w:p>
    <w:p w14:paraId="66704CEB" w14:textId="77777777" w:rsidR="00746E61" w:rsidRPr="0042740C" w:rsidRDefault="00746E61" w:rsidP="00746E61">
      <w:pPr>
        <w:jc w:val="both"/>
        <w:rPr>
          <w:rFonts w:asciiTheme="majorHAnsi" w:hAnsiTheme="majorHAnsi" w:cstheme="majorHAnsi"/>
          <w:b/>
          <w:bCs/>
          <w:sz w:val="22"/>
          <w:szCs w:val="22"/>
        </w:rPr>
      </w:pPr>
      <w:r w:rsidRPr="0042740C">
        <w:rPr>
          <w:rFonts w:asciiTheme="majorHAnsi" w:hAnsiTheme="majorHAnsi" w:cstheme="majorHAnsi"/>
          <w:b/>
          <w:bCs/>
          <w:sz w:val="22"/>
          <w:szCs w:val="22"/>
        </w:rPr>
        <w:t>5. DAS CONDIÇÕES DE PARTICIPAÇÃO:</w:t>
      </w:r>
    </w:p>
    <w:p w14:paraId="7D43C4CF" w14:textId="77777777" w:rsidR="00746E61" w:rsidRPr="0042740C" w:rsidRDefault="00746E61" w:rsidP="00746E6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5.1.</w:t>
      </w:r>
      <w:r w:rsidRPr="0042740C">
        <w:rPr>
          <w:rFonts w:asciiTheme="majorHAnsi" w:hAnsiTheme="majorHAnsi" w:cstheme="majorHAnsi"/>
          <w:sz w:val="22"/>
          <w:szCs w:val="22"/>
        </w:rPr>
        <w:t xml:space="preserve"> Não poderão disputar esta licitação</w:t>
      </w:r>
    </w:p>
    <w:p w14:paraId="2BE2398E"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a)</w:t>
      </w:r>
      <w:r w:rsidRPr="0042740C">
        <w:rPr>
          <w:rFonts w:asciiTheme="majorHAnsi" w:hAnsiTheme="majorHAnsi" w:cstheme="majorHAnsi"/>
          <w:sz w:val="22"/>
          <w:szCs w:val="22"/>
        </w:rPr>
        <w:tab/>
        <w:t>aquele que não atenda às condições deste Edital e seu(s) anexo(s);</w:t>
      </w:r>
    </w:p>
    <w:p w14:paraId="20C6B5E9"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b)</w:t>
      </w:r>
      <w:r w:rsidRPr="0042740C">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c)</w:t>
      </w:r>
      <w:r w:rsidRPr="0042740C">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34DCE9"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d)</w:t>
      </w:r>
      <w:r w:rsidRPr="0042740C">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2B435F" w14:textId="001D929F" w:rsidR="00D9115C" w:rsidRPr="0042740C" w:rsidRDefault="00746E61" w:rsidP="00EB00BE">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80FA00" w14:textId="03C771AE" w:rsidR="00C93016" w:rsidRPr="0042740C" w:rsidRDefault="00746E61" w:rsidP="003C3182">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h) agente público do órgão ou entidade licitante;</w:t>
      </w:r>
    </w:p>
    <w:p w14:paraId="7A83CFEE" w14:textId="3450D0CD" w:rsidR="0042740C" w:rsidRPr="0042740C" w:rsidRDefault="00746E61" w:rsidP="00BC2C08">
      <w:pPr>
        <w:tabs>
          <w:tab w:val="left" w:pos="993"/>
        </w:tabs>
        <w:ind w:firstLine="708"/>
        <w:rPr>
          <w:rFonts w:asciiTheme="majorHAnsi" w:hAnsiTheme="majorHAnsi" w:cstheme="majorHAnsi"/>
          <w:sz w:val="22"/>
          <w:szCs w:val="22"/>
        </w:rPr>
      </w:pPr>
      <w:r w:rsidRPr="00B43082">
        <w:rPr>
          <w:rFonts w:asciiTheme="majorHAnsi" w:hAnsiTheme="majorHAnsi" w:cstheme="majorHAnsi"/>
          <w:sz w:val="22"/>
          <w:szCs w:val="22"/>
          <w:highlight w:val="yellow"/>
        </w:rPr>
        <w:t>i) pessoas jurídicas reunidas em consórcio;</w:t>
      </w:r>
      <w:r w:rsidR="00B43082" w:rsidRPr="00B43082">
        <w:rPr>
          <w:rFonts w:asciiTheme="majorHAnsi" w:hAnsiTheme="majorHAnsi" w:cstheme="majorHAnsi"/>
          <w:sz w:val="22"/>
          <w:szCs w:val="22"/>
          <w:highlight w:val="yellow"/>
        </w:rPr>
        <w:t xml:space="preserve"> </w:t>
      </w:r>
      <w:r w:rsidR="00B43082" w:rsidRPr="00B43082">
        <w:rPr>
          <w:rFonts w:asciiTheme="majorHAnsi" w:hAnsiTheme="majorHAnsi" w:cstheme="majorHAnsi"/>
          <w:b/>
          <w:bCs/>
          <w:sz w:val="22"/>
          <w:szCs w:val="22"/>
          <w:highlight w:val="yellow"/>
        </w:rPr>
        <w:t>dada a natureza do objeto a ser licitado, e por não ser o mesmo divisível e nem complexo</w:t>
      </w:r>
      <w:r w:rsidR="00DD20FF">
        <w:rPr>
          <w:rFonts w:asciiTheme="majorHAnsi" w:hAnsiTheme="majorHAnsi" w:cstheme="majorHAnsi"/>
          <w:b/>
          <w:bCs/>
          <w:sz w:val="22"/>
          <w:szCs w:val="22"/>
        </w:rPr>
        <w:t>;</w:t>
      </w:r>
    </w:p>
    <w:p w14:paraId="53DB5A0D" w14:textId="4BC8244C" w:rsidR="00261A81" w:rsidRPr="0042740C" w:rsidRDefault="00746E61" w:rsidP="00BC2C08">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j) Organizações da Sociedade Civil de Interesse Público - OSCIP, atuando nessa condição;</w:t>
      </w:r>
    </w:p>
    <w:p w14:paraId="0A17804F"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42740C" w:rsidRDefault="00746E61" w:rsidP="00746E61">
      <w:pPr>
        <w:tabs>
          <w:tab w:val="left" w:pos="993"/>
        </w:tabs>
        <w:ind w:firstLine="708"/>
        <w:jc w:val="both"/>
        <w:rPr>
          <w:rFonts w:asciiTheme="majorHAnsi" w:hAnsiTheme="majorHAnsi" w:cstheme="majorHAnsi"/>
          <w:sz w:val="22"/>
          <w:szCs w:val="22"/>
        </w:rPr>
      </w:pPr>
    </w:p>
    <w:p w14:paraId="70571C6E" w14:textId="2B03B847" w:rsidR="00EB00BE" w:rsidRPr="0042740C" w:rsidRDefault="00746E61" w:rsidP="00C93016">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5.2. </w:t>
      </w:r>
      <w:r w:rsidRPr="0042740C">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C16AB7" w14:textId="77777777" w:rsidR="00746E61" w:rsidRPr="0042740C" w:rsidRDefault="00746E61" w:rsidP="00746E61">
      <w:pPr>
        <w:tabs>
          <w:tab w:val="left" w:pos="993"/>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 5.3. </w:t>
      </w:r>
      <w:r w:rsidRPr="0042740C">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5.4. </w:t>
      </w:r>
      <w:r w:rsidRPr="0042740C">
        <w:rPr>
          <w:rFonts w:asciiTheme="majorHAnsi" w:hAnsiTheme="majorHAnsi" w:cstheme="majorHAnsi"/>
          <w:sz w:val="22"/>
          <w:szCs w:val="22"/>
        </w:rPr>
        <w:t>Equiparam-se aos autores do projeto as empresas integrantes do mesmo grupo econômico.</w:t>
      </w:r>
    </w:p>
    <w:p w14:paraId="3029134C" w14:textId="5796D413" w:rsidR="007A7A09" w:rsidRPr="0042740C" w:rsidRDefault="00746E61" w:rsidP="002B3B8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5.5. </w:t>
      </w:r>
      <w:r w:rsidRPr="0042740C">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5.6. </w:t>
      </w:r>
      <w:r w:rsidRPr="0042740C">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5.7. </w:t>
      </w:r>
      <w:r w:rsidRPr="0042740C">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2CBDA2EA" w14:textId="77777777" w:rsidR="00BC2C08" w:rsidRPr="0042740C" w:rsidRDefault="00BC2C08" w:rsidP="00746E61">
      <w:pPr>
        <w:tabs>
          <w:tab w:val="left" w:pos="993"/>
        </w:tabs>
        <w:ind w:firstLine="708"/>
        <w:jc w:val="both"/>
        <w:rPr>
          <w:rFonts w:asciiTheme="majorHAnsi" w:hAnsiTheme="majorHAnsi" w:cstheme="majorHAnsi"/>
          <w:sz w:val="22"/>
          <w:szCs w:val="22"/>
        </w:rPr>
      </w:pPr>
    </w:p>
    <w:p w14:paraId="4A2DF9EC" w14:textId="77777777" w:rsidR="00746E61" w:rsidRPr="0042740C" w:rsidRDefault="00746E61" w:rsidP="00746E6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5.8.</w:t>
      </w:r>
      <w:r w:rsidRPr="0042740C">
        <w:rPr>
          <w:rFonts w:asciiTheme="majorHAnsi" w:hAnsiTheme="majorHAnsi" w:cstheme="majorHAnsi"/>
          <w:b/>
          <w:bCs/>
          <w:sz w:val="22"/>
          <w:szCs w:val="22"/>
        </w:rPr>
        <w:tab/>
      </w:r>
      <w:r w:rsidRPr="0042740C">
        <w:rPr>
          <w:rFonts w:asciiTheme="majorHAnsi" w:hAnsiTheme="majorHAnsi" w:cstheme="majorHAnsi"/>
          <w:sz w:val="22"/>
          <w:szCs w:val="22"/>
        </w:rPr>
        <w:t xml:space="preserve">As empresas interessadas deverão se inscrever no endereço eletrônico constante no </w:t>
      </w:r>
      <w:r w:rsidRPr="0042740C">
        <w:rPr>
          <w:rFonts w:asciiTheme="majorHAnsi" w:hAnsiTheme="majorHAnsi" w:cstheme="majorHAnsi"/>
          <w:b/>
          <w:sz w:val="22"/>
          <w:szCs w:val="22"/>
        </w:rPr>
        <w:t>subitem 3.1.3</w:t>
      </w:r>
      <w:r w:rsidRPr="0042740C">
        <w:rPr>
          <w:rFonts w:asciiTheme="majorHAnsi" w:hAnsiTheme="majorHAnsi" w:cstheme="majorHAnsi"/>
          <w:sz w:val="22"/>
          <w:szCs w:val="22"/>
        </w:rPr>
        <w:t>. deste edital.</w:t>
      </w:r>
    </w:p>
    <w:p w14:paraId="1AF4C71C"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89D0E7C" w14:textId="77777777" w:rsidR="00772710" w:rsidRPr="0042740C" w:rsidRDefault="00772710"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42740C" w:rsidRDefault="00746E61" w:rsidP="00746E61">
      <w:pPr>
        <w:jc w:val="both"/>
        <w:rPr>
          <w:rFonts w:asciiTheme="majorHAnsi" w:hAnsiTheme="majorHAnsi" w:cstheme="majorHAnsi"/>
          <w:b/>
          <w:bCs/>
          <w:sz w:val="22"/>
          <w:szCs w:val="22"/>
        </w:rPr>
      </w:pPr>
      <w:r w:rsidRPr="0042740C">
        <w:rPr>
          <w:rFonts w:asciiTheme="majorHAnsi" w:hAnsiTheme="majorHAnsi" w:cstheme="majorHAnsi"/>
          <w:b/>
          <w:bCs/>
          <w:sz w:val="22"/>
          <w:szCs w:val="22"/>
        </w:rPr>
        <w:t>6. DOS LANCES NA ETAPA DE DISPUTA DE PREÇOS:</w:t>
      </w:r>
    </w:p>
    <w:p w14:paraId="4E9B485F" w14:textId="77777777" w:rsidR="00746E61" w:rsidRPr="0042740C" w:rsidRDefault="00746E61" w:rsidP="00746E6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w:t>
      </w:r>
      <w:r w:rsidRPr="0042740C">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42740C" w:rsidRDefault="00746E61" w:rsidP="00746E61">
      <w:pPr>
        <w:tabs>
          <w:tab w:val="left" w:pos="1276"/>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6.1.2.</w:t>
      </w:r>
      <w:r w:rsidRPr="0042740C">
        <w:rPr>
          <w:rFonts w:asciiTheme="majorHAnsi" w:hAnsiTheme="majorHAnsi" w:cstheme="majorHAnsi"/>
          <w:b/>
          <w:bCs/>
          <w:sz w:val="22"/>
          <w:szCs w:val="22"/>
        </w:rPr>
        <w:tab/>
      </w:r>
      <w:r w:rsidRPr="0042740C">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59DFA4CD"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6.1.3.</w:t>
      </w:r>
      <w:r w:rsidRPr="0042740C">
        <w:rPr>
          <w:rFonts w:asciiTheme="majorHAnsi" w:hAnsiTheme="majorHAnsi" w:cstheme="majorHAnsi"/>
          <w:sz w:val="22"/>
          <w:szCs w:val="22"/>
        </w:rPr>
        <w:tab/>
        <w:t xml:space="preserve">Os proponentes poderão oferecer lances sucessivos, pelo </w:t>
      </w:r>
      <w:r w:rsidRPr="0042740C">
        <w:rPr>
          <w:rFonts w:asciiTheme="majorHAnsi" w:hAnsiTheme="majorHAnsi" w:cstheme="majorHAnsi"/>
          <w:b/>
          <w:bCs/>
          <w:sz w:val="22"/>
          <w:szCs w:val="22"/>
        </w:rPr>
        <w:t xml:space="preserve">VALOR </w:t>
      </w:r>
      <w:r w:rsidR="004C21AC">
        <w:rPr>
          <w:rFonts w:asciiTheme="majorHAnsi" w:hAnsiTheme="majorHAnsi" w:cstheme="majorHAnsi"/>
          <w:b/>
          <w:bCs/>
          <w:sz w:val="22"/>
          <w:szCs w:val="22"/>
        </w:rPr>
        <w:t>GLOBAL</w:t>
      </w:r>
      <w:r w:rsidRPr="0042740C">
        <w:rPr>
          <w:rFonts w:asciiTheme="majorHAnsi" w:hAnsiTheme="majorHAnsi" w:cstheme="majorHAnsi"/>
          <w:sz w:val="22"/>
          <w:szCs w:val="22"/>
        </w:rPr>
        <w:t>, observando o horário fixado e as regras de aceitação dos mesmos.</w:t>
      </w:r>
    </w:p>
    <w:p w14:paraId="71D61BC8" w14:textId="7EBAF933" w:rsidR="00D9115C" w:rsidRPr="0042740C" w:rsidRDefault="00746E61" w:rsidP="00CD6185">
      <w:pPr>
        <w:tabs>
          <w:tab w:val="left" w:pos="1276"/>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6.1.3.1.</w:t>
      </w:r>
      <w:r w:rsidRPr="0042740C">
        <w:rPr>
          <w:rFonts w:asciiTheme="majorHAnsi" w:hAnsiTheme="majorHAnsi" w:cstheme="majorHAnsi"/>
          <w:sz w:val="22"/>
          <w:szCs w:val="22"/>
        </w:rPr>
        <w:tab/>
      </w:r>
      <w:r w:rsidRPr="0042740C">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6.1.3.2.</w:t>
      </w:r>
      <w:r w:rsidRPr="0042740C">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0C9223B" w14:textId="77777777" w:rsidR="002B3B81" w:rsidRPr="0042740C" w:rsidRDefault="002B3B81" w:rsidP="00746E61">
      <w:pPr>
        <w:tabs>
          <w:tab w:val="left" w:pos="1276"/>
        </w:tabs>
        <w:ind w:firstLine="708"/>
        <w:jc w:val="both"/>
        <w:rPr>
          <w:rFonts w:asciiTheme="majorHAnsi" w:hAnsiTheme="majorHAnsi" w:cstheme="majorHAnsi"/>
          <w:sz w:val="22"/>
          <w:szCs w:val="22"/>
        </w:rPr>
      </w:pPr>
    </w:p>
    <w:p w14:paraId="3BA8BD67" w14:textId="65F725B7" w:rsidR="00C93016" w:rsidRPr="0042740C" w:rsidRDefault="00746E61" w:rsidP="00CD61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6.1.4.</w:t>
      </w:r>
      <w:r w:rsidRPr="0042740C">
        <w:rPr>
          <w:rFonts w:asciiTheme="majorHAnsi" w:hAnsiTheme="majorHAnsi" w:cstheme="majorHAnsi"/>
          <w:sz w:val="22"/>
          <w:szCs w:val="22"/>
        </w:rPr>
        <w:tab/>
        <w:t>Serão aceitos lances em conformidade com o previsto na Lei nº 14.133/2021, no art. 56, §3º.</w:t>
      </w:r>
    </w:p>
    <w:p w14:paraId="6B2A23DF"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6.1.5.</w:t>
      </w:r>
      <w:r w:rsidRPr="0042740C">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AF08AA" w14:textId="77777777" w:rsidR="00746E61"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6.1.6. </w:t>
      </w:r>
      <w:r w:rsidRPr="0042740C">
        <w:rPr>
          <w:rFonts w:asciiTheme="majorHAnsi" w:hAnsiTheme="majorHAnsi" w:cstheme="majorHAnsi"/>
          <w:bCs/>
          <w:sz w:val="22"/>
          <w:szCs w:val="22"/>
        </w:rPr>
        <w:t>Será adotado para o envio de lances o modo de disputa aberta.</w:t>
      </w:r>
    </w:p>
    <w:p w14:paraId="1105E585" w14:textId="77777777" w:rsidR="00261A81" w:rsidRPr="0042740C" w:rsidRDefault="00261A81" w:rsidP="00746E61">
      <w:pPr>
        <w:tabs>
          <w:tab w:val="left" w:pos="1418"/>
        </w:tabs>
        <w:ind w:firstLine="708"/>
        <w:jc w:val="both"/>
        <w:rPr>
          <w:rFonts w:asciiTheme="majorHAnsi" w:hAnsiTheme="majorHAnsi" w:cstheme="majorHAnsi"/>
          <w:bCs/>
          <w:sz w:val="22"/>
          <w:szCs w:val="22"/>
        </w:rPr>
      </w:pPr>
    </w:p>
    <w:p w14:paraId="7D61D720" w14:textId="2A42EA79" w:rsidR="00CD6185" w:rsidRPr="0042740C" w:rsidRDefault="00746E61" w:rsidP="00261A81">
      <w:pPr>
        <w:tabs>
          <w:tab w:val="left" w:pos="1418"/>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6.1.6.1.</w:t>
      </w:r>
      <w:r w:rsidRPr="0042740C">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42740C">
        <w:rPr>
          <w:rFonts w:asciiTheme="majorHAnsi" w:hAnsiTheme="majorHAnsi" w:cstheme="majorHAnsi"/>
          <w:color w:val="000000"/>
          <w:sz w:val="22"/>
          <w:szCs w:val="22"/>
          <w:lang w:eastAsia="hi-IN" w:bidi="hi-IN"/>
        </w:rPr>
        <w:t>houver lance ofertado nos últimos 2min (dois minutos) do período de duração da Sessão Pública.</w:t>
      </w:r>
    </w:p>
    <w:p w14:paraId="7BDCB814"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 6.1.6.1.1. </w:t>
      </w:r>
      <w:r w:rsidRPr="0042740C">
        <w:rPr>
          <w:rFonts w:asciiTheme="majorHAnsi" w:hAnsiTheme="majorHAnsi" w:cstheme="majorHAnsi"/>
          <w:bCs/>
          <w:sz w:val="22"/>
          <w:szCs w:val="22"/>
        </w:rPr>
        <w:t xml:space="preserve">A prorrogação automática da etapa de envio de lances, de que trata o </w:t>
      </w:r>
      <w:r w:rsidRPr="0042740C">
        <w:rPr>
          <w:rFonts w:asciiTheme="majorHAnsi" w:hAnsiTheme="majorHAnsi" w:cstheme="majorHAnsi"/>
          <w:b/>
          <w:bCs/>
          <w:sz w:val="22"/>
          <w:szCs w:val="22"/>
        </w:rPr>
        <w:t>subitem 6.1.6.1.,</w:t>
      </w:r>
      <w:r w:rsidRPr="0042740C">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D8EDD50"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6.1.6.1.2. </w:t>
      </w:r>
      <w:r w:rsidRPr="0042740C">
        <w:rPr>
          <w:rFonts w:asciiTheme="majorHAnsi" w:hAnsiTheme="majorHAnsi" w:cstheme="majorHAnsi"/>
          <w:bCs/>
          <w:sz w:val="22"/>
          <w:szCs w:val="22"/>
        </w:rPr>
        <w:t xml:space="preserve">Na hipótese de não haver novos lances na forma estabelecida no </w:t>
      </w:r>
      <w:r w:rsidRPr="0042740C">
        <w:rPr>
          <w:rFonts w:asciiTheme="majorHAnsi" w:hAnsiTheme="majorHAnsi" w:cstheme="majorHAnsi"/>
          <w:b/>
          <w:bCs/>
          <w:sz w:val="22"/>
          <w:szCs w:val="22"/>
        </w:rPr>
        <w:t>subitem 6.1.6.1.,</w:t>
      </w:r>
      <w:r w:rsidRPr="0042740C">
        <w:rPr>
          <w:rFonts w:asciiTheme="majorHAnsi" w:hAnsiTheme="majorHAnsi" w:cstheme="majorHAnsi"/>
          <w:bCs/>
          <w:sz w:val="22"/>
          <w:szCs w:val="22"/>
        </w:rPr>
        <w:t xml:space="preserve"> a Sessão Pública será encerrada automaticamente.</w:t>
      </w:r>
    </w:p>
    <w:p w14:paraId="4CCD1E41" w14:textId="77777777" w:rsidR="00746E61" w:rsidRPr="0042740C" w:rsidRDefault="00746E61" w:rsidP="00746E61">
      <w:pPr>
        <w:tabs>
          <w:tab w:val="left" w:pos="1418"/>
        </w:tabs>
        <w:ind w:firstLine="708"/>
        <w:jc w:val="both"/>
        <w:rPr>
          <w:rFonts w:asciiTheme="majorHAnsi" w:hAnsiTheme="majorHAnsi" w:cstheme="majorHAnsi"/>
          <w:bCs/>
          <w:sz w:val="22"/>
          <w:szCs w:val="22"/>
        </w:rPr>
      </w:pPr>
    </w:p>
    <w:p w14:paraId="740E756F"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6.1.7.</w:t>
      </w:r>
      <w:r w:rsidRPr="0042740C">
        <w:rPr>
          <w:rFonts w:asciiTheme="majorHAnsi" w:hAnsiTheme="majorHAnsi" w:cstheme="majorHAnsi"/>
          <w:b/>
          <w:bCs/>
          <w:sz w:val="22"/>
          <w:szCs w:val="22"/>
        </w:rPr>
        <w:tab/>
      </w:r>
      <w:r w:rsidRPr="0042740C">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6BF12704" w14:textId="0F32FC97" w:rsidR="007A7A09" w:rsidRPr="0042740C" w:rsidRDefault="00746E61" w:rsidP="002B3B8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6.1.8.</w:t>
      </w:r>
      <w:r w:rsidRPr="0042740C">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6.1.9. </w:t>
      </w:r>
      <w:r w:rsidRPr="0042740C">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42740C">
          <w:rPr>
            <w:rFonts w:asciiTheme="majorHAnsi" w:hAnsiTheme="majorHAnsi" w:cstheme="majorHAnsi"/>
            <w:sz w:val="22"/>
            <w:szCs w:val="22"/>
            <w:lang w:eastAsia="hi-IN" w:bidi="hi-IN"/>
          </w:rPr>
          <w:t>art. 44</w:t>
        </w:r>
      </w:hyperlink>
      <w:r w:rsidRPr="0042740C">
        <w:rPr>
          <w:rFonts w:asciiTheme="majorHAnsi" w:hAnsiTheme="majorHAnsi" w:cstheme="majorHAnsi"/>
          <w:sz w:val="22"/>
          <w:szCs w:val="22"/>
          <w:lang w:eastAsia="hi-IN" w:bidi="hi-IN"/>
        </w:rPr>
        <w:t> e </w:t>
      </w:r>
      <w:hyperlink r:id="rId13" w:anchor="art45" w:history="1">
        <w:r w:rsidRPr="0042740C">
          <w:rPr>
            <w:rFonts w:asciiTheme="majorHAnsi" w:hAnsiTheme="majorHAnsi" w:cstheme="majorHAnsi"/>
            <w:sz w:val="22"/>
            <w:szCs w:val="22"/>
            <w:lang w:eastAsia="hi-IN" w:bidi="hi-IN"/>
          </w:rPr>
          <w:t>art. 45 da Lei Complementar nº 123, de 14 de dezembro de 2006</w:t>
        </w:r>
      </w:hyperlink>
      <w:r w:rsidRPr="0042740C">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6.1.9.1.</w:t>
      </w:r>
      <w:r w:rsidRPr="0042740C">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548E08A"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6.1.9.2.</w:t>
      </w:r>
      <w:r w:rsidRPr="0042740C">
        <w:rPr>
          <w:rFonts w:asciiTheme="majorHAnsi" w:hAnsiTheme="majorHAnsi" w:cstheme="majorHAnsi"/>
          <w:sz w:val="22"/>
          <w:szCs w:val="22"/>
          <w:lang w:eastAsia="hi-IN" w:bidi="hi-IN"/>
        </w:rPr>
        <w:t xml:space="preserve"> Os critérios de desempate serão aplicados nos termos do </w:t>
      </w:r>
      <w:r w:rsidRPr="0042740C">
        <w:rPr>
          <w:rFonts w:asciiTheme="majorHAnsi" w:hAnsiTheme="majorHAnsi" w:cstheme="majorHAnsi"/>
          <w:b/>
          <w:sz w:val="22"/>
          <w:szCs w:val="22"/>
          <w:lang w:eastAsia="hi-IN" w:bidi="hi-IN"/>
        </w:rPr>
        <w:t>subitem 6.1.9.</w:t>
      </w:r>
      <w:r w:rsidRPr="0042740C">
        <w:rPr>
          <w:rFonts w:asciiTheme="majorHAnsi" w:hAnsiTheme="majorHAnsi" w:cstheme="majorHAnsi"/>
          <w:sz w:val="22"/>
          <w:szCs w:val="22"/>
          <w:lang w:eastAsia="hi-IN" w:bidi="hi-IN"/>
        </w:rPr>
        <w:t>, caso não haja envio de lances após o início da fase competitiva.</w:t>
      </w:r>
    </w:p>
    <w:p w14:paraId="27DACCC6"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p>
    <w:p w14:paraId="1493AFC1" w14:textId="77777777" w:rsidR="00BC2C08" w:rsidRPr="0042740C" w:rsidRDefault="00BC2C08" w:rsidP="00746E61">
      <w:pPr>
        <w:tabs>
          <w:tab w:val="left" w:pos="1418"/>
        </w:tabs>
        <w:ind w:firstLine="708"/>
        <w:jc w:val="both"/>
        <w:rPr>
          <w:rFonts w:asciiTheme="majorHAnsi" w:hAnsiTheme="majorHAnsi" w:cstheme="majorHAnsi"/>
          <w:sz w:val="22"/>
          <w:szCs w:val="22"/>
          <w:lang w:eastAsia="hi-IN" w:bidi="hi-IN"/>
        </w:rPr>
      </w:pPr>
    </w:p>
    <w:p w14:paraId="0FEE9C14"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6.1.10. </w:t>
      </w:r>
      <w:r w:rsidRPr="0042740C">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6.1.10.1. </w:t>
      </w:r>
      <w:r w:rsidRPr="0042740C">
        <w:rPr>
          <w:rFonts w:asciiTheme="majorHAnsi" w:hAnsiTheme="majorHAnsi" w:cstheme="majorHAnsi"/>
          <w:sz w:val="22"/>
          <w:szCs w:val="22"/>
          <w:lang w:eastAsia="hi-IN" w:bidi="hi-IN"/>
        </w:rPr>
        <w:t>A negociação será realizada por meio do sistema e poderá ser acompanhada pelos demais licitantes.</w:t>
      </w:r>
    </w:p>
    <w:p w14:paraId="53B391DC"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6.1.11.</w:t>
      </w:r>
      <w:r w:rsidRPr="0042740C">
        <w:rPr>
          <w:rFonts w:asciiTheme="majorHAnsi" w:hAnsiTheme="majorHAnsi" w:cstheme="majorHAnsi"/>
          <w:sz w:val="22"/>
          <w:szCs w:val="22"/>
          <w:lang w:eastAsia="hi-IN" w:bidi="hi-IN"/>
        </w:rPr>
        <w:t xml:space="preserve">  Encerrada a etapa de negociação de que trata o </w:t>
      </w:r>
      <w:r w:rsidRPr="0042740C">
        <w:rPr>
          <w:rFonts w:asciiTheme="majorHAnsi" w:hAnsiTheme="majorHAnsi" w:cstheme="majorHAnsi"/>
          <w:b/>
          <w:sz w:val="22"/>
          <w:szCs w:val="22"/>
          <w:lang w:eastAsia="hi-IN" w:bidi="hi-IN"/>
        </w:rPr>
        <w:t>subitem 6.1.9.</w:t>
      </w:r>
      <w:r w:rsidRPr="0042740C">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sidRPr="0042740C">
        <w:rPr>
          <w:rFonts w:asciiTheme="majorHAnsi" w:hAnsiTheme="majorHAnsi" w:cstheme="majorHAnsi"/>
          <w:b/>
          <w:bCs/>
          <w:sz w:val="22"/>
          <w:szCs w:val="22"/>
        </w:rPr>
        <w:t>5.1.</w:t>
      </w:r>
      <w:r w:rsidRPr="0042740C">
        <w:rPr>
          <w:rFonts w:asciiTheme="majorHAnsi" w:hAnsiTheme="majorHAnsi" w:cstheme="majorHAnsi"/>
          <w:sz w:val="22"/>
          <w:szCs w:val="22"/>
        </w:rPr>
        <w:t xml:space="preserve"> </w:t>
      </w:r>
      <w:r w:rsidRPr="0042740C">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a) Cadastro de Fornecedores Municipais;</w:t>
      </w:r>
    </w:p>
    <w:p w14:paraId="409CB37D"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42740C">
        <w:rPr>
          <w:rFonts w:asciiTheme="majorHAnsi" w:hAnsiTheme="majorHAnsi" w:cstheme="majorHAnsi"/>
          <w:sz w:val="22"/>
          <w:szCs w:val="22"/>
          <w:lang w:eastAsia="hi-IN" w:bidi="hi-IN"/>
        </w:rPr>
        <w:t>sancoes</w:t>
      </w:r>
      <w:proofErr w:type="spellEnd"/>
      <w:r w:rsidRPr="0042740C">
        <w:rPr>
          <w:rFonts w:asciiTheme="majorHAnsi" w:hAnsiTheme="majorHAnsi" w:cstheme="majorHAnsi"/>
          <w:sz w:val="22"/>
          <w:szCs w:val="22"/>
          <w:lang w:eastAsia="hi-IN" w:bidi="hi-IN"/>
        </w:rPr>
        <w:t>/</w:t>
      </w:r>
      <w:proofErr w:type="spellStart"/>
      <w:r w:rsidRPr="0042740C">
        <w:rPr>
          <w:rFonts w:asciiTheme="majorHAnsi" w:hAnsiTheme="majorHAnsi" w:cstheme="majorHAnsi"/>
          <w:sz w:val="22"/>
          <w:szCs w:val="22"/>
          <w:lang w:eastAsia="hi-IN" w:bidi="hi-IN"/>
        </w:rPr>
        <w:t>ceis</w:t>
      </w:r>
      <w:proofErr w:type="spellEnd"/>
      <w:r w:rsidRPr="0042740C">
        <w:rPr>
          <w:rFonts w:asciiTheme="majorHAnsi" w:hAnsiTheme="majorHAnsi" w:cstheme="majorHAnsi"/>
          <w:sz w:val="22"/>
          <w:szCs w:val="22"/>
          <w:lang w:eastAsia="hi-IN" w:bidi="hi-IN"/>
        </w:rPr>
        <w:t>); e</w:t>
      </w:r>
    </w:p>
    <w:p w14:paraId="569E877E"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c)  Cadastro Nacional de Empresas Punidas – CNEP, mantido pela Controladoria-Geral da União (</w:t>
      </w:r>
      <w:hyperlink r:id="rId14" w:history="1">
        <w:r w:rsidRPr="0042740C">
          <w:rPr>
            <w:rStyle w:val="Hyperlink"/>
            <w:rFonts w:asciiTheme="majorHAnsi" w:hAnsiTheme="majorHAnsi" w:cstheme="majorHAnsi"/>
            <w:sz w:val="22"/>
            <w:szCs w:val="22"/>
            <w:lang w:eastAsia="hi-IN" w:bidi="hi-IN"/>
          </w:rPr>
          <w:t>https://www.portaltransparencia.gov.br/sancoes/cnep</w:t>
        </w:r>
      </w:hyperlink>
      <w:r w:rsidRPr="0042740C">
        <w:rPr>
          <w:rFonts w:asciiTheme="majorHAnsi" w:hAnsiTheme="majorHAnsi" w:cstheme="majorHAnsi"/>
          <w:sz w:val="22"/>
          <w:szCs w:val="22"/>
          <w:lang w:eastAsia="hi-IN" w:bidi="hi-IN"/>
        </w:rPr>
        <w:t>).</w:t>
      </w:r>
    </w:p>
    <w:p w14:paraId="31603FD3" w14:textId="77777777" w:rsidR="00D9115C" w:rsidRPr="0042740C" w:rsidRDefault="00D9115C" w:rsidP="00746E61">
      <w:pPr>
        <w:tabs>
          <w:tab w:val="left" w:pos="1418"/>
        </w:tabs>
        <w:jc w:val="both"/>
        <w:rPr>
          <w:rFonts w:asciiTheme="majorHAnsi" w:hAnsiTheme="majorHAnsi" w:cstheme="majorHAnsi"/>
          <w:sz w:val="22"/>
          <w:szCs w:val="22"/>
          <w:lang w:eastAsia="hi-IN" w:bidi="hi-IN"/>
        </w:rPr>
      </w:pPr>
    </w:p>
    <w:p w14:paraId="2448E48A" w14:textId="1D72B632" w:rsidR="00746E61" w:rsidRPr="0042740C" w:rsidRDefault="00746E61" w:rsidP="007A7A09">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lang w:eastAsia="hi-IN" w:bidi="hi-IN"/>
        </w:rPr>
        <w:t>6.1.12.</w:t>
      </w:r>
      <w:r w:rsidRPr="0042740C">
        <w:rPr>
          <w:rFonts w:asciiTheme="majorHAnsi" w:hAnsiTheme="majorHAnsi" w:cstheme="majorHAnsi"/>
          <w:sz w:val="22"/>
          <w:szCs w:val="22"/>
        </w:rPr>
        <w:t xml:space="preserve"> </w:t>
      </w:r>
      <w:r w:rsidRPr="0042740C">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93C4290" w14:textId="547D4E01" w:rsidR="00723A99" w:rsidRPr="0042740C" w:rsidRDefault="00746E61" w:rsidP="00D9115C">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lang w:eastAsia="hi-IN" w:bidi="hi-IN"/>
        </w:rPr>
        <w:t>6.1.13.</w:t>
      </w:r>
      <w:r w:rsidRPr="0042740C">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166F11AF" w14:textId="6429DE8D" w:rsidR="00C93016" w:rsidRPr="0042740C" w:rsidRDefault="00746E61" w:rsidP="00261A8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a)</w:t>
      </w:r>
      <w:r w:rsidRPr="0042740C">
        <w:rPr>
          <w:rFonts w:asciiTheme="majorHAnsi" w:hAnsiTheme="majorHAnsi" w:cstheme="majorHAnsi"/>
          <w:sz w:val="22"/>
          <w:szCs w:val="22"/>
        </w:rPr>
        <w:t xml:space="preserve"> </w:t>
      </w:r>
      <w:r w:rsidRPr="0042740C">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3F3AC560" w14:textId="00CA2FC0" w:rsidR="00261A81" w:rsidRPr="0042740C" w:rsidRDefault="00746E61" w:rsidP="00BC2C08">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b) O licitante será convocado para manifestação previamente a uma eventual desclassificação. (IN nº 3/2018, art. 29, §2º).</w:t>
      </w:r>
    </w:p>
    <w:p w14:paraId="284FC76C" w14:textId="67967871" w:rsidR="00CD6185" w:rsidRPr="0042740C" w:rsidRDefault="00746E61" w:rsidP="00BC2C08">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c) Constatada a existência de sanção, o licitante será reputado inabilitado, por falta de condição de participação.</w:t>
      </w:r>
    </w:p>
    <w:p w14:paraId="77FD3A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lang w:eastAsia="hi-IN" w:bidi="hi-IN"/>
        </w:rPr>
        <w:t>6.1.14.</w:t>
      </w:r>
      <w:r w:rsidRPr="0042740C">
        <w:rPr>
          <w:rFonts w:asciiTheme="majorHAnsi" w:hAnsiTheme="majorHAnsi" w:cstheme="majorHAnsi"/>
          <w:b/>
          <w:bCs/>
          <w:sz w:val="22"/>
          <w:szCs w:val="22"/>
          <w:lang w:eastAsia="hi-IN" w:bidi="hi-IN"/>
        </w:rPr>
        <w:tab/>
      </w:r>
      <w:r w:rsidRPr="0042740C">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42740C">
        <w:rPr>
          <w:rFonts w:asciiTheme="majorHAnsi" w:hAnsiTheme="majorHAnsi" w:cstheme="majorHAnsi"/>
          <w:sz w:val="22"/>
          <w:szCs w:val="22"/>
          <w:lang w:eastAsia="hi-IN" w:bidi="hi-IN"/>
        </w:rPr>
        <w:t>EPPs</w:t>
      </w:r>
      <w:proofErr w:type="spellEnd"/>
      <w:r w:rsidRPr="0042740C">
        <w:rPr>
          <w:rFonts w:asciiTheme="majorHAnsi" w:hAnsiTheme="majorHAnsi" w:cstheme="majorHAnsi"/>
          <w:sz w:val="22"/>
          <w:szCs w:val="22"/>
          <w:lang w:eastAsia="hi-IN" w:bidi="hi-IN"/>
        </w:rPr>
        <w:t xml:space="preserve">, o pregoeiro verificará se faz jus ao benefício, em conformidade com o item </w:t>
      </w:r>
      <w:r w:rsidRPr="0042740C">
        <w:rPr>
          <w:rFonts w:asciiTheme="majorHAnsi" w:hAnsiTheme="majorHAnsi" w:cstheme="majorHAnsi"/>
          <w:sz w:val="22"/>
          <w:szCs w:val="22"/>
        </w:rPr>
        <w:t xml:space="preserve">3.2.1.4. </w:t>
      </w:r>
      <w:r w:rsidRPr="0042740C">
        <w:rPr>
          <w:rFonts w:asciiTheme="majorHAnsi" w:hAnsiTheme="majorHAnsi" w:cstheme="majorHAnsi"/>
          <w:sz w:val="22"/>
          <w:szCs w:val="22"/>
          <w:lang w:eastAsia="hi-IN" w:bidi="hi-IN"/>
        </w:rPr>
        <w:t>deste edital.</w:t>
      </w:r>
    </w:p>
    <w:p w14:paraId="0E68E7A0" w14:textId="77777777" w:rsidR="007A7A09" w:rsidRPr="0042740C" w:rsidRDefault="007A7A09" w:rsidP="00746E61">
      <w:pPr>
        <w:tabs>
          <w:tab w:val="left" w:pos="1418"/>
        </w:tabs>
        <w:ind w:firstLine="708"/>
        <w:jc w:val="both"/>
        <w:rPr>
          <w:rFonts w:asciiTheme="majorHAnsi" w:hAnsiTheme="majorHAnsi" w:cstheme="majorHAnsi"/>
          <w:sz w:val="22"/>
          <w:szCs w:val="22"/>
          <w:lang w:eastAsia="hi-IN" w:bidi="hi-IN"/>
        </w:rPr>
      </w:pPr>
    </w:p>
    <w:p w14:paraId="623C82F1" w14:textId="3E0628E3" w:rsidR="00D0258A" w:rsidRPr="0042740C" w:rsidRDefault="00746E61" w:rsidP="00C93016">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6.2.</w:t>
      </w:r>
      <w:r w:rsidRPr="0042740C">
        <w:rPr>
          <w:rFonts w:asciiTheme="majorHAnsi" w:hAnsiTheme="majorHAnsi" w:cstheme="majorHAnsi"/>
          <w:sz w:val="22"/>
          <w:szCs w:val="22"/>
        </w:rPr>
        <w:t xml:space="preserve"> Terminada a sessão, o sistema automaticamente rejeitará qualquer tentativa de envio de lances.</w:t>
      </w:r>
    </w:p>
    <w:p w14:paraId="788A554D" w14:textId="263BA3A8" w:rsidR="00D649D4" w:rsidRPr="0042740C" w:rsidRDefault="00746E61" w:rsidP="00D649D4">
      <w:pPr>
        <w:tabs>
          <w:tab w:val="left" w:pos="1418"/>
        </w:tabs>
        <w:ind w:firstLine="708"/>
        <w:jc w:val="both"/>
        <w:rPr>
          <w:rFonts w:asciiTheme="majorHAnsi" w:hAnsiTheme="majorHAnsi" w:cstheme="majorHAnsi"/>
          <w:sz w:val="22"/>
          <w:szCs w:val="22"/>
        </w:rPr>
      </w:pPr>
      <w:r w:rsidRPr="00096C30">
        <w:rPr>
          <w:rFonts w:asciiTheme="majorHAnsi" w:hAnsiTheme="majorHAnsi" w:cstheme="majorHAnsi"/>
          <w:b/>
          <w:bCs/>
          <w:sz w:val="22"/>
          <w:szCs w:val="22"/>
        </w:rPr>
        <w:t>6.3.</w:t>
      </w:r>
      <w:r w:rsidRPr="00096C30">
        <w:rPr>
          <w:rFonts w:asciiTheme="majorHAnsi" w:hAnsiTheme="majorHAnsi" w:cstheme="majorHAnsi"/>
          <w:color w:val="000000"/>
          <w:sz w:val="22"/>
          <w:szCs w:val="22"/>
          <w:lang w:eastAsia="hi-IN" w:bidi="hi-IN"/>
        </w:rPr>
        <w:t xml:space="preserve"> </w:t>
      </w:r>
      <w:r w:rsidR="00D649D4" w:rsidRPr="00096C30">
        <w:rPr>
          <w:rFonts w:asciiTheme="majorHAnsi" w:hAnsiTheme="majorHAnsi" w:cstheme="majorHAnsi"/>
          <w:color w:val="000000"/>
          <w:sz w:val="22"/>
          <w:szCs w:val="22"/>
          <w:lang w:eastAsia="hi-IN" w:bidi="hi-IN"/>
        </w:rPr>
        <w:t xml:space="preserve">Os licitantes deverão no prazo de </w:t>
      </w:r>
      <w:r w:rsidR="00C80C65">
        <w:rPr>
          <w:rFonts w:asciiTheme="majorHAnsi" w:hAnsiTheme="majorHAnsi" w:cstheme="majorHAnsi"/>
          <w:color w:val="000000"/>
          <w:sz w:val="22"/>
          <w:szCs w:val="22"/>
          <w:lang w:eastAsia="hi-IN" w:bidi="hi-IN"/>
        </w:rPr>
        <w:t>2</w:t>
      </w:r>
      <w:r w:rsidR="00D649D4" w:rsidRPr="00096C30">
        <w:rPr>
          <w:rFonts w:asciiTheme="majorHAnsi" w:hAnsiTheme="majorHAnsi" w:cstheme="majorHAnsi"/>
          <w:color w:val="000000"/>
          <w:sz w:val="22"/>
          <w:szCs w:val="22"/>
          <w:lang w:eastAsia="hi-IN" w:bidi="hi-IN"/>
        </w:rPr>
        <w:t xml:space="preserve"> (</w:t>
      </w:r>
      <w:r w:rsidR="00C80C65">
        <w:rPr>
          <w:rFonts w:asciiTheme="majorHAnsi" w:hAnsiTheme="majorHAnsi" w:cstheme="majorHAnsi"/>
          <w:color w:val="000000"/>
          <w:sz w:val="22"/>
          <w:szCs w:val="22"/>
          <w:lang w:eastAsia="hi-IN" w:bidi="hi-IN"/>
        </w:rPr>
        <w:t>dois</w:t>
      </w:r>
      <w:r w:rsidR="00D649D4" w:rsidRPr="00096C30">
        <w:rPr>
          <w:rFonts w:asciiTheme="majorHAnsi" w:hAnsiTheme="majorHAnsi" w:cstheme="majorHAnsi"/>
          <w:color w:val="000000"/>
          <w:sz w:val="22"/>
          <w:szCs w:val="22"/>
          <w:lang w:eastAsia="hi-IN" w:bidi="hi-IN"/>
        </w:rPr>
        <w:t xml:space="preserve">) </w:t>
      </w:r>
      <w:r w:rsidR="00C80C65">
        <w:rPr>
          <w:rFonts w:asciiTheme="majorHAnsi" w:hAnsiTheme="majorHAnsi" w:cstheme="majorHAnsi"/>
          <w:color w:val="000000"/>
          <w:sz w:val="22"/>
          <w:szCs w:val="22"/>
          <w:lang w:eastAsia="hi-IN" w:bidi="hi-IN"/>
        </w:rPr>
        <w:t>dias úteis</w:t>
      </w:r>
      <w:r w:rsidR="00D649D4" w:rsidRPr="00096C30">
        <w:rPr>
          <w:rFonts w:asciiTheme="majorHAnsi" w:hAnsiTheme="majorHAnsi" w:cstheme="majorHAnsi"/>
          <w:color w:val="000000"/>
          <w:sz w:val="22"/>
          <w:szCs w:val="22"/>
          <w:lang w:eastAsia="hi-IN" w:bidi="hi-IN"/>
        </w:rPr>
        <w:t>, contado da solicitação do Pregoeiro no sistema, enviar a proposta adequada, e se necessário, os documentos complementares, adequada ao último lance ofertado após a negociação, sob pena de desclassificação.</w:t>
      </w:r>
    </w:p>
    <w:p w14:paraId="72A6DBA6" w14:textId="77777777" w:rsidR="00723A99" w:rsidRDefault="00723A99" w:rsidP="00392689">
      <w:pPr>
        <w:tabs>
          <w:tab w:val="left" w:pos="1418"/>
        </w:tabs>
        <w:ind w:firstLine="708"/>
        <w:jc w:val="both"/>
        <w:rPr>
          <w:rFonts w:asciiTheme="majorHAnsi" w:hAnsiTheme="majorHAnsi" w:cstheme="majorHAnsi"/>
          <w:b/>
          <w:bCs/>
          <w:sz w:val="22"/>
          <w:szCs w:val="22"/>
        </w:rPr>
      </w:pPr>
    </w:p>
    <w:p w14:paraId="00575081" w14:textId="77777777" w:rsidR="00261A81" w:rsidRPr="0042740C" w:rsidRDefault="00261A81" w:rsidP="00392689">
      <w:pPr>
        <w:tabs>
          <w:tab w:val="left" w:pos="1418"/>
        </w:tabs>
        <w:ind w:firstLine="708"/>
        <w:jc w:val="both"/>
        <w:rPr>
          <w:rFonts w:asciiTheme="majorHAnsi" w:hAnsiTheme="majorHAnsi" w:cstheme="majorHAnsi"/>
          <w:b/>
          <w:bCs/>
          <w:sz w:val="22"/>
          <w:szCs w:val="22"/>
        </w:rPr>
      </w:pPr>
    </w:p>
    <w:p w14:paraId="0FDA5C9D" w14:textId="351EA2BF" w:rsidR="00C90BB3" w:rsidRPr="0042740C" w:rsidRDefault="00C90BB3" w:rsidP="00C90BB3">
      <w:pPr>
        <w:jc w:val="both"/>
        <w:rPr>
          <w:rFonts w:asciiTheme="majorHAnsi" w:hAnsiTheme="majorHAnsi" w:cstheme="majorHAnsi"/>
          <w:b/>
          <w:bCs/>
          <w:sz w:val="22"/>
          <w:szCs w:val="22"/>
        </w:rPr>
      </w:pPr>
      <w:r w:rsidRPr="0042740C">
        <w:rPr>
          <w:rFonts w:asciiTheme="majorHAnsi" w:hAnsiTheme="majorHAnsi" w:cstheme="majorHAnsi"/>
          <w:b/>
          <w:bCs/>
          <w:sz w:val="22"/>
          <w:szCs w:val="22"/>
        </w:rPr>
        <w:t>7. DA HABILITAÇÃO:</w:t>
      </w:r>
    </w:p>
    <w:p w14:paraId="471F9AAC" w14:textId="77777777" w:rsidR="00C90BB3" w:rsidRPr="0042740C" w:rsidRDefault="00C90BB3" w:rsidP="00C90BB3">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7.1.</w:t>
      </w:r>
      <w:r w:rsidRPr="0042740C">
        <w:rPr>
          <w:rFonts w:asciiTheme="majorHAnsi" w:hAnsiTheme="majorHAnsi" w:cstheme="majorHAnsi"/>
          <w:sz w:val="22"/>
          <w:szCs w:val="22"/>
        </w:rPr>
        <w:tab/>
        <w:t xml:space="preserve">Para fins de habilitação, os licitantes deverão obedecer ao previsto no </w:t>
      </w:r>
      <w:r w:rsidRPr="0042740C">
        <w:rPr>
          <w:rFonts w:asciiTheme="majorHAnsi" w:hAnsiTheme="majorHAnsi" w:cstheme="majorHAnsi"/>
          <w:b/>
          <w:sz w:val="22"/>
          <w:szCs w:val="22"/>
        </w:rPr>
        <w:t xml:space="preserve">subitem </w:t>
      </w:r>
      <w:proofErr w:type="gramStart"/>
      <w:r w:rsidRPr="0042740C">
        <w:rPr>
          <w:rFonts w:asciiTheme="majorHAnsi" w:hAnsiTheme="majorHAnsi" w:cstheme="majorHAnsi"/>
          <w:b/>
          <w:sz w:val="22"/>
          <w:szCs w:val="22"/>
        </w:rPr>
        <w:t>3.2.</w:t>
      </w:r>
      <w:r w:rsidRPr="0042740C">
        <w:rPr>
          <w:rFonts w:asciiTheme="majorHAnsi" w:hAnsiTheme="majorHAnsi" w:cstheme="majorHAnsi"/>
          <w:sz w:val="22"/>
          <w:szCs w:val="22"/>
        </w:rPr>
        <w:t>.</w:t>
      </w:r>
      <w:proofErr w:type="gramEnd"/>
    </w:p>
    <w:p w14:paraId="52B08F54" w14:textId="06456EB0" w:rsidR="00B84232" w:rsidRPr="0042740C" w:rsidRDefault="00C90BB3" w:rsidP="00723A9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7.2.</w:t>
      </w:r>
      <w:r w:rsidRPr="0042740C">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42740C" w:rsidRDefault="00C90BB3" w:rsidP="00C90BB3">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7.3.</w:t>
      </w:r>
      <w:r w:rsidRPr="0042740C">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87D707F" w14:textId="3360A255" w:rsidR="007F4FD3" w:rsidRPr="0042740C" w:rsidRDefault="00C90BB3" w:rsidP="007A7A0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w:t>
      </w:r>
      <w:r w:rsidRPr="0042740C">
        <w:rPr>
          <w:rFonts w:asciiTheme="majorHAnsi" w:hAnsiTheme="majorHAnsi" w:cstheme="majorHAnsi"/>
          <w:sz w:val="22"/>
          <w:szCs w:val="22"/>
        </w:rPr>
        <w:t xml:space="preserve"> Os documentos necessários à HABILITAÇÃO:</w:t>
      </w:r>
    </w:p>
    <w:p w14:paraId="2FC50859" w14:textId="34FB822C" w:rsidR="00C90BB3" w:rsidRPr="0042740C" w:rsidRDefault="00C90BB3" w:rsidP="00C90BB3">
      <w:pPr>
        <w:jc w:val="both"/>
        <w:rPr>
          <w:rFonts w:asciiTheme="majorHAnsi" w:hAnsiTheme="majorHAnsi" w:cstheme="majorHAnsi"/>
          <w:b/>
          <w:bCs/>
          <w:sz w:val="22"/>
          <w:szCs w:val="22"/>
        </w:rPr>
      </w:pPr>
      <w:r w:rsidRPr="0042740C">
        <w:rPr>
          <w:rFonts w:asciiTheme="majorHAnsi" w:hAnsiTheme="majorHAnsi" w:cstheme="majorHAnsi"/>
          <w:b/>
          <w:bCs/>
          <w:sz w:val="22"/>
          <w:szCs w:val="22"/>
        </w:rPr>
        <w:tab/>
        <w:t xml:space="preserve">7.4.1. Documentos relativos à </w:t>
      </w:r>
      <w:r w:rsidR="00C02612" w:rsidRPr="0042740C">
        <w:rPr>
          <w:rFonts w:asciiTheme="majorHAnsi" w:hAnsiTheme="majorHAnsi" w:cstheme="majorHAnsi"/>
          <w:b/>
          <w:bCs/>
          <w:sz w:val="22"/>
          <w:szCs w:val="22"/>
        </w:rPr>
        <w:t>H</w:t>
      </w:r>
      <w:r w:rsidRPr="0042740C">
        <w:rPr>
          <w:rFonts w:asciiTheme="majorHAnsi" w:hAnsiTheme="majorHAnsi" w:cstheme="majorHAnsi"/>
          <w:b/>
          <w:bCs/>
          <w:sz w:val="22"/>
          <w:szCs w:val="22"/>
        </w:rPr>
        <w:t xml:space="preserve">abilitação </w:t>
      </w:r>
      <w:r w:rsidR="00C02612" w:rsidRPr="0042740C">
        <w:rPr>
          <w:rFonts w:asciiTheme="majorHAnsi" w:hAnsiTheme="majorHAnsi" w:cstheme="majorHAnsi"/>
          <w:b/>
          <w:bCs/>
          <w:sz w:val="22"/>
          <w:szCs w:val="22"/>
        </w:rPr>
        <w:t>J</w:t>
      </w:r>
      <w:r w:rsidRPr="0042740C">
        <w:rPr>
          <w:rFonts w:asciiTheme="majorHAnsi" w:hAnsiTheme="majorHAnsi" w:cstheme="majorHAnsi"/>
          <w:b/>
          <w:bCs/>
          <w:sz w:val="22"/>
          <w:szCs w:val="22"/>
        </w:rPr>
        <w:t>urídica:</w:t>
      </w:r>
    </w:p>
    <w:p w14:paraId="7A2A5640" w14:textId="6568B29B" w:rsidR="00D01D3D" w:rsidRDefault="00C90BB3" w:rsidP="00A5326F">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7.4.1.1.</w:t>
      </w:r>
      <w:r w:rsidRPr="0042740C">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93850BE" w14:textId="77777777" w:rsidR="00BC2C08" w:rsidRPr="0042740C" w:rsidRDefault="00BC2C08" w:rsidP="00A5326F">
      <w:pPr>
        <w:tabs>
          <w:tab w:val="left" w:pos="1560"/>
        </w:tabs>
        <w:ind w:firstLine="708"/>
        <w:jc w:val="both"/>
        <w:rPr>
          <w:rFonts w:asciiTheme="majorHAnsi" w:hAnsiTheme="majorHAnsi" w:cstheme="majorHAnsi"/>
          <w:sz w:val="22"/>
          <w:szCs w:val="22"/>
        </w:rPr>
      </w:pPr>
    </w:p>
    <w:p w14:paraId="5EE41B7B" w14:textId="453BC797" w:rsidR="00D01D3D" w:rsidRPr="0042740C" w:rsidRDefault="00C90BB3" w:rsidP="00C90BB3">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7.4.1.2.</w:t>
      </w:r>
      <w:r w:rsidRPr="0042740C">
        <w:rPr>
          <w:rFonts w:asciiTheme="majorHAnsi" w:hAnsiTheme="majorHAnsi" w:cstheme="majorHAnsi"/>
          <w:b/>
          <w:bCs/>
          <w:sz w:val="22"/>
          <w:szCs w:val="22"/>
        </w:rPr>
        <w:tab/>
      </w:r>
      <w:r w:rsidRPr="0042740C">
        <w:rPr>
          <w:rFonts w:asciiTheme="majorHAnsi" w:hAnsiTheme="majorHAnsi" w:cstheme="majorHAnsi"/>
          <w:sz w:val="22"/>
          <w:szCs w:val="22"/>
        </w:rPr>
        <w:t>Registro Comercial, no caso de empresa individual;</w:t>
      </w:r>
    </w:p>
    <w:p w14:paraId="5CBE894D" w14:textId="77777777" w:rsidR="00C90BB3" w:rsidRPr="0042740C" w:rsidRDefault="00C90BB3" w:rsidP="00C90BB3">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7.4.1.3.</w:t>
      </w:r>
      <w:r w:rsidRPr="0042740C">
        <w:rPr>
          <w:rFonts w:asciiTheme="majorHAnsi" w:hAnsiTheme="majorHAnsi" w:cstheme="majorHAnsi"/>
          <w:b/>
          <w:bCs/>
          <w:sz w:val="22"/>
          <w:szCs w:val="22"/>
        </w:rPr>
        <w:tab/>
      </w:r>
      <w:r w:rsidRPr="0042740C">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42740C"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42740C" w:rsidRDefault="00C90BB3" w:rsidP="00C90BB3">
      <w:pPr>
        <w:tabs>
          <w:tab w:val="left" w:pos="1418"/>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rPr>
        <w:t>7.4.2.</w:t>
      </w:r>
      <w:r w:rsidRPr="0042740C">
        <w:rPr>
          <w:rFonts w:asciiTheme="majorHAnsi" w:hAnsiTheme="majorHAnsi" w:cstheme="majorHAnsi"/>
          <w:b/>
          <w:bCs/>
          <w:sz w:val="22"/>
          <w:szCs w:val="22"/>
        </w:rPr>
        <w:tab/>
        <w:t>Documentos relativos à Regularidade Fiscal e Trabalhista:</w:t>
      </w:r>
    </w:p>
    <w:p w14:paraId="64C40098" w14:textId="0B254905" w:rsidR="00C90BB3" w:rsidRPr="0042740C" w:rsidRDefault="00C90BB3" w:rsidP="00C90BB3">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7.4.2.1.</w:t>
      </w:r>
      <w:r w:rsidRPr="0042740C">
        <w:rPr>
          <w:rFonts w:asciiTheme="majorHAnsi" w:hAnsiTheme="majorHAnsi" w:cstheme="majorHAnsi"/>
          <w:b/>
          <w:bCs/>
          <w:sz w:val="22"/>
          <w:szCs w:val="22"/>
        </w:rPr>
        <w:tab/>
      </w:r>
      <w:r w:rsidR="00EB1FDF" w:rsidRPr="0042740C">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42740C" w:rsidRDefault="00C90BB3" w:rsidP="006E72E4">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7.4.2.2.</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60244425" w14:textId="1E910144" w:rsidR="00D9115C" w:rsidRPr="00723A99" w:rsidRDefault="00C90BB3" w:rsidP="00D0258A">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7.4.2.3.</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42740C" w:rsidRDefault="00C90BB3" w:rsidP="00C90BB3">
      <w:pPr>
        <w:tabs>
          <w:tab w:val="left" w:pos="1560"/>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7.4.2.4.</w:t>
      </w:r>
      <w:r w:rsidRPr="0042740C">
        <w:rPr>
          <w:rFonts w:asciiTheme="majorHAnsi" w:hAnsiTheme="majorHAnsi" w:cstheme="majorHAnsi"/>
          <w:b/>
          <w:bCs/>
          <w:sz w:val="22"/>
          <w:szCs w:val="22"/>
        </w:rPr>
        <w:tab/>
      </w:r>
      <w:r w:rsidRPr="0042740C">
        <w:rPr>
          <w:rFonts w:asciiTheme="majorHAnsi" w:hAnsiTheme="majorHAnsi" w:cstheme="majorHAnsi"/>
          <w:sz w:val="22"/>
          <w:szCs w:val="22"/>
        </w:rPr>
        <w:t>Certidões Negativas de Débito junto as Fazendas Estadual e Municipal do domicílio do Licitante;</w:t>
      </w:r>
    </w:p>
    <w:p w14:paraId="35BB68FF" w14:textId="04A38727" w:rsidR="00282392" w:rsidRPr="0042740C" w:rsidRDefault="00C90BB3" w:rsidP="00723A99">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7.4.2.5.</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regularidade relativa à Seguridade Social demonstrando situação regular no cumprimento dos encargos sociais instituídos por Lei;</w:t>
      </w:r>
    </w:p>
    <w:p w14:paraId="6FDA4A3D" w14:textId="25C0A145" w:rsidR="00723A99" w:rsidRPr="0042740C" w:rsidRDefault="00C90BB3" w:rsidP="00E800ED">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7.4.2.6.</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regularidade junto ao Fundo de Garantia por Tempo de Serviço (FGTS);</w:t>
      </w:r>
    </w:p>
    <w:p w14:paraId="344A52CD" w14:textId="77777777" w:rsidR="00C90BB3" w:rsidRPr="0042740C" w:rsidRDefault="00C90BB3" w:rsidP="00C90BB3">
      <w:pPr>
        <w:tabs>
          <w:tab w:val="left" w:pos="1560"/>
        </w:tabs>
        <w:ind w:firstLine="708"/>
        <w:jc w:val="both"/>
        <w:rPr>
          <w:rFonts w:asciiTheme="majorHAnsi" w:hAnsiTheme="majorHAnsi" w:cstheme="majorHAnsi"/>
          <w:b/>
          <w:bCs/>
          <w:sz w:val="22"/>
          <w:szCs w:val="22"/>
        </w:rPr>
      </w:pPr>
      <w:r w:rsidRPr="0042740C">
        <w:rPr>
          <w:rFonts w:asciiTheme="majorHAnsi" w:hAnsiTheme="majorHAnsi" w:cstheme="majorHAnsi"/>
          <w:b/>
          <w:sz w:val="22"/>
          <w:szCs w:val="22"/>
        </w:rPr>
        <w:t>7.4.2.7.</w:t>
      </w:r>
      <w:r w:rsidRPr="0042740C">
        <w:rPr>
          <w:rFonts w:asciiTheme="majorHAnsi" w:hAnsiTheme="majorHAnsi" w:cstheme="majorHAnsi"/>
          <w:b/>
          <w:sz w:val="22"/>
          <w:szCs w:val="22"/>
        </w:rPr>
        <w:tab/>
      </w:r>
      <w:r w:rsidRPr="0042740C">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42740C">
        <w:rPr>
          <w:rFonts w:asciiTheme="majorHAnsi" w:hAnsiTheme="majorHAnsi" w:cstheme="majorHAnsi"/>
          <w:bCs/>
          <w:sz w:val="22"/>
          <w:szCs w:val="22"/>
        </w:rPr>
        <w:t>.</w:t>
      </w:r>
    </w:p>
    <w:p w14:paraId="0B3578EF" w14:textId="77777777" w:rsidR="00261A81" w:rsidRPr="0042740C" w:rsidRDefault="00261A81" w:rsidP="00C90BB3">
      <w:pPr>
        <w:jc w:val="both"/>
        <w:rPr>
          <w:rFonts w:asciiTheme="majorHAnsi" w:hAnsiTheme="majorHAnsi" w:cstheme="majorHAnsi"/>
          <w:b/>
          <w:bCs/>
          <w:sz w:val="22"/>
          <w:szCs w:val="22"/>
        </w:rPr>
      </w:pPr>
    </w:p>
    <w:p w14:paraId="0B694727"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b/>
          <w:bCs/>
          <w:sz w:val="22"/>
          <w:szCs w:val="22"/>
        </w:rPr>
        <w:tab/>
        <w:t>7.4.3. Documentos relativos à Qualificação Econômico-Financeira:</w:t>
      </w:r>
    </w:p>
    <w:p w14:paraId="0A87FE58" w14:textId="1E000DC2" w:rsidR="00CB719B" w:rsidRPr="0042740C" w:rsidRDefault="00C90BB3" w:rsidP="00C93016">
      <w:pPr>
        <w:tabs>
          <w:tab w:val="left" w:pos="1560"/>
        </w:tabs>
        <w:ind w:firstLine="709"/>
        <w:jc w:val="both"/>
        <w:rPr>
          <w:rFonts w:asciiTheme="majorHAnsi" w:hAnsiTheme="majorHAnsi" w:cstheme="majorHAnsi"/>
          <w:sz w:val="22"/>
          <w:szCs w:val="22"/>
        </w:rPr>
      </w:pPr>
      <w:r w:rsidRPr="0042740C">
        <w:rPr>
          <w:rFonts w:asciiTheme="majorHAnsi" w:hAnsiTheme="majorHAnsi" w:cstheme="majorHAnsi"/>
          <w:b/>
          <w:sz w:val="22"/>
          <w:szCs w:val="22"/>
        </w:rPr>
        <w:t>7</w:t>
      </w:r>
      <w:r w:rsidRPr="0042740C">
        <w:rPr>
          <w:rFonts w:asciiTheme="majorHAnsi" w:hAnsiTheme="majorHAnsi" w:cstheme="majorHAnsi"/>
          <w:b/>
          <w:bCs/>
          <w:sz w:val="22"/>
          <w:szCs w:val="22"/>
        </w:rPr>
        <w:t>.4.3.1.</w:t>
      </w:r>
      <w:r w:rsidRPr="0042740C">
        <w:rPr>
          <w:rFonts w:asciiTheme="majorHAnsi" w:hAnsiTheme="majorHAnsi" w:cstheme="majorHAnsi"/>
          <w:sz w:val="22"/>
          <w:szCs w:val="22"/>
        </w:rPr>
        <w:tab/>
        <w:t>Balanço Patrimonial e Demonstrações Contábeis do</w:t>
      </w:r>
      <w:r w:rsidR="00DA1C6F" w:rsidRPr="0042740C">
        <w:rPr>
          <w:rFonts w:asciiTheme="majorHAnsi" w:hAnsiTheme="majorHAnsi" w:cstheme="majorHAnsi"/>
          <w:sz w:val="22"/>
          <w:szCs w:val="22"/>
        </w:rPr>
        <w:t xml:space="preserve">s </w:t>
      </w:r>
      <w:r w:rsidR="00DA1C6F" w:rsidRPr="0042740C">
        <w:rPr>
          <w:rFonts w:asciiTheme="majorHAnsi" w:hAnsiTheme="majorHAnsi" w:cstheme="majorHAnsi"/>
          <w:b/>
          <w:bCs/>
          <w:sz w:val="22"/>
          <w:szCs w:val="22"/>
        </w:rPr>
        <w:t>dois</w:t>
      </w:r>
      <w:r w:rsidRPr="0042740C">
        <w:rPr>
          <w:rFonts w:asciiTheme="majorHAnsi" w:hAnsiTheme="majorHAnsi" w:cstheme="majorHAnsi"/>
          <w:b/>
          <w:bCs/>
          <w:sz w:val="22"/>
          <w:szCs w:val="22"/>
        </w:rPr>
        <w:t xml:space="preserve"> último</w:t>
      </w:r>
      <w:r w:rsidR="00DA1C6F" w:rsidRPr="0042740C">
        <w:rPr>
          <w:rFonts w:asciiTheme="majorHAnsi" w:hAnsiTheme="majorHAnsi" w:cstheme="majorHAnsi"/>
          <w:b/>
          <w:bCs/>
          <w:sz w:val="22"/>
          <w:szCs w:val="22"/>
        </w:rPr>
        <w:t>s</w:t>
      </w:r>
      <w:r w:rsidRPr="0042740C">
        <w:rPr>
          <w:rFonts w:asciiTheme="majorHAnsi" w:hAnsiTheme="majorHAnsi" w:cstheme="majorHAnsi"/>
          <w:b/>
          <w:bCs/>
          <w:sz w:val="22"/>
          <w:szCs w:val="22"/>
        </w:rPr>
        <w:t xml:space="preserve"> exercício</w:t>
      </w:r>
      <w:r w:rsidR="00DA1C6F" w:rsidRPr="0042740C">
        <w:rPr>
          <w:rFonts w:asciiTheme="majorHAnsi" w:hAnsiTheme="majorHAnsi" w:cstheme="majorHAnsi"/>
          <w:b/>
          <w:bCs/>
          <w:sz w:val="22"/>
          <w:szCs w:val="22"/>
        </w:rPr>
        <w:t>s</w:t>
      </w:r>
      <w:r w:rsidRPr="0042740C">
        <w:rPr>
          <w:rFonts w:asciiTheme="majorHAnsi" w:hAnsiTheme="majorHAnsi" w:cstheme="majorHAnsi"/>
          <w:b/>
          <w:bCs/>
          <w:sz w:val="22"/>
          <w:szCs w:val="22"/>
        </w:rPr>
        <w:t xml:space="preserve"> socia</w:t>
      </w:r>
      <w:r w:rsidR="00DA1C6F" w:rsidRPr="0042740C">
        <w:rPr>
          <w:rFonts w:asciiTheme="majorHAnsi" w:hAnsiTheme="majorHAnsi" w:cstheme="majorHAnsi"/>
          <w:b/>
          <w:bCs/>
          <w:sz w:val="22"/>
          <w:szCs w:val="22"/>
        </w:rPr>
        <w:t>is</w:t>
      </w:r>
      <w:r w:rsidRPr="0042740C">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8262D1B" w14:textId="1E351C1C" w:rsidR="00D0258A" w:rsidRPr="0042740C" w:rsidRDefault="00C90BB3" w:rsidP="00CB719B">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7.4.3.1.1.</w:t>
      </w:r>
      <w:r w:rsidRPr="0042740C">
        <w:rPr>
          <w:rFonts w:asciiTheme="majorHAnsi" w:hAnsiTheme="majorHAnsi" w:cstheme="majorHAnsi"/>
          <w:b/>
          <w:bCs/>
          <w:sz w:val="22"/>
          <w:szCs w:val="22"/>
        </w:rPr>
        <w:tab/>
      </w:r>
      <w:r w:rsidRPr="0042740C">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42740C" w:rsidRDefault="00C90BB3" w:rsidP="00D6463A">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7.4.3.1.2.</w:t>
      </w:r>
      <w:r w:rsidRPr="0042740C">
        <w:rPr>
          <w:rFonts w:asciiTheme="majorHAnsi" w:hAnsiTheme="majorHAnsi" w:cstheme="majorHAnsi"/>
          <w:b/>
          <w:bCs/>
          <w:sz w:val="22"/>
          <w:szCs w:val="22"/>
        </w:rPr>
        <w:tab/>
      </w:r>
      <w:r w:rsidRPr="0042740C">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42740C" w:rsidRDefault="00C90BB3" w:rsidP="006E72E4">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7.4.3.1.3.</w:t>
      </w:r>
      <w:r w:rsidRPr="0042740C">
        <w:rPr>
          <w:rFonts w:asciiTheme="majorHAnsi" w:hAnsiTheme="majorHAnsi" w:cstheme="majorHAnsi"/>
          <w:b/>
          <w:bCs/>
          <w:sz w:val="22"/>
          <w:szCs w:val="22"/>
        </w:rPr>
        <w:tab/>
      </w:r>
      <w:r w:rsidRPr="0042740C">
        <w:rPr>
          <w:rFonts w:asciiTheme="majorHAnsi" w:hAnsiTheme="majorHAnsi" w:cstheme="majorHAnsi"/>
          <w:sz w:val="22"/>
          <w:szCs w:val="22"/>
        </w:rPr>
        <w:t>Serão</w:t>
      </w:r>
      <w:r w:rsidRPr="0042740C">
        <w:rPr>
          <w:rFonts w:asciiTheme="majorHAnsi" w:hAnsiTheme="majorHAnsi" w:cstheme="majorHAnsi"/>
          <w:b/>
          <w:bCs/>
          <w:sz w:val="22"/>
          <w:szCs w:val="22"/>
        </w:rPr>
        <w:t xml:space="preserve"> </w:t>
      </w:r>
      <w:r w:rsidRPr="0042740C">
        <w:rPr>
          <w:rFonts w:asciiTheme="majorHAnsi" w:hAnsiTheme="majorHAnsi" w:cstheme="majorHAnsi"/>
          <w:sz w:val="22"/>
          <w:szCs w:val="22"/>
        </w:rPr>
        <w:t>considerados aceitos como na forma da lei o Balanço Patrimonial (inclusive o de abertura) e Demonstrações Contábeis assim apresentados:</w:t>
      </w:r>
    </w:p>
    <w:p w14:paraId="4A624956" w14:textId="245F02EB" w:rsidR="007A7A09" w:rsidRPr="0042740C" w:rsidRDefault="00C90BB3" w:rsidP="00723A9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a)</w:t>
      </w:r>
      <w:r w:rsidRPr="0042740C">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16AEA10B" w14:textId="0E51A5D3" w:rsidR="004E5723" w:rsidRPr="0042740C" w:rsidRDefault="00C90BB3" w:rsidP="0039268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b)</w:t>
      </w:r>
      <w:r w:rsidRPr="0042740C">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42740C" w:rsidRDefault="00A35BF4" w:rsidP="00A35BF4">
      <w:pPr>
        <w:tabs>
          <w:tab w:val="left" w:pos="993"/>
        </w:tabs>
        <w:ind w:firstLine="708"/>
        <w:jc w:val="both"/>
        <w:rPr>
          <w:rFonts w:asciiTheme="majorHAnsi" w:hAnsiTheme="majorHAnsi" w:cstheme="majorHAnsi"/>
          <w:b/>
          <w:sz w:val="22"/>
          <w:szCs w:val="22"/>
        </w:rPr>
      </w:pPr>
      <w:r w:rsidRPr="0042740C">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Default="00A35BF4" w:rsidP="00E35BC5">
      <w:pPr>
        <w:tabs>
          <w:tab w:val="left" w:pos="993"/>
        </w:tabs>
        <w:ind w:firstLine="708"/>
        <w:jc w:val="both"/>
        <w:rPr>
          <w:rFonts w:asciiTheme="majorHAnsi" w:hAnsiTheme="majorHAnsi" w:cstheme="majorHAnsi"/>
          <w:sz w:val="22"/>
          <w:szCs w:val="22"/>
        </w:rPr>
      </w:pPr>
    </w:p>
    <w:p w14:paraId="6B1F4FE7" w14:textId="77777777" w:rsidR="00BC2C08" w:rsidRDefault="00BC2C08" w:rsidP="00E35BC5">
      <w:pPr>
        <w:tabs>
          <w:tab w:val="left" w:pos="993"/>
        </w:tabs>
        <w:ind w:firstLine="708"/>
        <w:jc w:val="both"/>
        <w:rPr>
          <w:rFonts w:asciiTheme="majorHAnsi" w:hAnsiTheme="majorHAnsi" w:cstheme="majorHAnsi"/>
          <w:sz w:val="22"/>
          <w:szCs w:val="22"/>
        </w:rPr>
      </w:pPr>
    </w:p>
    <w:p w14:paraId="365268AA" w14:textId="77777777" w:rsidR="00BC2C08" w:rsidRPr="0042740C" w:rsidRDefault="00BC2C08" w:rsidP="00E35BC5">
      <w:pPr>
        <w:tabs>
          <w:tab w:val="left" w:pos="993"/>
        </w:tabs>
        <w:ind w:firstLine="708"/>
        <w:jc w:val="both"/>
        <w:rPr>
          <w:rFonts w:asciiTheme="majorHAnsi" w:hAnsiTheme="majorHAnsi" w:cstheme="majorHAnsi"/>
          <w:sz w:val="22"/>
          <w:szCs w:val="22"/>
        </w:rPr>
      </w:pPr>
    </w:p>
    <w:p w14:paraId="2EFDF241" w14:textId="71B7E07E" w:rsidR="00392689" w:rsidRPr="0042740C" w:rsidRDefault="00C90BB3" w:rsidP="00282392">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8B46D8E" w14:textId="37A44CF2" w:rsidR="00A50E0D" w:rsidRPr="0042740C" w:rsidRDefault="00C90BB3" w:rsidP="007A7A0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d)</w:t>
      </w:r>
      <w:r w:rsidRPr="0042740C">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021952" w14:textId="73C236CB" w:rsidR="00D9115C"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t xml:space="preserve">e) </w:t>
      </w:r>
      <w:r w:rsidR="00694686" w:rsidRPr="0042740C">
        <w:rPr>
          <w:rFonts w:asciiTheme="majorHAnsi" w:hAnsiTheme="majorHAnsi" w:cstheme="majorHAnsi"/>
          <w:sz w:val="22"/>
          <w:szCs w:val="22"/>
        </w:rPr>
        <w:t>C</w:t>
      </w:r>
      <w:r w:rsidRPr="0042740C">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42740C"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t>f)</w:t>
      </w:r>
      <w:r w:rsidRPr="0042740C">
        <w:rPr>
          <w:rFonts w:asciiTheme="majorHAnsi" w:hAnsiTheme="majorHAnsi" w:cstheme="majorHAnsi"/>
          <w:b/>
          <w:sz w:val="22"/>
          <w:szCs w:val="22"/>
        </w:rPr>
        <w:tab/>
      </w:r>
      <w:r w:rsidRPr="0042740C">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5EDF9F23" w14:textId="77777777" w:rsidR="00723A99" w:rsidRPr="0042740C" w:rsidRDefault="00723A99"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42740C" w:rsidRDefault="00C90BB3" w:rsidP="00C90BB3">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7.4.3.1.4.</w:t>
      </w:r>
      <w:r w:rsidRPr="0042740C">
        <w:rPr>
          <w:rFonts w:asciiTheme="majorHAnsi" w:hAnsiTheme="majorHAnsi" w:cstheme="majorHAnsi"/>
          <w:b/>
          <w:bCs/>
          <w:sz w:val="22"/>
          <w:szCs w:val="22"/>
        </w:rPr>
        <w:tab/>
      </w:r>
      <w:r w:rsidRPr="0042740C">
        <w:rPr>
          <w:rFonts w:asciiTheme="majorHAnsi" w:hAnsiTheme="majorHAnsi" w:cstheme="majorHAnsi"/>
          <w:sz w:val="22"/>
          <w:szCs w:val="22"/>
        </w:rPr>
        <w:t xml:space="preserve">Os documentos relativos ao </w:t>
      </w:r>
      <w:r w:rsidRPr="0042740C">
        <w:rPr>
          <w:rFonts w:asciiTheme="majorHAnsi" w:hAnsiTheme="majorHAnsi" w:cstheme="majorHAnsi"/>
          <w:b/>
          <w:sz w:val="22"/>
          <w:szCs w:val="22"/>
        </w:rPr>
        <w:t>subitem 7.4.3.1.</w:t>
      </w:r>
      <w:r w:rsidRPr="0042740C">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03180FF7" w14:textId="77777777" w:rsidR="00261A81" w:rsidRPr="0042740C" w:rsidRDefault="00261A81" w:rsidP="00C90BB3">
      <w:pPr>
        <w:tabs>
          <w:tab w:val="left" w:pos="1843"/>
        </w:tabs>
        <w:ind w:firstLine="709"/>
        <w:jc w:val="both"/>
        <w:rPr>
          <w:rFonts w:asciiTheme="majorHAnsi" w:hAnsiTheme="majorHAnsi" w:cstheme="majorHAnsi"/>
          <w:sz w:val="22"/>
          <w:szCs w:val="22"/>
        </w:rPr>
      </w:pPr>
    </w:p>
    <w:p w14:paraId="5DA02DE3" w14:textId="77777777" w:rsidR="00C90BB3" w:rsidRPr="0042740C" w:rsidRDefault="00C90BB3" w:rsidP="00C90BB3">
      <w:pPr>
        <w:tabs>
          <w:tab w:val="left" w:pos="1560"/>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7.4.3.2.</w:t>
      </w:r>
      <w:r w:rsidRPr="0042740C">
        <w:rPr>
          <w:rFonts w:asciiTheme="majorHAnsi" w:hAnsiTheme="majorHAnsi" w:cstheme="majorHAnsi"/>
          <w:b/>
          <w:bCs/>
          <w:sz w:val="22"/>
          <w:szCs w:val="22"/>
        </w:rPr>
        <w:tab/>
      </w:r>
      <w:r w:rsidRPr="0042740C">
        <w:rPr>
          <w:rFonts w:asciiTheme="majorHAnsi" w:hAnsiTheme="majorHAnsi" w:cstheme="majorHAnsi"/>
          <w:sz w:val="22"/>
          <w:szCs w:val="22"/>
        </w:rPr>
        <w:t>A Capacidade Financeira da Empresa será avaliada mediante os seguintes indicadores:</w:t>
      </w:r>
    </w:p>
    <w:p w14:paraId="650D3AF9" w14:textId="77777777" w:rsidR="00C90BB3" w:rsidRPr="0042740C" w:rsidRDefault="00C90BB3" w:rsidP="00C90BB3">
      <w:pPr>
        <w:tabs>
          <w:tab w:val="left" w:pos="1560"/>
        </w:tabs>
        <w:jc w:val="both"/>
        <w:rPr>
          <w:rFonts w:asciiTheme="majorHAnsi" w:hAnsiTheme="majorHAnsi" w:cstheme="majorHAnsi"/>
          <w:sz w:val="22"/>
          <w:szCs w:val="22"/>
        </w:rPr>
      </w:pPr>
    </w:p>
    <w:p w14:paraId="479C56AC" w14:textId="77777777" w:rsidR="00C90BB3" w:rsidRPr="0042740C" w:rsidRDefault="00C90BB3" w:rsidP="00C90BB3">
      <w:pPr>
        <w:ind w:firstLine="708"/>
        <w:jc w:val="both"/>
        <w:rPr>
          <w:rFonts w:asciiTheme="majorHAnsi" w:hAnsiTheme="majorHAnsi" w:cstheme="majorHAnsi"/>
          <w:sz w:val="22"/>
          <w:szCs w:val="22"/>
        </w:rPr>
      </w:pPr>
      <w:r w:rsidRPr="0042740C">
        <w:rPr>
          <w:rFonts w:asciiTheme="majorHAnsi" w:hAnsiTheme="majorHAnsi" w:cstheme="majorHAnsi"/>
          <w:sz w:val="22"/>
          <w:szCs w:val="22"/>
        </w:rPr>
        <w:t>Liquidez Corrente (LC) expressado da forma seguinte:</w:t>
      </w:r>
    </w:p>
    <w:p w14:paraId="53B5D3C2" w14:textId="77777777" w:rsidR="00C90BB3" w:rsidRPr="0042740C" w:rsidRDefault="00C90BB3" w:rsidP="00C90BB3">
      <w:pPr>
        <w:jc w:val="both"/>
        <w:rPr>
          <w:rFonts w:asciiTheme="majorHAnsi" w:hAnsiTheme="majorHAnsi" w:cstheme="majorHAnsi"/>
          <w:sz w:val="22"/>
          <w:szCs w:val="22"/>
        </w:rPr>
      </w:pPr>
    </w:p>
    <w:p w14:paraId="01899A10"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r>
      <w:r w:rsidRPr="0042740C">
        <w:rPr>
          <w:rFonts w:asciiTheme="majorHAnsi" w:hAnsiTheme="majorHAnsi" w:cstheme="majorHAnsi"/>
          <w:sz w:val="22"/>
          <w:szCs w:val="22"/>
        </w:rPr>
        <w:tab/>
        <w:t xml:space="preserve">   Ativo Circulante</w:t>
      </w:r>
    </w:p>
    <w:p w14:paraId="16E81076"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t>LC =    --------------------------------</w:t>
      </w:r>
    </w:p>
    <w:p w14:paraId="5FCC3EA1"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r>
      <w:r w:rsidRPr="0042740C">
        <w:rPr>
          <w:rFonts w:asciiTheme="majorHAnsi" w:hAnsiTheme="majorHAnsi" w:cstheme="majorHAnsi"/>
          <w:sz w:val="22"/>
          <w:szCs w:val="22"/>
        </w:rPr>
        <w:tab/>
        <w:t xml:space="preserve"> Passivo Circulante</w:t>
      </w:r>
    </w:p>
    <w:p w14:paraId="4643A0D8" w14:textId="77777777" w:rsidR="00CB719B" w:rsidRPr="0042740C" w:rsidRDefault="00CB719B" w:rsidP="00C90BB3">
      <w:pPr>
        <w:jc w:val="both"/>
        <w:rPr>
          <w:rFonts w:asciiTheme="majorHAnsi" w:hAnsiTheme="majorHAnsi" w:cstheme="majorHAnsi"/>
          <w:sz w:val="22"/>
          <w:szCs w:val="22"/>
        </w:rPr>
      </w:pPr>
    </w:p>
    <w:p w14:paraId="3CD01E26"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42740C" w:rsidRDefault="00C90BB3" w:rsidP="00C90BB3">
      <w:pPr>
        <w:jc w:val="both"/>
        <w:rPr>
          <w:rFonts w:asciiTheme="majorHAnsi" w:hAnsiTheme="majorHAnsi" w:cstheme="majorHAnsi"/>
          <w:sz w:val="22"/>
          <w:szCs w:val="22"/>
        </w:rPr>
      </w:pPr>
    </w:p>
    <w:p w14:paraId="7773AB3C"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t>LC</w:t>
      </w:r>
      <w:r w:rsidRPr="0042740C">
        <w:rPr>
          <w:rFonts w:asciiTheme="majorHAnsi" w:hAnsiTheme="majorHAnsi" w:cstheme="majorHAnsi"/>
          <w:sz w:val="22"/>
          <w:szCs w:val="22"/>
        </w:rPr>
        <w:tab/>
        <w:t xml:space="preserve"> maior ou igual a 1 (um)</w:t>
      </w:r>
    </w:p>
    <w:p w14:paraId="082CBECB" w14:textId="77777777" w:rsidR="00B84232" w:rsidRPr="0042740C" w:rsidRDefault="00B84232" w:rsidP="00C90BB3">
      <w:pPr>
        <w:jc w:val="both"/>
        <w:rPr>
          <w:rFonts w:asciiTheme="majorHAnsi" w:hAnsiTheme="majorHAnsi" w:cstheme="majorHAnsi"/>
          <w:sz w:val="22"/>
          <w:szCs w:val="22"/>
        </w:rPr>
      </w:pPr>
    </w:p>
    <w:p w14:paraId="2A3EB16C" w14:textId="43E8E705" w:rsidR="007A7A09"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sz w:val="22"/>
          <w:szCs w:val="22"/>
        </w:rPr>
        <w:t>7.4.3.2.1.</w:t>
      </w:r>
      <w:r w:rsidRPr="0042740C">
        <w:rPr>
          <w:rFonts w:asciiTheme="majorHAnsi" w:hAnsiTheme="majorHAnsi" w:cstheme="majorHAnsi"/>
          <w:bCs/>
          <w:sz w:val="22"/>
          <w:szCs w:val="22"/>
        </w:rPr>
        <w:t xml:space="preserve"> Quando a LC for menor do que </w:t>
      </w:r>
      <w:r w:rsidRPr="0042740C">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7.4.3.2.2.</w:t>
      </w:r>
      <w:r w:rsidRPr="0042740C">
        <w:rPr>
          <w:rFonts w:asciiTheme="majorHAnsi" w:hAnsiTheme="majorHAnsi" w:cstheme="majorHAnsi"/>
          <w:sz w:val="22"/>
          <w:szCs w:val="22"/>
        </w:rPr>
        <w:t xml:space="preserve"> O </w:t>
      </w:r>
      <w:r w:rsidRPr="0042740C">
        <w:rPr>
          <w:rFonts w:asciiTheme="majorHAnsi" w:hAnsiTheme="majorHAnsi" w:cstheme="majorHAnsi"/>
          <w:b/>
          <w:sz w:val="22"/>
          <w:szCs w:val="22"/>
        </w:rPr>
        <w:t xml:space="preserve">subitem </w:t>
      </w:r>
      <w:r w:rsidRPr="0042740C">
        <w:rPr>
          <w:rFonts w:asciiTheme="majorHAnsi" w:hAnsiTheme="majorHAnsi" w:cstheme="majorHAnsi"/>
          <w:b/>
          <w:bCs/>
          <w:sz w:val="22"/>
          <w:szCs w:val="22"/>
        </w:rPr>
        <w:t>7.4.3.2.</w:t>
      </w:r>
      <w:r w:rsidRPr="0042740C">
        <w:rPr>
          <w:rFonts w:asciiTheme="majorHAnsi" w:hAnsiTheme="majorHAnsi" w:cstheme="majorHAnsi"/>
          <w:sz w:val="22"/>
          <w:szCs w:val="22"/>
        </w:rPr>
        <w:t xml:space="preserve"> </w:t>
      </w:r>
      <w:proofErr w:type="spellStart"/>
      <w:r w:rsidRPr="0042740C">
        <w:rPr>
          <w:rFonts w:asciiTheme="majorHAnsi" w:hAnsiTheme="majorHAnsi" w:cstheme="majorHAnsi"/>
          <w:sz w:val="22"/>
          <w:szCs w:val="22"/>
        </w:rPr>
        <w:t>é</w:t>
      </w:r>
      <w:proofErr w:type="spellEnd"/>
      <w:r w:rsidRPr="0042740C">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42740C">
        <w:rPr>
          <w:rFonts w:asciiTheme="majorHAnsi" w:hAnsiTheme="majorHAnsi" w:cstheme="majorHAnsi"/>
          <w:b/>
          <w:bCs/>
          <w:sz w:val="22"/>
          <w:szCs w:val="22"/>
        </w:rPr>
        <w:t>7.4.3.3.</w:t>
      </w:r>
      <w:r w:rsidRPr="0042740C">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9C0B1C7" w14:textId="77777777" w:rsidR="004C21AC" w:rsidRDefault="004C21AC" w:rsidP="00C90BB3">
      <w:pPr>
        <w:tabs>
          <w:tab w:val="left" w:pos="1560"/>
        </w:tabs>
        <w:ind w:firstLine="708"/>
        <w:jc w:val="both"/>
        <w:rPr>
          <w:rFonts w:asciiTheme="majorHAnsi" w:hAnsiTheme="majorHAnsi" w:cstheme="majorHAnsi"/>
          <w:b/>
          <w:sz w:val="22"/>
          <w:szCs w:val="22"/>
        </w:rPr>
      </w:pPr>
    </w:p>
    <w:p w14:paraId="5132D446" w14:textId="77777777" w:rsidR="004C21AC" w:rsidRPr="00261A81" w:rsidRDefault="004C21AC" w:rsidP="004C21AC">
      <w:pPr>
        <w:ind w:firstLine="708"/>
        <w:jc w:val="both"/>
        <w:rPr>
          <w:rFonts w:asciiTheme="majorHAnsi" w:hAnsiTheme="majorHAnsi" w:cstheme="majorHAnsi"/>
          <w:b/>
          <w:bCs/>
          <w:sz w:val="22"/>
          <w:szCs w:val="22"/>
        </w:rPr>
      </w:pPr>
      <w:r w:rsidRPr="00261A81">
        <w:rPr>
          <w:rFonts w:asciiTheme="majorHAnsi" w:hAnsiTheme="majorHAnsi" w:cstheme="majorHAnsi"/>
          <w:b/>
          <w:bCs/>
          <w:sz w:val="22"/>
          <w:szCs w:val="22"/>
        </w:rPr>
        <w:t>7.4.7. Documentos relativos à Qualificação Técnica:</w:t>
      </w:r>
    </w:p>
    <w:p w14:paraId="2EF457D6" w14:textId="77777777" w:rsidR="006C1EC1" w:rsidRDefault="004C21AC"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261A81">
        <w:rPr>
          <w:rFonts w:asciiTheme="majorHAnsi" w:hAnsiTheme="majorHAnsi" w:cstheme="majorHAnsi"/>
          <w:bCs/>
          <w:color w:val="FF0000"/>
          <w:sz w:val="22"/>
          <w:szCs w:val="22"/>
        </w:rPr>
        <w:tab/>
      </w:r>
      <w:r w:rsidR="006C1EC1" w:rsidRPr="006C1EC1">
        <w:rPr>
          <w:rFonts w:asciiTheme="majorHAnsi" w:hAnsiTheme="majorHAnsi" w:cstheme="majorHAnsi"/>
          <w:bCs/>
          <w:sz w:val="22"/>
          <w:szCs w:val="22"/>
        </w:rPr>
        <w:t>a) Comprovação de aptidão para execução de serviços de complexidade tecnológica e operacional equivalente com o objeto desta contratação, por meio da apresentação de certidões ou atestados, fornecidos por pessoas jurídicas de direito público ou privado.</w:t>
      </w:r>
    </w:p>
    <w:p w14:paraId="3E142BCC" w14:textId="77777777" w:rsidR="00BC2C08" w:rsidRPr="006C1EC1" w:rsidRDefault="00BC2C08"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p>
    <w:p w14:paraId="6EDA8861" w14:textId="1170587D" w:rsidR="006C1EC1" w:rsidRPr="006C1EC1" w:rsidRDefault="006C1EC1"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6C1EC1">
        <w:rPr>
          <w:rFonts w:asciiTheme="majorHAnsi" w:hAnsiTheme="majorHAnsi" w:cstheme="majorHAnsi"/>
          <w:bCs/>
          <w:sz w:val="22"/>
          <w:szCs w:val="22"/>
        </w:rPr>
        <w:t>a.1) Para fins da comprovação de que trata este subitem, os atestados deverão dizer respeito a contratos executados ou em execução, com a comprovação da experiência mínima de 06 (seis) meses na prestação dos serviços, sendo aceito o somatório de atestados de períodos diferentes, não havendo obrigatoriedade de os anos serem ininterruptos;</w:t>
      </w:r>
    </w:p>
    <w:p w14:paraId="50AED0B2" w14:textId="1DFF7BCB" w:rsidR="006C1EC1" w:rsidRPr="006C1EC1" w:rsidRDefault="006C1EC1"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6C1EC1">
        <w:rPr>
          <w:rFonts w:asciiTheme="majorHAnsi" w:hAnsiTheme="majorHAnsi" w:cstheme="majorHAnsi"/>
          <w:bCs/>
          <w:sz w:val="22"/>
          <w:szCs w:val="22"/>
        </w:rPr>
        <w:t>a.2) Os atestados de capacidade técnica deverão ser apresentados em nome da licitante proponente, com o seu correspondente CNPJ.</w:t>
      </w:r>
    </w:p>
    <w:p w14:paraId="5D892663" w14:textId="6D3CE00D" w:rsidR="006C1EC1" w:rsidRPr="006C1EC1" w:rsidRDefault="006C1EC1"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6C1EC1">
        <w:rPr>
          <w:rFonts w:asciiTheme="majorHAnsi" w:hAnsiTheme="majorHAnsi" w:cstheme="majorHAnsi"/>
          <w:bCs/>
          <w:sz w:val="22"/>
          <w:szCs w:val="22"/>
        </w:rPr>
        <w:t>a.3) O fornecedor disponibilizará todas as informações necessárias à comprovação da legitimidade dos atestados, apresentando, caso solicitado pela Administração, cópia do contrato que deu suporte à contratação, endereço atual da contratante e local em que foi executado o objeto contratado, dentre outros documentos.</w:t>
      </w:r>
    </w:p>
    <w:p w14:paraId="7192891E" w14:textId="536C5399" w:rsidR="006C1EC1" w:rsidRPr="006C1EC1" w:rsidRDefault="006C1EC1"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6C1EC1">
        <w:rPr>
          <w:rFonts w:asciiTheme="majorHAnsi" w:hAnsiTheme="majorHAnsi" w:cstheme="majorHAnsi"/>
          <w:bCs/>
          <w:sz w:val="22"/>
          <w:szCs w:val="22"/>
        </w:rPr>
        <w:t>b) Declaração de que o licitante tomou conhecimento de todas as informações e das condições locais para o cumprimento das obrigações objeto da licitação.</w:t>
      </w:r>
    </w:p>
    <w:p w14:paraId="253962D6" w14:textId="7DCFFE9A" w:rsidR="00261A81" w:rsidRDefault="006C1EC1"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6C1EC1">
        <w:rPr>
          <w:rFonts w:asciiTheme="majorHAnsi" w:hAnsiTheme="majorHAnsi" w:cstheme="majorHAnsi"/>
          <w:bCs/>
          <w:sz w:val="22"/>
          <w:szCs w:val="22"/>
        </w:rPr>
        <w:t>c) Indicar a relação da equipe técnica, indicando também um profissional técnico responsável pela condução dos trabalhos de conversão de dados, implantação, instalação e treinamento aos usuários.</w:t>
      </w:r>
    </w:p>
    <w:p w14:paraId="4B22CF1D" w14:textId="77777777" w:rsidR="006C1EC1" w:rsidRPr="0042740C" w:rsidRDefault="006C1EC1" w:rsidP="006C1E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sz w:val="22"/>
          <w:szCs w:val="22"/>
        </w:rPr>
      </w:pPr>
    </w:p>
    <w:p w14:paraId="1DDB86AB" w14:textId="422953C0" w:rsidR="00327E1B" w:rsidRPr="0042740C" w:rsidRDefault="00C90BB3" w:rsidP="007A7A09">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7.5.</w:t>
      </w:r>
      <w:r w:rsidRPr="0042740C">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42740C">
        <w:rPr>
          <w:rFonts w:asciiTheme="majorHAnsi" w:hAnsiTheme="majorHAnsi" w:cstheme="majorHAnsi"/>
          <w:sz w:val="22"/>
          <w:szCs w:val="22"/>
        </w:rPr>
        <w:t>em</w:t>
      </w:r>
      <w:r w:rsidRPr="0042740C">
        <w:rPr>
          <w:rFonts w:asciiTheme="majorHAnsi" w:hAnsiTheme="majorHAnsi" w:cstheme="majorHAnsi"/>
          <w:sz w:val="22"/>
          <w:szCs w:val="22"/>
        </w:rPr>
        <w:t xml:space="preserve"> aplicada</w:t>
      </w:r>
      <w:r w:rsidR="00D23CFD" w:rsidRPr="0042740C">
        <w:rPr>
          <w:rFonts w:asciiTheme="majorHAnsi" w:hAnsiTheme="majorHAnsi" w:cstheme="majorHAnsi"/>
          <w:sz w:val="22"/>
          <w:szCs w:val="22"/>
        </w:rPr>
        <w:t>s</w:t>
      </w:r>
      <w:r w:rsidRPr="0042740C">
        <w:rPr>
          <w:rFonts w:asciiTheme="majorHAnsi" w:hAnsiTheme="majorHAnsi" w:cstheme="majorHAnsi"/>
          <w:sz w:val="22"/>
          <w:szCs w:val="22"/>
        </w:rPr>
        <w:t xml:space="preserve"> as penalidades previstas na legislação que rege o procedimento, </w:t>
      </w:r>
      <w:r w:rsidR="00D23CFD" w:rsidRPr="0042740C">
        <w:rPr>
          <w:rFonts w:asciiTheme="majorHAnsi" w:hAnsiTheme="majorHAnsi" w:cstheme="majorHAnsi"/>
          <w:sz w:val="22"/>
          <w:szCs w:val="22"/>
        </w:rPr>
        <w:t>sendo</w:t>
      </w:r>
      <w:r w:rsidRPr="0042740C">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19F92DB4" w:rsidR="00A35BF4" w:rsidRDefault="00C90BB3" w:rsidP="004E5723">
      <w:pPr>
        <w:tabs>
          <w:tab w:val="left" w:pos="1276"/>
        </w:tabs>
        <w:ind w:firstLine="708"/>
        <w:jc w:val="both"/>
        <w:rPr>
          <w:rFonts w:asciiTheme="majorHAnsi" w:hAnsiTheme="majorHAnsi" w:cstheme="majorHAnsi"/>
          <w:sz w:val="22"/>
          <w:szCs w:val="22"/>
          <w:u w:val="single"/>
        </w:rPr>
      </w:pPr>
      <w:r w:rsidRPr="0042740C">
        <w:rPr>
          <w:rFonts w:asciiTheme="majorHAnsi" w:hAnsiTheme="majorHAnsi" w:cstheme="majorHAnsi"/>
          <w:b/>
          <w:bCs/>
          <w:sz w:val="22"/>
          <w:szCs w:val="22"/>
          <w:u w:val="single"/>
        </w:rPr>
        <w:t>7.6.</w:t>
      </w:r>
      <w:r w:rsidRPr="0042740C">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2B19D435" w14:textId="77777777" w:rsidR="006C1EC1" w:rsidRPr="0042740C" w:rsidRDefault="006C1EC1" w:rsidP="004E5723">
      <w:pPr>
        <w:tabs>
          <w:tab w:val="left" w:pos="1276"/>
        </w:tabs>
        <w:ind w:firstLine="708"/>
        <w:jc w:val="both"/>
        <w:rPr>
          <w:rFonts w:asciiTheme="majorHAnsi" w:hAnsiTheme="majorHAnsi" w:cstheme="majorHAnsi"/>
          <w:sz w:val="22"/>
          <w:szCs w:val="22"/>
          <w:u w:val="single"/>
        </w:rPr>
      </w:pPr>
    </w:p>
    <w:p w14:paraId="5A9F58D6" w14:textId="4D293838" w:rsidR="00E5077E" w:rsidRPr="0042740C" w:rsidRDefault="00C90BB3" w:rsidP="00261A8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7.7.</w:t>
      </w:r>
      <w:r w:rsidRPr="0042740C">
        <w:rPr>
          <w:rFonts w:asciiTheme="majorHAnsi" w:hAnsiTheme="majorHAnsi" w:cstheme="majorHAnsi"/>
          <w:sz w:val="22"/>
          <w:szCs w:val="22"/>
        </w:rPr>
        <w:tab/>
        <w:t xml:space="preserve">Para as empresas cadastradas no Município, a documentação constante nos </w:t>
      </w:r>
      <w:r w:rsidRPr="0042740C">
        <w:rPr>
          <w:rFonts w:asciiTheme="majorHAnsi" w:hAnsiTheme="majorHAnsi" w:cstheme="majorHAnsi"/>
          <w:b/>
          <w:sz w:val="22"/>
          <w:szCs w:val="22"/>
        </w:rPr>
        <w:t>subitens</w:t>
      </w:r>
      <w:r w:rsidRPr="0042740C">
        <w:rPr>
          <w:rFonts w:asciiTheme="majorHAnsi" w:hAnsiTheme="majorHAnsi" w:cstheme="majorHAnsi"/>
          <w:sz w:val="22"/>
          <w:szCs w:val="22"/>
        </w:rPr>
        <w:t xml:space="preserve"> </w:t>
      </w:r>
      <w:r w:rsidRPr="0042740C">
        <w:rPr>
          <w:rFonts w:asciiTheme="majorHAnsi" w:hAnsiTheme="majorHAnsi" w:cstheme="majorHAnsi"/>
          <w:b/>
          <w:bCs/>
          <w:sz w:val="22"/>
          <w:szCs w:val="22"/>
        </w:rPr>
        <w:t>7.4.1., 7.4.2.</w:t>
      </w:r>
      <w:r w:rsidRPr="0042740C">
        <w:rPr>
          <w:rFonts w:asciiTheme="majorHAnsi" w:hAnsiTheme="majorHAnsi" w:cstheme="majorHAnsi"/>
          <w:bCs/>
          <w:sz w:val="22"/>
          <w:szCs w:val="22"/>
        </w:rPr>
        <w:t xml:space="preserve"> e </w:t>
      </w:r>
      <w:r w:rsidRPr="0042740C">
        <w:rPr>
          <w:rFonts w:asciiTheme="majorHAnsi" w:hAnsiTheme="majorHAnsi" w:cstheme="majorHAnsi"/>
          <w:b/>
          <w:bCs/>
          <w:sz w:val="22"/>
          <w:szCs w:val="22"/>
        </w:rPr>
        <w:t>7.4.3.</w:t>
      </w:r>
      <w:r w:rsidRPr="0042740C">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42740C" w:rsidRDefault="00C90BB3" w:rsidP="00C90BB3">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OBS.:</w:t>
      </w:r>
      <w:r w:rsidRPr="0042740C">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1A16E989" w14:textId="77777777" w:rsidR="00E5077E" w:rsidRPr="0042740C" w:rsidRDefault="00E5077E" w:rsidP="00C90BB3">
      <w:pPr>
        <w:jc w:val="both"/>
        <w:rPr>
          <w:rFonts w:asciiTheme="majorHAnsi" w:hAnsiTheme="majorHAnsi" w:cstheme="majorHAnsi"/>
          <w:sz w:val="22"/>
          <w:szCs w:val="22"/>
        </w:rPr>
      </w:pPr>
    </w:p>
    <w:p w14:paraId="5EA96A78" w14:textId="1EEA3FC3" w:rsidR="00C90BB3" w:rsidRPr="0042740C" w:rsidRDefault="00C90BB3" w:rsidP="00C90BB3">
      <w:pPr>
        <w:jc w:val="both"/>
        <w:rPr>
          <w:rFonts w:asciiTheme="majorHAnsi" w:hAnsiTheme="majorHAnsi" w:cstheme="majorHAnsi"/>
          <w:b/>
          <w:bCs/>
          <w:sz w:val="22"/>
          <w:szCs w:val="22"/>
        </w:rPr>
      </w:pPr>
      <w:r w:rsidRPr="0042740C">
        <w:rPr>
          <w:rFonts w:asciiTheme="majorHAnsi" w:hAnsiTheme="majorHAnsi" w:cstheme="majorHAnsi"/>
          <w:b/>
          <w:bCs/>
          <w:sz w:val="22"/>
          <w:szCs w:val="22"/>
        </w:rPr>
        <w:t>8. DO CRITÉRIO DE ACEITABILIDADE DOS PREÇOS:</w:t>
      </w:r>
    </w:p>
    <w:p w14:paraId="2466587C" w14:textId="77777777" w:rsidR="00C90BB3" w:rsidRPr="0042740C" w:rsidRDefault="00C90BB3" w:rsidP="00C90BB3">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8.1.</w:t>
      </w:r>
      <w:r w:rsidRPr="0042740C">
        <w:rPr>
          <w:rFonts w:asciiTheme="majorHAnsi" w:hAnsiTheme="majorHAnsi" w:cstheme="majorHAnsi"/>
          <w:sz w:val="22"/>
          <w:szCs w:val="22"/>
        </w:rPr>
        <w:tab/>
        <w:t>O preço deverá ser fixado em reais, com duas casas decimais, equivalente ao de mercado na data da Sessão Pública de disputa de preços.</w:t>
      </w:r>
    </w:p>
    <w:p w14:paraId="634A420B" w14:textId="18EEAF40" w:rsidR="00261A81" w:rsidRPr="0042740C" w:rsidRDefault="00C90BB3" w:rsidP="006C1EC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8.2.</w:t>
      </w:r>
      <w:r w:rsidRPr="0042740C">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42740C" w:rsidRDefault="00C90BB3" w:rsidP="00A35BF4">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sz w:val="22"/>
          <w:szCs w:val="22"/>
        </w:rPr>
        <w:t>8.3.</w:t>
      </w:r>
      <w:r w:rsidRPr="0042740C">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42740C">
        <w:rPr>
          <w:rFonts w:asciiTheme="majorHAnsi" w:hAnsiTheme="majorHAnsi" w:cstheme="majorHAnsi"/>
          <w:b/>
          <w:sz w:val="22"/>
          <w:szCs w:val="22"/>
        </w:rPr>
        <w:t>subitem 2.1.</w:t>
      </w:r>
      <w:r w:rsidRPr="0042740C">
        <w:rPr>
          <w:rFonts w:asciiTheme="majorHAnsi" w:hAnsiTheme="majorHAnsi" w:cstheme="majorHAnsi"/>
          <w:sz w:val="22"/>
          <w:szCs w:val="22"/>
        </w:rPr>
        <w:t xml:space="preserve"> DO OBJETO deste edital.</w:t>
      </w:r>
    </w:p>
    <w:p w14:paraId="44A3CE5A" w14:textId="384EA63A" w:rsidR="00F554D6" w:rsidRPr="0042740C" w:rsidRDefault="00F554D6" w:rsidP="00C90BB3">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8.4.</w:t>
      </w:r>
      <w:r w:rsidRPr="0042740C">
        <w:rPr>
          <w:rFonts w:asciiTheme="majorHAnsi" w:hAnsiTheme="majorHAnsi" w:cstheme="majorHAnsi"/>
          <w:sz w:val="22"/>
          <w:szCs w:val="22"/>
        </w:rPr>
        <w:t xml:space="preserve"> </w:t>
      </w:r>
      <w:r w:rsidRPr="0042740C">
        <w:rPr>
          <w:rFonts w:asciiTheme="majorHAnsi" w:hAnsiTheme="majorHAnsi" w:cstheme="majorHAnsi"/>
          <w:bCs/>
          <w:sz w:val="22"/>
          <w:szCs w:val="22"/>
        </w:rPr>
        <w:t>Será desclassificada a proposta vencedora que:</w:t>
      </w:r>
    </w:p>
    <w:p w14:paraId="3F8F37A1" w14:textId="3F010660" w:rsidR="00BE3259" w:rsidRPr="0042740C" w:rsidRDefault="00F554D6" w:rsidP="00D9115C">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a) contiver vícios insanáveis;</w:t>
      </w:r>
    </w:p>
    <w:p w14:paraId="2F29E6CF" w14:textId="09CA00C7" w:rsidR="00A50E0D" w:rsidRPr="0042740C" w:rsidRDefault="00F554D6" w:rsidP="00327E1B">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b) não obedecer às especificações técnicas contidas no Termo de Referência;</w:t>
      </w:r>
    </w:p>
    <w:p w14:paraId="527F94AD" w14:textId="32D484DA" w:rsidR="00261A81" w:rsidRPr="0042740C" w:rsidRDefault="00F554D6" w:rsidP="00261A8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c) apresentar preços inexequíveis ou permanecerem acima do preço máximo definido para a contratação;</w:t>
      </w:r>
    </w:p>
    <w:p w14:paraId="045CEC77" w14:textId="0377982E" w:rsidR="00CD6185" w:rsidRPr="0042740C" w:rsidRDefault="00F554D6" w:rsidP="00261A8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d) não tiverem sua exequibilidade demonstrada, quando exigido pela Administração;</w:t>
      </w:r>
    </w:p>
    <w:p w14:paraId="18AA9813" w14:textId="5E018A5A" w:rsidR="00F554D6" w:rsidRPr="0042740C" w:rsidRDefault="00F554D6" w:rsidP="00F554D6">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e) apresentar desconformidade com quaisquer outras exigências deste Edital ou seus anexos, desde que insanável.</w:t>
      </w:r>
    </w:p>
    <w:p w14:paraId="54A40A30" w14:textId="77777777" w:rsidR="009D4273" w:rsidRDefault="009D4273" w:rsidP="00F554D6">
      <w:pPr>
        <w:tabs>
          <w:tab w:val="left" w:pos="1134"/>
        </w:tabs>
        <w:ind w:firstLine="708"/>
        <w:jc w:val="both"/>
        <w:rPr>
          <w:rFonts w:asciiTheme="majorHAnsi" w:hAnsiTheme="majorHAnsi" w:cstheme="majorHAnsi"/>
          <w:sz w:val="22"/>
          <w:szCs w:val="22"/>
        </w:rPr>
      </w:pPr>
    </w:p>
    <w:p w14:paraId="22204171" w14:textId="77777777" w:rsidR="00BC2C08" w:rsidRPr="0042740C" w:rsidRDefault="00BC2C08" w:rsidP="00F554D6">
      <w:pPr>
        <w:tabs>
          <w:tab w:val="left" w:pos="1134"/>
        </w:tabs>
        <w:ind w:firstLine="708"/>
        <w:jc w:val="both"/>
        <w:rPr>
          <w:rFonts w:asciiTheme="majorHAnsi" w:hAnsiTheme="majorHAnsi" w:cstheme="majorHAnsi"/>
          <w:sz w:val="22"/>
          <w:szCs w:val="22"/>
        </w:rPr>
      </w:pPr>
    </w:p>
    <w:p w14:paraId="02126659" w14:textId="0623D7BB" w:rsidR="00757490" w:rsidRPr="0042740C" w:rsidRDefault="00F554D6" w:rsidP="004E5723">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 xml:space="preserve">8.5. </w:t>
      </w:r>
      <w:r w:rsidRPr="0042740C">
        <w:rPr>
          <w:rFonts w:asciiTheme="majorHAnsi" w:hAnsiTheme="majorHAnsi" w:cstheme="majorHAnsi"/>
          <w:bCs/>
          <w:sz w:val="22"/>
          <w:szCs w:val="22"/>
        </w:rPr>
        <w:t xml:space="preserve">No caso de bens e serviços em geral, </w:t>
      </w:r>
      <w:r w:rsidR="00D23CFD" w:rsidRPr="0042740C">
        <w:rPr>
          <w:rFonts w:asciiTheme="majorHAnsi" w:hAnsiTheme="majorHAnsi" w:cstheme="majorHAnsi"/>
          <w:bCs/>
          <w:sz w:val="22"/>
          <w:szCs w:val="22"/>
        </w:rPr>
        <w:t>são</w:t>
      </w:r>
      <w:r w:rsidRPr="0042740C">
        <w:rPr>
          <w:rFonts w:asciiTheme="majorHAnsi" w:hAnsiTheme="majorHAnsi" w:cstheme="majorHAnsi"/>
          <w:bCs/>
          <w:sz w:val="22"/>
          <w:szCs w:val="22"/>
        </w:rPr>
        <w:t xml:space="preserve"> indício</w:t>
      </w:r>
      <w:r w:rsidR="00D23CFD" w:rsidRPr="0042740C">
        <w:rPr>
          <w:rFonts w:asciiTheme="majorHAnsi" w:hAnsiTheme="majorHAnsi" w:cstheme="majorHAnsi"/>
          <w:bCs/>
          <w:sz w:val="22"/>
          <w:szCs w:val="22"/>
        </w:rPr>
        <w:t>s</w:t>
      </w:r>
      <w:r w:rsidRPr="0042740C">
        <w:rPr>
          <w:rFonts w:asciiTheme="majorHAnsi" w:hAnsiTheme="majorHAnsi" w:cstheme="majorHAnsi"/>
          <w:bCs/>
          <w:sz w:val="22"/>
          <w:szCs w:val="22"/>
        </w:rPr>
        <w:t xml:space="preserve"> de inexequibilidade das propostas valores inferiores a 50% (cinquenta por cento) do valor orçado pela Administração.</w:t>
      </w:r>
    </w:p>
    <w:p w14:paraId="097B562F" w14:textId="7C09DF91" w:rsidR="007A7A09" w:rsidRPr="0042740C" w:rsidRDefault="00F554D6" w:rsidP="00E5077E">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8.5.1.</w:t>
      </w:r>
      <w:r w:rsidRPr="0042740C">
        <w:rPr>
          <w:rFonts w:asciiTheme="majorHAnsi" w:hAnsiTheme="majorHAnsi" w:cstheme="majorHAnsi"/>
          <w:b/>
          <w:sz w:val="22"/>
          <w:szCs w:val="22"/>
        </w:rPr>
        <w:tab/>
      </w:r>
      <w:r w:rsidRPr="0042740C">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42740C" w:rsidRDefault="00F554D6" w:rsidP="00F554D6">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a)</w:t>
      </w:r>
      <w:r w:rsidRPr="0042740C">
        <w:rPr>
          <w:rFonts w:asciiTheme="majorHAnsi" w:hAnsiTheme="majorHAnsi" w:cstheme="majorHAnsi"/>
          <w:sz w:val="22"/>
          <w:szCs w:val="22"/>
        </w:rPr>
        <w:t xml:space="preserve"> </w:t>
      </w:r>
      <w:r w:rsidRPr="0042740C">
        <w:rPr>
          <w:rFonts w:asciiTheme="majorHAnsi" w:hAnsiTheme="majorHAnsi" w:cstheme="majorHAnsi"/>
          <w:bCs/>
          <w:sz w:val="22"/>
          <w:szCs w:val="22"/>
        </w:rPr>
        <w:t>que o custo do licitante ultrapassa o valor da proposta; e</w:t>
      </w:r>
    </w:p>
    <w:p w14:paraId="07DCE363" w14:textId="4D9E41B1" w:rsidR="00F554D6" w:rsidRPr="0042740C" w:rsidRDefault="00F554D6" w:rsidP="00F554D6">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b) inexistirem custos de oportunidade capazes de justificar o vulto da oferta.</w:t>
      </w:r>
    </w:p>
    <w:p w14:paraId="6B7F0398" w14:textId="77777777" w:rsidR="0091667D" w:rsidRPr="0042740C"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42740C" w:rsidRDefault="00F554D6" w:rsidP="00F554D6">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 xml:space="preserve">8.6. </w:t>
      </w:r>
      <w:r w:rsidRPr="0042740C">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42740C" w:rsidRDefault="00A35BF4" w:rsidP="004E5723">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8.7.</w:t>
      </w:r>
      <w:r w:rsidRPr="0042740C">
        <w:rPr>
          <w:rFonts w:asciiTheme="majorHAnsi" w:hAnsiTheme="majorHAnsi" w:cstheme="majorHAnsi"/>
          <w:sz w:val="22"/>
          <w:szCs w:val="22"/>
        </w:rPr>
        <w:t xml:space="preserve"> </w:t>
      </w:r>
      <w:r w:rsidRPr="0042740C">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39AEA8C" w14:textId="629EFB01" w:rsidR="00327E1B" w:rsidRPr="00096C30" w:rsidRDefault="00A35BF4" w:rsidP="007A7A09">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8.8.</w:t>
      </w:r>
      <w:r w:rsidR="009D4273" w:rsidRPr="00096C30">
        <w:rPr>
          <w:rFonts w:asciiTheme="majorHAnsi" w:hAnsiTheme="majorHAnsi" w:cstheme="majorHAnsi"/>
          <w:b/>
          <w:sz w:val="22"/>
          <w:szCs w:val="22"/>
        </w:rPr>
        <w:t xml:space="preserve"> A empresa </w:t>
      </w:r>
      <w:r w:rsidR="00C93016" w:rsidRPr="00096C30">
        <w:rPr>
          <w:rFonts w:asciiTheme="majorHAnsi" w:hAnsiTheme="majorHAnsi" w:cstheme="majorHAnsi"/>
          <w:b/>
          <w:sz w:val="22"/>
          <w:szCs w:val="22"/>
        </w:rPr>
        <w:t xml:space="preserve">classificada provisoriamente em primeiro lugar será submetida a uma Prova de conceito, em conformidade com o previsto no item </w:t>
      </w:r>
      <w:r w:rsidR="006D5E68">
        <w:rPr>
          <w:rFonts w:asciiTheme="majorHAnsi" w:hAnsiTheme="majorHAnsi" w:cstheme="majorHAnsi"/>
          <w:b/>
          <w:sz w:val="22"/>
          <w:szCs w:val="22"/>
        </w:rPr>
        <w:t>4.5</w:t>
      </w:r>
      <w:r w:rsidR="00C80C65">
        <w:rPr>
          <w:rFonts w:asciiTheme="majorHAnsi" w:hAnsiTheme="majorHAnsi" w:cstheme="majorHAnsi"/>
          <w:b/>
          <w:sz w:val="22"/>
          <w:szCs w:val="22"/>
        </w:rPr>
        <w:t>.</w:t>
      </w:r>
      <w:r w:rsidR="00C93016" w:rsidRPr="00096C30">
        <w:rPr>
          <w:rFonts w:asciiTheme="majorHAnsi" w:hAnsiTheme="majorHAnsi" w:cstheme="majorHAnsi"/>
          <w:b/>
          <w:sz w:val="22"/>
          <w:szCs w:val="22"/>
        </w:rPr>
        <w:t xml:space="preserve"> do Anexo I – Termo de Referência</w:t>
      </w:r>
      <w:r w:rsidR="004212B5" w:rsidRPr="00096C30">
        <w:rPr>
          <w:rFonts w:asciiTheme="majorHAnsi" w:hAnsiTheme="majorHAnsi" w:cstheme="majorHAnsi"/>
          <w:b/>
          <w:sz w:val="22"/>
          <w:szCs w:val="22"/>
        </w:rPr>
        <w:t>.</w:t>
      </w:r>
    </w:p>
    <w:p w14:paraId="191A5992" w14:textId="7D3362D1" w:rsidR="00A35BF4" w:rsidRPr="00096C30" w:rsidRDefault="00A35BF4" w:rsidP="00A35BF4">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8.9. P</w:t>
      </w:r>
      <w:r w:rsidR="00A67E5B" w:rsidRPr="00096C30">
        <w:rPr>
          <w:rFonts w:asciiTheme="majorHAnsi" w:hAnsiTheme="majorHAnsi" w:cstheme="majorHAnsi"/>
          <w:b/>
          <w:sz w:val="22"/>
          <w:szCs w:val="22"/>
        </w:rPr>
        <w:t>ara demonstração será utilizado os critérios previstos no Anexo I do Termo de Referência.</w:t>
      </w:r>
    </w:p>
    <w:p w14:paraId="5B25C01B" w14:textId="1842CE0E" w:rsidR="00BE5DCA" w:rsidRPr="00096C30" w:rsidRDefault="00A35BF4" w:rsidP="004212B5">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8.10. Os resultados serão divulgados</w:t>
      </w:r>
      <w:r w:rsidR="004212B5" w:rsidRPr="00096C30">
        <w:rPr>
          <w:rFonts w:asciiTheme="majorHAnsi" w:hAnsiTheme="majorHAnsi" w:cstheme="majorHAnsi"/>
          <w:b/>
          <w:sz w:val="22"/>
          <w:szCs w:val="22"/>
        </w:rPr>
        <w:t xml:space="preserve"> conforme</w:t>
      </w:r>
      <w:r w:rsidRPr="00096C30">
        <w:rPr>
          <w:rFonts w:asciiTheme="majorHAnsi" w:hAnsiTheme="majorHAnsi" w:cstheme="majorHAnsi"/>
          <w:b/>
          <w:sz w:val="22"/>
          <w:szCs w:val="22"/>
        </w:rPr>
        <w:t xml:space="preserve"> </w:t>
      </w:r>
      <w:r w:rsidR="004212B5" w:rsidRPr="00096C30">
        <w:rPr>
          <w:rFonts w:asciiTheme="majorHAnsi" w:hAnsiTheme="majorHAnsi" w:cstheme="majorHAnsi"/>
          <w:b/>
          <w:sz w:val="22"/>
          <w:szCs w:val="22"/>
        </w:rPr>
        <w:t>previsto no Anexo I – Termo de Referência.</w:t>
      </w:r>
    </w:p>
    <w:p w14:paraId="2A0D131E" w14:textId="3CC33730" w:rsidR="00A35BF4" w:rsidRPr="004212B5" w:rsidRDefault="00A35BF4" w:rsidP="00A35BF4">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 xml:space="preserve">8.11. No caso de não haver </w:t>
      </w:r>
      <w:r w:rsidR="00A67E5B" w:rsidRPr="00096C30">
        <w:rPr>
          <w:rFonts w:asciiTheme="majorHAnsi" w:hAnsiTheme="majorHAnsi" w:cstheme="majorHAnsi"/>
          <w:b/>
          <w:sz w:val="22"/>
          <w:szCs w:val="22"/>
        </w:rPr>
        <w:t>demonstração</w:t>
      </w:r>
      <w:r w:rsidRPr="00096C30">
        <w:rPr>
          <w:rFonts w:asciiTheme="majorHAnsi" w:hAnsiTheme="majorHAnsi" w:cstheme="majorHAnsi"/>
          <w:b/>
          <w:sz w:val="22"/>
          <w:szCs w:val="22"/>
        </w:rPr>
        <w:t xml:space="preserve"> ou ocorrer atraso, sem justificativa aceita pel</w:t>
      </w:r>
      <w:r w:rsidR="00A67E5B" w:rsidRPr="00096C30">
        <w:rPr>
          <w:rFonts w:asciiTheme="majorHAnsi" w:hAnsiTheme="majorHAnsi" w:cstheme="majorHAnsi"/>
          <w:b/>
          <w:sz w:val="22"/>
          <w:szCs w:val="22"/>
        </w:rPr>
        <w:t>a Secretaria demandante</w:t>
      </w:r>
      <w:r w:rsidRPr="00096C30">
        <w:rPr>
          <w:rFonts w:asciiTheme="majorHAnsi" w:hAnsiTheme="majorHAnsi" w:cstheme="majorHAnsi"/>
          <w:b/>
          <w:sz w:val="22"/>
          <w:szCs w:val="22"/>
        </w:rPr>
        <w:t xml:space="preserve">, ou havendo </w:t>
      </w:r>
      <w:r w:rsidR="00A67E5B" w:rsidRPr="00096C30">
        <w:rPr>
          <w:rFonts w:asciiTheme="majorHAnsi" w:hAnsiTheme="majorHAnsi" w:cstheme="majorHAnsi"/>
          <w:b/>
          <w:sz w:val="22"/>
          <w:szCs w:val="22"/>
        </w:rPr>
        <w:t>demonstração</w:t>
      </w:r>
      <w:r w:rsidRPr="00096C30">
        <w:rPr>
          <w:rFonts w:asciiTheme="majorHAnsi" w:hAnsiTheme="majorHAnsi" w:cstheme="majorHAnsi"/>
          <w:b/>
          <w:sz w:val="22"/>
          <w:szCs w:val="22"/>
        </w:rPr>
        <w:t xml:space="preserve"> fora das especificações previstas neste Edital, a proposta do licitante será recusada.</w:t>
      </w:r>
    </w:p>
    <w:p w14:paraId="011C6FDD" w14:textId="77777777" w:rsidR="00E5077E" w:rsidRDefault="00E5077E" w:rsidP="00C90BB3">
      <w:pPr>
        <w:jc w:val="both"/>
        <w:rPr>
          <w:rFonts w:asciiTheme="majorHAnsi" w:hAnsiTheme="majorHAnsi" w:cstheme="majorHAnsi"/>
          <w:kern w:val="1"/>
          <w:sz w:val="22"/>
          <w:szCs w:val="22"/>
        </w:rPr>
      </w:pPr>
    </w:p>
    <w:p w14:paraId="6B426BFA" w14:textId="77777777" w:rsidR="00D9115C" w:rsidRPr="0042740C" w:rsidRDefault="00D9115C" w:rsidP="00C90BB3">
      <w:pPr>
        <w:jc w:val="both"/>
        <w:rPr>
          <w:rFonts w:asciiTheme="majorHAnsi" w:hAnsiTheme="majorHAnsi" w:cstheme="majorHAnsi"/>
          <w:kern w:val="1"/>
          <w:sz w:val="22"/>
          <w:szCs w:val="22"/>
        </w:rPr>
      </w:pPr>
    </w:p>
    <w:p w14:paraId="69D8F758" w14:textId="0E749D03" w:rsidR="00467069" w:rsidRPr="0042740C" w:rsidRDefault="00467069" w:rsidP="00467069">
      <w:pPr>
        <w:tabs>
          <w:tab w:val="left" w:pos="1134"/>
        </w:tabs>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9. </w:t>
      </w:r>
      <w:r w:rsidR="00C47A13" w:rsidRPr="0042740C">
        <w:rPr>
          <w:rFonts w:asciiTheme="majorHAnsi" w:hAnsiTheme="majorHAnsi" w:cstheme="majorHAnsi"/>
          <w:b/>
          <w:bCs/>
          <w:sz w:val="22"/>
          <w:szCs w:val="22"/>
        </w:rPr>
        <w:t>DA ADJUDICAÇÃO, HOMOLOGAÇÃO</w:t>
      </w:r>
      <w:r w:rsidR="00C47A13">
        <w:rPr>
          <w:rFonts w:asciiTheme="majorHAnsi" w:hAnsiTheme="majorHAnsi" w:cstheme="majorHAnsi"/>
          <w:b/>
          <w:bCs/>
          <w:sz w:val="22"/>
          <w:szCs w:val="22"/>
        </w:rPr>
        <w:t>,</w:t>
      </w:r>
      <w:r w:rsidR="00C47A13" w:rsidRPr="0042740C">
        <w:rPr>
          <w:rFonts w:asciiTheme="majorHAnsi" w:hAnsiTheme="majorHAnsi" w:cstheme="majorHAnsi"/>
          <w:b/>
          <w:bCs/>
          <w:sz w:val="22"/>
          <w:szCs w:val="22"/>
        </w:rPr>
        <w:t xml:space="preserve"> ASSINATURA DO CONTRATO</w:t>
      </w:r>
      <w:r w:rsidR="00C47A13">
        <w:rPr>
          <w:rFonts w:asciiTheme="majorHAnsi" w:hAnsiTheme="majorHAnsi" w:cstheme="majorHAnsi"/>
          <w:b/>
          <w:bCs/>
          <w:sz w:val="22"/>
          <w:szCs w:val="22"/>
        </w:rPr>
        <w:t xml:space="preserve"> E DA GARANTIA</w:t>
      </w:r>
      <w:r w:rsidR="00C47A13" w:rsidRPr="0042740C">
        <w:rPr>
          <w:rFonts w:asciiTheme="majorHAnsi" w:hAnsiTheme="majorHAnsi" w:cstheme="majorHAnsi"/>
          <w:b/>
          <w:bCs/>
          <w:sz w:val="22"/>
          <w:szCs w:val="22"/>
        </w:rPr>
        <w:t>:</w:t>
      </w:r>
    </w:p>
    <w:p w14:paraId="003C3D03" w14:textId="4745FD7B" w:rsidR="00467069" w:rsidRPr="0042740C" w:rsidRDefault="00AD24A5" w:rsidP="0046706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9.1.</w:t>
      </w:r>
      <w:r w:rsidR="00467069" w:rsidRPr="0042740C">
        <w:rPr>
          <w:rFonts w:asciiTheme="majorHAnsi" w:hAnsiTheme="majorHAnsi" w:cstheme="majorHAnsi"/>
          <w:b/>
          <w:bCs/>
          <w:sz w:val="22"/>
          <w:szCs w:val="22"/>
        </w:rPr>
        <w:t xml:space="preserve"> </w:t>
      </w:r>
      <w:r w:rsidR="00467069" w:rsidRPr="0042740C">
        <w:rPr>
          <w:rFonts w:asciiTheme="majorHAnsi" w:hAnsiTheme="majorHAnsi" w:cstheme="majorHAnsi"/>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42740C" w:rsidRDefault="00467069" w:rsidP="0046706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9.2.</w:t>
      </w:r>
      <w:r w:rsidRPr="0042740C">
        <w:rPr>
          <w:rFonts w:asciiTheme="majorHAnsi" w:hAnsiTheme="majorHAnsi" w:cstheme="majorHAnsi"/>
          <w:sz w:val="22"/>
          <w:szCs w:val="22"/>
        </w:rPr>
        <w:t xml:space="preserve"> No caso de interposição de recurso, depois de proferida a decisão quanto ao mesmo, a autoridade competente adjudicará o objeto e homologará procedimento licitatório.</w:t>
      </w:r>
    </w:p>
    <w:p w14:paraId="30C9CB49" w14:textId="16ED0920" w:rsidR="00467069" w:rsidRPr="0042740C" w:rsidRDefault="00467069" w:rsidP="00757490">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9.3.</w:t>
      </w:r>
      <w:r w:rsidRPr="0042740C">
        <w:rPr>
          <w:rFonts w:asciiTheme="majorHAnsi" w:hAnsiTheme="majorHAnsi" w:cstheme="majorHAnsi"/>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42740C" w:rsidRDefault="00AD24A5" w:rsidP="00AD24A5">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9.</w:t>
      </w:r>
      <w:r w:rsidR="00467069" w:rsidRPr="0042740C">
        <w:rPr>
          <w:rFonts w:asciiTheme="majorHAnsi" w:hAnsiTheme="majorHAnsi" w:cstheme="majorHAnsi"/>
          <w:b/>
          <w:bCs/>
          <w:sz w:val="22"/>
          <w:szCs w:val="22"/>
        </w:rPr>
        <w:t>4</w:t>
      </w:r>
      <w:r w:rsidRPr="0042740C">
        <w:rPr>
          <w:rFonts w:asciiTheme="majorHAnsi" w:hAnsiTheme="majorHAnsi" w:cstheme="majorHAnsi"/>
          <w:b/>
          <w:bCs/>
          <w:sz w:val="22"/>
          <w:szCs w:val="22"/>
        </w:rPr>
        <w:t>.</w:t>
      </w:r>
      <w:r w:rsidRPr="0042740C">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1924EBAE" w:rsidR="00A50E0D" w:rsidRPr="0042740C" w:rsidRDefault="00AD24A5" w:rsidP="00327E1B">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(a) </w:t>
      </w:r>
      <w:r w:rsidRPr="0042740C">
        <w:rPr>
          <w:rFonts w:asciiTheme="majorHAnsi" w:hAnsiTheme="majorHAnsi" w:cstheme="majorHAnsi"/>
          <w:sz w:val="22"/>
          <w:szCs w:val="22"/>
        </w:rPr>
        <w:t>a solicitação seja devidamente justificada e apresentada dentro do prazo; e</w:t>
      </w:r>
    </w:p>
    <w:p w14:paraId="5ABAC1C2" w14:textId="1DF96568" w:rsidR="004212B5" w:rsidRPr="0042740C" w:rsidRDefault="00AD24A5" w:rsidP="00261A8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(b) </w:t>
      </w:r>
      <w:r w:rsidRPr="0042740C">
        <w:rPr>
          <w:rFonts w:asciiTheme="majorHAnsi" w:hAnsiTheme="majorHAnsi" w:cstheme="majorHAnsi"/>
          <w:sz w:val="22"/>
          <w:szCs w:val="22"/>
        </w:rPr>
        <w:t>a justificativa apresentada seja aceita pela Administração.</w:t>
      </w:r>
    </w:p>
    <w:p w14:paraId="3FB761BE" w14:textId="4001DEEE" w:rsidR="00CB719B" w:rsidRDefault="0040633D" w:rsidP="00C93016">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9.4.1.</w:t>
      </w:r>
      <w:r w:rsidRPr="0042740C">
        <w:rPr>
          <w:rFonts w:asciiTheme="majorHAnsi" w:hAnsiTheme="majorHAnsi" w:cstheme="majorHAnsi"/>
          <w:sz w:val="22"/>
          <w:szCs w:val="22"/>
        </w:rPr>
        <w:tab/>
        <w:t>Na assinatura do contrato, poderá ser exigida a comprovação das condições de habilitação consignadas neste edital, conforme subitem 7.4., as quais deverão ser mantidas pelo licitante durante a vigência do contrato, a apresentação da referida documentação deverá obedecer ao prazo previsto no subitem 9.3.</w:t>
      </w:r>
    </w:p>
    <w:p w14:paraId="2BB6DA97" w14:textId="77777777" w:rsidR="00261A81" w:rsidRPr="0042740C" w:rsidRDefault="00261A81" w:rsidP="00C93016">
      <w:pPr>
        <w:tabs>
          <w:tab w:val="left" w:pos="1134"/>
        </w:tabs>
        <w:ind w:firstLine="708"/>
        <w:jc w:val="both"/>
        <w:rPr>
          <w:rFonts w:asciiTheme="majorHAnsi" w:hAnsiTheme="majorHAnsi" w:cstheme="majorHAnsi"/>
          <w:sz w:val="22"/>
          <w:szCs w:val="22"/>
        </w:rPr>
      </w:pP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9.4.1.1.</w:t>
      </w:r>
      <w:r w:rsidRPr="0042740C">
        <w:rPr>
          <w:rFonts w:asciiTheme="majorHAnsi" w:hAnsiTheme="majorHAnsi" w:cstheme="majorHAnsi"/>
          <w:sz w:val="22"/>
          <w:szCs w:val="22"/>
        </w:rPr>
        <w:t xml:space="preserve"> Na hipótese de o vencedor da licitação não cumprir o previsto no subitem 9.4.1.,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4A0DD29E" w14:textId="77777777" w:rsidR="00CD6185" w:rsidRPr="0042740C" w:rsidRDefault="00CD6185" w:rsidP="00E5077E">
      <w:pPr>
        <w:tabs>
          <w:tab w:val="left" w:pos="1134"/>
        </w:tabs>
        <w:jc w:val="both"/>
        <w:rPr>
          <w:rFonts w:asciiTheme="majorHAnsi" w:hAnsiTheme="majorHAnsi" w:cstheme="majorHAnsi"/>
          <w:sz w:val="22"/>
          <w:szCs w:val="22"/>
        </w:rPr>
      </w:pPr>
    </w:p>
    <w:p w14:paraId="121A41E0" w14:textId="0E021F08" w:rsidR="0040633D" w:rsidRDefault="0040633D" w:rsidP="0040633D">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9.5.</w:t>
      </w:r>
      <w:r w:rsidRPr="0042740C">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7A5CD4DE" w14:textId="77777777" w:rsidR="00BC2C08" w:rsidRDefault="00BC2C08" w:rsidP="0040633D">
      <w:pPr>
        <w:tabs>
          <w:tab w:val="left" w:pos="1134"/>
        </w:tabs>
        <w:ind w:firstLine="708"/>
        <w:jc w:val="both"/>
        <w:rPr>
          <w:rFonts w:asciiTheme="majorHAnsi" w:hAnsiTheme="majorHAnsi" w:cstheme="majorHAnsi"/>
          <w:sz w:val="22"/>
          <w:szCs w:val="22"/>
        </w:rPr>
      </w:pPr>
    </w:p>
    <w:p w14:paraId="211E7D7F" w14:textId="77777777" w:rsidR="00BC2C08" w:rsidRDefault="00BC2C08" w:rsidP="0040633D">
      <w:pPr>
        <w:tabs>
          <w:tab w:val="left" w:pos="1134"/>
        </w:tabs>
        <w:ind w:firstLine="708"/>
        <w:jc w:val="both"/>
        <w:rPr>
          <w:rFonts w:asciiTheme="majorHAnsi" w:hAnsiTheme="majorHAnsi" w:cstheme="majorHAnsi"/>
          <w:sz w:val="22"/>
          <w:szCs w:val="22"/>
        </w:rPr>
      </w:pPr>
    </w:p>
    <w:p w14:paraId="769FD36A" w14:textId="77777777" w:rsidR="00BC2C08" w:rsidRPr="0042740C" w:rsidRDefault="00BC2C08" w:rsidP="0040633D">
      <w:pPr>
        <w:tabs>
          <w:tab w:val="left" w:pos="1134"/>
        </w:tabs>
        <w:ind w:firstLine="708"/>
        <w:jc w:val="both"/>
        <w:rPr>
          <w:rFonts w:asciiTheme="majorHAnsi" w:hAnsiTheme="majorHAnsi" w:cstheme="majorHAnsi"/>
          <w:sz w:val="22"/>
          <w:szCs w:val="22"/>
        </w:rPr>
      </w:pPr>
    </w:p>
    <w:p w14:paraId="480BFC06" w14:textId="3DD29AFF" w:rsidR="00C47A13" w:rsidRDefault="0040633D" w:rsidP="00C47A13">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9.6.</w:t>
      </w:r>
      <w:r w:rsidRPr="0042740C">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13.</w:t>
      </w:r>
    </w:p>
    <w:p w14:paraId="65E9B9A6" w14:textId="447EEA9D" w:rsidR="00C47A13" w:rsidRPr="00C47A13" w:rsidRDefault="00C47A13" w:rsidP="00C47A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Pr>
          <w:rFonts w:ascii="Calibri" w:hAnsi="Calibri"/>
          <w:b/>
          <w:bCs/>
        </w:rPr>
        <w:tab/>
      </w:r>
      <w:r>
        <w:rPr>
          <w:rFonts w:asciiTheme="majorHAnsi" w:hAnsiTheme="majorHAnsi" w:cstheme="majorHAnsi"/>
          <w:b/>
          <w:bCs/>
          <w:sz w:val="22"/>
          <w:szCs w:val="22"/>
        </w:rPr>
        <w:t>9.7</w:t>
      </w:r>
      <w:r w:rsidRPr="00C47A13">
        <w:rPr>
          <w:rFonts w:asciiTheme="majorHAnsi" w:hAnsiTheme="majorHAnsi" w:cstheme="majorHAnsi"/>
          <w:b/>
          <w:bCs/>
          <w:sz w:val="22"/>
          <w:szCs w:val="22"/>
        </w:rPr>
        <w:t xml:space="preserve">. </w:t>
      </w:r>
      <w:r w:rsidRPr="00C47A13">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5% (cinco por cento) do valor do contrato.</w:t>
      </w:r>
    </w:p>
    <w:p w14:paraId="52841103" w14:textId="778B80A1" w:rsidR="00C47A13" w:rsidRPr="00C47A13" w:rsidRDefault="00C47A13" w:rsidP="00C47A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b/>
          <w:bCs/>
          <w:sz w:val="22"/>
          <w:szCs w:val="22"/>
        </w:rPr>
      </w:pPr>
      <w:r w:rsidRPr="00C47A13">
        <w:rPr>
          <w:rFonts w:asciiTheme="majorHAnsi" w:hAnsiTheme="majorHAnsi" w:cstheme="majorHAnsi"/>
          <w:b/>
          <w:bCs/>
          <w:sz w:val="22"/>
          <w:szCs w:val="22"/>
        </w:rPr>
        <w:tab/>
      </w:r>
      <w:r>
        <w:rPr>
          <w:rFonts w:asciiTheme="majorHAnsi" w:hAnsiTheme="majorHAnsi" w:cstheme="majorHAnsi"/>
          <w:b/>
          <w:bCs/>
          <w:sz w:val="22"/>
          <w:szCs w:val="22"/>
        </w:rPr>
        <w:t>9</w:t>
      </w:r>
      <w:r w:rsidRPr="00C47A13">
        <w:rPr>
          <w:rFonts w:asciiTheme="majorHAnsi" w:hAnsiTheme="majorHAnsi" w:cstheme="majorHAnsi"/>
          <w:b/>
          <w:bCs/>
          <w:sz w:val="22"/>
          <w:szCs w:val="22"/>
        </w:rPr>
        <w:t>.</w:t>
      </w:r>
      <w:r>
        <w:rPr>
          <w:rFonts w:asciiTheme="majorHAnsi" w:hAnsiTheme="majorHAnsi" w:cstheme="majorHAnsi"/>
          <w:b/>
          <w:bCs/>
          <w:sz w:val="22"/>
          <w:szCs w:val="22"/>
        </w:rPr>
        <w:t>7</w:t>
      </w:r>
      <w:r w:rsidRPr="00C47A13">
        <w:rPr>
          <w:rFonts w:asciiTheme="majorHAnsi" w:hAnsiTheme="majorHAnsi" w:cstheme="majorHAnsi"/>
          <w:b/>
          <w:bCs/>
          <w:sz w:val="22"/>
          <w:szCs w:val="22"/>
        </w:rPr>
        <w:t>.</w:t>
      </w:r>
      <w:r>
        <w:rPr>
          <w:rFonts w:asciiTheme="majorHAnsi" w:hAnsiTheme="majorHAnsi" w:cstheme="majorHAnsi"/>
          <w:b/>
          <w:bCs/>
          <w:sz w:val="22"/>
          <w:szCs w:val="22"/>
        </w:rPr>
        <w:t>1.</w:t>
      </w:r>
      <w:r w:rsidRPr="00C47A13">
        <w:rPr>
          <w:rFonts w:asciiTheme="majorHAnsi" w:hAnsiTheme="majorHAnsi" w:cstheme="majorHAnsi"/>
          <w:b/>
          <w:bCs/>
          <w:sz w:val="22"/>
          <w:szCs w:val="22"/>
        </w:rPr>
        <w:t xml:space="preserve"> </w:t>
      </w:r>
      <w:r w:rsidRPr="00C47A13">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2BFE7CB0" w14:textId="77777777" w:rsidR="0040633D" w:rsidRPr="0042740C" w:rsidRDefault="0040633D" w:rsidP="00C47A13">
      <w:pPr>
        <w:tabs>
          <w:tab w:val="left" w:pos="1134"/>
        </w:tabs>
        <w:jc w:val="both"/>
        <w:rPr>
          <w:rFonts w:asciiTheme="majorHAnsi" w:hAnsiTheme="majorHAnsi" w:cstheme="majorHAnsi"/>
          <w:b/>
          <w:bCs/>
          <w:sz w:val="22"/>
          <w:szCs w:val="22"/>
          <w:highlight w:val="yellow"/>
        </w:rPr>
      </w:pPr>
    </w:p>
    <w:p w14:paraId="24F4DDE2" w14:textId="77777777" w:rsidR="00327E1B" w:rsidRPr="0042740C" w:rsidRDefault="00327E1B" w:rsidP="0040633D">
      <w:pPr>
        <w:tabs>
          <w:tab w:val="left" w:pos="1134"/>
        </w:tabs>
        <w:jc w:val="both"/>
        <w:rPr>
          <w:rFonts w:asciiTheme="majorHAnsi" w:hAnsiTheme="majorHAnsi" w:cstheme="majorHAnsi"/>
          <w:sz w:val="22"/>
          <w:szCs w:val="22"/>
        </w:rPr>
      </w:pPr>
    </w:p>
    <w:p w14:paraId="7F231270" w14:textId="18FF08AB" w:rsidR="00173412" w:rsidRPr="0042740C" w:rsidRDefault="00620B1C" w:rsidP="0040633D">
      <w:pPr>
        <w:tabs>
          <w:tab w:val="left" w:pos="1134"/>
        </w:tabs>
        <w:jc w:val="both"/>
        <w:rPr>
          <w:rFonts w:asciiTheme="majorHAnsi" w:hAnsiTheme="majorHAnsi" w:cstheme="majorHAnsi"/>
          <w:b/>
          <w:bCs/>
          <w:kern w:val="1"/>
          <w:sz w:val="22"/>
          <w:szCs w:val="22"/>
        </w:rPr>
      </w:pPr>
      <w:r w:rsidRPr="0042740C">
        <w:rPr>
          <w:rFonts w:asciiTheme="majorHAnsi" w:hAnsiTheme="majorHAnsi" w:cstheme="majorHAnsi"/>
          <w:b/>
          <w:bCs/>
          <w:kern w:val="1"/>
          <w:sz w:val="22"/>
          <w:szCs w:val="22"/>
        </w:rPr>
        <w:t>10.</w:t>
      </w:r>
      <w:r w:rsidRPr="0042740C">
        <w:rPr>
          <w:rFonts w:asciiTheme="majorHAnsi" w:hAnsiTheme="majorHAnsi" w:cstheme="majorHAnsi"/>
          <w:sz w:val="22"/>
          <w:szCs w:val="22"/>
        </w:rPr>
        <w:t xml:space="preserve"> </w:t>
      </w:r>
      <w:r w:rsidR="000B2E70" w:rsidRPr="0042740C">
        <w:rPr>
          <w:rFonts w:asciiTheme="majorHAnsi" w:hAnsiTheme="majorHAnsi" w:cstheme="majorHAnsi"/>
          <w:b/>
          <w:bCs/>
          <w:kern w:val="1"/>
          <w:sz w:val="22"/>
          <w:szCs w:val="22"/>
        </w:rPr>
        <w:t>DA EXECUÇÃO E OBRIGAÇÕES DA CONTRATADA:</w:t>
      </w:r>
    </w:p>
    <w:p w14:paraId="58875570" w14:textId="20EC8BA7" w:rsidR="00A67E5B" w:rsidRPr="00327E1B" w:rsidRDefault="00A50E0D" w:rsidP="00261A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10.1. </w:t>
      </w:r>
      <w:r w:rsidRPr="0042740C">
        <w:rPr>
          <w:rFonts w:asciiTheme="majorHAnsi" w:hAnsiTheme="majorHAnsi" w:cstheme="majorHAnsi"/>
          <w:sz w:val="22"/>
          <w:szCs w:val="22"/>
        </w:rPr>
        <w:t xml:space="preserve">A </w:t>
      </w:r>
      <w:r w:rsidR="002A4B14">
        <w:rPr>
          <w:rFonts w:asciiTheme="majorHAnsi" w:hAnsiTheme="majorHAnsi" w:cstheme="majorHAnsi"/>
          <w:sz w:val="22"/>
          <w:szCs w:val="22"/>
        </w:rPr>
        <w:t xml:space="preserve">execução </w:t>
      </w:r>
      <w:r w:rsidRPr="0042740C">
        <w:rPr>
          <w:rFonts w:asciiTheme="majorHAnsi" w:hAnsiTheme="majorHAnsi" w:cstheme="majorHAnsi"/>
          <w:sz w:val="22"/>
          <w:szCs w:val="22"/>
        </w:rPr>
        <w:t>deverá ocorrer de acordo com a ordem de serviço da Secretaria Municipal Interessada e nos termos das especificações do Anexo I – Termo de Referência.</w:t>
      </w:r>
      <w:r w:rsidR="007406DA" w:rsidRPr="0042740C">
        <w:rPr>
          <w:rFonts w:asciiTheme="majorHAnsi" w:hAnsiTheme="majorHAnsi" w:cstheme="majorHAnsi"/>
          <w:b/>
          <w:bCs/>
          <w:sz w:val="22"/>
          <w:szCs w:val="22"/>
        </w:rPr>
        <w:t xml:space="preserve">    </w:t>
      </w:r>
      <w:r w:rsidR="007406DA">
        <w:rPr>
          <w:rFonts w:asciiTheme="majorHAnsi" w:hAnsiTheme="majorHAnsi" w:cstheme="majorHAnsi"/>
          <w:b/>
          <w:bCs/>
          <w:sz w:val="22"/>
          <w:szCs w:val="22"/>
        </w:rPr>
        <w:t xml:space="preserve"> </w:t>
      </w:r>
    </w:p>
    <w:p w14:paraId="43179D97"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10.2.</w:t>
      </w:r>
      <w:r w:rsidRPr="0042740C">
        <w:rPr>
          <w:rFonts w:asciiTheme="majorHAnsi" w:hAnsiTheme="majorHAnsi" w:cstheme="majorHAnsi"/>
          <w:sz w:val="22"/>
          <w:szCs w:val="22"/>
        </w:rPr>
        <w:t xml:space="preserve"> A Contratada, além do fornecimento da mão-de-obra, obriga-se a:</w:t>
      </w:r>
    </w:p>
    <w:p w14:paraId="7C057F6C"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sz w:val="22"/>
          <w:szCs w:val="22"/>
        </w:rPr>
        <w:t>a) Responsabilizar-se integralmente pelos serviços contratados, nos termos da legislação vigente;</w:t>
      </w:r>
    </w:p>
    <w:p w14:paraId="79F63CB4"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sz w:val="22"/>
          <w:szCs w:val="22"/>
        </w:rPr>
        <w:t>b) Disponibilizar o Responsável Técnico e os funcionários conforme dimensionamento necessário à execução dos serviços estabelecidos no edital e selecionar e preparar rigorosamente os empregados/cooperados que irão prestar os serviços, fornecendo a eles os equipamentos necessários à prevenção de acidentes (</w:t>
      </w:r>
      <w:proofErr w:type="spellStart"/>
      <w:r w:rsidRPr="0042740C">
        <w:rPr>
          <w:rFonts w:asciiTheme="majorHAnsi" w:hAnsiTheme="majorHAnsi" w:cstheme="majorHAnsi"/>
          <w:sz w:val="22"/>
          <w:szCs w:val="22"/>
        </w:rPr>
        <w:t>EPI’s</w:t>
      </w:r>
      <w:proofErr w:type="spellEnd"/>
      <w:r w:rsidRPr="0042740C">
        <w:rPr>
          <w:rFonts w:asciiTheme="majorHAnsi" w:hAnsiTheme="majorHAnsi" w:cstheme="majorHAnsi"/>
          <w:sz w:val="22"/>
          <w:szCs w:val="22"/>
        </w:rPr>
        <w:t>);</w:t>
      </w:r>
    </w:p>
    <w:p w14:paraId="722D23B6" w14:textId="77777777" w:rsidR="00C93016" w:rsidRPr="0042740C" w:rsidRDefault="00C93016" w:rsidP="009A43BF">
      <w:pPr>
        <w:ind w:firstLine="708"/>
        <w:jc w:val="both"/>
        <w:rPr>
          <w:rFonts w:asciiTheme="majorHAnsi" w:hAnsiTheme="majorHAnsi" w:cstheme="majorHAnsi"/>
          <w:b/>
          <w:sz w:val="22"/>
          <w:szCs w:val="22"/>
        </w:rPr>
      </w:pPr>
    </w:p>
    <w:p w14:paraId="0DED249E" w14:textId="0C796200" w:rsidR="00D9115C" w:rsidRPr="00327E1B" w:rsidRDefault="009A43BF" w:rsidP="00421901">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10.3.</w:t>
      </w:r>
      <w:r w:rsidRPr="0042740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6A1D166F" w14:textId="48BFEF02" w:rsidR="00C47A13" w:rsidRPr="0042740C" w:rsidRDefault="009A43BF" w:rsidP="00C93016">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10.4.</w:t>
      </w:r>
      <w:r w:rsidRPr="0042740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42740C" w:rsidRDefault="009A43BF" w:rsidP="009A43BF">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10.5.</w:t>
      </w:r>
      <w:r w:rsidRPr="0042740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6C1136FA" w14:textId="74D7F4D3" w:rsidR="00CD6185" w:rsidRPr="0042740C" w:rsidRDefault="009A43BF" w:rsidP="00C80C65">
      <w:pPr>
        <w:ind w:firstLine="708"/>
        <w:jc w:val="both"/>
        <w:rPr>
          <w:rFonts w:asciiTheme="majorHAnsi" w:hAnsiTheme="majorHAnsi" w:cstheme="majorHAnsi"/>
          <w:sz w:val="22"/>
          <w:szCs w:val="22"/>
        </w:rPr>
      </w:pPr>
      <w:r w:rsidRPr="0042740C">
        <w:rPr>
          <w:rFonts w:asciiTheme="majorHAnsi" w:hAnsiTheme="majorHAnsi" w:cstheme="majorHAnsi"/>
          <w:b/>
          <w:sz w:val="22"/>
          <w:szCs w:val="22"/>
        </w:rPr>
        <w:t xml:space="preserve">10.6. </w:t>
      </w:r>
      <w:r w:rsidRPr="0042740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42740C" w:rsidRDefault="009A43BF" w:rsidP="009A43BF">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 xml:space="preserve">10.7. </w:t>
      </w:r>
      <w:r w:rsidRPr="0042740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10.8.</w:t>
      </w:r>
      <w:r w:rsidRPr="0042740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56F91E5F" w14:textId="0C6D2A98" w:rsidR="00421901" w:rsidRPr="0042740C" w:rsidRDefault="009A43BF" w:rsidP="00C47A13">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10.9.</w:t>
      </w:r>
      <w:r w:rsidRPr="0042740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74C93C33" w14:textId="77777777" w:rsidR="009A43BF"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10.10.</w:t>
      </w:r>
      <w:r w:rsidRPr="0042740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46A924D9" w14:textId="77777777" w:rsidR="00261A81" w:rsidRPr="0042740C" w:rsidRDefault="00261A81" w:rsidP="009A43BF">
      <w:pPr>
        <w:ind w:firstLine="708"/>
        <w:jc w:val="both"/>
        <w:rPr>
          <w:rFonts w:asciiTheme="majorHAnsi" w:hAnsiTheme="majorHAnsi" w:cstheme="majorHAnsi"/>
          <w:b/>
          <w:sz w:val="22"/>
          <w:szCs w:val="22"/>
        </w:rPr>
      </w:pPr>
    </w:p>
    <w:p w14:paraId="1BD24131" w14:textId="61F781A8" w:rsidR="00C80C65" w:rsidRPr="0042740C" w:rsidRDefault="009A43BF" w:rsidP="00261A81">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10.11.</w:t>
      </w:r>
      <w:r w:rsidRPr="0042740C">
        <w:rPr>
          <w:rFonts w:asciiTheme="majorHAnsi" w:hAnsiTheme="majorHAnsi" w:cstheme="majorHAnsi"/>
          <w:sz w:val="22"/>
          <w:szCs w:val="22"/>
        </w:rPr>
        <w:t xml:space="preserve"> Responder por todos os encargos e obrigações trabalhistas, previdenciárias, fiscais, acidentárias, administrativas, civil e comercial resultante da prestação dos serviços;</w:t>
      </w:r>
    </w:p>
    <w:p w14:paraId="2FADF2E9" w14:textId="54B4C95F" w:rsidR="007A7A09" w:rsidRDefault="009A43BF" w:rsidP="00E5077E">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10.12.</w:t>
      </w:r>
      <w:r w:rsidRPr="0042740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4A03647E" w14:textId="77777777" w:rsidR="00BC2C08" w:rsidRDefault="00BC2C08" w:rsidP="00E5077E">
      <w:pPr>
        <w:ind w:firstLine="708"/>
        <w:jc w:val="both"/>
        <w:rPr>
          <w:rFonts w:asciiTheme="majorHAnsi" w:hAnsiTheme="majorHAnsi" w:cstheme="majorHAnsi"/>
          <w:sz w:val="22"/>
          <w:szCs w:val="22"/>
        </w:rPr>
      </w:pPr>
    </w:p>
    <w:p w14:paraId="64BCCDC6" w14:textId="77777777" w:rsidR="00BC2C08" w:rsidRPr="0042740C" w:rsidRDefault="00BC2C08" w:rsidP="00E5077E">
      <w:pPr>
        <w:ind w:firstLine="708"/>
        <w:jc w:val="both"/>
        <w:rPr>
          <w:rFonts w:asciiTheme="majorHAnsi" w:hAnsiTheme="majorHAnsi" w:cstheme="majorHAnsi"/>
          <w:sz w:val="22"/>
          <w:szCs w:val="22"/>
        </w:rPr>
      </w:pPr>
    </w:p>
    <w:p w14:paraId="1B168EE2" w14:textId="77777777" w:rsidR="009A43BF"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10.13.</w:t>
      </w:r>
      <w:r w:rsidRPr="0042740C">
        <w:rPr>
          <w:rFonts w:asciiTheme="majorHAnsi" w:hAnsiTheme="majorHAnsi" w:cstheme="majorHAnsi"/>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4DF888F8" w14:textId="249C2205" w:rsidR="00C47A13" w:rsidRDefault="00C47A13" w:rsidP="00C47A13">
      <w:pPr>
        <w:ind w:firstLine="708"/>
        <w:jc w:val="both"/>
        <w:rPr>
          <w:rFonts w:asciiTheme="majorHAnsi" w:hAnsiTheme="majorHAnsi" w:cstheme="majorHAnsi"/>
          <w:sz w:val="22"/>
          <w:szCs w:val="22"/>
        </w:rPr>
      </w:pPr>
      <w:r w:rsidRPr="00F96BFC">
        <w:rPr>
          <w:rFonts w:asciiTheme="majorHAnsi" w:hAnsiTheme="majorHAnsi" w:cstheme="majorHAnsi"/>
          <w:b/>
          <w:bCs/>
          <w:sz w:val="22"/>
          <w:szCs w:val="22"/>
        </w:rPr>
        <w:t>10.1</w:t>
      </w:r>
      <w:r>
        <w:rPr>
          <w:rFonts w:asciiTheme="majorHAnsi" w:hAnsiTheme="majorHAnsi" w:cstheme="majorHAnsi"/>
          <w:b/>
          <w:bCs/>
          <w:sz w:val="22"/>
          <w:szCs w:val="22"/>
        </w:rPr>
        <w:t>4</w:t>
      </w:r>
      <w:r w:rsidRPr="00F96BFC">
        <w:rPr>
          <w:rFonts w:asciiTheme="majorHAnsi" w:hAnsiTheme="majorHAnsi" w:cstheme="majorHAnsi"/>
          <w:b/>
          <w:bCs/>
          <w:sz w:val="22"/>
          <w:szCs w:val="22"/>
        </w:rPr>
        <w:t>.</w:t>
      </w:r>
      <w:r w:rsidRPr="00F96BFC">
        <w:rPr>
          <w:rFonts w:asciiTheme="majorHAnsi" w:hAnsiTheme="majorHAnsi" w:cstheme="majorHAnsi"/>
          <w:sz w:val="22"/>
          <w:szCs w:val="22"/>
        </w:rPr>
        <w:t xml:space="preserve"> O termo final do contrato será o dia 31 de dezembro de 2024, podendo o mesmo ser prorrogado a critério da Administração, em conformidade com o previsto na Lei nº 14123/21, por períodos sucessivos até o limite, e condições previstas na referida lei.</w:t>
      </w:r>
    </w:p>
    <w:p w14:paraId="1D97324F" w14:textId="77777777" w:rsidR="00A50E0D" w:rsidRDefault="00A50E0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3F4CA4E5" w:rsidR="00BE5DCA" w:rsidRPr="0042740C" w:rsidRDefault="00BE5DCA"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FE8BA8" w14:textId="79ACAE16" w:rsidR="0096271A" w:rsidRPr="0042740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42740C">
        <w:rPr>
          <w:rFonts w:asciiTheme="majorHAnsi" w:hAnsiTheme="majorHAnsi" w:cstheme="majorHAnsi"/>
          <w:b/>
          <w:bCs/>
          <w:kern w:val="1"/>
          <w:sz w:val="22"/>
          <w:szCs w:val="22"/>
        </w:rPr>
        <w:t>1</w:t>
      </w:r>
      <w:r w:rsidR="00620B1C" w:rsidRPr="0042740C">
        <w:rPr>
          <w:rFonts w:asciiTheme="majorHAnsi" w:hAnsiTheme="majorHAnsi" w:cstheme="majorHAnsi"/>
          <w:b/>
          <w:bCs/>
          <w:kern w:val="1"/>
          <w:sz w:val="22"/>
          <w:szCs w:val="22"/>
        </w:rPr>
        <w:t>1</w:t>
      </w:r>
      <w:r w:rsidRPr="0042740C">
        <w:rPr>
          <w:rFonts w:asciiTheme="majorHAnsi" w:hAnsiTheme="majorHAnsi" w:cstheme="majorHAnsi"/>
          <w:b/>
          <w:bCs/>
          <w:kern w:val="1"/>
          <w:sz w:val="22"/>
          <w:szCs w:val="22"/>
        </w:rPr>
        <w:t xml:space="preserve">. </w:t>
      </w:r>
      <w:bookmarkEnd w:id="3"/>
      <w:r w:rsidRPr="0042740C">
        <w:rPr>
          <w:rFonts w:asciiTheme="majorHAnsi" w:hAnsiTheme="majorHAnsi" w:cstheme="majorHAnsi"/>
          <w:b/>
          <w:bCs/>
          <w:kern w:val="1"/>
          <w:sz w:val="22"/>
          <w:szCs w:val="22"/>
        </w:rPr>
        <w:t>DOS EMPENHOS E DAS CONDIÇÕES DE PAGAMENTO:</w:t>
      </w:r>
    </w:p>
    <w:p w14:paraId="06545716" w14:textId="77777777" w:rsidR="00722B36" w:rsidRDefault="0096271A" w:rsidP="00277422">
      <w:pPr>
        <w:widowControl/>
        <w:autoSpaceDE/>
        <w:spacing w:line="200" w:lineRule="atLeast"/>
        <w:ind w:firstLine="708"/>
        <w:jc w:val="both"/>
        <w:rPr>
          <w:rFonts w:asciiTheme="majorHAnsi" w:hAnsiTheme="majorHAnsi" w:cstheme="majorHAnsi"/>
          <w:bCs/>
          <w:kern w:val="1"/>
          <w:sz w:val="22"/>
          <w:szCs w:val="22"/>
          <w:lang w:eastAsia="ar-SA"/>
        </w:rPr>
      </w:pPr>
      <w:r w:rsidRPr="00805421">
        <w:rPr>
          <w:rFonts w:asciiTheme="majorHAnsi" w:hAnsiTheme="majorHAnsi" w:cstheme="majorHAnsi"/>
          <w:b/>
          <w:bCs/>
          <w:kern w:val="1"/>
          <w:sz w:val="22"/>
          <w:szCs w:val="22"/>
          <w:lang w:eastAsia="ar-SA"/>
        </w:rPr>
        <w:t>1</w:t>
      </w:r>
      <w:r w:rsidR="00620B1C" w:rsidRPr="00805421">
        <w:rPr>
          <w:rFonts w:asciiTheme="majorHAnsi" w:hAnsiTheme="majorHAnsi" w:cstheme="majorHAnsi"/>
          <w:b/>
          <w:bCs/>
          <w:kern w:val="1"/>
          <w:sz w:val="22"/>
          <w:szCs w:val="22"/>
          <w:lang w:eastAsia="ar-SA"/>
        </w:rPr>
        <w:t>1</w:t>
      </w:r>
      <w:r w:rsidRPr="00805421">
        <w:rPr>
          <w:rFonts w:asciiTheme="majorHAnsi" w:hAnsiTheme="majorHAnsi" w:cstheme="majorHAnsi"/>
          <w:b/>
          <w:bCs/>
          <w:kern w:val="1"/>
          <w:sz w:val="22"/>
          <w:szCs w:val="22"/>
          <w:lang w:eastAsia="ar-SA"/>
        </w:rPr>
        <w:t>.1.</w:t>
      </w:r>
      <w:r w:rsidRPr="00805421">
        <w:rPr>
          <w:rFonts w:asciiTheme="majorHAnsi" w:hAnsiTheme="majorHAnsi" w:cstheme="majorHAnsi"/>
          <w:bCs/>
          <w:kern w:val="1"/>
          <w:sz w:val="22"/>
          <w:szCs w:val="22"/>
          <w:lang w:eastAsia="ar-SA"/>
        </w:rPr>
        <w:t xml:space="preserve"> </w:t>
      </w:r>
      <w:r w:rsidR="00421901" w:rsidRPr="00805421">
        <w:rPr>
          <w:rFonts w:asciiTheme="majorHAnsi" w:hAnsiTheme="majorHAnsi" w:cstheme="majorHAnsi"/>
          <w:bCs/>
          <w:kern w:val="1"/>
          <w:sz w:val="22"/>
          <w:szCs w:val="22"/>
          <w:lang w:eastAsia="ar-SA"/>
        </w:rPr>
        <w:t>O pagamento será efetuado</w:t>
      </w:r>
      <w:r w:rsidR="00722B36">
        <w:rPr>
          <w:rFonts w:asciiTheme="majorHAnsi" w:hAnsiTheme="majorHAnsi" w:cstheme="majorHAnsi"/>
          <w:bCs/>
          <w:kern w:val="1"/>
          <w:sz w:val="22"/>
          <w:szCs w:val="22"/>
          <w:lang w:eastAsia="ar-SA"/>
        </w:rPr>
        <w:t xml:space="preserve"> em conformidade com o previsto no Anexo I – Termo de Referência.</w:t>
      </w:r>
    </w:p>
    <w:p w14:paraId="3C4F7D52" w14:textId="7AC8D9B1" w:rsidR="00D9115C" w:rsidRDefault="009A43BF" w:rsidP="00277422">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Cs/>
          <w:kern w:val="1"/>
          <w:sz w:val="22"/>
          <w:szCs w:val="22"/>
          <w:lang w:eastAsia="ar-SA"/>
        </w:rPr>
        <w:t xml:space="preserve"> </w:t>
      </w:r>
      <w:r w:rsidR="002A4B14" w:rsidRPr="0042740C">
        <w:rPr>
          <w:rFonts w:asciiTheme="majorHAnsi" w:hAnsiTheme="majorHAnsi" w:cstheme="majorHAnsi"/>
          <w:b/>
          <w:kern w:val="1"/>
          <w:sz w:val="22"/>
          <w:szCs w:val="22"/>
          <w:lang w:eastAsia="ar-SA"/>
        </w:rPr>
        <w:t>11.1.1.</w:t>
      </w:r>
      <w:r w:rsidR="002A4B14">
        <w:rPr>
          <w:rFonts w:asciiTheme="majorHAnsi" w:hAnsiTheme="majorHAnsi" w:cstheme="majorHAnsi"/>
          <w:b/>
          <w:kern w:val="1"/>
          <w:sz w:val="22"/>
          <w:szCs w:val="22"/>
          <w:lang w:eastAsia="ar-SA"/>
        </w:rPr>
        <w:t xml:space="preserve"> </w:t>
      </w:r>
      <w:r w:rsidR="00D9115C" w:rsidRPr="00D9115C">
        <w:rPr>
          <w:rFonts w:asciiTheme="majorHAnsi" w:hAnsiTheme="majorHAnsi" w:cstheme="majorHAnsi"/>
          <w:bCs/>
          <w:kern w:val="1"/>
          <w:sz w:val="22"/>
          <w:szCs w:val="22"/>
          <w:lang w:eastAsia="ar-SA"/>
        </w:rPr>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0D73767A" w14:textId="2042C36A" w:rsidR="00277422" w:rsidRPr="0042740C" w:rsidRDefault="00277422" w:rsidP="00277422">
      <w:pPr>
        <w:widowControl/>
        <w:autoSpaceDE/>
        <w:spacing w:line="200" w:lineRule="atLeast"/>
        <w:ind w:firstLine="708"/>
        <w:jc w:val="both"/>
        <w:rPr>
          <w:rFonts w:asciiTheme="majorHAnsi" w:hAnsiTheme="majorHAnsi" w:cstheme="majorHAnsi"/>
          <w:color w:val="000000" w:themeColor="text1"/>
          <w:sz w:val="22"/>
          <w:szCs w:val="22"/>
        </w:rPr>
      </w:pPr>
      <w:r w:rsidRPr="0042740C">
        <w:rPr>
          <w:rFonts w:asciiTheme="majorHAnsi" w:hAnsiTheme="majorHAnsi" w:cstheme="majorHAnsi"/>
          <w:b/>
          <w:kern w:val="1"/>
          <w:sz w:val="22"/>
          <w:szCs w:val="22"/>
          <w:lang w:eastAsia="ar-SA"/>
        </w:rPr>
        <w:t>11.1.</w:t>
      </w:r>
      <w:r w:rsidR="002A4B14">
        <w:rPr>
          <w:rFonts w:asciiTheme="majorHAnsi" w:hAnsiTheme="majorHAnsi" w:cstheme="majorHAnsi"/>
          <w:b/>
          <w:kern w:val="1"/>
          <w:sz w:val="22"/>
          <w:szCs w:val="22"/>
          <w:lang w:eastAsia="ar-SA"/>
        </w:rPr>
        <w:t>2</w:t>
      </w:r>
      <w:r w:rsidRPr="0042740C">
        <w:rPr>
          <w:rFonts w:asciiTheme="majorHAnsi" w:hAnsiTheme="majorHAnsi" w:cstheme="majorHAnsi"/>
          <w:b/>
          <w:kern w:val="1"/>
          <w:sz w:val="22"/>
          <w:szCs w:val="22"/>
          <w:lang w:eastAsia="ar-SA"/>
        </w:rPr>
        <w:t>.</w:t>
      </w:r>
      <w:r w:rsidRPr="0042740C">
        <w:rPr>
          <w:rFonts w:asciiTheme="majorHAnsi" w:hAnsiTheme="majorHAnsi" w:cstheme="majorHAnsi"/>
          <w:bCs/>
          <w:kern w:val="1"/>
          <w:sz w:val="22"/>
          <w:szCs w:val="22"/>
          <w:lang w:eastAsia="ar-SA"/>
        </w:rPr>
        <w:t xml:space="preserve"> </w:t>
      </w:r>
      <w:r w:rsidRPr="0042740C">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42740C">
        <w:rPr>
          <w:rFonts w:asciiTheme="majorHAnsi" w:hAnsiTheme="majorHAnsi" w:cstheme="majorHAnsi"/>
          <w:sz w:val="22"/>
          <w:szCs w:val="22"/>
        </w:rPr>
        <w:t>Índice Nacional de Preços ao Consumidor – INPC d</w:t>
      </w:r>
      <w:r w:rsidRPr="0042740C">
        <w:rPr>
          <w:rFonts w:asciiTheme="majorHAnsi" w:hAnsiTheme="majorHAnsi" w:cstheme="majorHAnsi"/>
          <w:color w:val="000000" w:themeColor="text1"/>
          <w:sz w:val="22"/>
          <w:szCs w:val="22"/>
        </w:rPr>
        <w:t>e correção monetária.</w:t>
      </w:r>
    </w:p>
    <w:p w14:paraId="7FB6155F" w14:textId="77777777" w:rsidR="004212B5" w:rsidRPr="0042740C" w:rsidRDefault="004212B5" w:rsidP="00277422">
      <w:pPr>
        <w:widowControl/>
        <w:autoSpaceDE/>
        <w:spacing w:line="200" w:lineRule="atLeast"/>
        <w:ind w:firstLine="708"/>
        <w:jc w:val="both"/>
        <w:rPr>
          <w:rFonts w:asciiTheme="majorHAnsi" w:hAnsiTheme="majorHAnsi" w:cstheme="majorHAnsi"/>
          <w:bCs/>
          <w:kern w:val="1"/>
          <w:sz w:val="22"/>
          <w:szCs w:val="22"/>
          <w:lang w:eastAsia="ar-SA"/>
        </w:rPr>
      </w:pPr>
    </w:p>
    <w:p w14:paraId="001A5A04" w14:textId="56767BF3" w:rsidR="00BE5DCA" w:rsidRPr="0042740C" w:rsidRDefault="00277422" w:rsidP="009A43BF">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9A43BF" w:rsidRPr="0042740C">
        <w:rPr>
          <w:rFonts w:asciiTheme="majorHAnsi" w:hAnsiTheme="majorHAnsi" w:cstheme="majorHAnsi"/>
          <w:b/>
          <w:kern w:val="1"/>
          <w:sz w:val="22"/>
          <w:szCs w:val="22"/>
          <w:lang w:eastAsia="ar-SA"/>
        </w:rPr>
        <w:t>2</w:t>
      </w:r>
      <w:r w:rsidRPr="0042740C">
        <w:rPr>
          <w:rFonts w:asciiTheme="majorHAnsi" w:hAnsiTheme="majorHAnsi" w:cstheme="majorHAnsi"/>
          <w:b/>
          <w:kern w:val="1"/>
          <w:sz w:val="22"/>
          <w:szCs w:val="22"/>
          <w:lang w:eastAsia="ar-SA"/>
        </w:rPr>
        <w:t>.</w:t>
      </w:r>
      <w:r w:rsidRPr="0042740C">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15A5A6CE" w14:textId="075EE0B7" w:rsidR="00C47A13" w:rsidRPr="0042740C" w:rsidRDefault="00277422" w:rsidP="004212B5">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9A43BF" w:rsidRPr="0042740C">
        <w:rPr>
          <w:rFonts w:asciiTheme="majorHAnsi" w:hAnsiTheme="majorHAnsi" w:cstheme="majorHAnsi"/>
          <w:b/>
          <w:kern w:val="1"/>
          <w:sz w:val="22"/>
          <w:szCs w:val="22"/>
          <w:lang w:eastAsia="ar-SA"/>
        </w:rPr>
        <w:t>3</w:t>
      </w:r>
      <w:r w:rsidRPr="0042740C">
        <w:rPr>
          <w:rFonts w:asciiTheme="majorHAnsi" w:hAnsiTheme="majorHAnsi" w:cstheme="majorHAnsi"/>
          <w:b/>
          <w:kern w:val="1"/>
          <w:sz w:val="22"/>
          <w:szCs w:val="22"/>
          <w:lang w:eastAsia="ar-SA"/>
        </w:rPr>
        <w:t>.</w:t>
      </w:r>
      <w:r w:rsidRPr="0042740C">
        <w:rPr>
          <w:rFonts w:asciiTheme="majorHAnsi" w:hAnsiTheme="majorHAnsi" w:cstheme="majorHAnsi"/>
          <w:bCs/>
          <w:kern w:val="1"/>
          <w:sz w:val="22"/>
          <w:szCs w:val="22"/>
          <w:lang w:eastAsia="ar-SA"/>
        </w:rPr>
        <w:t xml:space="preserve"> Não será exigido Guia de Recolhimento da Previdência Social e do FGTS se ainda não vencida a data de competência para recolhimento dessas obrigações.</w:t>
      </w:r>
    </w:p>
    <w:p w14:paraId="10788F4E" w14:textId="77777777" w:rsidR="006D5E68" w:rsidRPr="006D5E68" w:rsidRDefault="00277422" w:rsidP="006D5E68">
      <w:pPr>
        <w:ind w:firstLine="708"/>
        <w:rPr>
          <w:rFonts w:asciiTheme="majorHAnsi" w:hAnsiTheme="majorHAnsi" w:cstheme="majorHAnsi"/>
          <w:bCs/>
          <w:kern w:val="1"/>
          <w:sz w:val="22"/>
          <w:szCs w:val="22"/>
          <w:lang w:eastAsia="ar-SA"/>
        </w:rPr>
      </w:pPr>
      <w:r w:rsidRPr="0042740C">
        <w:rPr>
          <w:rFonts w:asciiTheme="majorHAnsi" w:hAnsiTheme="majorHAnsi" w:cstheme="majorHAnsi"/>
          <w:bCs/>
          <w:kern w:val="1"/>
          <w:sz w:val="22"/>
          <w:szCs w:val="22"/>
          <w:lang w:eastAsia="ar-SA"/>
        </w:rPr>
        <w:t xml:space="preserve">OBS.: </w:t>
      </w:r>
      <w:r w:rsidR="006D5E68" w:rsidRPr="006D5E68">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p>
    <w:p w14:paraId="628D280E" w14:textId="77777777" w:rsidR="004212B5" w:rsidRPr="0042740C" w:rsidRDefault="004212B5" w:rsidP="00CB719B">
      <w:pPr>
        <w:widowControl/>
        <w:autoSpaceDE/>
        <w:spacing w:line="200" w:lineRule="atLeast"/>
        <w:ind w:firstLine="708"/>
        <w:jc w:val="both"/>
        <w:rPr>
          <w:rFonts w:asciiTheme="majorHAnsi" w:hAnsiTheme="majorHAnsi" w:cstheme="majorHAnsi"/>
          <w:bCs/>
          <w:kern w:val="1"/>
          <w:sz w:val="22"/>
          <w:szCs w:val="22"/>
          <w:lang w:eastAsia="ar-SA"/>
        </w:rPr>
      </w:pPr>
    </w:p>
    <w:p w14:paraId="322EBA9D" w14:textId="6B1BED32" w:rsidR="00AF69F3" w:rsidRPr="0042740C" w:rsidRDefault="00064074" w:rsidP="00D9115C">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4</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sidRPr="0042740C">
        <w:rPr>
          <w:rFonts w:asciiTheme="majorHAnsi" w:hAnsiTheme="majorHAnsi" w:cstheme="majorHAnsi"/>
          <w:bCs/>
          <w:kern w:val="1"/>
          <w:sz w:val="22"/>
          <w:szCs w:val="22"/>
          <w:lang w:eastAsia="ar-SA"/>
        </w:rPr>
        <w:t>início</w:t>
      </w:r>
      <w:r w:rsidR="00C10D21" w:rsidRPr="0042740C">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19C4D486" w14:textId="0EFCD91F" w:rsidR="00CB719B" w:rsidRPr="0042740C" w:rsidRDefault="00064074" w:rsidP="00C47A13">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5</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42740C"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6</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42740C"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7</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8</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021D4C0F" w14:textId="77777777" w:rsidR="00261A81" w:rsidRPr="0042740C" w:rsidRDefault="00261A81" w:rsidP="00C10D21">
      <w:pPr>
        <w:widowControl/>
        <w:autoSpaceDE/>
        <w:spacing w:line="200" w:lineRule="atLeast"/>
        <w:ind w:firstLine="708"/>
        <w:jc w:val="both"/>
        <w:rPr>
          <w:rFonts w:asciiTheme="majorHAnsi" w:hAnsiTheme="majorHAnsi" w:cstheme="majorHAnsi"/>
          <w:bCs/>
          <w:kern w:val="1"/>
          <w:sz w:val="22"/>
          <w:szCs w:val="22"/>
          <w:lang w:eastAsia="ar-SA"/>
        </w:rPr>
      </w:pPr>
    </w:p>
    <w:p w14:paraId="354719A7" w14:textId="3A1BC58D" w:rsidR="00C10D21" w:rsidRPr="0042740C"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9</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AD054C5" w14:textId="77777777" w:rsidR="00064074"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3A742CB" w14:textId="77777777" w:rsidR="00261A81" w:rsidRPr="0042740C" w:rsidRDefault="00261A81"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Pr="0042740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42740C">
        <w:rPr>
          <w:rFonts w:asciiTheme="majorHAnsi" w:hAnsiTheme="majorHAnsi" w:cstheme="majorHAnsi"/>
          <w:b/>
          <w:bCs/>
          <w:kern w:val="1"/>
          <w:sz w:val="22"/>
          <w:szCs w:val="22"/>
        </w:rPr>
        <w:t>1</w:t>
      </w:r>
      <w:r w:rsidR="00620B1C" w:rsidRPr="0042740C">
        <w:rPr>
          <w:rFonts w:asciiTheme="majorHAnsi" w:hAnsiTheme="majorHAnsi" w:cstheme="majorHAnsi"/>
          <w:b/>
          <w:bCs/>
          <w:kern w:val="1"/>
          <w:sz w:val="22"/>
          <w:szCs w:val="22"/>
        </w:rPr>
        <w:t>2</w:t>
      </w:r>
      <w:r w:rsidRPr="0042740C">
        <w:rPr>
          <w:rFonts w:asciiTheme="majorHAnsi" w:hAnsiTheme="majorHAnsi" w:cstheme="majorHAnsi"/>
          <w:b/>
          <w:bCs/>
          <w:kern w:val="1"/>
          <w:sz w:val="22"/>
          <w:szCs w:val="22"/>
        </w:rPr>
        <w:t xml:space="preserve">. </w:t>
      </w:r>
      <w:r w:rsidR="004A5E92" w:rsidRPr="0042740C">
        <w:rPr>
          <w:rFonts w:asciiTheme="majorHAnsi" w:hAnsiTheme="majorHAnsi" w:cstheme="majorHAnsi"/>
          <w:b/>
          <w:bCs/>
          <w:kern w:val="1"/>
          <w:sz w:val="22"/>
          <w:szCs w:val="22"/>
        </w:rPr>
        <w:t xml:space="preserve">DA VALIDADE, </w:t>
      </w:r>
      <w:r w:rsidRPr="0042740C">
        <w:rPr>
          <w:rFonts w:asciiTheme="majorHAnsi" w:hAnsiTheme="majorHAnsi" w:cstheme="majorHAnsi"/>
          <w:b/>
          <w:bCs/>
          <w:kern w:val="1"/>
          <w:sz w:val="22"/>
          <w:szCs w:val="22"/>
        </w:rPr>
        <w:t>DO REAJUSTE E DA ATUALIZAÇÃO DOS PREÇOS:</w:t>
      </w:r>
    </w:p>
    <w:p w14:paraId="06F51332" w14:textId="408F8140" w:rsidR="009A43BF"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42740C">
        <w:rPr>
          <w:rFonts w:asciiTheme="majorHAnsi" w:hAnsiTheme="majorHAnsi" w:cstheme="majorHAnsi"/>
          <w:b/>
          <w:bCs/>
          <w:kern w:val="1"/>
          <w:sz w:val="22"/>
          <w:szCs w:val="22"/>
        </w:rPr>
        <w:tab/>
      </w:r>
      <w:r w:rsidRPr="0042740C">
        <w:rPr>
          <w:rFonts w:asciiTheme="majorHAnsi" w:hAnsiTheme="majorHAnsi" w:cstheme="majorHAnsi"/>
          <w:b/>
          <w:bCs/>
          <w:kern w:val="1"/>
          <w:sz w:val="22"/>
          <w:szCs w:val="22"/>
          <w:lang w:eastAsia="ar-SA"/>
        </w:rPr>
        <w:t>12.1</w:t>
      </w:r>
      <w:r w:rsidRPr="0042740C">
        <w:rPr>
          <w:rFonts w:asciiTheme="majorHAnsi" w:hAnsiTheme="majorHAnsi" w:cstheme="majorHAnsi"/>
          <w:sz w:val="22"/>
          <w:szCs w:val="22"/>
        </w:rPr>
        <w:t xml:space="preserve"> </w:t>
      </w:r>
      <w:r w:rsidRPr="0042740C">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42740C">
        <w:rPr>
          <w:rFonts w:asciiTheme="majorHAnsi" w:hAnsiTheme="majorHAnsi" w:cstheme="majorHAnsi"/>
          <w:kern w:val="1"/>
          <w:sz w:val="22"/>
          <w:szCs w:val="22"/>
          <w:lang w:eastAsia="ar-SA"/>
        </w:rPr>
        <w:t>.</w:t>
      </w:r>
    </w:p>
    <w:p w14:paraId="3C06EE2A" w14:textId="77777777" w:rsidR="00BC2C08" w:rsidRDefault="00BC2C0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p>
    <w:p w14:paraId="19032742" w14:textId="77777777" w:rsidR="00BC2C08" w:rsidRPr="0042740C" w:rsidRDefault="00BC2C0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p>
    <w:p w14:paraId="4B528E3E" w14:textId="2B11FD75" w:rsidR="00EA4CB0" w:rsidRPr="0042740C"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12.2. </w:t>
      </w:r>
      <w:r w:rsidRPr="0042740C">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42740C">
        <w:rPr>
          <w:rFonts w:asciiTheme="majorHAnsi" w:hAnsiTheme="majorHAnsi" w:cstheme="majorHAnsi"/>
          <w:i/>
          <w:iCs/>
          <w:sz w:val="22"/>
          <w:szCs w:val="22"/>
        </w:rPr>
        <w:t>,</w:t>
      </w:r>
      <w:r w:rsidRPr="0042740C">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Pr="0042740C"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12.3.</w:t>
      </w:r>
      <w:r w:rsidRPr="0042740C">
        <w:rPr>
          <w:rFonts w:asciiTheme="majorHAnsi" w:hAnsiTheme="majorHAnsi" w:cstheme="majorHAnsi"/>
          <w:sz w:val="22"/>
          <w:szCs w:val="22"/>
        </w:rPr>
        <w:t xml:space="preserve"> </w:t>
      </w:r>
      <w:r w:rsidR="00BE0115" w:rsidRPr="0042740C">
        <w:rPr>
          <w:rFonts w:asciiTheme="majorHAnsi" w:hAnsiTheme="majorHAnsi" w:cstheme="majorHAnsi"/>
          <w:sz w:val="22"/>
          <w:szCs w:val="22"/>
        </w:rPr>
        <w:t>Nos reajustes subsequentes ao primeiro, o interregno mínimo de um ano será contado a partir dos efeitos financeiros do último reajuste.</w:t>
      </w:r>
    </w:p>
    <w:p w14:paraId="1D2A263B" w14:textId="7C2DA004" w:rsidR="007A7A09" w:rsidRPr="0042740C" w:rsidRDefault="00EA4CB0" w:rsidP="00E5077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12.4. </w:t>
      </w:r>
      <w:r w:rsidRPr="0042740C">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415EC4D" w14:textId="75096A24" w:rsidR="00327E1B" w:rsidRPr="0042740C" w:rsidRDefault="00EA4CB0" w:rsidP="007A7A0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12.5. </w:t>
      </w:r>
      <w:r w:rsidRPr="0042740C">
        <w:rPr>
          <w:rFonts w:asciiTheme="majorHAnsi" w:hAnsiTheme="majorHAnsi" w:cstheme="majorHAnsi"/>
          <w:sz w:val="22"/>
          <w:szCs w:val="22"/>
        </w:rPr>
        <w:t xml:space="preserve"> Nas aferições finais, o(s) índice(s) utilizado(s) para reajuste será(</w:t>
      </w:r>
      <w:proofErr w:type="spellStart"/>
      <w:r w:rsidRPr="0042740C">
        <w:rPr>
          <w:rFonts w:asciiTheme="majorHAnsi" w:hAnsiTheme="majorHAnsi" w:cstheme="majorHAnsi"/>
          <w:sz w:val="22"/>
          <w:szCs w:val="22"/>
        </w:rPr>
        <w:t>ão</w:t>
      </w:r>
      <w:proofErr w:type="spellEnd"/>
      <w:r w:rsidRPr="0042740C">
        <w:rPr>
          <w:rFonts w:asciiTheme="majorHAnsi" w:hAnsiTheme="majorHAnsi" w:cstheme="majorHAnsi"/>
          <w:sz w:val="22"/>
          <w:szCs w:val="22"/>
        </w:rPr>
        <w:t>), obrigatoriamente, o(s) definitivo(s).</w:t>
      </w:r>
    </w:p>
    <w:p w14:paraId="474FF0EB" w14:textId="4DCAA530" w:rsidR="000079D3" w:rsidRPr="0042740C"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12.6. </w:t>
      </w:r>
      <w:r w:rsidR="000079D3" w:rsidRPr="0042740C">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42740C">
        <w:rPr>
          <w:rFonts w:asciiTheme="majorHAnsi" w:hAnsiTheme="majorHAnsi" w:cstheme="majorHAnsi"/>
          <w:sz w:val="22"/>
          <w:szCs w:val="22"/>
        </w:rPr>
        <w:t>ão</w:t>
      </w:r>
      <w:proofErr w:type="spellEnd"/>
      <w:r w:rsidR="000079D3" w:rsidRPr="0042740C">
        <w:rPr>
          <w:rFonts w:asciiTheme="majorHAnsi" w:hAnsiTheme="majorHAnsi" w:cstheme="majorHAnsi"/>
          <w:sz w:val="22"/>
          <w:szCs w:val="22"/>
        </w:rPr>
        <w:t>) adotado(s), em substituição, o(s) que vier(em) a ser determinado(s) pela legislação então em vigor.</w:t>
      </w:r>
    </w:p>
    <w:p w14:paraId="17DF0A87" w14:textId="3E0B275C" w:rsidR="000079D3" w:rsidRPr="0042740C"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12.7. </w:t>
      </w:r>
      <w:r w:rsidRPr="0042740C">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42740C"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12.8. </w:t>
      </w:r>
      <w:r w:rsidRPr="0042740C">
        <w:rPr>
          <w:rFonts w:asciiTheme="majorHAnsi" w:hAnsiTheme="majorHAnsi" w:cstheme="majorHAnsi"/>
          <w:sz w:val="22"/>
          <w:szCs w:val="22"/>
        </w:rPr>
        <w:t>O reajuste será realizado por aditivo Contr</w:t>
      </w:r>
      <w:r w:rsidR="00FF4CBE" w:rsidRPr="0042740C">
        <w:rPr>
          <w:rFonts w:asciiTheme="majorHAnsi" w:hAnsiTheme="majorHAnsi" w:cstheme="majorHAnsi"/>
          <w:sz w:val="22"/>
          <w:szCs w:val="22"/>
        </w:rPr>
        <w:t>a</w:t>
      </w:r>
      <w:r w:rsidRPr="0042740C">
        <w:rPr>
          <w:rFonts w:asciiTheme="majorHAnsi" w:hAnsiTheme="majorHAnsi" w:cstheme="majorHAnsi"/>
          <w:sz w:val="22"/>
          <w:szCs w:val="22"/>
        </w:rPr>
        <w:t>tual.</w:t>
      </w:r>
    </w:p>
    <w:p w14:paraId="72F9316C" w14:textId="16D10E82" w:rsidR="004212B5" w:rsidRDefault="004212B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EAE5F75" w14:textId="77777777" w:rsidR="00C80C65" w:rsidRPr="0042740C" w:rsidRDefault="00C80C6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42740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13. DAS PENALIDADES:</w:t>
      </w:r>
    </w:p>
    <w:p w14:paraId="0A4364BA" w14:textId="369D2AE8" w:rsidR="00620B1C" w:rsidRPr="0042740C"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EA682B"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Comete infração administrativa, nos termos da lei, o licitante que, com dolo ou culpa:</w:t>
      </w:r>
      <w:r w:rsidR="00620B1C" w:rsidRPr="0042740C">
        <w:rPr>
          <w:rFonts w:asciiTheme="majorHAnsi" w:hAnsiTheme="majorHAnsi" w:cstheme="majorHAnsi"/>
          <w:b/>
          <w:bCs/>
          <w:sz w:val="22"/>
          <w:szCs w:val="22"/>
        </w:rPr>
        <w:t xml:space="preserve"> </w:t>
      </w:r>
    </w:p>
    <w:p w14:paraId="567BE88B" w14:textId="4CD50FF3"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.1.1. </w:t>
      </w:r>
      <w:r w:rsidRPr="0042740C">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 </w:t>
      </w:r>
      <w:r w:rsidRPr="0042740C">
        <w:rPr>
          <w:rFonts w:asciiTheme="majorHAnsi" w:hAnsiTheme="majorHAnsi" w:cstheme="majorHAnsi"/>
          <w:sz w:val="22"/>
          <w:szCs w:val="22"/>
        </w:rPr>
        <w:t>Salvo em decorrência de fato superveniente devidamente justificado, não mantiver a proposta em especial quando:</w:t>
      </w:r>
    </w:p>
    <w:p w14:paraId="7225171B" w14:textId="2A1FEBEF"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.1.2.1. </w:t>
      </w:r>
      <w:r w:rsidRPr="0042740C">
        <w:rPr>
          <w:rFonts w:asciiTheme="majorHAnsi" w:hAnsiTheme="majorHAnsi" w:cstheme="majorHAnsi"/>
          <w:sz w:val="22"/>
          <w:szCs w:val="22"/>
        </w:rPr>
        <w:t>não enviar a proposta adequada ao último lance ofertado ou após a negociação;</w:t>
      </w:r>
    </w:p>
    <w:p w14:paraId="13F462E5" w14:textId="30B99ADF"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.1.2.2</w:t>
      </w:r>
      <w:r w:rsidRPr="0042740C">
        <w:rPr>
          <w:rFonts w:asciiTheme="majorHAnsi" w:hAnsiTheme="majorHAnsi" w:cstheme="majorHAnsi"/>
          <w:sz w:val="22"/>
          <w:szCs w:val="22"/>
        </w:rPr>
        <w:t>. recusar-se a enviar o detalhamento da proposta quando exigível;</w:t>
      </w:r>
      <w:r w:rsidRPr="0042740C">
        <w:rPr>
          <w:rFonts w:asciiTheme="majorHAnsi" w:hAnsiTheme="majorHAnsi" w:cstheme="majorHAnsi"/>
          <w:b/>
          <w:bCs/>
          <w:sz w:val="22"/>
          <w:szCs w:val="22"/>
        </w:rPr>
        <w:t xml:space="preserve"> </w:t>
      </w:r>
    </w:p>
    <w:p w14:paraId="5D44062E" w14:textId="6D2661B2" w:rsidR="00C47A13" w:rsidRPr="00327E1B"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.1.2.3. </w:t>
      </w:r>
      <w:r w:rsidRPr="0042740C">
        <w:rPr>
          <w:rFonts w:asciiTheme="majorHAnsi" w:hAnsiTheme="majorHAnsi" w:cstheme="majorHAnsi"/>
          <w:sz w:val="22"/>
          <w:szCs w:val="22"/>
        </w:rPr>
        <w:t>pedir para ser desclassificado quando encerrada a etapa competitiva; ou</w:t>
      </w:r>
    </w:p>
    <w:p w14:paraId="29E2E53F" w14:textId="09161356"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.1.2.4. </w:t>
      </w:r>
      <w:r w:rsidRPr="0042740C">
        <w:rPr>
          <w:rFonts w:asciiTheme="majorHAnsi" w:hAnsiTheme="majorHAnsi" w:cstheme="majorHAnsi"/>
          <w:sz w:val="22"/>
          <w:szCs w:val="22"/>
        </w:rPr>
        <w:t>deixar de apresentar amostra;</w:t>
      </w:r>
    </w:p>
    <w:p w14:paraId="014FDA90" w14:textId="77777777" w:rsidR="00D9115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.1.2.5. </w:t>
      </w:r>
      <w:r w:rsidRPr="0042740C">
        <w:rPr>
          <w:rFonts w:asciiTheme="majorHAnsi" w:hAnsiTheme="majorHAnsi" w:cstheme="majorHAnsi"/>
          <w:sz w:val="22"/>
          <w:szCs w:val="22"/>
        </w:rPr>
        <w:t>apresentar proposta ou amostra em desacordo com as especificações do edital</w:t>
      </w:r>
      <w:r w:rsidR="00C02612" w:rsidRPr="0042740C">
        <w:rPr>
          <w:rFonts w:asciiTheme="majorHAnsi" w:hAnsiTheme="majorHAnsi" w:cstheme="majorHAnsi"/>
          <w:sz w:val="22"/>
          <w:szCs w:val="22"/>
        </w:rPr>
        <w:t>.</w:t>
      </w:r>
    </w:p>
    <w:p w14:paraId="00815B83" w14:textId="3BA3800C"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46352B" w14:textId="2DAEAEF7" w:rsidR="006E72E4"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.1.3. </w:t>
      </w:r>
      <w:r w:rsidRPr="0042740C">
        <w:rPr>
          <w:rFonts w:asciiTheme="majorHAnsi" w:hAnsiTheme="majorHAnsi" w:cstheme="majorHAnsi"/>
          <w:sz w:val="22"/>
          <w:szCs w:val="22"/>
        </w:rPr>
        <w:t>não celebrar o contrato ou não entregar a documentação exigida para a contratação,</w:t>
      </w:r>
      <w:r w:rsidRPr="0042740C">
        <w:rPr>
          <w:rFonts w:asciiTheme="majorHAnsi" w:hAnsiTheme="majorHAnsi" w:cstheme="majorHAnsi"/>
          <w:b/>
          <w:bCs/>
          <w:sz w:val="22"/>
          <w:szCs w:val="22"/>
        </w:rPr>
        <w:t xml:space="preserve"> </w:t>
      </w:r>
      <w:r w:rsidRPr="0042740C">
        <w:rPr>
          <w:rFonts w:asciiTheme="majorHAnsi" w:hAnsiTheme="majorHAnsi" w:cstheme="majorHAnsi"/>
          <w:sz w:val="22"/>
          <w:szCs w:val="22"/>
        </w:rPr>
        <w:t>quando convocado dentro do prazo de validade de sua proposta;</w:t>
      </w:r>
    </w:p>
    <w:p w14:paraId="28FA4F02" w14:textId="2A5ED773" w:rsidR="00620B1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.1.3.1. </w:t>
      </w:r>
      <w:r w:rsidRPr="0042740C">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sidRPr="0042740C">
        <w:rPr>
          <w:rFonts w:asciiTheme="majorHAnsi" w:hAnsiTheme="majorHAnsi" w:cstheme="majorHAnsi"/>
          <w:sz w:val="22"/>
          <w:szCs w:val="22"/>
        </w:rPr>
        <w:t>.</w:t>
      </w:r>
    </w:p>
    <w:p w14:paraId="0E12B12D" w14:textId="77777777" w:rsidR="00CB719B" w:rsidRPr="0042740C" w:rsidRDefault="00CB719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285B65E" w14:textId="01A617EF" w:rsidR="00E5077E"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.1.4. </w:t>
      </w:r>
      <w:r w:rsidRPr="0042740C">
        <w:rPr>
          <w:rFonts w:asciiTheme="majorHAnsi" w:hAnsiTheme="majorHAnsi" w:cstheme="majorHAnsi"/>
          <w:sz w:val="22"/>
          <w:szCs w:val="22"/>
        </w:rPr>
        <w:t>apresentar declaração ou documentação falsa exigida para o certame ou prestar declaração falsa durante a licitação</w:t>
      </w:r>
      <w:r w:rsidR="00C02612" w:rsidRPr="0042740C">
        <w:rPr>
          <w:rFonts w:asciiTheme="majorHAnsi" w:hAnsiTheme="majorHAnsi" w:cstheme="majorHAnsi"/>
          <w:sz w:val="22"/>
          <w:szCs w:val="22"/>
        </w:rPr>
        <w:t>;</w:t>
      </w:r>
    </w:p>
    <w:p w14:paraId="380B3EF5" w14:textId="1D79198C" w:rsidR="00FF4CBE"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.1.5. </w:t>
      </w:r>
      <w:r w:rsidRPr="0042740C">
        <w:rPr>
          <w:rFonts w:asciiTheme="majorHAnsi" w:hAnsiTheme="majorHAnsi" w:cstheme="majorHAnsi"/>
          <w:sz w:val="22"/>
          <w:szCs w:val="22"/>
        </w:rPr>
        <w:t>fraudar a licitação</w:t>
      </w:r>
      <w:r w:rsidR="00C02612" w:rsidRPr="0042740C">
        <w:rPr>
          <w:rFonts w:asciiTheme="majorHAnsi" w:hAnsiTheme="majorHAnsi" w:cstheme="majorHAnsi"/>
          <w:sz w:val="22"/>
          <w:szCs w:val="22"/>
        </w:rPr>
        <w:t>;</w:t>
      </w:r>
    </w:p>
    <w:p w14:paraId="4AFBA1D5" w14:textId="3E34ADC5" w:rsidR="00BA07B6"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.1.6. </w:t>
      </w:r>
      <w:r w:rsidRPr="0042740C">
        <w:rPr>
          <w:rFonts w:asciiTheme="majorHAnsi" w:hAnsiTheme="majorHAnsi" w:cstheme="majorHAnsi"/>
          <w:sz w:val="22"/>
          <w:szCs w:val="22"/>
        </w:rPr>
        <w:t>comportar-se de modo inidôneo ou cometer fraude de qualquer natureza, em especial quando:</w:t>
      </w:r>
    </w:p>
    <w:p w14:paraId="2EFB0A6C" w14:textId="229C19DF"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.1.6.1. </w:t>
      </w:r>
      <w:r w:rsidRPr="0042740C">
        <w:rPr>
          <w:rFonts w:asciiTheme="majorHAnsi" w:hAnsiTheme="majorHAnsi" w:cstheme="majorHAnsi"/>
          <w:sz w:val="22"/>
          <w:szCs w:val="22"/>
        </w:rPr>
        <w:t>agir em conluio ou em desconformidade com a lei;</w:t>
      </w:r>
      <w:r w:rsidRPr="0042740C">
        <w:rPr>
          <w:rFonts w:asciiTheme="majorHAnsi" w:hAnsiTheme="majorHAnsi" w:cstheme="majorHAnsi"/>
          <w:b/>
          <w:bCs/>
          <w:sz w:val="22"/>
          <w:szCs w:val="22"/>
        </w:rPr>
        <w:t xml:space="preserve"> </w:t>
      </w:r>
    </w:p>
    <w:p w14:paraId="6FCBAAEC" w14:textId="5E439F54"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.1.6.2.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induzir deliberadamente a erro no julgamento;</w:t>
      </w:r>
    </w:p>
    <w:p w14:paraId="3B58A654" w14:textId="1E15BC55" w:rsidR="00C80C65" w:rsidRPr="00261A8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.1.6.3.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apresentar amostra falsificada ou deteriorada</w:t>
      </w:r>
      <w:r w:rsidR="00C02612" w:rsidRPr="0042740C">
        <w:rPr>
          <w:rFonts w:asciiTheme="majorHAnsi" w:hAnsiTheme="majorHAnsi" w:cstheme="majorHAnsi"/>
          <w:sz w:val="22"/>
          <w:szCs w:val="22"/>
        </w:rPr>
        <w:t>.</w:t>
      </w:r>
    </w:p>
    <w:p w14:paraId="1FAB1203" w14:textId="5C11D3DB"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.1.7.</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praticar atos ilícitos com vistas a frustrar os objetivos da licitação</w:t>
      </w:r>
      <w:r w:rsidR="00C02612" w:rsidRPr="0042740C">
        <w:rPr>
          <w:rFonts w:asciiTheme="majorHAnsi" w:hAnsiTheme="majorHAnsi" w:cstheme="majorHAnsi"/>
          <w:sz w:val="22"/>
          <w:szCs w:val="22"/>
        </w:rPr>
        <w:t>;</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.1.8.</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praticar ato lesivo previsto no art. 5º da Lei n.º 12.846, de 2013.</w:t>
      </w:r>
    </w:p>
    <w:p w14:paraId="347D1306" w14:textId="77777777" w:rsidR="00D9115C" w:rsidRPr="0042740C" w:rsidRDefault="00D911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33BE93" w14:textId="77777777" w:rsidR="00BC2C0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7E10CF57" w14:textId="634431B4"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 xml:space="preserve"> </w:t>
      </w:r>
    </w:p>
    <w:p w14:paraId="05F73D71" w14:textId="25AAEE04" w:rsidR="009A43BF"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.2.1.</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advertência;</w:t>
      </w:r>
    </w:p>
    <w:p w14:paraId="23B8089C" w14:textId="0FE1BE5D"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multa;</w:t>
      </w:r>
    </w:p>
    <w:p w14:paraId="662F1C71" w14:textId="4AA58A95"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impedimento de licitar e contratar e</w:t>
      </w:r>
    </w:p>
    <w:p w14:paraId="7D33C0F3" w14:textId="3F72F2C3" w:rsidR="00123250"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.2.4.</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Na aplicação das sanções serão considerados:</w:t>
      </w:r>
    </w:p>
    <w:p w14:paraId="32E2DFBC" w14:textId="232B3599"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.3.1.</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natureza e a gravidade da infração cometida</w:t>
      </w:r>
      <w:r w:rsidR="00C02612" w:rsidRPr="0042740C">
        <w:rPr>
          <w:rFonts w:asciiTheme="majorHAnsi" w:hAnsiTheme="majorHAnsi" w:cstheme="majorHAnsi"/>
          <w:sz w:val="22"/>
          <w:szCs w:val="22"/>
        </w:rPr>
        <w:t>;</w:t>
      </w:r>
    </w:p>
    <w:p w14:paraId="1CB05DE9" w14:textId="5EB1F3E9" w:rsidR="00327E1B" w:rsidRPr="00E5077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as peculiaridades do caso concreto</w:t>
      </w:r>
      <w:r w:rsidR="00C02612" w:rsidRPr="0042740C">
        <w:rPr>
          <w:rFonts w:asciiTheme="majorHAnsi" w:hAnsiTheme="majorHAnsi" w:cstheme="majorHAnsi"/>
          <w:sz w:val="22"/>
          <w:szCs w:val="22"/>
        </w:rPr>
        <w:t>;</w:t>
      </w:r>
    </w:p>
    <w:p w14:paraId="590A1C42" w14:textId="515E2F51" w:rsidR="007B5A5B"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as circunstâncias agravantes ou atenuantes</w:t>
      </w:r>
      <w:r w:rsidR="00C02612" w:rsidRPr="0042740C">
        <w:rPr>
          <w:rFonts w:asciiTheme="majorHAnsi" w:hAnsiTheme="majorHAnsi" w:cstheme="majorHAnsi"/>
          <w:sz w:val="22"/>
          <w:szCs w:val="22"/>
        </w:rPr>
        <w:t>;</w:t>
      </w:r>
    </w:p>
    <w:p w14:paraId="52F60A87" w14:textId="254A0C25"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.3.4.</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os danos que dela provierem para a Administração Pública</w:t>
      </w:r>
      <w:r w:rsidR="00C02612" w:rsidRPr="0042740C">
        <w:rPr>
          <w:rFonts w:asciiTheme="majorHAnsi" w:hAnsiTheme="majorHAnsi" w:cstheme="majorHAnsi"/>
          <w:sz w:val="22"/>
          <w:szCs w:val="22"/>
        </w:rPr>
        <w:t>;</w:t>
      </w:r>
    </w:p>
    <w:p w14:paraId="43FEB861" w14:textId="045E4915"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.3.5.</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42740C"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.4.</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42740C">
        <w:rPr>
          <w:rFonts w:asciiTheme="majorHAnsi" w:hAnsiTheme="majorHAnsi" w:cstheme="majorHAnsi"/>
          <w:sz w:val="22"/>
          <w:szCs w:val="22"/>
        </w:rPr>
        <w:t>30</w:t>
      </w:r>
      <w:r w:rsidR="00620B1C" w:rsidRPr="0042740C">
        <w:rPr>
          <w:rFonts w:asciiTheme="majorHAnsi" w:hAnsiTheme="majorHAnsi" w:cstheme="majorHAnsi"/>
          <w:sz w:val="22"/>
          <w:szCs w:val="22"/>
        </w:rPr>
        <w:t xml:space="preserve"> (</w:t>
      </w:r>
      <w:r w:rsidR="00C365B1" w:rsidRPr="0042740C">
        <w:rPr>
          <w:rFonts w:asciiTheme="majorHAnsi" w:hAnsiTheme="majorHAnsi" w:cstheme="majorHAnsi"/>
          <w:sz w:val="22"/>
          <w:szCs w:val="22"/>
        </w:rPr>
        <w:t>trinta</w:t>
      </w:r>
      <w:r w:rsidR="00620B1C" w:rsidRPr="0042740C">
        <w:rPr>
          <w:rFonts w:asciiTheme="majorHAnsi" w:hAnsiTheme="majorHAnsi" w:cstheme="majorHAnsi"/>
          <w:sz w:val="22"/>
          <w:szCs w:val="22"/>
        </w:rPr>
        <w:t xml:space="preserve">) dias úteis, a contar da comunicação oficial. </w:t>
      </w:r>
    </w:p>
    <w:p w14:paraId="4C4D98AF" w14:textId="78FCBABE" w:rsidR="00F0432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.4.1</w:t>
      </w:r>
      <w:r w:rsidR="00620B1C" w:rsidRPr="0042740C">
        <w:rPr>
          <w:rFonts w:asciiTheme="majorHAnsi" w:hAnsiTheme="majorHAnsi" w:cstheme="majorHAnsi"/>
          <w:sz w:val="22"/>
          <w:szCs w:val="22"/>
        </w:rPr>
        <w:t>.</w:t>
      </w:r>
      <w:r w:rsidRPr="0042740C">
        <w:rPr>
          <w:rFonts w:asciiTheme="majorHAnsi" w:hAnsiTheme="majorHAnsi" w:cstheme="majorHAnsi"/>
          <w:sz w:val="22"/>
          <w:szCs w:val="22"/>
        </w:rPr>
        <w:t xml:space="preserve"> </w:t>
      </w:r>
      <w:r w:rsidR="00620B1C" w:rsidRPr="0042740C">
        <w:rPr>
          <w:rFonts w:asciiTheme="majorHAnsi" w:hAnsiTheme="majorHAnsi" w:cstheme="majorHAnsi"/>
          <w:sz w:val="22"/>
          <w:szCs w:val="22"/>
        </w:rPr>
        <w:t>Para as infrações previstas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.1.1,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.1.2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.1.3, a multa será de 0,5% a 15% do valor do contrato licitado.</w:t>
      </w:r>
    </w:p>
    <w:p w14:paraId="445775F7" w14:textId="77777777" w:rsidR="004212B5" w:rsidRPr="0042740C" w:rsidRDefault="004212B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33091F2" w14:textId="2979E027" w:rsidR="00AB145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.4.2.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Para as infrações previstas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.1.4,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.1.5,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.1.6,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.1.7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.1.8, a multa será de 15% a 30% do valor do contrato licitado.</w:t>
      </w:r>
    </w:p>
    <w:p w14:paraId="007FDAC8" w14:textId="77777777" w:rsidR="00123250" w:rsidRPr="0042740C"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.5.</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56EDE3D" w14:textId="3E22F4BB" w:rsidR="00974C53"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.6.</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Na aplicação da sanção de multa será facultada a defesa do interessado no prazo de 15 (quinze) dias úteis, contado da data de sua intimação.</w:t>
      </w:r>
    </w:p>
    <w:p w14:paraId="22E3064F" w14:textId="7E23D36D" w:rsidR="00D9115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.7.</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42740C">
        <w:rPr>
          <w:rFonts w:asciiTheme="majorHAnsi" w:hAnsiTheme="majorHAnsi" w:cstheme="majorHAnsi"/>
          <w:sz w:val="22"/>
          <w:szCs w:val="22"/>
        </w:rPr>
        <w:t>3</w:t>
      </w:r>
      <w:r w:rsidR="00620B1C" w:rsidRPr="0042740C">
        <w:rPr>
          <w:rFonts w:asciiTheme="majorHAnsi" w:hAnsiTheme="majorHAnsi" w:cstheme="majorHAnsi"/>
          <w:sz w:val="22"/>
          <w:szCs w:val="22"/>
        </w:rPr>
        <w:t>.1.1, 1</w:t>
      </w:r>
      <w:r w:rsidR="00971A83" w:rsidRPr="0042740C">
        <w:rPr>
          <w:rFonts w:asciiTheme="majorHAnsi" w:hAnsiTheme="majorHAnsi" w:cstheme="majorHAnsi"/>
          <w:sz w:val="22"/>
          <w:szCs w:val="22"/>
        </w:rPr>
        <w:t>3</w:t>
      </w:r>
      <w:r w:rsidR="00620B1C" w:rsidRPr="0042740C">
        <w:rPr>
          <w:rFonts w:asciiTheme="majorHAnsi" w:hAnsiTheme="majorHAnsi" w:cstheme="majorHAnsi"/>
          <w:sz w:val="22"/>
          <w:szCs w:val="22"/>
        </w:rPr>
        <w:t>.1.2 e 1</w:t>
      </w:r>
      <w:r w:rsidR="00971A83" w:rsidRPr="0042740C">
        <w:rPr>
          <w:rFonts w:asciiTheme="majorHAnsi" w:hAnsiTheme="majorHAnsi" w:cstheme="majorHAnsi"/>
          <w:sz w:val="22"/>
          <w:szCs w:val="22"/>
        </w:rPr>
        <w:t>3</w:t>
      </w:r>
      <w:r w:rsidR="00620B1C" w:rsidRPr="0042740C">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42740C">
        <w:rPr>
          <w:rFonts w:asciiTheme="majorHAnsi" w:hAnsiTheme="majorHAnsi" w:cstheme="majorHAnsi"/>
          <w:sz w:val="22"/>
          <w:szCs w:val="22"/>
        </w:rPr>
        <w:t xml:space="preserve"> Municipal</w:t>
      </w:r>
      <w:r w:rsidR="00620B1C" w:rsidRPr="0042740C">
        <w:rPr>
          <w:rFonts w:asciiTheme="majorHAnsi" w:hAnsiTheme="majorHAnsi" w:cstheme="majorHAnsi"/>
          <w:sz w:val="22"/>
          <w:szCs w:val="22"/>
        </w:rPr>
        <w:t>, pelo prazo máximo de 3 (três) anos.</w:t>
      </w:r>
    </w:p>
    <w:p w14:paraId="19B2067C" w14:textId="3D4FA3A6" w:rsidR="00E5077E"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.8.</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.1.4,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.1.5,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.1.6,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.1.7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.1.8, bem como pelas infrações administrativas previstas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.1.1,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.1.2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0DB7092C" w14:textId="5F4EF627" w:rsidR="00261A81"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.9.</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7B35AF3B" w14:textId="41E791E2" w:rsidR="00261A8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.10.</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AB956E0" w14:textId="77777777" w:rsidR="00BC2C08" w:rsidRDefault="00BC2C0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5B478BB" w14:textId="77777777" w:rsidR="00BC2C08" w:rsidRDefault="00BC2C0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EEB191B" w14:textId="77777777" w:rsidR="00BC2C08" w:rsidRDefault="00BC2C0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CFA1606" w14:textId="77777777" w:rsidR="00BC2C08" w:rsidRPr="0042740C" w:rsidRDefault="00BC2C0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40D76D" w14:textId="1E442954" w:rsidR="009A43BF"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.11.</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971A83" w:rsidRPr="0042740C">
        <w:rPr>
          <w:rFonts w:asciiTheme="majorHAnsi" w:hAnsiTheme="majorHAnsi" w:cstheme="majorHAnsi"/>
          <w:b/>
          <w:bCs/>
          <w:sz w:val="22"/>
          <w:szCs w:val="22"/>
        </w:rPr>
        <w:t>13</w:t>
      </w:r>
      <w:r w:rsidR="00620B1C" w:rsidRPr="0042740C">
        <w:rPr>
          <w:rFonts w:asciiTheme="majorHAnsi" w:hAnsiTheme="majorHAnsi" w:cstheme="majorHAnsi"/>
          <w:b/>
          <w:bCs/>
          <w:sz w:val="22"/>
          <w:szCs w:val="22"/>
        </w:rPr>
        <w:t>.12.</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4A2608" w14:textId="5DAF9132" w:rsidR="00327E1B"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.13.</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.14.</w:t>
      </w:r>
      <w:r w:rsidR="00971A83"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4FECB29" w14:textId="77777777" w:rsidR="00E5077E" w:rsidRPr="0042740C" w:rsidRDefault="00E5077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42740C" w:rsidRDefault="0096271A" w:rsidP="0096271A">
      <w:pPr>
        <w:jc w:val="both"/>
        <w:rPr>
          <w:rFonts w:asciiTheme="majorHAnsi" w:hAnsiTheme="majorHAnsi" w:cstheme="majorHAnsi"/>
          <w:b/>
          <w:bCs/>
          <w:sz w:val="22"/>
          <w:szCs w:val="22"/>
        </w:rPr>
      </w:pPr>
      <w:r w:rsidRPr="0042740C">
        <w:rPr>
          <w:rFonts w:asciiTheme="majorHAnsi" w:hAnsiTheme="majorHAnsi" w:cstheme="majorHAnsi"/>
          <w:b/>
          <w:bCs/>
          <w:sz w:val="22"/>
          <w:szCs w:val="22"/>
        </w:rPr>
        <w:t>14. DAS DISPOSIÇÕES GERAIS:</w:t>
      </w:r>
    </w:p>
    <w:p w14:paraId="21D67D28" w14:textId="57396D79" w:rsidR="004A4741" w:rsidRPr="0042740C" w:rsidRDefault="0096271A" w:rsidP="0096271A">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14.1.</w:t>
      </w:r>
      <w:r w:rsidRPr="0042740C">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42740C" w:rsidRDefault="0096271A" w:rsidP="0096271A">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14.2.</w:t>
      </w:r>
      <w:r w:rsidRPr="0042740C">
        <w:rPr>
          <w:rFonts w:asciiTheme="majorHAnsi" w:hAnsiTheme="majorHAnsi" w:cstheme="majorHAnsi"/>
          <w:b/>
          <w:bCs/>
          <w:sz w:val="22"/>
          <w:szCs w:val="22"/>
        </w:rPr>
        <w:tab/>
      </w:r>
      <w:r w:rsidR="00487381" w:rsidRPr="0042740C">
        <w:rPr>
          <w:rFonts w:asciiTheme="majorHAnsi" w:hAnsiTheme="majorHAnsi" w:cstheme="majorHAnsi"/>
          <w:sz w:val="22"/>
          <w:szCs w:val="22"/>
        </w:rPr>
        <w:t>A presente licitação poderá</w:t>
      </w:r>
      <w:r w:rsidRPr="0042740C">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4EBF9E88" w14:textId="12BEC4ED" w:rsidR="004212B5" w:rsidRPr="0042740C" w:rsidRDefault="0096271A" w:rsidP="00C80C6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14.3.</w:t>
      </w:r>
      <w:r w:rsidRPr="0042740C">
        <w:rPr>
          <w:rFonts w:asciiTheme="majorHAnsi" w:hAnsiTheme="majorHAnsi" w:cstheme="majorHAnsi"/>
          <w:b/>
          <w:bCs/>
          <w:sz w:val="22"/>
          <w:szCs w:val="22"/>
        </w:rPr>
        <w:tab/>
      </w:r>
      <w:r w:rsidRPr="0042740C">
        <w:rPr>
          <w:rFonts w:asciiTheme="majorHAnsi" w:hAnsiTheme="majorHAnsi" w:cstheme="majorHAnsi"/>
          <w:sz w:val="22"/>
          <w:szCs w:val="22"/>
        </w:rPr>
        <w:t>O resultado desta licitação será lavrado em Ata, a qual será assinada pelo Pregoeiro e Equipe de Apoio.</w:t>
      </w:r>
    </w:p>
    <w:p w14:paraId="354F73D1" w14:textId="4D928AF6" w:rsidR="00AB145C" w:rsidRPr="0042740C" w:rsidRDefault="0096271A" w:rsidP="00FB5AC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14.4.</w:t>
      </w:r>
      <w:r w:rsidRPr="0042740C">
        <w:rPr>
          <w:rFonts w:asciiTheme="majorHAnsi" w:hAnsiTheme="majorHAnsi" w:cstheme="majorHAnsi"/>
          <w:sz w:val="22"/>
          <w:szCs w:val="22"/>
        </w:rPr>
        <w:tab/>
        <w:t>O proponente é responsável pela fidelidade e legitimidade das informações e dos documentos apresentados em qualquer fase da licitação.</w:t>
      </w:r>
      <w:r w:rsidR="0007218B" w:rsidRPr="0042740C">
        <w:rPr>
          <w:rFonts w:asciiTheme="majorHAnsi" w:hAnsiTheme="majorHAnsi" w:cstheme="majorHAnsi"/>
          <w:sz w:val="22"/>
          <w:szCs w:val="22"/>
        </w:rPr>
        <w:t xml:space="preserve"> </w:t>
      </w:r>
    </w:p>
    <w:p w14:paraId="0AB2302C" w14:textId="77777777" w:rsidR="0096271A" w:rsidRPr="0042740C" w:rsidRDefault="0096271A" w:rsidP="0096271A">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14.5.</w:t>
      </w:r>
      <w:r w:rsidRPr="0042740C">
        <w:rPr>
          <w:rFonts w:asciiTheme="majorHAnsi" w:hAnsiTheme="majorHAnsi" w:cstheme="majorHAnsi"/>
          <w:sz w:val="22"/>
          <w:szCs w:val="22"/>
        </w:rPr>
        <w:tab/>
        <w:t>No interesse da Administração, sem que caiba às participantes qualquer recurso ou indenização, poderá a licitação ter:</w:t>
      </w:r>
    </w:p>
    <w:p w14:paraId="19C4E506" w14:textId="6FA1C83C" w:rsidR="00123250" w:rsidRPr="0042740C" w:rsidRDefault="0096271A" w:rsidP="00327E1B">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a)</w:t>
      </w:r>
      <w:r w:rsidRPr="0042740C">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b)</w:t>
      </w:r>
      <w:r w:rsidRPr="0042740C">
        <w:rPr>
          <w:rFonts w:asciiTheme="majorHAnsi" w:hAnsiTheme="majorHAnsi" w:cstheme="majorHAnsi"/>
          <w:sz w:val="22"/>
          <w:szCs w:val="22"/>
        </w:rPr>
        <w:tab/>
        <w:t>alterado o edital, com fixação de novo prazo para a realização da licitação, se a alteração afetar a elaboração das propostas.</w:t>
      </w:r>
    </w:p>
    <w:p w14:paraId="4B42EF3C" w14:textId="77777777" w:rsidR="00BE5DCA" w:rsidRPr="0042740C" w:rsidRDefault="00BE5DCA" w:rsidP="0096271A">
      <w:pPr>
        <w:tabs>
          <w:tab w:val="left" w:pos="993"/>
        </w:tabs>
        <w:ind w:firstLine="708"/>
        <w:jc w:val="both"/>
        <w:rPr>
          <w:rFonts w:asciiTheme="majorHAnsi" w:hAnsiTheme="majorHAnsi" w:cstheme="majorHAnsi"/>
          <w:sz w:val="22"/>
          <w:szCs w:val="22"/>
        </w:rPr>
      </w:pPr>
    </w:p>
    <w:p w14:paraId="44BC18AF" w14:textId="39371F1F" w:rsidR="00D9115C" w:rsidRPr="0042740C" w:rsidRDefault="0096271A" w:rsidP="00421901">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14.6.</w:t>
      </w:r>
      <w:r w:rsidRPr="0042740C">
        <w:rPr>
          <w:rFonts w:asciiTheme="majorHAnsi" w:hAnsiTheme="majorHAnsi" w:cstheme="majorHAnsi"/>
          <w:b/>
          <w:bCs/>
          <w:sz w:val="22"/>
          <w:szCs w:val="22"/>
        </w:rPr>
        <w:tab/>
      </w:r>
      <w:r w:rsidRPr="0042740C">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42740C" w:rsidRDefault="0096271A" w:rsidP="00757490">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14.7.</w:t>
      </w:r>
      <w:r w:rsidRPr="0042740C">
        <w:rPr>
          <w:rFonts w:asciiTheme="majorHAnsi" w:hAnsiTheme="majorHAnsi" w:cstheme="majorHAnsi"/>
          <w:b/>
          <w:bCs/>
          <w:sz w:val="22"/>
          <w:szCs w:val="22"/>
        </w:rPr>
        <w:tab/>
      </w:r>
      <w:r w:rsidRPr="0042740C">
        <w:rPr>
          <w:rFonts w:asciiTheme="majorHAnsi" w:hAnsiTheme="majorHAnsi" w:cstheme="majorHAnsi"/>
          <w:sz w:val="22"/>
          <w:szCs w:val="22"/>
        </w:rPr>
        <w:t>Para agilização dos trabalhos, solicita-se que os licitantes façam constar em sua documentação o endereço, telefone e e-mail.</w:t>
      </w:r>
    </w:p>
    <w:p w14:paraId="01850719" w14:textId="13EC4D94" w:rsidR="002A4B14" w:rsidRPr="0042740C" w:rsidRDefault="0096271A" w:rsidP="00D9115C">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14.8.</w:t>
      </w:r>
      <w:r w:rsidRPr="0042740C">
        <w:rPr>
          <w:rFonts w:asciiTheme="majorHAnsi" w:hAnsiTheme="majorHAnsi" w:cstheme="majorHAnsi"/>
          <w:b/>
          <w:bCs/>
          <w:sz w:val="22"/>
          <w:szCs w:val="22"/>
        </w:rPr>
        <w:tab/>
      </w:r>
      <w:r w:rsidRPr="0042740C">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42740C" w:rsidRDefault="0096271A" w:rsidP="0096271A">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14.9.</w:t>
      </w:r>
      <w:r w:rsidRPr="0042740C">
        <w:rPr>
          <w:rFonts w:asciiTheme="majorHAnsi" w:hAnsiTheme="majorHAnsi" w:cstheme="majorHAnsi"/>
          <w:b/>
          <w:bCs/>
          <w:sz w:val="22"/>
          <w:szCs w:val="22"/>
        </w:rPr>
        <w:tab/>
      </w:r>
      <w:r w:rsidRPr="0042740C">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42740C">
        <w:rPr>
          <w:rFonts w:asciiTheme="majorHAnsi" w:hAnsiTheme="majorHAnsi" w:cstheme="majorHAnsi"/>
          <w:sz w:val="22"/>
          <w:szCs w:val="22"/>
        </w:rPr>
        <w:t>la,</w:t>
      </w:r>
      <w:r w:rsidRPr="0042740C">
        <w:rPr>
          <w:rFonts w:asciiTheme="majorHAnsi" w:hAnsiTheme="majorHAnsi" w:cstheme="majorHAnsi"/>
          <w:sz w:val="22"/>
          <w:szCs w:val="22"/>
        </w:rPr>
        <w:t xml:space="preserve"> da Lei nº </w:t>
      </w:r>
      <w:r w:rsidR="004D1097" w:rsidRPr="0042740C">
        <w:rPr>
          <w:rFonts w:asciiTheme="majorHAnsi" w:hAnsiTheme="majorHAnsi" w:cstheme="majorHAnsi"/>
          <w:sz w:val="22"/>
          <w:szCs w:val="22"/>
        </w:rPr>
        <w:t>14</w:t>
      </w:r>
      <w:r w:rsidRPr="0042740C">
        <w:rPr>
          <w:rFonts w:asciiTheme="majorHAnsi" w:hAnsiTheme="majorHAnsi" w:cstheme="majorHAnsi"/>
          <w:sz w:val="22"/>
          <w:szCs w:val="22"/>
        </w:rPr>
        <w:t>.</w:t>
      </w:r>
      <w:r w:rsidR="004D1097" w:rsidRPr="0042740C">
        <w:rPr>
          <w:rFonts w:asciiTheme="majorHAnsi" w:hAnsiTheme="majorHAnsi" w:cstheme="majorHAnsi"/>
          <w:sz w:val="22"/>
          <w:szCs w:val="22"/>
        </w:rPr>
        <w:t>133</w:t>
      </w:r>
      <w:r w:rsidRPr="0042740C">
        <w:rPr>
          <w:rFonts w:asciiTheme="majorHAnsi" w:hAnsiTheme="majorHAnsi" w:cstheme="majorHAnsi"/>
          <w:sz w:val="22"/>
          <w:szCs w:val="22"/>
        </w:rPr>
        <w:t>/</w:t>
      </w:r>
      <w:r w:rsidR="004D1097" w:rsidRPr="0042740C">
        <w:rPr>
          <w:rFonts w:asciiTheme="majorHAnsi" w:hAnsiTheme="majorHAnsi" w:cstheme="majorHAnsi"/>
          <w:sz w:val="22"/>
          <w:szCs w:val="22"/>
        </w:rPr>
        <w:t>21</w:t>
      </w:r>
      <w:r w:rsidRPr="0042740C">
        <w:rPr>
          <w:rFonts w:asciiTheme="majorHAnsi" w:hAnsiTheme="majorHAnsi" w:cstheme="majorHAnsi"/>
          <w:sz w:val="22"/>
          <w:szCs w:val="22"/>
        </w:rPr>
        <w:t>, sobre o valor inicial contratado.</w:t>
      </w:r>
    </w:p>
    <w:p w14:paraId="77AD1FE3" w14:textId="73461566" w:rsidR="00C80C65" w:rsidRPr="0042740C" w:rsidRDefault="0096271A" w:rsidP="006D5E68">
      <w:pPr>
        <w:tabs>
          <w:tab w:val="left" w:pos="1418"/>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14.10.</w:t>
      </w:r>
      <w:r w:rsidRPr="0042740C">
        <w:rPr>
          <w:rFonts w:asciiTheme="majorHAnsi" w:hAnsiTheme="majorHAnsi" w:cstheme="majorHAnsi"/>
          <w:b/>
          <w:bCs/>
          <w:sz w:val="22"/>
          <w:szCs w:val="22"/>
        </w:rPr>
        <w:tab/>
      </w:r>
      <w:r w:rsidRPr="0042740C">
        <w:rPr>
          <w:rFonts w:asciiTheme="majorHAnsi" w:hAnsiTheme="majorHAnsi" w:cstheme="majorHAnsi"/>
          <w:sz w:val="22"/>
          <w:szCs w:val="22"/>
        </w:rPr>
        <w:t>Após a apresentação da proposta, não caberá desistência, salvo por motivo justo decorrente de fato superve</w:t>
      </w:r>
      <w:r w:rsidR="00C37E61" w:rsidRPr="0042740C">
        <w:rPr>
          <w:rFonts w:asciiTheme="majorHAnsi" w:hAnsiTheme="majorHAnsi" w:cstheme="majorHAnsi"/>
          <w:sz w:val="22"/>
          <w:szCs w:val="22"/>
        </w:rPr>
        <w:t>niente e aceito pelo Pregoeiro.</w:t>
      </w:r>
    </w:p>
    <w:p w14:paraId="42F60CF1" w14:textId="3192E16F" w:rsidR="00282392" w:rsidRDefault="0096271A" w:rsidP="00123250">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14.1</w:t>
      </w:r>
      <w:r w:rsidR="007A13DA" w:rsidRPr="0042740C">
        <w:rPr>
          <w:rFonts w:asciiTheme="majorHAnsi" w:hAnsiTheme="majorHAnsi" w:cstheme="majorHAnsi"/>
          <w:b/>
          <w:bCs/>
          <w:sz w:val="22"/>
          <w:szCs w:val="22"/>
        </w:rPr>
        <w:t>1</w:t>
      </w:r>
      <w:r w:rsidRPr="0042740C">
        <w:rPr>
          <w:rFonts w:asciiTheme="majorHAnsi" w:hAnsiTheme="majorHAnsi" w:cstheme="majorHAnsi"/>
          <w:b/>
          <w:bCs/>
          <w:sz w:val="22"/>
          <w:szCs w:val="22"/>
        </w:rPr>
        <w:t>.</w:t>
      </w:r>
      <w:r w:rsidRPr="0042740C">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295E9286" w14:textId="77777777" w:rsidR="00BC2C08" w:rsidRDefault="00BC2C08" w:rsidP="00123250">
      <w:pPr>
        <w:tabs>
          <w:tab w:val="left" w:pos="1418"/>
        </w:tabs>
        <w:ind w:firstLine="708"/>
        <w:jc w:val="both"/>
        <w:rPr>
          <w:rFonts w:asciiTheme="majorHAnsi" w:hAnsiTheme="majorHAnsi" w:cstheme="majorHAnsi"/>
          <w:sz w:val="22"/>
          <w:szCs w:val="22"/>
        </w:rPr>
      </w:pPr>
    </w:p>
    <w:p w14:paraId="11B597AD" w14:textId="77777777" w:rsidR="00BC2C08" w:rsidRDefault="00BC2C08" w:rsidP="00123250">
      <w:pPr>
        <w:tabs>
          <w:tab w:val="left" w:pos="1418"/>
        </w:tabs>
        <w:ind w:firstLine="708"/>
        <w:jc w:val="both"/>
        <w:rPr>
          <w:rFonts w:asciiTheme="majorHAnsi" w:hAnsiTheme="majorHAnsi" w:cstheme="majorHAnsi"/>
          <w:sz w:val="22"/>
          <w:szCs w:val="22"/>
        </w:rPr>
      </w:pPr>
    </w:p>
    <w:p w14:paraId="56B33C85" w14:textId="77777777" w:rsidR="00BC2C08" w:rsidRDefault="00BC2C08" w:rsidP="00123250">
      <w:pPr>
        <w:tabs>
          <w:tab w:val="left" w:pos="1418"/>
        </w:tabs>
        <w:ind w:firstLine="708"/>
        <w:jc w:val="both"/>
        <w:rPr>
          <w:rFonts w:asciiTheme="majorHAnsi" w:hAnsiTheme="majorHAnsi" w:cstheme="majorHAnsi"/>
          <w:sz w:val="22"/>
          <w:szCs w:val="22"/>
        </w:rPr>
      </w:pPr>
    </w:p>
    <w:p w14:paraId="7E698BEC" w14:textId="77777777" w:rsidR="00BC2C08" w:rsidRDefault="00BC2C08" w:rsidP="00123250">
      <w:pPr>
        <w:tabs>
          <w:tab w:val="left" w:pos="1418"/>
        </w:tabs>
        <w:ind w:firstLine="708"/>
        <w:jc w:val="both"/>
        <w:rPr>
          <w:rFonts w:asciiTheme="majorHAnsi" w:hAnsiTheme="majorHAnsi" w:cstheme="majorHAnsi"/>
          <w:sz w:val="22"/>
          <w:szCs w:val="22"/>
        </w:rPr>
      </w:pPr>
    </w:p>
    <w:p w14:paraId="0BB46D70" w14:textId="77777777" w:rsidR="00BC2C08" w:rsidRPr="0042740C" w:rsidRDefault="00BC2C08" w:rsidP="00123250">
      <w:pPr>
        <w:tabs>
          <w:tab w:val="left" w:pos="1418"/>
        </w:tabs>
        <w:ind w:firstLine="708"/>
        <w:jc w:val="both"/>
        <w:rPr>
          <w:rFonts w:asciiTheme="majorHAnsi" w:hAnsiTheme="majorHAnsi" w:cstheme="majorHAnsi"/>
          <w:sz w:val="22"/>
          <w:szCs w:val="22"/>
        </w:rPr>
      </w:pPr>
    </w:p>
    <w:p w14:paraId="71C1D2E3" w14:textId="52C956B4" w:rsidR="0096271A" w:rsidRPr="0042740C" w:rsidRDefault="0096271A" w:rsidP="0096271A">
      <w:pPr>
        <w:tabs>
          <w:tab w:val="left" w:pos="1418"/>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lang w:val="pt-PT"/>
        </w:rPr>
        <w:t>14.1</w:t>
      </w:r>
      <w:r w:rsidR="007A13DA" w:rsidRPr="0042740C">
        <w:rPr>
          <w:rFonts w:asciiTheme="majorHAnsi" w:hAnsiTheme="majorHAnsi" w:cstheme="majorHAnsi"/>
          <w:b/>
          <w:bCs/>
          <w:sz w:val="22"/>
          <w:szCs w:val="22"/>
          <w:lang w:val="pt-PT"/>
        </w:rPr>
        <w:t>2</w:t>
      </w:r>
      <w:r w:rsidRPr="0042740C">
        <w:rPr>
          <w:rFonts w:asciiTheme="majorHAnsi" w:hAnsiTheme="majorHAnsi" w:cstheme="majorHAnsi"/>
          <w:b/>
          <w:bCs/>
          <w:sz w:val="22"/>
          <w:szCs w:val="22"/>
          <w:lang w:val="pt-PT"/>
        </w:rPr>
        <w:t>.</w:t>
      </w:r>
      <w:r w:rsidRPr="0042740C">
        <w:rPr>
          <w:rFonts w:asciiTheme="majorHAnsi" w:hAnsiTheme="majorHAnsi" w:cstheme="majorHAnsi"/>
          <w:b/>
          <w:bCs/>
          <w:sz w:val="22"/>
          <w:szCs w:val="22"/>
          <w:lang w:val="pt-PT"/>
        </w:rPr>
        <w:tab/>
      </w:r>
      <w:r w:rsidRPr="0042740C">
        <w:rPr>
          <w:rFonts w:asciiTheme="majorHAnsi" w:hAnsiTheme="majorHAnsi" w:cstheme="majorHAnsi"/>
          <w:sz w:val="22"/>
          <w:szCs w:val="22"/>
          <w:lang w:val="pt-PT"/>
        </w:rPr>
        <w:t xml:space="preserve">Ficam </w:t>
      </w:r>
      <w:r w:rsidRPr="0042740C">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Pr="0042740C" w:rsidRDefault="0096271A" w:rsidP="009A43BF">
      <w:pPr>
        <w:tabs>
          <w:tab w:val="left" w:pos="1418"/>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14.1</w:t>
      </w:r>
      <w:r w:rsidR="007A13DA" w:rsidRPr="0042740C">
        <w:rPr>
          <w:rFonts w:asciiTheme="majorHAnsi" w:hAnsiTheme="majorHAnsi" w:cstheme="majorHAnsi"/>
          <w:b/>
          <w:bCs/>
          <w:sz w:val="22"/>
          <w:szCs w:val="22"/>
        </w:rPr>
        <w:t>3</w:t>
      </w:r>
      <w:r w:rsidRPr="0042740C">
        <w:rPr>
          <w:rFonts w:asciiTheme="majorHAnsi" w:hAnsiTheme="majorHAnsi" w:cstheme="majorHAnsi"/>
          <w:b/>
          <w:bCs/>
          <w:sz w:val="22"/>
          <w:szCs w:val="22"/>
        </w:rPr>
        <w:t>.</w:t>
      </w:r>
      <w:r w:rsidRPr="0042740C">
        <w:rPr>
          <w:rFonts w:asciiTheme="majorHAnsi" w:hAnsiTheme="majorHAnsi" w:cstheme="majorHAnsi"/>
          <w:b/>
          <w:bCs/>
          <w:sz w:val="22"/>
          <w:szCs w:val="22"/>
        </w:rPr>
        <w:tab/>
      </w:r>
      <w:r w:rsidRPr="0042740C">
        <w:rPr>
          <w:rFonts w:asciiTheme="majorHAnsi" w:hAnsiTheme="majorHAnsi" w:cstheme="majorHAnsi"/>
          <w:sz w:val="22"/>
          <w:szCs w:val="22"/>
        </w:rPr>
        <w:t>Integra o presente</w:t>
      </w:r>
      <w:r w:rsidR="004A4741" w:rsidRPr="0042740C">
        <w:rPr>
          <w:rFonts w:asciiTheme="majorHAnsi" w:hAnsiTheme="majorHAnsi" w:cstheme="majorHAnsi"/>
          <w:sz w:val="22"/>
          <w:szCs w:val="22"/>
        </w:rPr>
        <w:t xml:space="preserve"> </w:t>
      </w:r>
      <w:r w:rsidR="001176C7" w:rsidRPr="0042740C">
        <w:rPr>
          <w:rFonts w:asciiTheme="majorHAnsi" w:hAnsiTheme="majorHAnsi" w:cstheme="majorHAnsi"/>
          <w:sz w:val="22"/>
          <w:szCs w:val="22"/>
        </w:rPr>
        <w:t>o ANEXO I - TERMO DE REFERÊNCIA</w:t>
      </w:r>
      <w:r w:rsidRPr="0042740C">
        <w:rPr>
          <w:rFonts w:asciiTheme="majorHAnsi" w:hAnsiTheme="majorHAnsi" w:cstheme="majorHAnsi"/>
          <w:sz w:val="22"/>
          <w:szCs w:val="22"/>
        </w:rPr>
        <w:t xml:space="preserve"> </w:t>
      </w:r>
      <w:r w:rsidR="001176C7" w:rsidRPr="0042740C">
        <w:rPr>
          <w:rFonts w:asciiTheme="majorHAnsi" w:hAnsiTheme="majorHAnsi" w:cstheme="majorHAnsi"/>
          <w:sz w:val="22"/>
          <w:szCs w:val="22"/>
        </w:rPr>
        <w:t xml:space="preserve">e a </w:t>
      </w:r>
      <w:r w:rsidR="00FF4CBE" w:rsidRPr="0042740C">
        <w:rPr>
          <w:rFonts w:asciiTheme="majorHAnsi" w:hAnsiTheme="majorHAnsi" w:cstheme="majorHAnsi"/>
          <w:kern w:val="1"/>
          <w:sz w:val="22"/>
          <w:szCs w:val="22"/>
        </w:rPr>
        <w:t>MINUTA DE CONTRATO</w:t>
      </w:r>
      <w:r w:rsidRPr="0042740C">
        <w:rPr>
          <w:rFonts w:asciiTheme="majorHAnsi" w:hAnsiTheme="majorHAnsi" w:cstheme="majorHAnsi"/>
          <w:sz w:val="22"/>
          <w:szCs w:val="22"/>
        </w:rPr>
        <w:t>.</w:t>
      </w:r>
    </w:p>
    <w:p w14:paraId="4EAC2047" w14:textId="77777777" w:rsidR="009A43BF" w:rsidRPr="0042740C" w:rsidRDefault="009A43BF" w:rsidP="009A43BF">
      <w:pPr>
        <w:tabs>
          <w:tab w:val="left" w:pos="1418"/>
        </w:tabs>
        <w:ind w:firstLine="709"/>
        <w:jc w:val="both"/>
        <w:rPr>
          <w:rFonts w:asciiTheme="majorHAnsi" w:hAnsiTheme="majorHAnsi" w:cstheme="majorHAnsi"/>
          <w:sz w:val="22"/>
          <w:szCs w:val="22"/>
        </w:rPr>
      </w:pPr>
    </w:p>
    <w:p w14:paraId="4481C691" w14:textId="26DDABEA" w:rsidR="0096271A" w:rsidRPr="0042740C" w:rsidRDefault="009D5E45" w:rsidP="0096271A">
      <w:pPr>
        <w:jc w:val="center"/>
        <w:rPr>
          <w:rFonts w:asciiTheme="majorHAnsi" w:hAnsiTheme="majorHAnsi" w:cstheme="majorHAnsi"/>
          <w:b/>
          <w:bCs/>
          <w:sz w:val="22"/>
          <w:szCs w:val="22"/>
        </w:rPr>
      </w:pPr>
      <w:r w:rsidRPr="0042740C">
        <w:rPr>
          <w:rFonts w:asciiTheme="majorHAnsi" w:hAnsiTheme="majorHAnsi" w:cstheme="majorHAnsi"/>
          <w:b/>
          <w:bCs/>
          <w:sz w:val="22"/>
          <w:szCs w:val="22"/>
        </w:rPr>
        <w:t>PREFEITURA MUNICIPAL DE SANTIAGO,</w:t>
      </w:r>
      <w:r w:rsidR="00803486" w:rsidRPr="0042740C">
        <w:rPr>
          <w:rFonts w:asciiTheme="majorHAnsi" w:hAnsiTheme="majorHAnsi" w:cstheme="majorHAnsi"/>
          <w:b/>
          <w:bCs/>
          <w:sz w:val="22"/>
          <w:szCs w:val="22"/>
        </w:rPr>
        <w:t xml:space="preserve"> </w:t>
      </w:r>
      <w:r w:rsidR="004212B5">
        <w:rPr>
          <w:rFonts w:asciiTheme="majorHAnsi" w:hAnsiTheme="majorHAnsi" w:cstheme="majorHAnsi"/>
          <w:b/>
          <w:bCs/>
          <w:sz w:val="22"/>
          <w:szCs w:val="22"/>
        </w:rPr>
        <w:t>0</w:t>
      </w:r>
      <w:r w:rsidR="006D5E68">
        <w:rPr>
          <w:rFonts w:asciiTheme="majorHAnsi" w:hAnsiTheme="majorHAnsi" w:cstheme="majorHAnsi"/>
          <w:b/>
          <w:bCs/>
          <w:sz w:val="22"/>
          <w:szCs w:val="22"/>
        </w:rPr>
        <w:t>4</w:t>
      </w:r>
      <w:r w:rsidR="00552B87" w:rsidRPr="0042740C">
        <w:rPr>
          <w:rFonts w:asciiTheme="majorHAnsi" w:hAnsiTheme="majorHAnsi" w:cstheme="majorHAnsi"/>
          <w:b/>
          <w:bCs/>
          <w:sz w:val="22"/>
          <w:szCs w:val="22"/>
        </w:rPr>
        <w:t xml:space="preserve"> DE </w:t>
      </w:r>
      <w:r w:rsidR="006D5E68">
        <w:rPr>
          <w:rFonts w:asciiTheme="majorHAnsi" w:hAnsiTheme="majorHAnsi" w:cstheme="majorHAnsi"/>
          <w:b/>
          <w:bCs/>
          <w:sz w:val="22"/>
          <w:szCs w:val="22"/>
        </w:rPr>
        <w:t>OUTUBRO</w:t>
      </w:r>
      <w:r w:rsidR="00552B87" w:rsidRPr="0042740C">
        <w:rPr>
          <w:rFonts w:asciiTheme="majorHAnsi" w:hAnsiTheme="majorHAnsi" w:cstheme="majorHAnsi"/>
          <w:b/>
          <w:bCs/>
          <w:sz w:val="22"/>
          <w:szCs w:val="22"/>
        </w:rPr>
        <w:t xml:space="preserve"> DE 2024. </w:t>
      </w:r>
    </w:p>
    <w:p w14:paraId="41AB6F1C" w14:textId="77777777" w:rsidR="0096271A" w:rsidRPr="0042740C" w:rsidRDefault="0096271A" w:rsidP="0096271A">
      <w:pPr>
        <w:jc w:val="center"/>
        <w:rPr>
          <w:rFonts w:asciiTheme="majorHAnsi" w:hAnsiTheme="majorHAnsi" w:cstheme="majorHAnsi"/>
          <w:b/>
          <w:bCs/>
          <w:sz w:val="22"/>
          <w:szCs w:val="22"/>
        </w:rPr>
      </w:pPr>
    </w:p>
    <w:p w14:paraId="36B8C31E" w14:textId="77777777" w:rsidR="00282392" w:rsidRPr="0042740C" w:rsidRDefault="00282392" w:rsidP="00327E1B">
      <w:pPr>
        <w:rPr>
          <w:rFonts w:asciiTheme="majorHAnsi" w:hAnsiTheme="majorHAnsi" w:cstheme="majorHAnsi"/>
          <w:b/>
          <w:bCs/>
          <w:sz w:val="22"/>
          <w:szCs w:val="22"/>
        </w:rPr>
      </w:pPr>
    </w:p>
    <w:p w14:paraId="21813AFD" w14:textId="77777777" w:rsidR="006847F7" w:rsidRPr="0042740C" w:rsidRDefault="006847F7" w:rsidP="009A43BF">
      <w:pPr>
        <w:rPr>
          <w:rFonts w:asciiTheme="majorHAnsi" w:hAnsiTheme="majorHAnsi" w:cstheme="majorHAnsi"/>
          <w:b/>
          <w:bCs/>
          <w:sz w:val="22"/>
          <w:szCs w:val="22"/>
        </w:rPr>
      </w:pPr>
    </w:p>
    <w:p w14:paraId="46A3428B" w14:textId="77777777" w:rsidR="00123250" w:rsidRPr="0042740C" w:rsidRDefault="00123250" w:rsidP="00123250">
      <w:pPr>
        <w:jc w:val="center"/>
        <w:rPr>
          <w:rFonts w:asciiTheme="majorHAnsi" w:hAnsiTheme="majorHAnsi" w:cstheme="majorHAnsi"/>
          <w:b/>
          <w:bCs/>
          <w:sz w:val="22"/>
          <w:szCs w:val="22"/>
        </w:rPr>
      </w:pPr>
      <w:r w:rsidRPr="0042740C">
        <w:rPr>
          <w:rFonts w:asciiTheme="majorHAnsi" w:hAnsiTheme="majorHAnsi" w:cstheme="majorHAnsi"/>
          <w:b/>
          <w:bCs/>
          <w:sz w:val="22"/>
          <w:szCs w:val="22"/>
        </w:rPr>
        <w:t>TIAGO GÖRSKI LACERDA</w:t>
      </w:r>
    </w:p>
    <w:p w14:paraId="5BF94096" w14:textId="003C9FB9" w:rsidR="00282392" w:rsidRPr="0042740C" w:rsidRDefault="00123250" w:rsidP="00123250">
      <w:pPr>
        <w:jc w:val="center"/>
        <w:rPr>
          <w:rFonts w:asciiTheme="majorHAnsi" w:hAnsiTheme="majorHAnsi" w:cstheme="majorHAnsi"/>
          <w:b/>
          <w:bCs/>
          <w:sz w:val="22"/>
          <w:szCs w:val="22"/>
        </w:rPr>
      </w:pPr>
      <w:r w:rsidRPr="0042740C">
        <w:rPr>
          <w:rFonts w:asciiTheme="majorHAnsi" w:hAnsiTheme="majorHAnsi" w:cstheme="majorHAnsi"/>
          <w:b/>
          <w:bCs/>
          <w:sz w:val="22"/>
          <w:szCs w:val="22"/>
        </w:rPr>
        <w:t>Prefeito Municipal</w:t>
      </w:r>
    </w:p>
    <w:p w14:paraId="6FB0C5AD" w14:textId="77777777" w:rsidR="00282392" w:rsidRPr="0042740C" w:rsidRDefault="00282392" w:rsidP="00327E1B">
      <w:pPr>
        <w:rPr>
          <w:rFonts w:asciiTheme="majorHAnsi" w:hAnsiTheme="majorHAnsi" w:cstheme="majorHAnsi"/>
          <w:b/>
          <w:bCs/>
          <w:sz w:val="22"/>
          <w:szCs w:val="22"/>
        </w:rPr>
      </w:pPr>
    </w:p>
    <w:p w14:paraId="2BD6011A" w14:textId="77777777" w:rsidR="001410A6" w:rsidRDefault="001410A6" w:rsidP="001A7ABB">
      <w:pPr>
        <w:rPr>
          <w:rFonts w:asciiTheme="majorHAnsi" w:hAnsiTheme="majorHAnsi" w:cstheme="majorHAnsi"/>
          <w:b/>
          <w:bCs/>
          <w:sz w:val="22"/>
          <w:szCs w:val="22"/>
          <w:lang w:eastAsia="ar-SA"/>
        </w:rPr>
      </w:pPr>
    </w:p>
    <w:p w14:paraId="479841F2" w14:textId="77777777" w:rsidR="00327E1B" w:rsidRDefault="00327E1B" w:rsidP="001A7ABB">
      <w:pPr>
        <w:rPr>
          <w:rFonts w:asciiTheme="majorHAnsi" w:hAnsiTheme="majorHAnsi" w:cstheme="majorHAnsi"/>
          <w:b/>
          <w:bCs/>
          <w:sz w:val="22"/>
          <w:szCs w:val="22"/>
          <w:lang w:eastAsia="ar-SA"/>
        </w:rPr>
      </w:pPr>
    </w:p>
    <w:p w14:paraId="6458A9F7" w14:textId="77777777" w:rsidR="00327E1B" w:rsidRDefault="00327E1B" w:rsidP="001A7ABB">
      <w:pPr>
        <w:rPr>
          <w:rFonts w:asciiTheme="majorHAnsi" w:hAnsiTheme="majorHAnsi" w:cstheme="majorHAnsi"/>
          <w:b/>
          <w:bCs/>
          <w:sz w:val="22"/>
          <w:szCs w:val="22"/>
          <w:lang w:eastAsia="ar-SA"/>
        </w:rPr>
      </w:pPr>
    </w:p>
    <w:p w14:paraId="3952C27F" w14:textId="77777777" w:rsidR="00327E1B" w:rsidRDefault="00327E1B" w:rsidP="001A7ABB">
      <w:pPr>
        <w:rPr>
          <w:rFonts w:asciiTheme="majorHAnsi" w:hAnsiTheme="majorHAnsi" w:cstheme="majorHAnsi"/>
          <w:b/>
          <w:bCs/>
          <w:sz w:val="22"/>
          <w:szCs w:val="22"/>
          <w:lang w:eastAsia="ar-SA"/>
        </w:rPr>
      </w:pPr>
    </w:p>
    <w:p w14:paraId="07845879" w14:textId="77777777" w:rsidR="00327E1B" w:rsidRDefault="00327E1B" w:rsidP="001A7ABB">
      <w:pPr>
        <w:rPr>
          <w:rFonts w:asciiTheme="majorHAnsi" w:hAnsiTheme="majorHAnsi" w:cstheme="majorHAnsi"/>
          <w:b/>
          <w:bCs/>
          <w:sz w:val="22"/>
          <w:szCs w:val="22"/>
          <w:lang w:eastAsia="ar-SA"/>
        </w:rPr>
      </w:pPr>
    </w:p>
    <w:p w14:paraId="14EA5465" w14:textId="77777777" w:rsidR="002A4B14" w:rsidRDefault="002A4B14" w:rsidP="001A7ABB">
      <w:pPr>
        <w:rPr>
          <w:rFonts w:asciiTheme="majorHAnsi" w:hAnsiTheme="majorHAnsi" w:cstheme="majorHAnsi"/>
          <w:b/>
          <w:bCs/>
          <w:sz w:val="22"/>
          <w:szCs w:val="22"/>
          <w:lang w:eastAsia="ar-SA"/>
        </w:rPr>
      </w:pPr>
    </w:p>
    <w:p w14:paraId="2D5FEBF4" w14:textId="77777777" w:rsidR="002A4B14" w:rsidRDefault="002A4B14" w:rsidP="001A7ABB">
      <w:pPr>
        <w:rPr>
          <w:rFonts w:asciiTheme="majorHAnsi" w:hAnsiTheme="majorHAnsi" w:cstheme="majorHAnsi"/>
          <w:b/>
          <w:bCs/>
          <w:sz w:val="22"/>
          <w:szCs w:val="22"/>
          <w:lang w:eastAsia="ar-SA"/>
        </w:rPr>
      </w:pPr>
    </w:p>
    <w:p w14:paraId="17BFC3CE" w14:textId="77777777" w:rsidR="002A4B14" w:rsidRDefault="002A4B14" w:rsidP="001A7ABB">
      <w:pPr>
        <w:rPr>
          <w:rFonts w:asciiTheme="majorHAnsi" w:hAnsiTheme="majorHAnsi" w:cstheme="majorHAnsi"/>
          <w:b/>
          <w:bCs/>
          <w:sz w:val="22"/>
          <w:szCs w:val="22"/>
          <w:lang w:eastAsia="ar-SA"/>
        </w:rPr>
      </w:pPr>
    </w:p>
    <w:p w14:paraId="2B250570" w14:textId="77777777" w:rsidR="002A4B14" w:rsidRDefault="002A4B14" w:rsidP="001A7ABB">
      <w:pPr>
        <w:rPr>
          <w:rFonts w:asciiTheme="majorHAnsi" w:hAnsiTheme="majorHAnsi" w:cstheme="majorHAnsi"/>
          <w:b/>
          <w:bCs/>
          <w:sz w:val="22"/>
          <w:szCs w:val="22"/>
          <w:lang w:eastAsia="ar-SA"/>
        </w:rPr>
      </w:pPr>
    </w:p>
    <w:p w14:paraId="4800F2C1" w14:textId="77777777" w:rsidR="002A4B14" w:rsidRDefault="002A4B14" w:rsidP="001A7ABB">
      <w:pPr>
        <w:rPr>
          <w:rFonts w:asciiTheme="majorHAnsi" w:hAnsiTheme="majorHAnsi" w:cstheme="majorHAnsi"/>
          <w:b/>
          <w:bCs/>
          <w:sz w:val="22"/>
          <w:szCs w:val="22"/>
          <w:lang w:eastAsia="ar-SA"/>
        </w:rPr>
      </w:pPr>
    </w:p>
    <w:p w14:paraId="74B0C492" w14:textId="77777777" w:rsidR="002A4B14" w:rsidRDefault="002A4B14" w:rsidP="001A7ABB">
      <w:pPr>
        <w:rPr>
          <w:rFonts w:asciiTheme="majorHAnsi" w:hAnsiTheme="majorHAnsi" w:cstheme="majorHAnsi"/>
          <w:b/>
          <w:bCs/>
          <w:sz w:val="22"/>
          <w:szCs w:val="22"/>
          <w:lang w:eastAsia="ar-SA"/>
        </w:rPr>
      </w:pPr>
    </w:p>
    <w:p w14:paraId="7DB75383" w14:textId="77777777" w:rsidR="002A4B14" w:rsidRDefault="002A4B14" w:rsidP="001A7ABB">
      <w:pPr>
        <w:rPr>
          <w:rFonts w:asciiTheme="majorHAnsi" w:hAnsiTheme="majorHAnsi" w:cstheme="majorHAnsi"/>
          <w:b/>
          <w:bCs/>
          <w:sz w:val="22"/>
          <w:szCs w:val="22"/>
          <w:lang w:eastAsia="ar-SA"/>
        </w:rPr>
      </w:pPr>
    </w:p>
    <w:p w14:paraId="461A9CFA" w14:textId="77777777" w:rsidR="002A4B14" w:rsidRDefault="002A4B14" w:rsidP="001A7ABB">
      <w:pPr>
        <w:rPr>
          <w:rFonts w:asciiTheme="majorHAnsi" w:hAnsiTheme="majorHAnsi" w:cstheme="majorHAnsi"/>
          <w:b/>
          <w:bCs/>
          <w:sz w:val="22"/>
          <w:szCs w:val="22"/>
          <w:lang w:eastAsia="ar-SA"/>
        </w:rPr>
      </w:pPr>
    </w:p>
    <w:p w14:paraId="0732BE85" w14:textId="77777777" w:rsidR="002A4B14" w:rsidRDefault="002A4B14" w:rsidP="001A7ABB">
      <w:pPr>
        <w:rPr>
          <w:rFonts w:asciiTheme="majorHAnsi" w:hAnsiTheme="majorHAnsi" w:cstheme="majorHAnsi"/>
          <w:b/>
          <w:bCs/>
          <w:sz w:val="22"/>
          <w:szCs w:val="22"/>
          <w:lang w:eastAsia="ar-SA"/>
        </w:rPr>
      </w:pPr>
    </w:p>
    <w:p w14:paraId="08D4369D" w14:textId="77777777" w:rsidR="00C80C65" w:rsidRDefault="00C80C65" w:rsidP="001A7ABB">
      <w:pPr>
        <w:rPr>
          <w:rFonts w:asciiTheme="majorHAnsi" w:hAnsiTheme="majorHAnsi" w:cstheme="majorHAnsi"/>
          <w:b/>
          <w:bCs/>
          <w:sz w:val="22"/>
          <w:szCs w:val="22"/>
          <w:lang w:eastAsia="ar-SA"/>
        </w:rPr>
      </w:pPr>
    </w:p>
    <w:p w14:paraId="3E5EB45F" w14:textId="77777777" w:rsidR="00C80C65" w:rsidRDefault="00C80C65" w:rsidP="001A7ABB">
      <w:pPr>
        <w:rPr>
          <w:rFonts w:asciiTheme="majorHAnsi" w:hAnsiTheme="majorHAnsi" w:cstheme="majorHAnsi"/>
          <w:b/>
          <w:bCs/>
          <w:sz w:val="22"/>
          <w:szCs w:val="22"/>
          <w:lang w:eastAsia="ar-SA"/>
        </w:rPr>
      </w:pPr>
    </w:p>
    <w:p w14:paraId="284F420D" w14:textId="77777777" w:rsidR="00C80C65" w:rsidRDefault="00C80C65" w:rsidP="001A7ABB">
      <w:pPr>
        <w:rPr>
          <w:rFonts w:asciiTheme="majorHAnsi" w:hAnsiTheme="majorHAnsi" w:cstheme="majorHAnsi"/>
          <w:b/>
          <w:bCs/>
          <w:sz w:val="22"/>
          <w:szCs w:val="22"/>
          <w:lang w:eastAsia="ar-SA"/>
        </w:rPr>
      </w:pPr>
    </w:p>
    <w:p w14:paraId="0635DCBA" w14:textId="77777777" w:rsidR="00C80C65" w:rsidRDefault="00C80C65" w:rsidP="001A7ABB">
      <w:pPr>
        <w:rPr>
          <w:rFonts w:asciiTheme="majorHAnsi" w:hAnsiTheme="majorHAnsi" w:cstheme="majorHAnsi"/>
          <w:b/>
          <w:bCs/>
          <w:sz w:val="22"/>
          <w:szCs w:val="22"/>
          <w:lang w:eastAsia="ar-SA"/>
        </w:rPr>
      </w:pPr>
    </w:p>
    <w:p w14:paraId="4553EC8B" w14:textId="77777777" w:rsidR="00C80C65" w:rsidRDefault="00C80C65" w:rsidP="001A7ABB">
      <w:pPr>
        <w:rPr>
          <w:rFonts w:asciiTheme="majorHAnsi" w:hAnsiTheme="majorHAnsi" w:cstheme="majorHAnsi"/>
          <w:b/>
          <w:bCs/>
          <w:sz w:val="22"/>
          <w:szCs w:val="22"/>
          <w:lang w:eastAsia="ar-SA"/>
        </w:rPr>
      </w:pPr>
    </w:p>
    <w:p w14:paraId="6BB234C9" w14:textId="77777777" w:rsidR="00C80C65" w:rsidRDefault="00C80C65" w:rsidP="001A7ABB">
      <w:pPr>
        <w:rPr>
          <w:rFonts w:asciiTheme="majorHAnsi" w:hAnsiTheme="majorHAnsi" w:cstheme="majorHAnsi"/>
          <w:b/>
          <w:bCs/>
          <w:sz w:val="22"/>
          <w:szCs w:val="22"/>
          <w:lang w:eastAsia="ar-SA"/>
        </w:rPr>
      </w:pPr>
    </w:p>
    <w:p w14:paraId="4A862097" w14:textId="77777777" w:rsidR="00C80C65" w:rsidRDefault="00C80C65" w:rsidP="001A7ABB">
      <w:pPr>
        <w:rPr>
          <w:rFonts w:asciiTheme="majorHAnsi" w:hAnsiTheme="majorHAnsi" w:cstheme="majorHAnsi"/>
          <w:b/>
          <w:bCs/>
          <w:sz w:val="22"/>
          <w:szCs w:val="22"/>
          <w:lang w:eastAsia="ar-SA"/>
        </w:rPr>
      </w:pPr>
    </w:p>
    <w:p w14:paraId="253E0304" w14:textId="77777777" w:rsidR="00C80C65" w:rsidRDefault="00C80C65" w:rsidP="001A7ABB">
      <w:pPr>
        <w:rPr>
          <w:rFonts w:asciiTheme="majorHAnsi" w:hAnsiTheme="majorHAnsi" w:cstheme="majorHAnsi"/>
          <w:b/>
          <w:bCs/>
          <w:sz w:val="22"/>
          <w:szCs w:val="22"/>
          <w:lang w:eastAsia="ar-SA"/>
        </w:rPr>
      </w:pPr>
    </w:p>
    <w:p w14:paraId="308415F7" w14:textId="77777777" w:rsidR="00C80C65" w:rsidRDefault="00C80C65" w:rsidP="001A7ABB">
      <w:pPr>
        <w:rPr>
          <w:rFonts w:asciiTheme="majorHAnsi" w:hAnsiTheme="majorHAnsi" w:cstheme="majorHAnsi"/>
          <w:b/>
          <w:bCs/>
          <w:sz w:val="22"/>
          <w:szCs w:val="22"/>
          <w:lang w:eastAsia="ar-SA"/>
        </w:rPr>
      </w:pPr>
    </w:p>
    <w:p w14:paraId="24894F29" w14:textId="77777777" w:rsidR="00C80C65" w:rsidRDefault="00C80C65" w:rsidP="001A7ABB">
      <w:pPr>
        <w:rPr>
          <w:rFonts w:asciiTheme="majorHAnsi" w:hAnsiTheme="majorHAnsi" w:cstheme="majorHAnsi"/>
          <w:b/>
          <w:bCs/>
          <w:sz w:val="22"/>
          <w:szCs w:val="22"/>
          <w:lang w:eastAsia="ar-SA"/>
        </w:rPr>
      </w:pPr>
    </w:p>
    <w:p w14:paraId="3E5EDF16" w14:textId="77777777" w:rsidR="00C80C65" w:rsidRDefault="00C80C65" w:rsidP="001A7ABB">
      <w:pPr>
        <w:rPr>
          <w:rFonts w:asciiTheme="majorHAnsi" w:hAnsiTheme="majorHAnsi" w:cstheme="majorHAnsi"/>
          <w:b/>
          <w:bCs/>
          <w:sz w:val="22"/>
          <w:szCs w:val="22"/>
          <w:lang w:eastAsia="ar-SA"/>
        </w:rPr>
      </w:pPr>
    </w:p>
    <w:p w14:paraId="3B43528F" w14:textId="77777777" w:rsidR="00C80C65" w:rsidRDefault="00C80C65" w:rsidP="001A7ABB">
      <w:pPr>
        <w:rPr>
          <w:rFonts w:asciiTheme="majorHAnsi" w:hAnsiTheme="majorHAnsi" w:cstheme="majorHAnsi"/>
          <w:b/>
          <w:bCs/>
          <w:sz w:val="22"/>
          <w:szCs w:val="22"/>
          <w:lang w:eastAsia="ar-SA"/>
        </w:rPr>
      </w:pPr>
    </w:p>
    <w:p w14:paraId="74693CC1" w14:textId="77777777" w:rsidR="00C80C65" w:rsidRDefault="00C80C65" w:rsidP="001A7ABB">
      <w:pPr>
        <w:rPr>
          <w:rFonts w:asciiTheme="majorHAnsi" w:hAnsiTheme="majorHAnsi" w:cstheme="majorHAnsi"/>
          <w:b/>
          <w:bCs/>
          <w:sz w:val="22"/>
          <w:szCs w:val="22"/>
          <w:lang w:eastAsia="ar-SA"/>
        </w:rPr>
      </w:pPr>
    </w:p>
    <w:p w14:paraId="0B708DF8" w14:textId="77777777" w:rsidR="00C80C65" w:rsidRDefault="00C80C65" w:rsidP="001A7ABB">
      <w:pPr>
        <w:rPr>
          <w:rFonts w:asciiTheme="majorHAnsi" w:hAnsiTheme="majorHAnsi" w:cstheme="majorHAnsi"/>
          <w:b/>
          <w:bCs/>
          <w:sz w:val="22"/>
          <w:szCs w:val="22"/>
          <w:lang w:eastAsia="ar-SA"/>
        </w:rPr>
      </w:pPr>
    </w:p>
    <w:p w14:paraId="2C90ADAA" w14:textId="77777777" w:rsidR="00C80C65" w:rsidRDefault="00C80C65" w:rsidP="001A7ABB">
      <w:pPr>
        <w:rPr>
          <w:rFonts w:asciiTheme="majorHAnsi" w:hAnsiTheme="majorHAnsi" w:cstheme="majorHAnsi"/>
          <w:b/>
          <w:bCs/>
          <w:sz w:val="22"/>
          <w:szCs w:val="22"/>
          <w:lang w:eastAsia="ar-SA"/>
        </w:rPr>
      </w:pPr>
    </w:p>
    <w:p w14:paraId="08008347" w14:textId="77777777" w:rsidR="00C80C65" w:rsidRDefault="00C80C65" w:rsidP="001A7ABB">
      <w:pPr>
        <w:rPr>
          <w:rFonts w:asciiTheme="majorHAnsi" w:hAnsiTheme="majorHAnsi" w:cstheme="majorHAnsi"/>
          <w:b/>
          <w:bCs/>
          <w:sz w:val="22"/>
          <w:szCs w:val="22"/>
          <w:lang w:eastAsia="ar-SA"/>
        </w:rPr>
      </w:pPr>
    </w:p>
    <w:p w14:paraId="4D943604" w14:textId="77777777" w:rsidR="00C80C65" w:rsidRDefault="00C80C65" w:rsidP="001A7ABB">
      <w:pPr>
        <w:rPr>
          <w:rFonts w:asciiTheme="majorHAnsi" w:hAnsiTheme="majorHAnsi" w:cstheme="majorHAnsi"/>
          <w:b/>
          <w:bCs/>
          <w:sz w:val="22"/>
          <w:szCs w:val="22"/>
          <w:lang w:eastAsia="ar-SA"/>
        </w:rPr>
      </w:pPr>
    </w:p>
    <w:p w14:paraId="0F266674" w14:textId="77777777" w:rsidR="00C80C65" w:rsidRDefault="00C80C65" w:rsidP="001A7ABB">
      <w:pPr>
        <w:rPr>
          <w:rFonts w:asciiTheme="majorHAnsi" w:hAnsiTheme="majorHAnsi" w:cstheme="majorHAnsi"/>
          <w:b/>
          <w:bCs/>
          <w:sz w:val="22"/>
          <w:szCs w:val="22"/>
          <w:lang w:eastAsia="ar-SA"/>
        </w:rPr>
      </w:pPr>
    </w:p>
    <w:p w14:paraId="458A2BB9" w14:textId="77777777" w:rsidR="00C80C65" w:rsidRDefault="00C80C65" w:rsidP="001A7ABB">
      <w:pPr>
        <w:rPr>
          <w:rFonts w:asciiTheme="majorHAnsi" w:hAnsiTheme="majorHAnsi" w:cstheme="majorHAnsi"/>
          <w:b/>
          <w:bCs/>
          <w:sz w:val="22"/>
          <w:szCs w:val="22"/>
          <w:lang w:eastAsia="ar-SA"/>
        </w:rPr>
      </w:pPr>
    </w:p>
    <w:p w14:paraId="311D6DE9" w14:textId="77777777" w:rsidR="00C80C65" w:rsidRDefault="00C80C65" w:rsidP="001A7ABB">
      <w:pPr>
        <w:rPr>
          <w:rFonts w:asciiTheme="majorHAnsi" w:hAnsiTheme="majorHAnsi" w:cstheme="majorHAnsi"/>
          <w:b/>
          <w:bCs/>
          <w:sz w:val="22"/>
          <w:szCs w:val="22"/>
          <w:lang w:eastAsia="ar-SA"/>
        </w:rPr>
      </w:pPr>
    </w:p>
    <w:p w14:paraId="599F86DE" w14:textId="77777777" w:rsidR="00D8578E" w:rsidRDefault="00D8578E" w:rsidP="001A7ABB">
      <w:pPr>
        <w:rPr>
          <w:rFonts w:asciiTheme="majorHAnsi" w:hAnsiTheme="majorHAnsi" w:cstheme="majorHAnsi"/>
          <w:b/>
          <w:bCs/>
          <w:sz w:val="22"/>
          <w:szCs w:val="22"/>
          <w:lang w:eastAsia="ar-SA"/>
        </w:rPr>
      </w:pPr>
    </w:p>
    <w:p w14:paraId="4F0073C7" w14:textId="77777777" w:rsidR="00327E1B" w:rsidRDefault="00327E1B" w:rsidP="001A7ABB">
      <w:pPr>
        <w:rPr>
          <w:rFonts w:asciiTheme="majorHAnsi" w:hAnsiTheme="majorHAnsi" w:cstheme="majorHAnsi"/>
          <w:b/>
          <w:bCs/>
          <w:sz w:val="22"/>
          <w:szCs w:val="22"/>
          <w:lang w:eastAsia="ar-SA"/>
        </w:rPr>
      </w:pPr>
    </w:p>
    <w:p w14:paraId="0CFAA1F1" w14:textId="77777777" w:rsidR="00BC2C08" w:rsidRDefault="00BC2C08" w:rsidP="001A7ABB">
      <w:pPr>
        <w:rPr>
          <w:rFonts w:asciiTheme="majorHAnsi" w:hAnsiTheme="majorHAnsi" w:cstheme="majorHAnsi"/>
          <w:b/>
          <w:bCs/>
          <w:sz w:val="22"/>
          <w:szCs w:val="22"/>
          <w:lang w:eastAsia="ar-SA"/>
        </w:rPr>
      </w:pPr>
    </w:p>
    <w:p w14:paraId="1549BF23" w14:textId="77777777" w:rsidR="00BC2C08" w:rsidRDefault="00BC2C08" w:rsidP="001A7ABB">
      <w:pPr>
        <w:rPr>
          <w:rFonts w:asciiTheme="majorHAnsi" w:hAnsiTheme="majorHAnsi" w:cstheme="majorHAnsi"/>
          <w:b/>
          <w:bCs/>
          <w:sz w:val="22"/>
          <w:szCs w:val="22"/>
          <w:lang w:eastAsia="ar-SA"/>
        </w:rPr>
      </w:pPr>
    </w:p>
    <w:p w14:paraId="6236EF3C" w14:textId="77777777" w:rsidR="00BC2C08" w:rsidRDefault="00BC2C08" w:rsidP="001A7ABB">
      <w:pPr>
        <w:rPr>
          <w:rFonts w:asciiTheme="majorHAnsi" w:hAnsiTheme="majorHAnsi" w:cstheme="majorHAnsi"/>
          <w:b/>
          <w:bCs/>
          <w:sz w:val="22"/>
          <w:szCs w:val="22"/>
          <w:lang w:eastAsia="ar-SA"/>
        </w:rPr>
      </w:pPr>
    </w:p>
    <w:p w14:paraId="789AEE2D" w14:textId="75EDAD50" w:rsidR="00327E1B" w:rsidRDefault="00327E1B" w:rsidP="00327E1B">
      <w:pPr>
        <w:jc w:val="center"/>
        <w:rPr>
          <w:rFonts w:asciiTheme="majorHAnsi" w:hAnsiTheme="majorHAnsi" w:cstheme="majorHAnsi"/>
          <w:b/>
          <w:bCs/>
          <w:sz w:val="22"/>
          <w:szCs w:val="22"/>
        </w:rPr>
      </w:pPr>
      <w:r w:rsidRPr="00327E1B">
        <w:rPr>
          <w:rFonts w:asciiTheme="majorHAnsi" w:hAnsiTheme="majorHAnsi" w:cstheme="majorHAnsi"/>
          <w:b/>
          <w:bCs/>
          <w:sz w:val="22"/>
          <w:szCs w:val="22"/>
        </w:rPr>
        <w:t>ANEXO I - TERMO DE REFERÊNCIA</w:t>
      </w:r>
    </w:p>
    <w:p w14:paraId="4B4B493E" w14:textId="2D1AC1A9" w:rsidR="00327E1B" w:rsidRDefault="00327E1B" w:rsidP="00327E1B">
      <w:pPr>
        <w:jc w:val="center"/>
        <w:rPr>
          <w:rFonts w:asciiTheme="majorHAnsi" w:hAnsiTheme="majorHAnsi" w:cstheme="majorHAnsi"/>
          <w:b/>
          <w:bCs/>
          <w:sz w:val="22"/>
          <w:szCs w:val="22"/>
        </w:rPr>
      </w:pPr>
    </w:p>
    <w:p w14:paraId="2398140E" w14:textId="77777777" w:rsidR="00BA7BB6" w:rsidRDefault="00BA7BB6" w:rsidP="00E11EAA">
      <w:pPr>
        <w:jc w:val="center"/>
        <w:rPr>
          <w:rFonts w:asciiTheme="majorHAnsi" w:hAnsiTheme="majorHAnsi" w:cstheme="majorHAnsi"/>
          <w:b/>
          <w:bCs/>
          <w:sz w:val="22"/>
          <w:szCs w:val="22"/>
          <w:lang w:eastAsia="ar-SA"/>
        </w:rPr>
      </w:pPr>
    </w:p>
    <w:p w14:paraId="76F8A68E" w14:textId="77777777" w:rsidR="00BA7BB6" w:rsidRDefault="00BA7BB6" w:rsidP="00115B5A">
      <w:pPr>
        <w:rPr>
          <w:rFonts w:asciiTheme="majorHAnsi" w:hAnsiTheme="majorHAnsi" w:cstheme="majorHAnsi"/>
          <w:b/>
          <w:bCs/>
          <w:sz w:val="22"/>
          <w:szCs w:val="22"/>
          <w:lang w:eastAsia="ar-SA"/>
        </w:rPr>
      </w:pPr>
    </w:p>
    <w:p w14:paraId="644468DE" w14:textId="77777777" w:rsidR="00BA7BB6" w:rsidRDefault="00BA7BB6" w:rsidP="00E11EAA">
      <w:pPr>
        <w:jc w:val="center"/>
        <w:rPr>
          <w:rFonts w:asciiTheme="majorHAnsi" w:hAnsiTheme="majorHAnsi" w:cstheme="majorHAnsi"/>
          <w:b/>
          <w:bCs/>
          <w:sz w:val="22"/>
          <w:szCs w:val="22"/>
          <w:lang w:eastAsia="ar-SA"/>
        </w:rPr>
      </w:pPr>
    </w:p>
    <w:p w14:paraId="4FA6420E" w14:textId="77777777" w:rsidR="00BA7BB6" w:rsidRDefault="00BA7BB6" w:rsidP="00E11EAA">
      <w:pPr>
        <w:jc w:val="center"/>
        <w:rPr>
          <w:rFonts w:asciiTheme="majorHAnsi" w:hAnsiTheme="majorHAnsi" w:cstheme="majorHAnsi"/>
          <w:b/>
          <w:bCs/>
          <w:sz w:val="22"/>
          <w:szCs w:val="22"/>
          <w:lang w:eastAsia="ar-SA"/>
        </w:rPr>
      </w:pPr>
    </w:p>
    <w:p w14:paraId="56785ECF" w14:textId="25682A21" w:rsidR="00A543F8" w:rsidRPr="0042740C" w:rsidRDefault="00415A4E" w:rsidP="00E11EAA">
      <w:pPr>
        <w:jc w:val="center"/>
        <w:rPr>
          <w:rFonts w:asciiTheme="majorHAnsi" w:hAnsiTheme="majorHAnsi" w:cstheme="majorHAnsi"/>
          <w:b/>
          <w:bCs/>
          <w:sz w:val="22"/>
          <w:szCs w:val="22"/>
          <w:lang w:eastAsia="ar-SA"/>
        </w:rPr>
      </w:pPr>
      <w:r w:rsidRPr="0042740C">
        <w:rPr>
          <w:rFonts w:asciiTheme="majorHAnsi" w:hAnsiTheme="majorHAnsi" w:cstheme="majorHAnsi"/>
          <w:b/>
          <w:bCs/>
          <w:sz w:val="22"/>
          <w:szCs w:val="22"/>
          <w:lang w:eastAsia="ar-SA"/>
        </w:rPr>
        <w:t xml:space="preserve">MINUTA DE </w:t>
      </w:r>
      <w:r w:rsidR="00BE0115" w:rsidRPr="0042740C">
        <w:rPr>
          <w:rFonts w:asciiTheme="majorHAnsi" w:hAnsiTheme="majorHAnsi" w:cstheme="majorHAnsi"/>
          <w:b/>
          <w:bCs/>
          <w:sz w:val="22"/>
          <w:szCs w:val="22"/>
          <w:lang w:eastAsia="ar-SA"/>
        </w:rPr>
        <w:t>CONTR</w:t>
      </w:r>
      <w:r w:rsidR="008777DF" w:rsidRPr="0042740C">
        <w:rPr>
          <w:rFonts w:asciiTheme="majorHAnsi" w:hAnsiTheme="majorHAnsi" w:cstheme="majorHAnsi"/>
          <w:b/>
          <w:bCs/>
          <w:sz w:val="22"/>
          <w:szCs w:val="22"/>
          <w:lang w:eastAsia="ar-SA"/>
        </w:rPr>
        <w:t>A</w:t>
      </w:r>
      <w:r w:rsidR="00BE0115" w:rsidRPr="0042740C">
        <w:rPr>
          <w:rFonts w:asciiTheme="majorHAnsi" w:hAnsiTheme="majorHAnsi" w:cstheme="majorHAnsi"/>
          <w:b/>
          <w:bCs/>
          <w:sz w:val="22"/>
          <w:szCs w:val="22"/>
          <w:lang w:eastAsia="ar-SA"/>
        </w:rPr>
        <w:t>TO</w:t>
      </w:r>
    </w:p>
    <w:p w14:paraId="37CF62E8" w14:textId="60753BC5" w:rsidR="00D6013B" w:rsidRPr="0042740C" w:rsidRDefault="00BE0115" w:rsidP="00D6013B">
      <w:pPr>
        <w:spacing w:before="120" w:after="120" w:line="276" w:lineRule="auto"/>
        <w:ind w:firstLine="1418"/>
        <w:jc w:val="both"/>
        <w:rPr>
          <w:rFonts w:asciiTheme="majorHAnsi" w:eastAsia="Arial" w:hAnsiTheme="majorHAnsi" w:cstheme="majorHAnsi"/>
          <w:sz w:val="22"/>
          <w:szCs w:val="22"/>
        </w:rPr>
      </w:pPr>
      <w:r w:rsidRPr="0042740C">
        <w:rPr>
          <w:rFonts w:asciiTheme="majorHAnsi" w:eastAsia="Arial" w:hAnsiTheme="majorHAnsi" w:cstheme="majorHAnsi"/>
          <w:i/>
          <w:iCs/>
          <w:color w:val="FF0000"/>
          <w:sz w:val="22"/>
          <w:szCs w:val="22"/>
        </w:rPr>
        <w:t>O Município de Santiago</w:t>
      </w:r>
      <w:r w:rsidR="00D6013B" w:rsidRPr="0042740C">
        <w:rPr>
          <w:rFonts w:asciiTheme="majorHAnsi" w:eastAsia="Arial" w:hAnsiTheme="majorHAnsi" w:cstheme="majorHAnsi"/>
          <w:color w:val="FF0000"/>
          <w:sz w:val="22"/>
          <w:szCs w:val="22"/>
        </w:rPr>
        <w:t xml:space="preserve"> por intermédio do(a) .................................... (</w:t>
      </w:r>
      <w:r w:rsidR="00D6013B" w:rsidRPr="0042740C">
        <w:rPr>
          <w:rFonts w:asciiTheme="majorHAnsi" w:eastAsia="Arial" w:hAnsiTheme="majorHAnsi" w:cstheme="majorHAnsi"/>
          <w:i/>
          <w:iCs/>
          <w:color w:val="FF0000"/>
          <w:sz w:val="22"/>
          <w:szCs w:val="22"/>
        </w:rPr>
        <w:t>órgão contratante</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com sede no(a)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na cidade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/Estado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inscrito(a) no CNPJ sob o nº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neste ato representado(a) pelo(a) </w:t>
      </w:r>
      <w:r w:rsidR="00D6013B" w:rsidRPr="0042740C">
        <w:rPr>
          <w:rFonts w:asciiTheme="majorHAnsi" w:eastAsia="Arial" w:hAnsiTheme="majorHAnsi" w:cstheme="majorHAnsi"/>
          <w:color w:val="FF0000"/>
          <w:sz w:val="22"/>
          <w:szCs w:val="22"/>
        </w:rPr>
        <w:t>......................... (</w:t>
      </w:r>
      <w:r w:rsidR="00D6013B" w:rsidRPr="0042740C">
        <w:rPr>
          <w:rFonts w:asciiTheme="majorHAnsi" w:eastAsia="Arial" w:hAnsiTheme="majorHAnsi" w:cstheme="majorHAnsi"/>
          <w:i/>
          <w:iCs/>
          <w:color w:val="FF0000"/>
          <w:sz w:val="22"/>
          <w:szCs w:val="22"/>
        </w:rPr>
        <w:t>cargo e nome</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nomeado(a) pela Portaria nº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de </w:t>
      </w:r>
      <w:proofErr w:type="gramStart"/>
      <w:r w:rsidR="00D6013B" w:rsidRPr="0042740C">
        <w:rPr>
          <w:rFonts w:asciiTheme="majorHAnsi" w:eastAsia="Arial" w:hAnsiTheme="majorHAnsi" w:cstheme="majorHAnsi"/>
          <w:color w:val="FF0000"/>
          <w:sz w:val="22"/>
          <w:szCs w:val="22"/>
        </w:rPr>
        <w:t>.....</w:t>
      </w:r>
      <w:proofErr w:type="gramEnd"/>
      <w:r w:rsidR="00D6013B" w:rsidRPr="0042740C">
        <w:rPr>
          <w:rFonts w:asciiTheme="majorHAnsi" w:eastAsia="Arial" w:hAnsiTheme="majorHAnsi" w:cstheme="majorHAnsi"/>
          <w:sz w:val="22"/>
          <w:szCs w:val="22"/>
        </w:rPr>
        <w:t xml:space="preserv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de 20</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publicada no</w:t>
      </w:r>
      <w:r w:rsidR="00D6013B" w:rsidRPr="0042740C">
        <w:rPr>
          <w:rFonts w:asciiTheme="majorHAnsi" w:eastAsia="Arial" w:hAnsiTheme="majorHAnsi" w:cstheme="majorHAnsi"/>
          <w:i/>
          <w:iCs/>
          <w:sz w:val="22"/>
          <w:szCs w:val="22"/>
        </w:rPr>
        <w:t xml:space="preserve"> DOU </w:t>
      </w:r>
      <w:r w:rsidR="00D6013B" w:rsidRPr="0042740C">
        <w:rPr>
          <w:rFonts w:asciiTheme="majorHAnsi" w:eastAsia="Arial" w:hAnsiTheme="majorHAnsi" w:cstheme="majorHAnsi"/>
          <w:sz w:val="22"/>
          <w:szCs w:val="22"/>
        </w:rPr>
        <w:t xml:space="preserve">de </w:t>
      </w:r>
      <w:proofErr w:type="gramStart"/>
      <w:r w:rsidR="00D6013B" w:rsidRPr="0042740C">
        <w:rPr>
          <w:rFonts w:asciiTheme="majorHAnsi" w:eastAsia="Arial" w:hAnsiTheme="majorHAnsi" w:cstheme="majorHAnsi"/>
          <w:color w:val="FF0000"/>
          <w:sz w:val="22"/>
          <w:szCs w:val="22"/>
        </w:rPr>
        <w:t>.....</w:t>
      </w:r>
      <w:proofErr w:type="gramEnd"/>
      <w:r w:rsidR="00D6013B" w:rsidRPr="0042740C">
        <w:rPr>
          <w:rFonts w:asciiTheme="majorHAnsi" w:eastAsia="Arial" w:hAnsiTheme="majorHAnsi" w:cstheme="majorHAnsi"/>
          <w:sz w:val="22"/>
          <w:szCs w:val="22"/>
        </w:rPr>
        <w:t xml:space="preserv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portador da Matrícula Funcional nº .........., doravante denominado CONTRATANTE, e o(a)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i/>
          <w:iCs/>
          <w:color w:val="FF0000"/>
          <w:sz w:val="22"/>
          <w:szCs w:val="22"/>
        </w:rPr>
        <w:t>inscrito(a) no CNPJ/MF sob o nº ............................, sediado(a) na</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doravante designado CONTRATADO, </w:t>
      </w:r>
      <w:r w:rsidR="00D6013B" w:rsidRPr="0042740C">
        <w:rPr>
          <w:rFonts w:asciiTheme="majorHAnsi" w:eastAsia="Arial" w:hAnsiTheme="majorHAnsi" w:cstheme="majorHAnsi"/>
          <w:i/>
          <w:iCs/>
          <w:color w:val="FF0000"/>
          <w:sz w:val="22"/>
          <w:szCs w:val="22"/>
        </w:rPr>
        <w:t>neste ato representado(a) por</w:t>
      </w:r>
      <w:r w:rsidR="00D6013B" w:rsidRPr="0042740C">
        <w:rPr>
          <w:rFonts w:asciiTheme="majorHAnsi" w:eastAsia="Arial" w:hAnsiTheme="majorHAnsi" w:cstheme="majorHAnsi"/>
          <w:color w:val="FF0000"/>
          <w:sz w:val="22"/>
          <w:szCs w:val="22"/>
        </w:rPr>
        <w:t xml:space="preserve"> </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color w:val="FF0000"/>
          <w:sz w:val="22"/>
          <w:szCs w:val="22"/>
        </w:rPr>
        <w:t>(nome e função no contratado)</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i/>
          <w:iCs/>
          <w:color w:val="FF0000"/>
          <w:sz w:val="22"/>
          <w:szCs w:val="22"/>
        </w:rPr>
        <w:t xml:space="preserve">conforme atos constitutivos da empresa </w:t>
      </w:r>
      <w:r w:rsidR="00D6013B" w:rsidRPr="0042740C">
        <w:rPr>
          <w:rFonts w:asciiTheme="majorHAnsi" w:eastAsia="Arial" w:hAnsiTheme="majorHAnsi" w:cstheme="majorHAnsi"/>
          <w:b/>
          <w:bCs/>
          <w:i/>
          <w:iCs/>
          <w:color w:val="FF0000"/>
          <w:sz w:val="22"/>
          <w:szCs w:val="22"/>
        </w:rPr>
        <w:t>OU</w:t>
      </w:r>
      <w:r w:rsidR="00D6013B" w:rsidRPr="0042740C">
        <w:rPr>
          <w:rFonts w:asciiTheme="majorHAnsi" w:eastAsia="Arial" w:hAnsiTheme="majorHAnsi" w:cstheme="majorHAnsi"/>
          <w:i/>
          <w:iCs/>
          <w:color w:val="FF0000"/>
          <w:sz w:val="22"/>
          <w:szCs w:val="22"/>
        </w:rPr>
        <w:t xml:space="preserve"> procuração apresentada nos autos, </w:t>
      </w:r>
      <w:r w:rsidR="00D6013B" w:rsidRPr="0042740C">
        <w:rPr>
          <w:rFonts w:asciiTheme="majorHAnsi" w:eastAsia="Arial" w:hAnsiTheme="majorHAnsi" w:cstheme="majorHAnsi"/>
          <w:sz w:val="22"/>
          <w:szCs w:val="22"/>
        </w:rPr>
        <w:t xml:space="preserve">tendo em vista o que consta no Processo nº </w:t>
      </w:r>
      <w:r w:rsidR="00D6013B" w:rsidRPr="0042740C">
        <w:rPr>
          <w:rFonts w:asciiTheme="majorHAnsi" w:eastAsia="Arial" w:hAnsiTheme="majorHAnsi" w:cstheme="majorHAnsi"/>
          <w:color w:val="FF0000"/>
          <w:sz w:val="22"/>
          <w:szCs w:val="22"/>
        </w:rPr>
        <w:t xml:space="preserve">.............................. </w:t>
      </w:r>
      <w:r w:rsidR="00D6013B" w:rsidRPr="0042740C">
        <w:rPr>
          <w:rFonts w:asciiTheme="majorHAnsi" w:eastAsia="Arial" w:hAnsiTheme="majorHAnsi" w:cstheme="majorHAnsi"/>
          <w:sz w:val="22"/>
          <w:szCs w:val="22"/>
        </w:rPr>
        <w:t xml:space="preserve">e em observância às disposições da </w:t>
      </w:r>
      <w:hyperlink r:id="rId15" w:history="1">
        <w:r w:rsidR="00D6013B" w:rsidRPr="0042740C">
          <w:rPr>
            <w:rStyle w:val="Hyperlink"/>
            <w:rFonts w:asciiTheme="majorHAnsi" w:eastAsia="Arial" w:hAnsiTheme="majorHAnsi" w:cstheme="majorHAnsi"/>
            <w:sz w:val="22"/>
            <w:szCs w:val="22"/>
          </w:rPr>
          <w:t>Lei nº 14.133, de 1º de abril de 2021</w:t>
        </w:r>
      </w:hyperlink>
      <w:r w:rsidR="00D6013B" w:rsidRPr="0042740C">
        <w:rPr>
          <w:rFonts w:asciiTheme="majorHAnsi" w:eastAsia="Arial" w:hAnsiTheme="majorHAnsi" w:cstheme="majorHAnsi"/>
          <w:sz w:val="22"/>
          <w:szCs w:val="22"/>
        </w:rPr>
        <w:t xml:space="preserve">, e demais legislação aplicável, resolvem celebrar o presente Termo de Contrato, decorrente </w:t>
      </w:r>
      <w:r w:rsidR="00D6013B" w:rsidRPr="0042740C">
        <w:rPr>
          <w:rFonts w:asciiTheme="majorHAnsi" w:eastAsia="Arial" w:hAnsiTheme="majorHAnsi" w:cstheme="majorHAnsi"/>
          <w:i/>
          <w:iCs/>
          <w:color w:val="FF0000"/>
          <w:sz w:val="22"/>
          <w:szCs w:val="22"/>
        </w:rPr>
        <w:t>do Pregão Eletrônico n. .../...</w:t>
      </w:r>
      <w:r w:rsidR="00D6013B" w:rsidRPr="0042740C">
        <w:rPr>
          <w:rFonts w:asciiTheme="majorHAnsi" w:eastAsia="Arial" w:hAnsiTheme="majorHAnsi" w:cstheme="majorHAnsi"/>
          <w:sz w:val="22"/>
          <w:szCs w:val="22"/>
        </w:rPr>
        <w:t>, mediante as cláusulas e condições a seguir enunciadas.</w:t>
      </w:r>
    </w:p>
    <w:p w14:paraId="2A12234B" w14:textId="77777777" w:rsidR="00D6013B" w:rsidRPr="0042740C" w:rsidRDefault="00D6013B" w:rsidP="00D6013B">
      <w:pPr>
        <w:pStyle w:val="Nivel01"/>
        <w:numPr>
          <w:ilvl w:val="0"/>
          <w:numId w:val="0"/>
        </w:numPr>
        <w:spacing w:before="240" w:after="0" w:line="240" w:lineRule="auto"/>
        <w:ind w:left="360" w:hanging="360"/>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PRIMEIRA – OBJETO (</w:t>
      </w:r>
      <w:hyperlink r:id="rId16" w:anchor="art92" w:history="1">
        <w:r w:rsidRPr="0042740C">
          <w:rPr>
            <w:rStyle w:val="Hyperlink"/>
            <w:rFonts w:asciiTheme="majorHAnsi" w:hAnsiTheme="majorHAnsi" w:cstheme="majorHAnsi"/>
            <w:sz w:val="22"/>
            <w:szCs w:val="22"/>
          </w:rPr>
          <w:t>art. 92, I e II</w:t>
        </w:r>
      </w:hyperlink>
      <w:r w:rsidRPr="0042740C">
        <w:rPr>
          <w:rFonts w:asciiTheme="majorHAnsi" w:hAnsiTheme="majorHAnsi" w:cstheme="majorHAnsi"/>
          <w:sz w:val="22"/>
          <w:szCs w:val="22"/>
        </w:rPr>
        <w:t>)</w:t>
      </w:r>
    </w:p>
    <w:p w14:paraId="14E0B2E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objeto do presente instrumento é a contratação de </w:t>
      </w:r>
      <w:r w:rsidRPr="0042740C">
        <w:rPr>
          <w:rFonts w:asciiTheme="majorHAnsi" w:hAnsiTheme="majorHAnsi" w:cstheme="majorHAnsi"/>
          <w:color w:val="FF0000"/>
          <w:sz w:val="22"/>
          <w:szCs w:val="22"/>
        </w:rPr>
        <w:t>..........................</w:t>
      </w:r>
      <w:r w:rsidRPr="0042740C">
        <w:rPr>
          <w:rFonts w:asciiTheme="majorHAnsi" w:hAnsiTheme="majorHAnsi" w:cstheme="majorHAnsi"/>
          <w:sz w:val="22"/>
          <w:szCs w:val="22"/>
        </w:rPr>
        <w:t>, nas condições estabelecidas no Termo de Referência.</w:t>
      </w:r>
    </w:p>
    <w:p w14:paraId="0B3B829D"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2740C"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ITEM</w:t>
            </w:r>
          </w:p>
          <w:p w14:paraId="167EB86E"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2740C" w:rsidRDefault="00D6013B" w:rsidP="00CB203A">
            <w:pPr>
              <w:spacing w:before="120" w:afterLines="120" w:after="288" w:line="312" w:lineRule="auto"/>
              <w:jc w:val="center"/>
              <w:rPr>
                <w:rFonts w:asciiTheme="majorHAnsi" w:eastAsia="Arial" w:hAnsiTheme="majorHAnsi" w:cstheme="majorHAnsi"/>
                <w:color w:val="000000"/>
                <w:sz w:val="22"/>
                <w:szCs w:val="22"/>
              </w:rPr>
            </w:pPr>
            <w:r w:rsidRPr="0042740C">
              <w:rPr>
                <w:rFonts w:asciiTheme="majorHAnsi" w:eastAsia="Arial" w:hAnsiTheme="majorHAnsi" w:cstheme="majorHAnsi"/>
                <w:b/>
                <w:bCs/>
                <w:color w:val="000000" w:themeColor="text1"/>
                <w:sz w:val="22"/>
                <w:szCs w:val="22"/>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2740C" w:rsidRDefault="00D6013B" w:rsidP="00CB203A">
            <w:pPr>
              <w:spacing w:before="120" w:afterLines="120" w:after="288" w:line="312" w:lineRule="auto"/>
              <w:jc w:val="center"/>
              <w:rPr>
                <w:rFonts w:asciiTheme="majorHAnsi" w:eastAsia="Arial" w:hAnsiTheme="majorHAnsi" w:cstheme="majorHAnsi"/>
                <w:color w:val="000000"/>
                <w:sz w:val="22"/>
                <w:szCs w:val="22"/>
              </w:rPr>
            </w:pPr>
            <w:r w:rsidRPr="0042740C">
              <w:rPr>
                <w:rFonts w:asciiTheme="majorHAnsi" w:eastAsia="Arial" w:hAnsiTheme="majorHAnsi" w:cstheme="majorHAnsi"/>
                <w:b/>
                <w:bCs/>
                <w:color w:val="000000" w:themeColor="text1"/>
                <w:sz w:val="22"/>
                <w:szCs w:val="22"/>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2740C" w:rsidRDefault="00D6013B" w:rsidP="00CB203A">
            <w:pPr>
              <w:spacing w:before="120" w:afterLines="120" w:after="288" w:line="312" w:lineRule="auto"/>
              <w:jc w:val="center"/>
              <w:rPr>
                <w:rFonts w:asciiTheme="majorHAnsi" w:eastAsia="Arial" w:hAnsiTheme="majorHAnsi" w:cstheme="majorHAnsi"/>
                <w:color w:val="000000"/>
                <w:sz w:val="22"/>
                <w:szCs w:val="22"/>
              </w:rPr>
            </w:pPr>
            <w:r w:rsidRPr="0042740C">
              <w:rPr>
                <w:rFonts w:asciiTheme="majorHAnsi" w:eastAsia="Arial" w:hAnsiTheme="majorHAnsi" w:cstheme="majorHAnsi"/>
                <w:b/>
                <w:bCs/>
                <w:color w:val="000000" w:themeColor="text1"/>
                <w:sz w:val="22"/>
                <w:szCs w:val="22"/>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2740C" w:rsidRDefault="00D6013B" w:rsidP="00CB203A">
            <w:pPr>
              <w:spacing w:before="120" w:afterLines="120" w:after="288" w:line="312" w:lineRule="auto"/>
              <w:jc w:val="center"/>
              <w:rPr>
                <w:rFonts w:asciiTheme="majorHAnsi" w:eastAsia="Arial" w:hAnsiTheme="majorHAnsi" w:cstheme="majorHAnsi"/>
                <w:b/>
                <w:bCs/>
                <w:sz w:val="22"/>
                <w:szCs w:val="22"/>
              </w:rPr>
            </w:pPr>
            <w:r w:rsidRPr="0042740C">
              <w:rPr>
                <w:rFonts w:asciiTheme="majorHAnsi" w:eastAsia="Arial" w:hAnsiTheme="majorHAnsi" w:cstheme="majorHAnsi"/>
                <w:b/>
                <w:bCs/>
                <w:sz w:val="22"/>
                <w:szCs w:val="22"/>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2740C" w:rsidRDefault="00D6013B" w:rsidP="00CB203A">
            <w:pPr>
              <w:spacing w:before="120" w:afterLines="120" w:after="288" w:line="312" w:lineRule="auto"/>
              <w:jc w:val="center"/>
              <w:rPr>
                <w:rFonts w:asciiTheme="majorHAnsi" w:eastAsia="Arial" w:hAnsiTheme="majorHAnsi" w:cstheme="majorHAnsi"/>
                <w:b/>
                <w:bCs/>
                <w:sz w:val="22"/>
                <w:szCs w:val="22"/>
              </w:rPr>
            </w:pPr>
            <w:r w:rsidRPr="0042740C">
              <w:rPr>
                <w:rFonts w:asciiTheme="majorHAnsi" w:eastAsia="Arial" w:hAnsiTheme="majorHAnsi" w:cstheme="majorHAnsi"/>
                <w:b/>
                <w:bCs/>
                <w:sz w:val="22"/>
                <w:szCs w:val="22"/>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2740C" w:rsidRDefault="00D6013B" w:rsidP="00CB203A">
            <w:pPr>
              <w:spacing w:before="120" w:afterLines="120" w:after="288" w:line="312" w:lineRule="auto"/>
              <w:jc w:val="center"/>
              <w:rPr>
                <w:rFonts w:asciiTheme="majorHAnsi" w:eastAsia="Arial" w:hAnsiTheme="majorHAnsi" w:cstheme="majorHAnsi"/>
                <w:b/>
                <w:bCs/>
                <w:sz w:val="22"/>
                <w:szCs w:val="22"/>
              </w:rPr>
            </w:pPr>
            <w:r w:rsidRPr="0042740C">
              <w:rPr>
                <w:rFonts w:asciiTheme="majorHAnsi" w:eastAsia="Arial" w:hAnsiTheme="majorHAnsi" w:cstheme="majorHAnsi"/>
                <w:b/>
                <w:bCs/>
                <w:sz w:val="22"/>
                <w:szCs w:val="22"/>
              </w:rPr>
              <w:t>VALOR TOTAL</w:t>
            </w:r>
          </w:p>
        </w:tc>
      </w:tr>
      <w:tr w:rsidR="00D6013B" w:rsidRPr="0042740C"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r w:rsidR="00D6013B" w:rsidRPr="0042740C"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r w:rsidR="00D6013B" w:rsidRPr="0042740C"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r w:rsidR="00D6013B" w:rsidRPr="0042740C"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2740C" w:rsidRDefault="00D6013B" w:rsidP="00CB203A">
            <w:pPr>
              <w:spacing w:before="120" w:afterLines="120" w:after="288" w:line="312" w:lineRule="auto"/>
              <w:jc w:val="center"/>
              <w:rPr>
                <w:rFonts w:asciiTheme="majorHAnsi" w:eastAsia="Arial" w:hAnsiTheme="majorHAnsi" w:cstheme="majorHAnsi"/>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bl>
    <w:p w14:paraId="738E598B"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Vinculam esta contratação, independentemente de transcrição:</w:t>
      </w:r>
    </w:p>
    <w:p w14:paraId="370E0CA1"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O Termo de Referência;</w:t>
      </w:r>
    </w:p>
    <w:p w14:paraId="31073BF4"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O Edital da Licitação;</w:t>
      </w:r>
    </w:p>
    <w:p w14:paraId="7D93D3B5"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A Proposta do contratado;</w:t>
      </w:r>
    </w:p>
    <w:p w14:paraId="2B2DBF51" w14:textId="77777777" w:rsidR="00D6013B"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Eventuais anexos dos documentos supracitados.</w:t>
      </w:r>
    </w:p>
    <w:p w14:paraId="4F71CC01" w14:textId="77777777" w:rsidR="00BA7BB6" w:rsidRPr="0042740C" w:rsidRDefault="00BA7BB6" w:rsidP="00D6013B">
      <w:pPr>
        <w:pStyle w:val="Nivel3"/>
        <w:numPr>
          <w:ilvl w:val="2"/>
          <w:numId w:val="0"/>
        </w:numPr>
        <w:ind w:left="284"/>
        <w:rPr>
          <w:rFonts w:asciiTheme="majorHAnsi" w:hAnsiTheme="majorHAnsi" w:cstheme="majorHAnsi"/>
          <w:sz w:val="22"/>
          <w:szCs w:val="22"/>
        </w:rPr>
      </w:pPr>
    </w:p>
    <w:p w14:paraId="151143F2"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SEGUNDA – VIGÊNCIA E PRORROGAÇÃO</w:t>
      </w:r>
    </w:p>
    <w:p w14:paraId="5268534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prazo de vigência da contratação é de .............................. contados do(a) ............................., na forma do </w:t>
      </w:r>
      <w:hyperlink r:id="rId17" w:anchor="art105" w:history="1">
        <w:r w:rsidRPr="0042740C">
          <w:rPr>
            <w:rStyle w:val="Hyperlink"/>
            <w:rFonts w:asciiTheme="majorHAnsi" w:hAnsiTheme="majorHAnsi" w:cstheme="majorHAnsi"/>
            <w:sz w:val="22"/>
            <w:szCs w:val="22"/>
          </w:rPr>
          <w:t>artigo 105 da Lei n° 14.133, de 2021</w:t>
        </w:r>
      </w:hyperlink>
      <w:r w:rsidRPr="0042740C">
        <w:rPr>
          <w:rFonts w:asciiTheme="majorHAnsi" w:hAnsiTheme="majorHAnsi" w:cstheme="majorHAnsi"/>
          <w:sz w:val="22"/>
          <w:szCs w:val="22"/>
        </w:rPr>
        <w:t>.</w:t>
      </w:r>
    </w:p>
    <w:p w14:paraId="074EFB99"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TERCEIRA – MODELOS DE EXECUÇÃO E GESTÃO CONTRATUAIS (</w:t>
      </w:r>
      <w:hyperlink r:id="rId18" w:anchor="art92" w:history="1">
        <w:r w:rsidRPr="0042740C">
          <w:rPr>
            <w:rStyle w:val="Hyperlink"/>
            <w:rFonts w:asciiTheme="majorHAnsi" w:hAnsiTheme="majorHAnsi" w:cstheme="majorHAnsi"/>
            <w:sz w:val="22"/>
            <w:szCs w:val="22"/>
          </w:rPr>
          <w:t>art. 92, IV, VII e XVIII)</w:t>
        </w:r>
      </w:hyperlink>
    </w:p>
    <w:p w14:paraId="2A192950" w14:textId="4299ED98"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regime de execução contratual, os modelos de gestão e de execução, assim como os prazos e condições de conclusão, entrega, observação e recebimento do objeto constam no</w:t>
      </w:r>
      <w:r w:rsidR="00BE0115" w:rsidRPr="0042740C">
        <w:rPr>
          <w:rFonts w:asciiTheme="majorHAnsi" w:hAnsiTheme="majorHAnsi" w:cstheme="majorHAnsi"/>
          <w:sz w:val="22"/>
          <w:szCs w:val="22"/>
        </w:rPr>
        <w:t xml:space="preserve"> edital</w:t>
      </w:r>
      <w:r w:rsidRPr="0042740C">
        <w:rPr>
          <w:rFonts w:asciiTheme="majorHAnsi" w:hAnsiTheme="majorHAnsi" w:cstheme="majorHAnsi"/>
          <w:sz w:val="22"/>
          <w:szCs w:val="22"/>
        </w:rPr>
        <w:t xml:space="preserve"> </w:t>
      </w:r>
      <w:r w:rsidR="00BE0115" w:rsidRPr="0042740C">
        <w:rPr>
          <w:rFonts w:asciiTheme="majorHAnsi" w:hAnsiTheme="majorHAnsi" w:cstheme="majorHAnsi"/>
          <w:sz w:val="22"/>
          <w:szCs w:val="22"/>
        </w:rPr>
        <w:t xml:space="preserve">ou </w:t>
      </w:r>
      <w:r w:rsidRPr="0042740C">
        <w:rPr>
          <w:rFonts w:asciiTheme="majorHAnsi" w:hAnsiTheme="majorHAnsi" w:cstheme="majorHAnsi"/>
          <w:sz w:val="22"/>
          <w:szCs w:val="22"/>
        </w:rPr>
        <w:t>Termo de Referência.</w:t>
      </w:r>
    </w:p>
    <w:p w14:paraId="2252B768"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QUARTA – SUBCONTRATAÇÃO</w:t>
      </w:r>
    </w:p>
    <w:p w14:paraId="5A52E65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Não será admitida a subcontratação do objeto contratual.</w:t>
      </w:r>
    </w:p>
    <w:p w14:paraId="6A347FE7"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QUINTA – PREÇO (</w:t>
      </w:r>
      <w:hyperlink r:id="rId19" w:anchor="art92" w:history="1">
        <w:r w:rsidRPr="0042740C">
          <w:rPr>
            <w:rStyle w:val="Hyperlink"/>
            <w:rFonts w:asciiTheme="majorHAnsi" w:hAnsiTheme="majorHAnsi" w:cstheme="majorHAnsi"/>
            <w:sz w:val="22"/>
            <w:szCs w:val="22"/>
          </w:rPr>
          <w:t>art. 92, V)</w:t>
        </w:r>
      </w:hyperlink>
    </w:p>
    <w:p w14:paraId="7B1BB6ED"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lang w:eastAsia="en-US"/>
        </w:rPr>
        <w:t xml:space="preserve">O valor mensal da </w:t>
      </w:r>
      <w:r w:rsidRPr="0042740C">
        <w:rPr>
          <w:rFonts w:asciiTheme="majorHAnsi" w:hAnsiTheme="majorHAnsi" w:cstheme="majorHAnsi"/>
          <w:sz w:val="22"/>
          <w:szCs w:val="22"/>
        </w:rPr>
        <w:t>contratação</w:t>
      </w:r>
      <w:r w:rsidRPr="0042740C">
        <w:rPr>
          <w:rFonts w:asciiTheme="majorHAnsi" w:hAnsiTheme="majorHAnsi" w:cstheme="majorHAnsi"/>
          <w:sz w:val="22"/>
          <w:szCs w:val="22"/>
          <w:lang w:eastAsia="en-US"/>
        </w:rPr>
        <w:t xml:space="preserve"> é de R$ .......... (</w:t>
      </w:r>
      <w:proofErr w:type="gramStart"/>
      <w:r w:rsidRPr="0042740C">
        <w:rPr>
          <w:rFonts w:asciiTheme="majorHAnsi" w:hAnsiTheme="majorHAnsi" w:cstheme="majorHAnsi"/>
          <w:sz w:val="22"/>
          <w:szCs w:val="22"/>
          <w:lang w:eastAsia="en-US"/>
        </w:rPr>
        <w:t>.....</w:t>
      </w:r>
      <w:proofErr w:type="gramEnd"/>
      <w:r w:rsidRPr="0042740C">
        <w:rPr>
          <w:rFonts w:asciiTheme="majorHAnsi" w:hAnsiTheme="majorHAnsi" w:cstheme="majorHAnsi"/>
          <w:sz w:val="22"/>
          <w:szCs w:val="22"/>
          <w:lang w:eastAsia="en-US"/>
        </w:rPr>
        <w:t>), perfazendo o valor total de R$ ....... (....).</w:t>
      </w:r>
    </w:p>
    <w:p w14:paraId="7145A585"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lang w:eastAsia="en-US"/>
        </w:rPr>
        <w:t>OU</w:t>
      </w:r>
    </w:p>
    <w:p w14:paraId="17EBD03C"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valor total da contratação é de R$.......... (.....)</w:t>
      </w:r>
    </w:p>
    <w:p w14:paraId="4CA05D72"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valor acima é meramente estimativo, de forma que os pagamentos devidos ao contratado dependerão dos quantitativos efetivamente fornecidos.</w:t>
      </w:r>
    </w:p>
    <w:p w14:paraId="587E01B9"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SEXTA - PAGAMENTO (</w:t>
      </w:r>
      <w:hyperlink r:id="rId20" w:anchor="art92" w:history="1">
        <w:r w:rsidRPr="0042740C">
          <w:rPr>
            <w:rStyle w:val="Hyperlink"/>
            <w:rFonts w:asciiTheme="majorHAnsi" w:hAnsiTheme="majorHAnsi" w:cstheme="majorHAnsi"/>
            <w:sz w:val="22"/>
            <w:szCs w:val="22"/>
          </w:rPr>
          <w:t>art. 92, V e VI</w:t>
        </w:r>
      </w:hyperlink>
      <w:r w:rsidRPr="0042740C">
        <w:rPr>
          <w:rFonts w:asciiTheme="majorHAnsi" w:hAnsiTheme="majorHAnsi" w:cstheme="majorHAnsi"/>
          <w:sz w:val="22"/>
          <w:szCs w:val="22"/>
        </w:rPr>
        <w:t>)</w:t>
      </w:r>
    </w:p>
    <w:p w14:paraId="7514FE34" w14:textId="116873AA"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prazo para pagamento </w:t>
      </w:r>
      <w:r w:rsidRPr="0042740C">
        <w:rPr>
          <w:rFonts w:asciiTheme="majorHAnsi" w:hAnsiTheme="majorHAnsi" w:cstheme="majorHAnsi"/>
          <w:sz w:val="22"/>
          <w:szCs w:val="22"/>
          <w:lang w:eastAsia="en-US"/>
        </w:rPr>
        <w:t>ao contratado</w:t>
      </w:r>
      <w:r w:rsidRPr="0042740C">
        <w:rPr>
          <w:rFonts w:asciiTheme="majorHAnsi" w:hAnsiTheme="majorHAnsi" w:cstheme="majorHAnsi"/>
          <w:sz w:val="22"/>
          <w:szCs w:val="22"/>
        </w:rPr>
        <w:t xml:space="preserve"> e demais condições a ele referentes encontram-se definidos no</w:t>
      </w:r>
      <w:r w:rsidR="00BE0115" w:rsidRPr="0042740C">
        <w:rPr>
          <w:rFonts w:asciiTheme="majorHAnsi" w:hAnsiTheme="majorHAnsi" w:cstheme="majorHAnsi"/>
          <w:sz w:val="22"/>
          <w:szCs w:val="22"/>
        </w:rPr>
        <w:t xml:space="preserve"> edital ou</w:t>
      </w:r>
      <w:r w:rsidRPr="0042740C">
        <w:rPr>
          <w:rFonts w:asciiTheme="majorHAnsi" w:hAnsiTheme="majorHAnsi" w:cstheme="majorHAnsi"/>
          <w:sz w:val="22"/>
          <w:szCs w:val="22"/>
        </w:rPr>
        <w:t xml:space="preserve"> Termo de Referência, anexo a</w:t>
      </w:r>
      <w:r w:rsidR="00BE0115" w:rsidRPr="0042740C">
        <w:rPr>
          <w:rFonts w:asciiTheme="majorHAnsi" w:hAnsiTheme="majorHAnsi" w:cstheme="majorHAnsi"/>
          <w:sz w:val="22"/>
          <w:szCs w:val="22"/>
        </w:rPr>
        <w:t>o</w:t>
      </w:r>
      <w:r w:rsidRPr="0042740C">
        <w:rPr>
          <w:rFonts w:asciiTheme="majorHAnsi" w:hAnsiTheme="majorHAnsi" w:cstheme="majorHAnsi"/>
          <w:sz w:val="22"/>
          <w:szCs w:val="22"/>
        </w:rPr>
        <w:t xml:space="preserve"> </w:t>
      </w:r>
      <w:r w:rsidR="00BE0115" w:rsidRPr="0042740C">
        <w:rPr>
          <w:rFonts w:asciiTheme="majorHAnsi" w:hAnsiTheme="majorHAnsi" w:cstheme="majorHAnsi"/>
          <w:sz w:val="22"/>
          <w:szCs w:val="22"/>
        </w:rPr>
        <w:t>edital</w:t>
      </w:r>
      <w:r w:rsidRPr="0042740C">
        <w:rPr>
          <w:rFonts w:asciiTheme="majorHAnsi" w:hAnsiTheme="majorHAnsi" w:cstheme="majorHAnsi"/>
          <w:sz w:val="22"/>
          <w:szCs w:val="22"/>
        </w:rPr>
        <w:t>.</w:t>
      </w:r>
    </w:p>
    <w:p w14:paraId="41691597"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SÉTIMA - REAJUSTE (</w:t>
      </w:r>
      <w:hyperlink r:id="rId21" w:anchor="art92" w:history="1">
        <w:r w:rsidRPr="0042740C">
          <w:rPr>
            <w:rStyle w:val="Hyperlink"/>
            <w:rFonts w:asciiTheme="majorHAnsi" w:hAnsiTheme="majorHAnsi" w:cstheme="majorHAnsi"/>
            <w:sz w:val="22"/>
            <w:szCs w:val="22"/>
          </w:rPr>
          <w:t>art. 92, V)</w:t>
        </w:r>
      </w:hyperlink>
    </w:p>
    <w:p w14:paraId="776E0FB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preços inicialmente contratados são fixos e irreajustáveis no prazo de um ano contado da data do orçamento estimado, em </w:t>
      </w:r>
      <w:r w:rsidRPr="0042740C">
        <w:rPr>
          <w:rFonts w:asciiTheme="majorHAnsi" w:hAnsiTheme="majorHAnsi" w:cstheme="majorHAnsi"/>
          <w:i/>
          <w:iCs/>
          <w:color w:val="FF0000"/>
          <w:sz w:val="22"/>
          <w:szCs w:val="22"/>
        </w:rPr>
        <w:t>__/__/__ (DD/MM/AAAA)</w:t>
      </w:r>
      <w:r w:rsidRPr="0042740C">
        <w:rPr>
          <w:rFonts w:asciiTheme="majorHAnsi" w:hAnsiTheme="majorHAnsi" w:cstheme="majorHAnsi"/>
          <w:sz w:val="22"/>
          <w:szCs w:val="22"/>
        </w:rPr>
        <w:t>.</w:t>
      </w:r>
    </w:p>
    <w:p w14:paraId="545D620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sidRPr="0042740C">
        <w:rPr>
          <w:rFonts w:asciiTheme="majorHAnsi" w:hAnsiTheme="majorHAnsi" w:cstheme="majorHAnsi"/>
          <w:color w:val="FF0000"/>
          <w:sz w:val="22"/>
          <w:szCs w:val="22"/>
        </w:rPr>
        <w:t xml:space="preserve">___________ </w:t>
      </w:r>
      <w:r w:rsidRPr="0042740C">
        <w:rPr>
          <w:rFonts w:asciiTheme="majorHAnsi" w:hAnsiTheme="majorHAnsi" w:cstheme="majorHAnsi"/>
          <w:i/>
          <w:iCs/>
          <w:color w:val="FF0000"/>
          <w:sz w:val="22"/>
          <w:szCs w:val="22"/>
        </w:rPr>
        <w:t>(indicar o índice a ser adotado</w:t>
      </w:r>
      <w:r w:rsidRPr="0042740C">
        <w:rPr>
          <w:rFonts w:asciiTheme="majorHAnsi" w:hAnsiTheme="majorHAnsi" w:cstheme="majorHAnsi"/>
          <w:i/>
          <w:iCs/>
          <w:sz w:val="22"/>
          <w:szCs w:val="22"/>
        </w:rPr>
        <w:t>),</w:t>
      </w:r>
      <w:r w:rsidRPr="0042740C">
        <w:rPr>
          <w:rFonts w:asciiTheme="majorHAnsi" w:hAnsiTheme="majorHAnsi" w:cstheme="majorHAnsi"/>
          <w:sz w:val="22"/>
          <w:szCs w:val="22"/>
        </w:rPr>
        <w:t xml:space="preserve"> exclusivamente para as obrigações iniciadas e concluídas após a ocorrência da anualidade.</w:t>
      </w:r>
    </w:p>
    <w:p w14:paraId="1D86874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Nos reajustes subsequentes ao primeiro, o interregno mínimo de um ano será contado a partir dos efeitos financeiros do último reajuste.</w:t>
      </w:r>
    </w:p>
    <w:p w14:paraId="4D00756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5A3C1C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Nas aferições finais, o(s) índice(s) utilizado(s) para reajuste será(</w:t>
      </w:r>
      <w:proofErr w:type="spellStart"/>
      <w:r w:rsidRPr="0042740C">
        <w:rPr>
          <w:rFonts w:asciiTheme="majorHAnsi" w:hAnsiTheme="majorHAnsi" w:cstheme="majorHAnsi"/>
          <w:sz w:val="22"/>
          <w:szCs w:val="22"/>
        </w:rPr>
        <w:t>ão</w:t>
      </w:r>
      <w:proofErr w:type="spellEnd"/>
      <w:r w:rsidRPr="0042740C">
        <w:rPr>
          <w:rFonts w:asciiTheme="majorHAnsi" w:hAnsiTheme="majorHAnsi" w:cstheme="majorHAnsi"/>
          <w:sz w:val="22"/>
          <w:szCs w:val="22"/>
        </w:rPr>
        <w:t>), obrigatoriamente, o(s) definitivo(s).</w:t>
      </w:r>
    </w:p>
    <w:p w14:paraId="164D202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Caso o(s) índice(s) estabelecido(s) para reajustamento venha(m) a ser extinto(s) ou de qualquer forma não possa(m) mais ser utilizado(s), será(</w:t>
      </w:r>
      <w:proofErr w:type="spellStart"/>
      <w:r w:rsidRPr="0042740C">
        <w:rPr>
          <w:rFonts w:asciiTheme="majorHAnsi" w:hAnsiTheme="majorHAnsi" w:cstheme="majorHAnsi"/>
          <w:sz w:val="22"/>
          <w:szCs w:val="22"/>
        </w:rPr>
        <w:t>ão</w:t>
      </w:r>
      <w:proofErr w:type="spellEnd"/>
      <w:r w:rsidRPr="0042740C">
        <w:rPr>
          <w:rFonts w:asciiTheme="majorHAnsi" w:hAnsiTheme="majorHAnsi" w:cstheme="majorHAnsi"/>
          <w:sz w:val="22"/>
          <w:szCs w:val="22"/>
        </w:rPr>
        <w:t>) adotado(s), em substituição, o(s) que vier(em) a ser determinado(s) pela legislação então em vigor.</w:t>
      </w:r>
    </w:p>
    <w:p w14:paraId="27D7F2A8"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2284D320" w14:textId="4DDB09FE"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reajuste será realizado por a</w:t>
      </w:r>
      <w:r w:rsidR="000079D3" w:rsidRPr="0042740C">
        <w:rPr>
          <w:rFonts w:asciiTheme="majorHAnsi" w:hAnsiTheme="majorHAnsi" w:cstheme="majorHAnsi"/>
          <w:sz w:val="22"/>
          <w:szCs w:val="22"/>
        </w:rPr>
        <w:t>ditivo Contratual</w:t>
      </w:r>
      <w:r w:rsidRPr="0042740C">
        <w:rPr>
          <w:rFonts w:asciiTheme="majorHAnsi" w:hAnsiTheme="majorHAnsi" w:cstheme="majorHAnsi"/>
          <w:sz w:val="22"/>
          <w:szCs w:val="22"/>
        </w:rPr>
        <w:t>.</w:t>
      </w:r>
    </w:p>
    <w:p w14:paraId="5CA44006"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OITAVA - OBRIGAÇÕES DO CONTRATANTE (</w:t>
      </w:r>
      <w:hyperlink r:id="rId22" w:anchor="art92" w:history="1">
        <w:r w:rsidRPr="0042740C">
          <w:rPr>
            <w:rStyle w:val="Hyperlink"/>
            <w:rFonts w:asciiTheme="majorHAnsi" w:hAnsiTheme="majorHAnsi" w:cstheme="majorHAnsi"/>
            <w:sz w:val="22"/>
            <w:szCs w:val="22"/>
          </w:rPr>
          <w:t>art. 92, X, XI e XIV</w:t>
        </w:r>
      </w:hyperlink>
      <w:r w:rsidRPr="0042740C">
        <w:rPr>
          <w:rFonts w:asciiTheme="majorHAnsi" w:hAnsiTheme="majorHAnsi" w:cstheme="majorHAnsi"/>
          <w:sz w:val="22"/>
          <w:szCs w:val="22"/>
        </w:rPr>
        <w:t>)</w:t>
      </w:r>
    </w:p>
    <w:p w14:paraId="2439185F" w14:textId="77777777" w:rsidR="00D6013B" w:rsidRPr="0042740C" w:rsidRDefault="00D6013B" w:rsidP="00D6013B">
      <w:pPr>
        <w:pStyle w:val="Nivel2"/>
        <w:autoSpaceDE/>
        <w:autoSpaceDN/>
        <w:adjustRightInd/>
        <w:rPr>
          <w:rFonts w:asciiTheme="majorHAnsi" w:hAnsiTheme="majorHAnsi" w:cstheme="majorHAnsi"/>
          <w:b/>
          <w:bCs/>
          <w:sz w:val="22"/>
          <w:szCs w:val="22"/>
        </w:rPr>
      </w:pPr>
      <w:r w:rsidRPr="0042740C">
        <w:rPr>
          <w:rFonts w:asciiTheme="majorHAnsi" w:hAnsiTheme="majorHAnsi" w:cstheme="majorHAnsi"/>
          <w:sz w:val="22"/>
          <w:szCs w:val="22"/>
        </w:rPr>
        <w:t>São obrigações do Contratante:</w:t>
      </w:r>
    </w:p>
    <w:p w14:paraId="3D68C77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Exigir o cumprimento de todas as obrigações assumidas pelo Contratado, de acordo com o contrato e seus anexos;</w:t>
      </w:r>
    </w:p>
    <w:p w14:paraId="77B8B04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Receber o objeto no prazo e condições estabelecidas no Termo de Referência;</w:t>
      </w:r>
    </w:p>
    <w:p w14:paraId="034EF59A"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730C0C8"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Acompanhar e fiscalizar a execução do contrato e o cumprimento das obrigações pelo Contratado;</w:t>
      </w:r>
    </w:p>
    <w:p w14:paraId="7460761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Efetuar o pagamento ao Contratado do valor correspondente ao fornecimento do objeto, no prazo, forma e condições estabelecidos no presente Contrato </w:t>
      </w:r>
      <w:r w:rsidRPr="0042740C">
        <w:rPr>
          <w:rFonts w:asciiTheme="majorHAnsi" w:hAnsiTheme="majorHAnsi" w:cstheme="majorHAnsi"/>
          <w:sz w:val="22"/>
          <w:szCs w:val="22"/>
          <w:highlight w:val="yellow"/>
        </w:rPr>
        <w:t>e no Termo de Referência</w:t>
      </w:r>
      <w:r w:rsidRPr="0042740C">
        <w:rPr>
          <w:rFonts w:asciiTheme="majorHAnsi" w:hAnsiTheme="majorHAnsi" w:cstheme="majorHAnsi"/>
          <w:sz w:val="22"/>
          <w:szCs w:val="22"/>
        </w:rPr>
        <w:t>.</w:t>
      </w:r>
    </w:p>
    <w:p w14:paraId="339F8BD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Aplicar ao Contratado as sanções previstas na lei e neste Contrato; </w:t>
      </w:r>
    </w:p>
    <w:p w14:paraId="0AC3AD7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0FE26E3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AB38D3" w14:textId="77777777" w:rsidR="00D6013B" w:rsidRPr="0042740C" w:rsidRDefault="00D6013B" w:rsidP="00D6013B">
      <w:pPr>
        <w:pStyle w:val="Nivel2"/>
        <w:autoSpaceDE/>
        <w:autoSpaceDN/>
        <w:adjustRightInd/>
        <w:rPr>
          <w:rFonts w:asciiTheme="majorHAnsi" w:hAnsiTheme="majorHAnsi" w:cstheme="majorHAnsi"/>
          <w:b/>
          <w:bCs/>
          <w:sz w:val="22"/>
          <w:szCs w:val="22"/>
        </w:rPr>
      </w:pPr>
      <w:r w:rsidRPr="0042740C">
        <w:rPr>
          <w:rFonts w:asciiTheme="majorHAnsi" w:hAnsiTheme="majorHAnsi" w:cstheme="majorHAnsi"/>
          <w:sz w:val="22"/>
          <w:szCs w:val="22"/>
        </w:rPr>
        <w:t xml:space="preserve"> A Administração terá o prazo de</w:t>
      </w:r>
      <w:r w:rsidRPr="0042740C">
        <w:rPr>
          <w:rFonts w:asciiTheme="majorHAnsi" w:hAnsiTheme="majorHAnsi" w:cstheme="majorHAnsi"/>
          <w:i/>
          <w:iCs/>
          <w:color w:val="FF0000"/>
          <w:sz w:val="22"/>
          <w:szCs w:val="22"/>
        </w:rPr>
        <w:t xml:space="preserve"> XXXXXXX</w:t>
      </w:r>
      <w:r w:rsidRPr="0042740C">
        <w:rPr>
          <w:rFonts w:asciiTheme="majorHAnsi" w:hAnsiTheme="majorHAnsi" w:cstheme="majorHAnsi"/>
          <w:sz w:val="22"/>
          <w:szCs w:val="22"/>
        </w:rPr>
        <w:t xml:space="preserve">, a contar da data do protocolo do requerimento para decidir, admitida a prorrogação motivada, por igual período. </w:t>
      </w:r>
    </w:p>
    <w:p w14:paraId="4FAFF8BA" w14:textId="77777777" w:rsidR="00D6013B" w:rsidRPr="0042740C" w:rsidRDefault="00D6013B" w:rsidP="00D6013B">
      <w:pPr>
        <w:pStyle w:val="Nivel2"/>
        <w:autoSpaceDE/>
        <w:autoSpaceDN/>
        <w:adjustRightInd/>
        <w:rPr>
          <w:rFonts w:asciiTheme="majorHAnsi" w:hAnsiTheme="majorHAnsi" w:cstheme="majorHAnsi"/>
          <w:color w:val="FF0000"/>
          <w:sz w:val="22"/>
          <w:szCs w:val="22"/>
        </w:rPr>
      </w:pPr>
      <w:r w:rsidRPr="0042740C">
        <w:rPr>
          <w:rFonts w:asciiTheme="majorHAnsi" w:hAnsiTheme="majorHAnsi" w:cstheme="majorHAnsi"/>
          <w:sz w:val="22"/>
          <w:szCs w:val="22"/>
        </w:rPr>
        <w:t xml:space="preserve">Responder eventuais pedidos de reestabelecimento do equilíbrio econômico-financeiro feitos pelo contratado no prazo máximo de </w:t>
      </w:r>
      <w:r w:rsidRPr="0042740C">
        <w:rPr>
          <w:rFonts w:asciiTheme="majorHAnsi" w:hAnsiTheme="majorHAnsi" w:cstheme="majorHAnsi"/>
          <w:color w:val="FF0000"/>
          <w:sz w:val="22"/>
          <w:szCs w:val="22"/>
        </w:rPr>
        <w:t>XXXXXX.</w:t>
      </w:r>
    </w:p>
    <w:p w14:paraId="2CE5DE00"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Notificar os emitentes das garantias quanto ao início de processo administrativo para apuração de descumprimento de cláusulas contratuais.</w:t>
      </w:r>
    </w:p>
    <w:p w14:paraId="09826518"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NONA - OBRIGAÇÕES DO CONTRATADO (</w:t>
      </w:r>
      <w:hyperlink r:id="rId23" w:anchor="art92" w:history="1">
        <w:r w:rsidRPr="0042740C">
          <w:rPr>
            <w:rStyle w:val="Hyperlink"/>
            <w:rFonts w:asciiTheme="majorHAnsi" w:hAnsiTheme="majorHAnsi" w:cstheme="majorHAnsi"/>
            <w:sz w:val="22"/>
            <w:szCs w:val="22"/>
          </w:rPr>
          <w:t>art. 92, XIV, XVI e XVII)</w:t>
        </w:r>
      </w:hyperlink>
    </w:p>
    <w:p w14:paraId="71E3FCB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262DA6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Entregar o objeto acompanhado do manual do usuário, com uma versão em português, e da relação da rede de assistência técnica autorizada;</w:t>
      </w:r>
    </w:p>
    <w:p w14:paraId="3561D792" w14:textId="77777777" w:rsidR="00D6013B" w:rsidRPr="0042740C" w:rsidRDefault="00D6013B" w:rsidP="00D6013B">
      <w:pPr>
        <w:pStyle w:val="Nivel2"/>
        <w:autoSpaceDE/>
        <w:autoSpaceDN/>
        <w:adjustRightInd/>
        <w:rPr>
          <w:rFonts w:asciiTheme="majorHAnsi" w:hAnsiTheme="majorHAnsi" w:cstheme="majorHAnsi"/>
          <w:color w:val="000000" w:themeColor="text1"/>
          <w:sz w:val="22"/>
          <w:szCs w:val="22"/>
        </w:rPr>
      </w:pPr>
      <w:r w:rsidRPr="0042740C">
        <w:rPr>
          <w:rFonts w:asciiTheme="majorHAnsi" w:hAnsiTheme="majorHAnsi" w:cstheme="majorHAnsi"/>
          <w:sz w:val="22"/>
          <w:szCs w:val="22"/>
        </w:rPr>
        <w:t>Responsabilizar-se pelos vícios e danos decorrentes do objeto, de acordo com o Código de Defesa do Consumidor (</w:t>
      </w:r>
      <w:hyperlink r:id="rId24" w:history="1">
        <w:r w:rsidRPr="0042740C">
          <w:rPr>
            <w:rStyle w:val="Hyperlink"/>
            <w:rFonts w:asciiTheme="majorHAnsi" w:hAnsiTheme="majorHAnsi" w:cstheme="majorHAnsi"/>
            <w:sz w:val="22"/>
            <w:szCs w:val="22"/>
          </w:rPr>
          <w:t>Lei nº 8.078, de 1990</w:t>
        </w:r>
      </w:hyperlink>
      <w:r w:rsidRPr="0042740C">
        <w:rPr>
          <w:rFonts w:asciiTheme="majorHAnsi" w:hAnsiTheme="majorHAnsi" w:cstheme="majorHAnsi"/>
          <w:sz w:val="22"/>
          <w:szCs w:val="22"/>
        </w:rPr>
        <w:t>);</w:t>
      </w:r>
    </w:p>
    <w:p w14:paraId="0597C55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Comunicar ao contratante, no prazo máximo de 24 (vinte e quatro) horas que antecede a data da entrega, os motivos que impossibilitem o cumprimento do prazo previsto, com a devida comprovação;</w:t>
      </w:r>
    </w:p>
    <w:p w14:paraId="2A79A6FE" w14:textId="77777777" w:rsidR="00D6013B" w:rsidRPr="0042740C" w:rsidRDefault="00D6013B" w:rsidP="00D6013B">
      <w:pPr>
        <w:pStyle w:val="Nivel2"/>
        <w:autoSpaceDE/>
        <w:autoSpaceDN/>
        <w:adjustRightInd/>
        <w:rPr>
          <w:rFonts w:asciiTheme="majorHAnsi" w:hAnsiTheme="majorHAnsi" w:cstheme="majorHAnsi"/>
          <w:color w:val="000000" w:themeColor="text1"/>
          <w:sz w:val="22"/>
          <w:szCs w:val="22"/>
        </w:rPr>
      </w:pPr>
      <w:r w:rsidRPr="0042740C">
        <w:rPr>
          <w:rFonts w:asciiTheme="majorHAnsi" w:hAnsiTheme="majorHAnsi" w:cstheme="majorHAnsi"/>
          <w:color w:val="000000" w:themeColor="text1"/>
          <w:sz w:val="22"/>
          <w:szCs w:val="22"/>
        </w:rPr>
        <w:t xml:space="preserve">Atender </w:t>
      </w:r>
      <w:r w:rsidRPr="0042740C">
        <w:rPr>
          <w:rFonts w:asciiTheme="majorHAnsi" w:hAnsiTheme="majorHAnsi" w:cstheme="majorHAnsi"/>
          <w:sz w:val="22"/>
          <w:szCs w:val="22"/>
        </w:rPr>
        <w:t>às</w:t>
      </w:r>
      <w:r w:rsidRPr="0042740C">
        <w:rPr>
          <w:rFonts w:asciiTheme="majorHAnsi" w:hAnsiTheme="majorHAnsi" w:cstheme="majorHAnsi"/>
          <w:color w:val="000000" w:themeColor="text1"/>
          <w:sz w:val="22"/>
          <w:szCs w:val="22"/>
        </w:rPr>
        <w:t xml:space="preserve"> determinações regulares emitidas pelo fiscal ou gestor do contrato ou autoridade superior (</w:t>
      </w:r>
      <w:hyperlink r:id="rId25" w:anchor="art137" w:history="1">
        <w:r w:rsidRPr="0042740C">
          <w:rPr>
            <w:rStyle w:val="Hyperlink"/>
            <w:rFonts w:asciiTheme="majorHAnsi" w:hAnsiTheme="majorHAnsi" w:cstheme="majorHAnsi"/>
            <w:sz w:val="22"/>
            <w:szCs w:val="22"/>
          </w:rPr>
          <w:t>art. 137, II, da Lei n.º 14.133, de 2021</w:t>
        </w:r>
      </w:hyperlink>
      <w:r w:rsidRPr="0042740C">
        <w:rPr>
          <w:rFonts w:asciiTheme="majorHAnsi" w:hAnsiTheme="majorHAnsi" w:cstheme="majorHAnsi"/>
          <w:color w:val="000000" w:themeColor="text1"/>
          <w:sz w:val="22"/>
          <w:szCs w:val="22"/>
        </w:rPr>
        <w:t xml:space="preserve">) e </w:t>
      </w:r>
      <w:r w:rsidRPr="0042740C">
        <w:rPr>
          <w:rFonts w:asciiTheme="majorHAnsi" w:hAnsiTheme="majorHAnsi" w:cstheme="majorHAnsi"/>
          <w:sz w:val="22"/>
          <w:szCs w:val="22"/>
        </w:rPr>
        <w:t>prestar todo esclarecimento ou informação por eles solicitados</w:t>
      </w:r>
      <w:r w:rsidRPr="0042740C">
        <w:rPr>
          <w:rFonts w:asciiTheme="majorHAnsi" w:hAnsiTheme="majorHAnsi" w:cstheme="majorHAnsi"/>
          <w:color w:val="000000" w:themeColor="text1"/>
          <w:sz w:val="22"/>
          <w:szCs w:val="22"/>
        </w:rPr>
        <w:t>;</w:t>
      </w:r>
    </w:p>
    <w:p w14:paraId="18082DB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68D91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575CDFDB"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2104BD9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4DEAD679" w14:textId="77777777" w:rsidR="00D6013B" w:rsidRPr="0042740C" w:rsidRDefault="00D6013B" w:rsidP="00D6013B">
      <w:pPr>
        <w:pStyle w:val="Nivel2"/>
        <w:autoSpaceDE/>
        <w:autoSpaceDN/>
        <w:adjustRightInd/>
        <w:rPr>
          <w:rFonts w:asciiTheme="majorHAnsi" w:hAnsiTheme="majorHAnsi" w:cstheme="majorHAnsi"/>
          <w:b/>
          <w:bCs/>
          <w:sz w:val="22"/>
          <w:szCs w:val="22"/>
        </w:rPr>
      </w:pPr>
      <w:r w:rsidRPr="0042740C">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42740C">
          <w:rPr>
            <w:rStyle w:val="Hyperlink"/>
            <w:rFonts w:asciiTheme="majorHAnsi" w:hAnsiTheme="majorHAnsi" w:cstheme="majorHAnsi"/>
            <w:sz w:val="22"/>
            <w:szCs w:val="22"/>
          </w:rPr>
          <w:t>art. 116, da Lei n.º 14.133, de 2021</w:t>
        </w:r>
      </w:hyperlink>
      <w:r w:rsidRPr="0042740C">
        <w:rPr>
          <w:rFonts w:asciiTheme="majorHAnsi" w:hAnsiTheme="majorHAnsi" w:cstheme="majorHAnsi"/>
          <w:sz w:val="22"/>
          <w:szCs w:val="22"/>
        </w:rPr>
        <w:t>);</w:t>
      </w:r>
    </w:p>
    <w:p w14:paraId="4532C0C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Comprovar a reserva de cargos a que se refere a cláusula acima, no prazo fixado pelo fiscal do contrato, com a indicação dos empregados que preencheram as referidas vagas (</w:t>
      </w:r>
      <w:hyperlink r:id="rId27" w:anchor="art116" w:history="1">
        <w:r w:rsidRPr="0042740C">
          <w:rPr>
            <w:rStyle w:val="Hyperlink"/>
            <w:rFonts w:asciiTheme="majorHAnsi" w:hAnsiTheme="majorHAnsi" w:cstheme="majorHAnsi"/>
            <w:sz w:val="22"/>
            <w:szCs w:val="22"/>
          </w:rPr>
          <w:t>art. 116, parágrafo único, da Lei n.º 14.133, de 2021</w:t>
        </w:r>
      </w:hyperlink>
      <w:r w:rsidRPr="0042740C">
        <w:rPr>
          <w:rFonts w:asciiTheme="majorHAnsi" w:hAnsiTheme="majorHAnsi" w:cstheme="majorHAnsi"/>
          <w:sz w:val="22"/>
          <w:szCs w:val="22"/>
        </w:rPr>
        <w:t>);</w:t>
      </w:r>
    </w:p>
    <w:p w14:paraId="4719ECC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  Guardar sigilo sobre todas as informações obtidas em decorrência do cumprimento do contrato; </w:t>
      </w:r>
    </w:p>
    <w:p w14:paraId="489C81E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42740C">
          <w:rPr>
            <w:rStyle w:val="Hyperlink"/>
            <w:rFonts w:asciiTheme="majorHAnsi" w:hAnsiTheme="majorHAnsi" w:cstheme="majorHAnsi"/>
            <w:sz w:val="22"/>
            <w:szCs w:val="22"/>
          </w:rPr>
          <w:t>art. 124, II, d, da Lei nº 14.133, de 2021.</w:t>
        </w:r>
      </w:hyperlink>
    </w:p>
    <w:p w14:paraId="372F5F7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Cumprir, além dos postulados legais vigentes de âmbito federal, estadual ou municipal, as normas de segurança do contratante;</w:t>
      </w:r>
    </w:p>
    <w:p w14:paraId="2F6D4F90" w14:textId="77777777" w:rsidR="00D6013B" w:rsidRPr="0042740C" w:rsidRDefault="00D6013B" w:rsidP="00D6013B">
      <w:pPr>
        <w:pStyle w:val="Nvel2-Red"/>
        <w:autoSpaceDE/>
        <w:autoSpaceDN/>
        <w:adjustRightInd/>
        <w:rPr>
          <w:rFonts w:asciiTheme="majorHAnsi" w:hAnsiTheme="majorHAnsi" w:cstheme="majorHAnsi"/>
          <w:color w:val="000000" w:themeColor="text1"/>
          <w:sz w:val="22"/>
          <w:szCs w:val="22"/>
        </w:rPr>
      </w:pPr>
      <w:bookmarkStart w:id="4" w:name="_Ref118293001"/>
      <w:r w:rsidRPr="0042740C">
        <w:rPr>
          <w:rFonts w:asciiTheme="majorHAnsi" w:hAnsiTheme="majorHAnsi" w:cstheme="majorHAnsi"/>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
    </w:p>
    <w:p w14:paraId="0F92152B"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Conduzir os trabalhos com estrita observância às normas da legislação pertinente, cumprindo as determinações dos Poderes Públicos, mantendo sempre limpo o local d</w:t>
      </w:r>
      <w:r w:rsidRPr="0042740C">
        <w:rPr>
          <w:rFonts w:asciiTheme="majorHAnsi" w:hAnsiTheme="majorHAnsi" w:cstheme="majorHAnsi"/>
          <w:sz w:val="22"/>
          <w:szCs w:val="22"/>
          <w:lang w:eastAsia="en-US"/>
        </w:rPr>
        <w:t>e execução do objeto</w:t>
      </w:r>
      <w:r w:rsidRPr="0042740C">
        <w:rPr>
          <w:rFonts w:asciiTheme="majorHAnsi" w:hAnsiTheme="majorHAnsi" w:cstheme="majorHAnsi"/>
          <w:sz w:val="22"/>
          <w:szCs w:val="22"/>
        </w:rPr>
        <w:t xml:space="preserve"> e nas melhores condições de segurança, higiene e disciplina.</w:t>
      </w:r>
    </w:p>
    <w:p w14:paraId="052130FE"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Submeter previamente, por escrito, ao contratante, para análise e aprovação, quaisquer mudanças nos métodos executivos que fujam às especificações do memorial descritivo ou instrumento congênere.</w:t>
      </w:r>
    </w:p>
    <w:p w14:paraId="656138FE" w14:textId="77777777" w:rsidR="00D6013B" w:rsidRPr="0042740C" w:rsidRDefault="00D6013B" w:rsidP="00D6013B">
      <w:pPr>
        <w:pStyle w:val="Nvel2-Red"/>
        <w:autoSpaceDE/>
        <w:autoSpaceDN/>
        <w:adjustRightInd/>
        <w:rPr>
          <w:rFonts w:asciiTheme="majorHAnsi" w:hAnsiTheme="majorHAnsi" w:cstheme="majorHAnsi"/>
          <w:color w:val="000000"/>
          <w:sz w:val="22"/>
          <w:szCs w:val="22"/>
        </w:rPr>
      </w:pPr>
      <w:bookmarkStart w:id="5" w:name="_Ref118293030"/>
      <w:r w:rsidRPr="0042740C">
        <w:rPr>
          <w:rFonts w:asciiTheme="majorHAnsi" w:hAnsiTheme="majorHAnsi" w:cstheme="maj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
    </w:p>
    <w:p w14:paraId="5DD4555E"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GARANTIA DE EXECUÇÃO (</w:t>
      </w:r>
      <w:hyperlink r:id="rId29" w:anchor="art92" w:history="1">
        <w:r w:rsidRPr="0042740C">
          <w:rPr>
            <w:rStyle w:val="Hyperlink"/>
            <w:rFonts w:asciiTheme="majorHAnsi" w:hAnsiTheme="majorHAnsi" w:cstheme="majorHAnsi"/>
            <w:sz w:val="22"/>
            <w:szCs w:val="22"/>
          </w:rPr>
          <w:t>art. 92, XII</w:t>
        </w:r>
      </w:hyperlink>
      <w:r w:rsidRPr="0042740C">
        <w:rPr>
          <w:rFonts w:asciiTheme="majorHAnsi" w:hAnsiTheme="majorHAnsi" w:cstheme="majorHAnsi"/>
          <w:sz w:val="22"/>
          <w:szCs w:val="22"/>
        </w:rPr>
        <w:t>)</w:t>
      </w:r>
    </w:p>
    <w:p w14:paraId="35DBE2F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  Não haverá exigência de garantia contratual da execução.</w:t>
      </w:r>
    </w:p>
    <w:p w14:paraId="4F9F2C8B"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rPr>
        <w:t>OU</w:t>
      </w:r>
    </w:p>
    <w:p w14:paraId="287CB247"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contratação conta com garantia de execução, nos moldes do </w:t>
      </w:r>
      <w:hyperlink r:id="rId30" w:anchor="art96" w:history="1">
        <w:r w:rsidRPr="0042740C">
          <w:rPr>
            <w:rStyle w:val="Hyperlink"/>
            <w:rFonts w:asciiTheme="majorHAnsi" w:hAnsiTheme="majorHAnsi" w:cstheme="majorHAnsi"/>
            <w:sz w:val="22"/>
            <w:szCs w:val="22"/>
          </w:rPr>
          <w:t>art. 96 da Lei nº 14.133</w:t>
        </w:r>
      </w:hyperlink>
      <w:r w:rsidRPr="0042740C">
        <w:rPr>
          <w:rStyle w:val="Hyperlink"/>
          <w:rFonts w:asciiTheme="majorHAnsi" w:hAnsiTheme="majorHAnsi" w:cstheme="majorHAnsi"/>
          <w:sz w:val="22"/>
          <w:szCs w:val="22"/>
        </w:rPr>
        <w:t>, de 2021</w:t>
      </w:r>
      <w:r w:rsidRPr="0042740C">
        <w:rPr>
          <w:rFonts w:asciiTheme="majorHAnsi" w:hAnsiTheme="majorHAnsi" w:cstheme="majorHAnsi"/>
          <w:sz w:val="22"/>
          <w:szCs w:val="22"/>
        </w:rPr>
        <w:t xml:space="preserve">, </w:t>
      </w:r>
      <w:r w:rsidRPr="0042740C">
        <w:rPr>
          <w:rFonts w:asciiTheme="majorHAnsi" w:hAnsiTheme="majorHAnsi" w:cstheme="majorHAnsi"/>
          <w:sz w:val="22"/>
          <w:szCs w:val="22"/>
          <w:highlight w:val="yellow"/>
        </w:rPr>
        <w:t>na modalidade XXXXXX</w:t>
      </w:r>
      <w:r w:rsidRPr="0042740C">
        <w:rPr>
          <w:rFonts w:asciiTheme="majorHAnsi" w:hAnsiTheme="majorHAnsi" w:cstheme="majorHAnsi"/>
          <w:sz w:val="22"/>
          <w:szCs w:val="22"/>
        </w:rPr>
        <w:t>, em valor correspondente a X% (XXXX por cento) do valor inicial/total/anual do contrato.</w:t>
      </w:r>
    </w:p>
    <w:p w14:paraId="52D02934"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rPr>
        <w:t>OU</w:t>
      </w:r>
    </w:p>
    <w:p w14:paraId="16C9A0CF"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contratação conta com garantia de execução do contrato, nos moldes do </w:t>
      </w:r>
      <w:hyperlink r:id="rId31" w:anchor="art96" w:history="1">
        <w:r w:rsidRPr="0042740C">
          <w:rPr>
            <w:rStyle w:val="Hyperlink"/>
            <w:rFonts w:asciiTheme="majorHAnsi" w:hAnsiTheme="majorHAnsi" w:cstheme="majorHAnsi"/>
            <w:sz w:val="22"/>
            <w:szCs w:val="22"/>
          </w:rPr>
          <w:t>art. 96, combinado com art. 101, ambos da Lei nº 14.133, de 2021</w:t>
        </w:r>
      </w:hyperlink>
      <w:r w:rsidRPr="0042740C">
        <w:rPr>
          <w:rStyle w:val="Hyperlink"/>
          <w:rFonts w:asciiTheme="majorHAnsi" w:hAnsiTheme="majorHAnsi" w:cstheme="majorHAnsi"/>
          <w:sz w:val="22"/>
          <w:szCs w:val="22"/>
        </w:rPr>
        <w:t>,</w:t>
      </w:r>
      <w:r w:rsidRPr="0042740C">
        <w:rPr>
          <w:rFonts w:asciiTheme="majorHAnsi" w:hAnsiTheme="majorHAnsi" w:cstheme="majorHAnsi"/>
          <w:sz w:val="22"/>
          <w:szCs w:val="22"/>
        </w:rPr>
        <w:t xml:space="preserve"> </w:t>
      </w:r>
      <w:r w:rsidRPr="0042740C">
        <w:rPr>
          <w:rFonts w:asciiTheme="majorHAnsi" w:hAnsiTheme="majorHAnsi" w:cstheme="majorHAnsi"/>
          <w:sz w:val="22"/>
          <w:szCs w:val="22"/>
          <w:highlight w:val="yellow"/>
        </w:rPr>
        <w:t>na modalidade XXXXXX</w:t>
      </w:r>
      <w:r w:rsidRPr="0042740C">
        <w:rPr>
          <w:rFonts w:asciiTheme="majorHAnsi" w:hAnsiTheme="majorHAnsi" w:cstheme="majorHAnsi"/>
          <w:sz w:val="22"/>
          <w:szCs w:val="22"/>
        </w:rPr>
        <w:t>, em valor correspondente a X% (XXXX por cento) do valor total/anual do contrato, acrescido do valor dos bens abaixo arrolados, dos quais o contratado será depositário:</w:t>
      </w:r>
    </w:p>
    <w:p w14:paraId="502AF4C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 BEM 1.............. Valor</w:t>
      </w:r>
    </w:p>
    <w:p w14:paraId="1AFD260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BEM 2 .............Valor</w:t>
      </w:r>
    </w:p>
    <w:p w14:paraId="7CA882B3"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 ...</w:t>
      </w:r>
    </w:p>
    <w:p w14:paraId="67AB1B04"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TOTAL ............. Valor total</w:t>
      </w:r>
    </w:p>
    <w:p w14:paraId="2A384A63" w14:textId="77777777" w:rsidR="00D6013B" w:rsidRPr="0042740C" w:rsidRDefault="00D6013B" w:rsidP="00D6013B">
      <w:pPr>
        <w:pStyle w:val="ou"/>
        <w:rPr>
          <w:rFonts w:asciiTheme="majorHAnsi" w:hAnsiTheme="majorHAnsi" w:cstheme="majorHAnsi"/>
          <w:sz w:val="22"/>
          <w:szCs w:val="22"/>
          <w:highlight w:val="yellow"/>
        </w:rPr>
      </w:pPr>
      <w:r w:rsidRPr="0042740C">
        <w:rPr>
          <w:rFonts w:asciiTheme="majorHAnsi" w:hAnsiTheme="majorHAnsi" w:cstheme="majorHAnsi"/>
          <w:sz w:val="22"/>
          <w:szCs w:val="22"/>
        </w:rPr>
        <w:t>OU</w:t>
      </w:r>
    </w:p>
    <w:p w14:paraId="4C8A7AF3" w14:textId="77777777" w:rsidR="00D6013B" w:rsidRPr="0042740C" w:rsidRDefault="00D6013B" w:rsidP="00D6013B">
      <w:pPr>
        <w:pStyle w:val="Nvel2-Red"/>
        <w:autoSpaceDE/>
        <w:autoSpaceDN/>
        <w:adjustRightInd/>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O contratado apresentará, no prazo máximo de XXXX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rPr>
        <w:t>OU</w:t>
      </w:r>
    </w:p>
    <w:p w14:paraId="2913F4F7" w14:textId="77777777" w:rsidR="00D6013B" w:rsidRPr="0042740C" w:rsidRDefault="00D6013B" w:rsidP="00D6013B">
      <w:pPr>
        <w:pStyle w:val="Nvel2-Red"/>
        <w:autoSpaceDE/>
        <w:autoSpaceDN/>
        <w:adjustRightInd/>
        <w:rPr>
          <w:rFonts w:asciiTheme="majorHAnsi" w:hAnsiTheme="majorHAnsi" w:cstheme="majorHAnsi"/>
          <w:sz w:val="22"/>
          <w:szCs w:val="22"/>
          <w:highlight w:val="yellow"/>
        </w:rPr>
      </w:pPr>
      <w:r w:rsidRPr="0042740C">
        <w:rPr>
          <w:rFonts w:asciiTheme="majorHAnsi" w:hAnsiTheme="majorHAnsi" w:cstheme="majorHAnsi"/>
          <w:sz w:val="22"/>
          <w:szCs w:val="22"/>
        </w:rPr>
        <w:t xml:space="preserve"> </w:t>
      </w:r>
      <w:r w:rsidRPr="0042740C">
        <w:rPr>
          <w:rFonts w:asciiTheme="majorHAnsi" w:hAnsiTheme="majorHAnsi" w:cstheme="majorHAnsi"/>
          <w:sz w:val="22"/>
          <w:szCs w:val="22"/>
          <w:highlight w:val="yellow"/>
        </w:rPr>
        <w:t>O contratado apresentará, no prazo máximo de XXXX dias,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X% (XXXX por cento) do valor inicial/total/anual do contrato,</w:t>
      </w:r>
      <w:r w:rsidRPr="0042740C">
        <w:rPr>
          <w:rFonts w:asciiTheme="majorHAnsi" w:hAnsiTheme="majorHAnsi" w:cstheme="majorHAnsi"/>
          <w:i w:val="0"/>
          <w:sz w:val="22"/>
          <w:szCs w:val="22"/>
          <w:highlight w:val="yellow"/>
        </w:rPr>
        <w:t xml:space="preserve"> </w:t>
      </w:r>
      <w:r w:rsidRPr="0042740C">
        <w:rPr>
          <w:rFonts w:asciiTheme="majorHAnsi" w:hAnsiTheme="majorHAnsi" w:cstheme="majorHAnsi"/>
          <w:sz w:val="22"/>
          <w:szCs w:val="22"/>
          <w:highlight w:val="yellow"/>
        </w:rPr>
        <w:t>acrescido do valor dos bens abaixo arrolados, dos quais o contratado será depositário:</w:t>
      </w:r>
    </w:p>
    <w:p w14:paraId="7DA976C7"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BEM 1.............. Valor</w:t>
      </w:r>
    </w:p>
    <w:p w14:paraId="693EA255"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 xml:space="preserve"> BEM 2 .............Valor</w:t>
      </w:r>
    </w:p>
    <w:p w14:paraId="22E68267"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 xml:space="preserve"> ...</w:t>
      </w:r>
    </w:p>
    <w:p w14:paraId="00257600"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TOTAL ............. Valor total</w:t>
      </w:r>
    </w:p>
    <w:p w14:paraId="382C838A"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Caso utili</w:t>
      </w:r>
      <w:r w:rsidRPr="0042740C">
        <w:rPr>
          <w:rFonts w:asciiTheme="majorHAnsi" w:hAnsiTheme="majorHAnsi" w:cstheme="majorHAnsi"/>
          <w:sz w:val="22"/>
          <w:szCs w:val="22"/>
          <w:lang w:eastAsia="en-US"/>
        </w:rPr>
        <w:t xml:space="preserve">zada a modalidade </w:t>
      </w:r>
      <w:r w:rsidRPr="0042740C">
        <w:rPr>
          <w:rFonts w:asciiTheme="majorHAnsi" w:hAnsiTheme="majorHAnsi" w:cstheme="majorHAnsi"/>
          <w:sz w:val="22"/>
          <w:szCs w:val="22"/>
        </w:rPr>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apólice do seguro garantia deverá acompanhar as modificações referentes à vigência do contrato principal mediante a emissão do respectivo endosso pela seguradora.</w:t>
      </w:r>
    </w:p>
    <w:p w14:paraId="2516F663" w14:textId="427E0002"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42740C">
        <w:rPr>
          <w:rFonts w:asciiTheme="majorHAnsi" w:hAnsiTheme="majorHAnsi" w:cstheme="majorHAnsi"/>
          <w:sz w:val="22"/>
          <w:szCs w:val="22"/>
        </w:rPr>
        <w:fldChar w:fldCharType="begin"/>
      </w:r>
      <w:r w:rsidRPr="0042740C">
        <w:rPr>
          <w:rFonts w:asciiTheme="majorHAnsi" w:hAnsiTheme="majorHAnsi" w:cstheme="majorHAnsi"/>
          <w:sz w:val="22"/>
          <w:szCs w:val="22"/>
        </w:rPr>
        <w:instrText xml:space="preserve"> REF _Ref118297051 \r \h </w:instrText>
      </w:r>
      <w:r w:rsidR="0042740C" w:rsidRPr="0042740C">
        <w:rPr>
          <w:rFonts w:asciiTheme="majorHAnsi" w:hAnsiTheme="majorHAnsi" w:cstheme="majorHAnsi"/>
          <w:sz w:val="22"/>
          <w:szCs w:val="22"/>
        </w:rPr>
        <w:instrText xml:space="preserve"> \* MERGEFORMAT </w:instrText>
      </w:r>
      <w:r w:rsidRPr="0042740C">
        <w:rPr>
          <w:rFonts w:asciiTheme="majorHAnsi" w:hAnsiTheme="majorHAnsi" w:cstheme="majorHAnsi"/>
          <w:sz w:val="22"/>
          <w:szCs w:val="22"/>
        </w:rPr>
      </w:r>
      <w:r w:rsidRPr="0042740C">
        <w:rPr>
          <w:rFonts w:asciiTheme="majorHAnsi" w:hAnsiTheme="majorHAnsi" w:cstheme="majorHAnsi"/>
          <w:sz w:val="22"/>
          <w:szCs w:val="22"/>
        </w:rPr>
        <w:fldChar w:fldCharType="separate"/>
      </w:r>
      <w:r w:rsidR="008D208E">
        <w:rPr>
          <w:rFonts w:asciiTheme="majorHAnsi" w:hAnsiTheme="majorHAnsi" w:cstheme="majorHAnsi"/>
          <w:sz w:val="22"/>
          <w:szCs w:val="22"/>
        </w:rPr>
        <w:t>10.9</w:t>
      </w:r>
      <w:r w:rsidRPr="0042740C">
        <w:rPr>
          <w:rFonts w:asciiTheme="majorHAnsi" w:hAnsiTheme="majorHAnsi" w:cstheme="majorHAnsi"/>
          <w:sz w:val="22"/>
          <w:szCs w:val="22"/>
        </w:rPr>
        <w:fldChar w:fldCharType="end"/>
      </w:r>
      <w:r w:rsidRPr="0042740C">
        <w:rPr>
          <w:rFonts w:asciiTheme="majorHAnsi" w:hAnsiTheme="majorHAnsi" w:cstheme="majorHAnsi"/>
          <w:sz w:val="22"/>
          <w:szCs w:val="22"/>
        </w:rPr>
        <w:t xml:space="preserve"> deste contrato.</w:t>
      </w:r>
    </w:p>
    <w:p w14:paraId="7CF7046F" w14:textId="77777777" w:rsidR="00D6013B" w:rsidRPr="0042740C" w:rsidRDefault="00D6013B" w:rsidP="00D6013B">
      <w:pPr>
        <w:pStyle w:val="Nvel2-Red"/>
        <w:autoSpaceDE/>
        <w:autoSpaceDN/>
        <w:adjustRightInd/>
        <w:rPr>
          <w:rFonts w:asciiTheme="majorHAnsi" w:hAnsiTheme="majorHAnsi" w:cstheme="majorHAnsi"/>
          <w:sz w:val="22"/>
          <w:szCs w:val="22"/>
        </w:rPr>
      </w:pPr>
      <w:bookmarkStart w:id="6" w:name="_Ref118297051"/>
      <w:r w:rsidRPr="0042740C">
        <w:rPr>
          <w:rFonts w:asciiTheme="majorHAnsi" w:hAnsiTheme="majorHAnsi" w:cstheme="maj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
    </w:p>
    <w:p w14:paraId="2B7219AD" w14:textId="77777777" w:rsidR="00D6013B" w:rsidRPr="0042740C" w:rsidRDefault="00D6013B" w:rsidP="00D6013B">
      <w:pPr>
        <w:pStyle w:val="Nvel2-Red"/>
        <w:autoSpaceDE/>
        <w:autoSpaceDN/>
        <w:adjustRightInd/>
        <w:rPr>
          <w:rFonts w:asciiTheme="majorHAnsi" w:hAnsiTheme="majorHAnsi" w:cstheme="majorHAnsi"/>
          <w:sz w:val="22"/>
          <w:szCs w:val="22"/>
        </w:rPr>
      </w:pPr>
      <w:bookmarkStart w:id="7" w:name="_Ref118297166"/>
      <w:r w:rsidRPr="0042740C">
        <w:rPr>
          <w:rFonts w:asciiTheme="majorHAnsi" w:hAnsiTheme="majorHAnsi" w:cstheme="majorHAnsi"/>
          <w:sz w:val="22"/>
          <w:szCs w:val="22"/>
        </w:rPr>
        <w:t>A garantia assegurará, qualquer que seja a modalidade escolhida, o pagamento de:</w:t>
      </w:r>
      <w:bookmarkEnd w:id="7"/>
      <w:r w:rsidRPr="0042740C">
        <w:rPr>
          <w:rFonts w:asciiTheme="majorHAnsi" w:hAnsiTheme="majorHAnsi" w:cstheme="majorHAnsi"/>
          <w:sz w:val="22"/>
          <w:szCs w:val="22"/>
        </w:rPr>
        <w:t xml:space="preserve"> </w:t>
      </w:r>
    </w:p>
    <w:p w14:paraId="534FC55B"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prejuízos advindos do não cumprimento do objeto do contrato e do não adimplemento das demais obrigações nele previstas; </w:t>
      </w:r>
    </w:p>
    <w:p w14:paraId="3653272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multas moratórias e punitivas aplicadas pela Administração à contratada; e  </w:t>
      </w:r>
    </w:p>
    <w:p w14:paraId="2F11B6A5"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obrigações trabalhistas e previdenciárias de qualquer natureza e para com o FGTS, não adimplidas pelo contratado, quando couber.</w:t>
      </w:r>
    </w:p>
    <w:p w14:paraId="5598A99D" w14:textId="1C6A46A3"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modalidade seguro-garantia somente será aceita se contemplar todos os eventos indicados no item </w:t>
      </w:r>
      <w:r w:rsidRPr="0042740C">
        <w:rPr>
          <w:rFonts w:asciiTheme="majorHAnsi" w:hAnsiTheme="majorHAnsi" w:cstheme="majorHAnsi"/>
          <w:sz w:val="22"/>
          <w:szCs w:val="22"/>
        </w:rPr>
        <w:fldChar w:fldCharType="begin"/>
      </w:r>
      <w:r w:rsidRPr="0042740C">
        <w:rPr>
          <w:rFonts w:asciiTheme="majorHAnsi" w:hAnsiTheme="majorHAnsi" w:cstheme="majorHAnsi"/>
          <w:sz w:val="22"/>
          <w:szCs w:val="22"/>
        </w:rPr>
        <w:instrText xml:space="preserve"> REF _Ref118297166 \r \h  \* MERGEFORMAT </w:instrText>
      </w:r>
      <w:r w:rsidRPr="0042740C">
        <w:rPr>
          <w:rFonts w:asciiTheme="majorHAnsi" w:hAnsiTheme="majorHAnsi" w:cstheme="majorHAnsi"/>
          <w:sz w:val="22"/>
          <w:szCs w:val="22"/>
        </w:rPr>
      </w:r>
      <w:r w:rsidRPr="0042740C">
        <w:rPr>
          <w:rFonts w:asciiTheme="majorHAnsi" w:hAnsiTheme="majorHAnsi" w:cstheme="majorHAnsi"/>
          <w:sz w:val="22"/>
          <w:szCs w:val="22"/>
        </w:rPr>
        <w:fldChar w:fldCharType="separate"/>
      </w:r>
      <w:r w:rsidR="008D208E">
        <w:rPr>
          <w:rFonts w:asciiTheme="majorHAnsi" w:hAnsiTheme="majorHAnsi" w:cstheme="majorHAnsi"/>
          <w:sz w:val="22"/>
          <w:szCs w:val="22"/>
        </w:rPr>
        <w:t>10.10</w:t>
      </w:r>
      <w:r w:rsidRPr="0042740C">
        <w:rPr>
          <w:rFonts w:asciiTheme="majorHAnsi" w:hAnsiTheme="majorHAnsi" w:cstheme="majorHAnsi"/>
          <w:sz w:val="22"/>
          <w:szCs w:val="22"/>
        </w:rPr>
        <w:fldChar w:fldCharType="end"/>
      </w:r>
      <w:r w:rsidRPr="0042740C">
        <w:rPr>
          <w:rFonts w:asciiTheme="majorHAnsi" w:hAnsiTheme="majorHAnsi" w:cstheme="majorHAnsi"/>
          <w:sz w:val="22"/>
          <w:szCs w:val="22"/>
        </w:rPr>
        <w:t xml:space="preserve">, observada a legislação que rege a matéria. </w:t>
      </w:r>
    </w:p>
    <w:p w14:paraId="5CAFC56C"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garantia em dinheiro deverá ser efetuada em favor do contratante, em conta específica na Caixa Econômica Federal, com correção monetária.</w:t>
      </w:r>
    </w:p>
    <w:p w14:paraId="5E35B4D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32" w:anchor="art.827" w:history="1">
        <w:r w:rsidRPr="0042740C">
          <w:rPr>
            <w:rStyle w:val="Hyperlink"/>
            <w:rFonts w:asciiTheme="majorHAnsi" w:hAnsiTheme="majorHAnsi" w:cstheme="majorHAnsi"/>
            <w:sz w:val="22"/>
            <w:szCs w:val="22"/>
          </w:rPr>
          <w:t>artigo 827 do Código Civil</w:t>
        </w:r>
      </w:hyperlink>
      <w:r w:rsidRPr="0042740C">
        <w:rPr>
          <w:rFonts w:asciiTheme="majorHAnsi" w:hAnsiTheme="majorHAnsi" w:cstheme="majorHAnsi"/>
          <w:sz w:val="22"/>
          <w:szCs w:val="22"/>
        </w:rPr>
        <w:t>.</w:t>
      </w:r>
    </w:p>
    <w:p w14:paraId="7C0937C1"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No caso de alteração do valor do contrato, ou prorrogação de sua vigência, a garantia deverá ser ajustada ou renovada, seguindo os mesmos parâmetros utilizados quando da contratação. </w:t>
      </w:r>
    </w:p>
    <w:p w14:paraId="08ACEE5D"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Contratante executará a garantia na forma prevista na legislação que rege a matéria.</w:t>
      </w:r>
    </w:p>
    <w:p w14:paraId="74A9BA10"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 emitente da garantia ofertada pelo contratado deverá ser notificado pelo contratante quanto ao início de processo administrativo para apuração de descumprimento de cláusulas contratuais (</w:t>
      </w:r>
      <w:hyperlink r:id="rId33" w:anchor="art137§4" w:history="1">
        <w:r w:rsidRPr="0042740C">
          <w:rPr>
            <w:rStyle w:val="Hyperlink"/>
            <w:rFonts w:asciiTheme="majorHAnsi" w:hAnsiTheme="majorHAnsi" w:cstheme="majorHAnsi"/>
            <w:sz w:val="22"/>
            <w:szCs w:val="22"/>
          </w:rPr>
          <w:t>art. 137, § 4º, da Lei n.º 14.133, de 2021</w:t>
        </w:r>
      </w:hyperlink>
      <w:r w:rsidRPr="0042740C">
        <w:rPr>
          <w:rFonts w:asciiTheme="majorHAnsi" w:hAnsiTheme="majorHAnsi" w:cstheme="majorHAnsi"/>
          <w:sz w:val="22"/>
          <w:szCs w:val="22"/>
        </w:rPr>
        <w:t>).</w:t>
      </w:r>
    </w:p>
    <w:p w14:paraId="2E53E522"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42740C">
          <w:rPr>
            <w:rStyle w:val="Hyperlink"/>
            <w:rFonts w:asciiTheme="majorHAnsi" w:hAnsiTheme="majorHAnsi" w:cstheme="majorHAnsi"/>
            <w:sz w:val="22"/>
            <w:szCs w:val="22"/>
          </w:rPr>
          <w:t>art. 20 da Circular Susep n° 662, de 11 de abril de 2022</w:t>
        </w:r>
      </w:hyperlink>
      <w:r w:rsidRPr="0042740C">
        <w:rPr>
          <w:rFonts w:asciiTheme="majorHAnsi" w:hAnsiTheme="majorHAnsi" w:cstheme="majorHAnsi"/>
          <w:sz w:val="22"/>
          <w:szCs w:val="22"/>
        </w:rPr>
        <w:t>.</w:t>
      </w:r>
    </w:p>
    <w:p w14:paraId="638A23CA"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58BDF70"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highlight w:val="yellow"/>
        </w:rPr>
        <w:t>A garantia</w:t>
      </w:r>
      <w:r w:rsidRPr="0042740C">
        <w:rPr>
          <w:rFonts w:asciiTheme="majorHAnsi" w:hAnsiTheme="majorHAnsi" w:cstheme="majorHAnsi"/>
          <w:sz w:val="22"/>
          <w:szCs w:val="22"/>
        </w:rPr>
        <w:t xml:space="preserve"> somente será liberada ou restituída após a fiel execução do contrato ou após a sua extinção por culpa exclusiva da Administração e, quando em dinheiro, será atualizada monetariamente.</w:t>
      </w:r>
    </w:p>
    <w:p w14:paraId="2207AA7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garantidor não é parte para figurar em processo administrativo instaurado pelo contratante com o objetivo de apurar prejuízos e/ou aplicar sanções à contratada. </w:t>
      </w:r>
    </w:p>
    <w:p w14:paraId="1B23B52F"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 contratado autoriza o contratante a reter, a qualquer tempo, a garantia, na forma prevista neste Contrato.</w:t>
      </w:r>
    </w:p>
    <w:p w14:paraId="43EA7BA7"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Além da garantia de que tratam os </w:t>
      </w:r>
      <w:hyperlink r:id="rId35" w:anchor="art96" w:history="1">
        <w:proofErr w:type="spellStart"/>
        <w:r w:rsidRPr="0042740C">
          <w:rPr>
            <w:rStyle w:val="Hyperlink"/>
            <w:rFonts w:asciiTheme="majorHAnsi" w:hAnsiTheme="majorHAnsi" w:cstheme="majorHAnsi"/>
            <w:sz w:val="22"/>
            <w:szCs w:val="22"/>
          </w:rPr>
          <w:t>arts</w:t>
        </w:r>
        <w:proofErr w:type="spellEnd"/>
        <w:r w:rsidRPr="0042740C">
          <w:rPr>
            <w:rStyle w:val="Hyperlink"/>
            <w:rFonts w:asciiTheme="majorHAnsi" w:hAnsiTheme="majorHAnsi" w:cstheme="majorHAnsi"/>
            <w:sz w:val="22"/>
            <w:szCs w:val="22"/>
          </w:rPr>
          <w:t>. 96 e seguintes da Lei nº 14.133/21</w:t>
        </w:r>
      </w:hyperlink>
      <w:r w:rsidRPr="0042740C">
        <w:rPr>
          <w:rFonts w:asciiTheme="majorHAnsi" w:hAnsiTheme="majorHAnsi" w:cstheme="majorHAnsi"/>
          <w:sz w:val="22"/>
          <w:szCs w:val="22"/>
        </w:rPr>
        <w:t>, a presente contratação possui previsão de garantia contratual do bem a ser fornecido, incluindo manutenção e assistência técnica, conforme condições estabelecidas no Termo de Referência.</w:t>
      </w:r>
    </w:p>
    <w:p w14:paraId="15969C9F"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A garantia de execução é independente de eventual garantia do produto prevista especificamente no Termo de Referência.</w:t>
      </w:r>
    </w:p>
    <w:p w14:paraId="4E034944"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PRIMEIRA – INFRAÇÕES E SANÇÕES ADMINISTRATIVAS (</w:t>
      </w:r>
      <w:hyperlink r:id="rId36" w:anchor="art92" w:history="1">
        <w:r w:rsidRPr="0042740C">
          <w:rPr>
            <w:rStyle w:val="Hyperlink"/>
            <w:rFonts w:asciiTheme="majorHAnsi" w:hAnsiTheme="majorHAnsi" w:cstheme="majorHAnsi"/>
            <w:sz w:val="22"/>
            <w:szCs w:val="22"/>
          </w:rPr>
          <w:t>art. 92, XIV</w:t>
        </w:r>
      </w:hyperlink>
      <w:r w:rsidRPr="0042740C">
        <w:rPr>
          <w:rFonts w:asciiTheme="majorHAnsi" w:hAnsiTheme="majorHAnsi" w:cstheme="majorHAnsi"/>
          <w:sz w:val="22"/>
          <w:szCs w:val="22"/>
        </w:rPr>
        <w:t>)</w:t>
      </w:r>
    </w:p>
    <w:p w14:paraId="6F1E96CF"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Comete infração administrativa, nos termos da </w:t>
      </w:r>
      <w:hyperlink r:id="rId37" w:history="1">
        <w:r w:rsidRPr="0042740C">
          <w:rPr>
            <w:rStyle w:val="Hyperlink"/>
            <w:rFonts w:asciiTheme="majorHAnsi" w:hAnsiTheme="majorHAnsi" w:cstheme="majorHAnsi"/>
            <w:sz w:val="22"/>
            <w:szCs w:val="22"/>
          </w:rPr>
          <w:t>Lei nº 14.133, de 2021</w:t>
        </w:r>
      </w:hyperlink>
      <w:r w:rsidRPr="0042740C">
        <w:rPr>
          <w:rFonts w:asciiTheme="majorHAnsi" w:hAnsiTheme="majorHAnsi" w:cstheme="majorHAnsi"/>
          <w:sz w:val="22"/>
          <w:szCs w:val="22"/>
        </w:rPr>
        <w:t>, o contratado que:</w:t>
      </w:r>
    </w:p>
    <w:p w14:paraId="038C6CA1"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der causa à inexecução parcial do contrato;</w:t>
      </w:r>
    </w:p>
    <w:p w14:paraId="3D2FFF7B"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7568E4DA"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der causa à inexecução total do contrato;</w:t>
      </w:r>
    </w:p>
    <w:p w14:paraId="542070DC"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ensejar o retardamento da execução ou da entrega do objeto da contratação sem motivo justificado;</w:t>
      </w:r>
    </w:p>
    <w:p w14:paraId="7B9696E3"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apresentar documentação falsa ou prestar declaração falsa durante a execução do contrato;</w:t>
      </w:r>
    </w:p>
    <w:p w14:paraId="5B27830A"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praticar ato fraudulento na execução do contrato;</w:t>
      </w:r>
    </w:p>
    <w:p w14:paraId="15DB0B26"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comportar-se de modo inidôneo ou cometer fraude de qualquer natureza;</w:t>
      </w:r>
    </w:p>
    <w:p w14:paraId="0F477598"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 xml:space="preserve">praticar ato lesivo previsto no </w:t>
      </w:r>
      <w:hyperlink r:id="rId38" w:anchor="art5" w:history="1">
        <w:r w:rsidRPr="0042740C">
          <w:rPr>
            <w:rStyle w:val="Hyperlink"/>
            <w:rFonts w:asciiTheme="majorHAnsi" w:eastAsia="Arial" w:hAnsiTheme="majorHAnsi" w:cstheme="majorHAnsi"/>
            <w:sz w:val="22"/>
            <w:szCs w:val="22"/>
          </w:rPr>
          <w:t>art. 5º da Lei nº 12.846, de 1º de agosto de 2013</w:t>
        </w:r>
      </w:hyperlink>
      <w:r w:rsidRPr="0042740C">
        <w:rPr>
          <w:rFonts w:asciiTheme="majorHAnsi" w:eastAsia="Arial" w:hAnsiTheme="majorHAnsi" w:cstheme="majorHAnsi"/>
          <w:sz w:val="22"/>
          <w:szCs w:val="22"/>
        </w:rPr>
        <w:t>.</w:t>
      </w:r>
    </w:p>
    <w:p w14:paraId="4376F1F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Serão aplicadas ao contratado que incorrer nas infrações acima descritas as seguintes sanções:</w:t>
      </w:r>
    </w:p>
    <w:p w14:paraId="452CFE26"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Advertência</w:t>
      </w:r>
      <w:r w:rsidRPr="0042740C">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39" w:anchor="art156§2" w:history="1">
        <w:r w:rsidRPr="0042740C">
          <w:rPr>
            <w:rStyle w:val="Hyperlink"/>
            <w:rFonts w:asciiTheme="majorHAnsi" w:eastAsia="Arial" w:hAnsiTheme="majorHAnsi" w:cstheme="majorHAnsi"/>
            <w:sz w:val="22"/>
            <w:szCs w:val="22"/>
          </w:rPr>
          <w:t xml:space="preserve">art. 156, §2º, da </w:t>
        </w:r>
        <w:bookmarkStart w:id="8" w:name="_Hlk114504069"/>
        <w:r w:rsidRPr="0042740C">
          <w:rPr>
            <w:rStyle w:val="Hyperlink"/>
            <w:rFonts w:asciiTheme="majorHAnsi" w:eastAsia="Arial" w:hAnsiTheme="majorHAnsi" w:cstheme="majorHAnsi"/>
            <w:sz w:val="22"/>
            <w:szCs w:val="22"/>
          </w:rPr>
          <w:t>Lei nº 14.133, de 2021</w:t>
        </w:r>
        <w:bookmarkEnd w:id="8"/>
      </w:hyperlink>
      <w:r w:rsidRPr="0042740C">
        <w:rPr>
          <w:rFonts w:asciiTheme="majorHAnsi" w:eastAsia="Arial" w:hAnsiTheme="majorHAnsi" w:cstheme="majorHAnsi"/>
          <w:sz w:val="22"/>
          <w:szCs w:val="22"/>
        </w:rPr>
        <w:t>);</w:t>
      </w:r>
    </w:p>
    <w:p w14:paraId="6A1ECFD8"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Impedimento de licitar e contratar</w:t>
      </w:r>
      <w:r w:rsidRPr="0042740C">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40" w:anchor="art156§4" w:history="1">
        <w:r w:rsidRPr="0042740C">
          <w:rPr>
            <w:rStyle w:val="Hyperlink"/>
            <w:rFonts w:asciiTheme="majorHAnsi" w:eastAsia="Arial" w:hAnsiTheme="majorHAnsi" w:cstheme="majorHAnsi"/>
            <w:sz w:val="22"/>
            <w:szCs w:val="22"/>
          </w:rPr>
          <w:t>art. 156, § 4º, da Lei nº 14.133, de 2021</w:t>
        </w:r>
      </w:hyperlink>
      <w:r w:rsidRPr="0042740C">
        <w:rPr>
          <w:rFonts w:asciiTheme="majorHAnsi" w:eastAsia="Arial" w:hAnsiTheme="majorHAnsi" w:cstheme="majorHAnsi"/>
          <w:sz w:val="22"/>
          <w:szCs w:val="22"/>
        </w:rPr>
        <w:t>);</w:t>
      </w:r>
    </w:p>
    <w:p w14:paraId="3B187BB8"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Declaração de inidoneidade para licitar e contratar</w:t>
      </w:r>
      <w:r w:rsidRPr="0042740C">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1" w:anchor="art156§5" w:history="1">
        <w:r w:rsidRPr="0042740C">
          <w:rPr>
            <w:rStyle w:val="Hyperlink"/>
            <w:rFonts w:asciiTheme="majorHAnsi" w:eastAsia="Arial" w:hAnsiTheme="majorHAnsi" w:cstheme="majorHAnsi"/>
            <w:sz w:val="22"/>
            <w:szCs w:val="22"/>
          </w:rPr>
          <w:t>art. 156, §5º, da Lei nº 14.133, de 2021</w:t>
        </w:r>
      </w:hyperlink>
      <w:r w:rsidRPr="0042740C">
        <w:rPr>
          <w:rFonts w:asciiTheme="majorHAnsi" w:eastAsia="Arial" w:hAnsiTheme="majorHAnsi" w:cstheme="majorHAnsi"/>
          <w:sz w:val="22"/>
          <w:szCs w:val="22"/>
        </w:rPr>
        <w:t>).</w:t>
      </w:r>
    </w:p>
    <w:p w14:paraId="354F0B0D"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Multa:</w:t>
      </w:r>
    </w:p>
    <w:p w14:paraId="3467B6F5"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 xml:space="preserve">Moratória de </w:t>
      </w:r>
      <w:proofErr w:type="gramStart"/>
      <w:r w:rsidRPr="0042740C">
        <w:rPr>
          <w:rFonts w:asciiTheme="majorHAnsi" w:eastAsia="Arial" w:hAnsiTheme="majorHAnsi" w:cstheme="majorHAnsi"/>
          <w:color w:val="FF0000"/>
          <w:sz w:val="22"/>
          <w:szCs w:val="22"/>
        </w:rPr>
        <w:t>.....</w:t>
      </w:r>
      <w:proofErr w:type="gramEnd"/>
      <w:r w:rsidRPr="0042740C">
        <w:rPr>
          <w:rFonts w:asciiTheme="majorHAnsi" w:eastAsia="Arial" w:hAnsiTheme="majorHAnsi" w:cstheme="majorHAnsi"/>
          <w:sz w:val="22"/>
          <w:szCs w:val="22"/>
        </w:rPr>
        <w:t>% (</w:t>
      </w:r>
      <w:r w:rsidRPr="0042740C">
        <w:rPr>
          <w:rFonts w:asciiTheme="majorHAnsi" w:eastAsia="Arial" w:hAnsiTheme="majorHAnsi" w:cstheme="majorHAnsi"/>
          <w:color w:val="FF0000"/>
          <w:sz w:val="22"/>
          <w:szCs w:val="22"/>
        </w:rPr>
        <w:t>.....</w:t>
      </w:r>
      <w:r w:rsidRPr="0042740C">
        <w:rPr>
          <w:rFonts w:asciiTheme="majorHAnsi" w:eastAsia="Arial" w:hAnsiTheme="majorHAnsi" w:cstheme="majorHAnsi"/>
          <w:sz w:val="22"/>
          <w:szCs w:val="22"/>
        </w:rPr>
        <w:t xml:space="preserve"> por cento) por dia de atraso injustificado sobre o valor da parcela inadimplida, até o limite de </w:t>
      </w:r>
      <w:r w:rsidRPr="0042740C">
        <w:rPr>
          <w:rFonts w:asciiTheme="majorHAnsi" w:eastAsia="Arial" w:hAnsiTheme="majorHAnsi" w:cstheme="majorHAnsi"/>
          <w:color w:val="FF0000"/>
          <w:sz w:val="22"/>
          <w:szCs w:val="22"/>
        </w:rPr>
        <w:t>...... (.......)</w:t>
      </w:r>
      <w:r w:rsidRPr="0042740C">
        <w:rPr>
          <w:rFonts w:asciiTheme="majorHAnsi" w:eastAsia="Arial" w:hAnsiTheme="majorHAnsi" w:cstheme="majorHAnsi"/>
          <w:sz w:val="22"/>
          <w:szCs w:val="22"/>
        </w:rPr>
        <w:t xml:space="preserve"> dias;</w:t>
      </w:r>
    </w:p>
    <w:p w14:paraId="09E2A88D"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rPr>
      </w:pPr>
      <w:r w:rsidRPr="0042740C">
        <w:rPr>
          <w:rFonts w:asciiTheme="majorHAnsi" w:eastAsia="Arial" w:hAnsiTheme="majorHAnsi" w:cstheme="majorHAnsi"/>
          <w:i/>
          <w:iCs/>
          <w:color w:val="FF0000"/>
          <w:sz w:val="22"/>
          <w:szCs w:val="22"/>
        </w:rPr>
        <w:t xml:space="preserve">Moratória de </w:t>
      </w:r>
      <w:proofErr w:type="gramStart"/>
      <w:r w:rsidRPr="0042740C">
        <w:rPr>
          <w:rFonts w:asciiTheme="majorHAnsi" w:eastAsia="Arial" w:hAnsiTheme="majorHAnsi" w:cstheme="majorHAnsi"/>
          <w:i/>
          <w:iCs/>
          <w:color w:val="FF0000"/>
          <w:sz w:val="22"/>
          <w:szCs w:val="22"/>
        </w:rPr>
        <w:t>.....</w:t>
      </w:r>
      <w:proofErr w:type="gramEnd"/>
      <w:r w:rsidRPr="0042740C">
        <w:rPr>
          <w:rFonts w:asciiTheme="majorHAnsi" w:eastAsia="Arial" w:hAnsiTheme="majorHAnsi" w:cstheme="majorHAnsi"/>
          <w:i/>
          <w:iCs/>
          <w:color w:val="FF0000"/>
          <w:sz w:val="22"/>
          <w:szCs w:val="22"/>
        </w:rPr>
        <w:t xml:space="preserve">% (..... por cento) por dia de atraso injustificado sobre o valor total do contrato, até o máximo de </w:t>
      </w:r>
      <w:proofErr w:type="gramStart"/>
      <w:r w:rsidRPr="0042740C">
        <w:rPr>
          <w:rFonts w:asciiTheme="majorHAnsi" w:eastAsia="Arial" w:hAnsiTheme="majorHAnsi" w:cstheme="majorHAnsi"/>
          <w:i/>
          <w:iCs/>
          <w:color w:val="FF0000"/>
          <w:sz w:val="22"/>
          <w:szCs w:val="22"/>
        </w:rPr>
        <w:t>.....</w:t>
      </w:r>
      <w:proofErr w:type="gramEnd"/>
      <w:r w:rsidRPr="0042740C">
        <w:rPr>
          <w:rFonts w:asciiTheme="majorHAnsi" w:eastAsia="Arial" w:hAnsiTheme="majorHAnsi" w:cstheme="majorHAnsi"/>
          <w:i/>
          <w:iCs/>
          <w:color w:val="FF0000"/>
          <w:sz w:val="22"/>
          <w:szCs w:val="22"/>
        </w:rPr>
        <w:t>% (.... por cento), pela inobservância do prazo fixado para apresentação, suplementação ou reposição da garantia.</w:t>
      </w:r>
    </w:p>
    <w:p w14:paraId="5768F101" w14:textId="77777777" w:rsidR="00D6013B" w:rsidRPr="0042740C" w:rsidRDefault="00D6013B" w:rsidP="00D6013B">
      <w:pPr>
        <w:pStyle w:val="PargrafodaLista"/>
        <w:widowControl/>
        <w:numPr>
          <w:ilvl w:val="2"/>
          <w:numId w:val="7"/>
        </w:numPr>
        <w:autoSpaceDE/>
        <w:spacing w:before="120" w:after="120" w:line="276" w:lineRule="auto"/>
        <w:ind w:left="851" w:firstLine="0"/>
        <w:jc w:val="both"/>
        <w:rPr>
          <w:rFonts w:asciiTheme="majorHAnsi" w:eastAsia="Arial" w:hAnsiTheme="majorHAnsi" w:cstheme="majorHAnsi"/>
          <w:sz w:val="22"/>
          <w:szCs w:val="22"/>
        </w:rPr>
      </w:pPr>
      <w:r w:rsidRPr="0042740C">
        <w:rPr>
          <w:rFonts w:asciiTheme="majorHAnsi" w:eastAsia="Arial" w:hAnsiTheme="majorHAnsi" w:cstheme="majorHAnsi"/>
          <w:i/>
          <w:iCs/>
          <w:color w:val="FF0000"/>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Compensatória, para as infrações descritas nas alíneas “e” a “h” do subitem 12.1,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w:t>
      </w:r>
    </w:p>
    <w:p w14:paraId="473114C9"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Compensatória, para a inexecução total do contrato prevista na alínea “c” do subitem 12.1,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 </w:t>
      </w:r>
    </w:p>
    <w:p w14:paraId="40F74A0C"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Para infração descrita na alínea “b” do subitem 12.1, a multa será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w:t>
      </w:r>
    </w:p>
    <w:p w14:paraId="69E07ED5"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Para infrações descritas na alínea “d” do subitem 12.1, a multa será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w:t>
      </w:r>
    </w:p>
    <w:p w14:paraId="646E8E5D"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Para a infração descrita na alínea “a” do subitem 12.1, a multa será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 ressalvadas as seguintes infrações:</w:t>
      </w:r>
    </w:p>
    <w:p w14:paraId="00586F97" w14:textId="77777777" w:rsidR="00D6013B" w:rsidRPr="0042740C" w:rsidRDefault="00D6013B" w:rsidP="00D6013B">
      <w:pPr>
        <w:spacing w:before="120" w:after="120" w:line="276" w:lineRule="auto"/>
        <w:ind w:left="851"/>
        <w:contextualSpacing/>
        <w:jc w:val="both"/>
        <w:rPr>
          <w:rFonts w:asciiTheme="majorHAnsi" w:eastAsia="Arial" w:hAnsiTheme="majorHAnsi" w:cstheme="majorHAnsi"/>
          <w:sz w:val="22"/>
          <w:szCs w:val="22"/>
        </w:rPr>
      </w:pPr>
      <w:r w:rsidRPr="0042740C">
        <w:rPr>
          <w:rFonts w:asciiTheme="majorHAnsi" w:eastAsia="Arial" w:hAnsiTheme="majorHAnsi" w:cstheme="majorHAnsi"/>
          <w:i/>
          <w:color w:val="FF0000"/>
          <w:sz w:val="22"/>
          <w:szCs w:val="22"/>
          <w:highlight w:val="yellow"/>
        </w:rPr>
        <w:t>[INDICAR ITENS ESPECÍFICOS DE INEXECUÇÃO PARCIAL QUE JUSTIFIQUEM PENA DIVERSA]</w:t>
      </w:r>
    </w:p>
    <w:p w14:paraId="5BBD934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2" w:anchor="art156§9" w:history="1">
        <w:r w:rsidRPr="0042740C">
          <w:rPr>
            <w:rStyle w:val="Hyperlink"/>
            <w:rFonts w:asciiTheme="majorHAnsi" w:hAnsiTheme="majorHAnsi" w:cstheme="majorHAnsi"/>
            <w:sz w:val="22"/>
            <w:szCs w:val="22"/>
          </w:rPr>
          <w:t>art. 156, §9º, da Lei nº 14.133, de 2021</w:t>
        </w:r>
      </w:hyperlink>
      <w:r w:rsidRPr="0042740C">
        <w:rPr>
          <w:rFonts w:asciiTheme="majorHAnsi" w:hAnsiTheme="majorHAnsi" w:cstheme="majorHAnsi"/>
          <w:sz w:val="22"/>
          <w:szCs w:val="22"/>
        </w:rPr>
        <w:t>)</w:t>
      </w:r>
    </w:p>
    <w:p w14:paraId="12C6DC37"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Todas as sanções previstas neste Contrato poderão ser aplicadas cumulativamente com a multa (</w:t>
      </w:r>
      <w:hyperlink r:id="rId43" w:anchor="art156§7" w:history="1">
        <w:r w:rsidRPr="0042740C">
          <w:rPr>
            <w:rStyle w:val="Hyperlink"/>
            <w:rFonts w:asciiTheme="majorHAnsi" w:hAnsiTheme="majorHAnsi" w:cstheme="majorHAnsi"/>
            <w:sz w:val="22"/>
            <w:szCs w:val="22"/>
          </w:rPr>
          <w:t>art. 156, §7º, da Lei nº 14.133, de 2021</w:t>
        </w:r>
      </w:hyperlink>
      <w:r w:rsidRPr="0042740C">
        <w:rPr>
          <w:rFonts w:asciiTheme="majorHAnsi" w:hAnsiTheme="majorHAnsi" w:cstheme="majorHAnsi"/>
          <w:sz w:val="22"/>
          <w:szCs w:val="22"/>
        </w:rPr>
        <w:t>).</w:t>
      </w:r>
    </w:p>
    <w:p w14:paraId="71FAE34C"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Antes da aplicação da multa será facultada a defesa do interessado no prazo de 15 (quinze) dias úteis, contado da data de sua intimação (</w:t>
      </w:r>
      <w:hyperlink r:id="rId44" w:anchor="art157" w:history="1">
        <w:r w:rsidRPr="0042740C">
          <w:rPr>
            <w:rStyle w:val="Hyperlink"/>
            <w:rFonts w:asciiTheme="majorHAnsi" w:hAnsiTheme="majorHAnsi" w:cstheme="majorHAnsi"/>
            <w:sz w:val="22"/>
            <w:szCs w:val="22"/>
          </w:rPr>
          <w:t>art. 157, da Lei nº 14.133, de 2021</w:t>
        </w:r>
      </w:hyperlink>
      <w:r w:rsidRPr="0042740C">
        <w:rPr>
          <w:rFonts w:asciiTheme="majorHAnsi" w:hAnsiTheme="majorHAnsi" w:cstheme="majorHAnsi"/>
          <w:sz w:val="22"/>
          <w:szCs w:val="22"/>
        </w:rPr>
        <w:t>)</w:t>
      </w:r>
    </w:p>
    <w:p w14:paraId="40EED917"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2740C">
          <w:rPr>
            <w:rStyle w:val="Hyperlink"/>
            <w:rFonts w:asciiTheme="majorHAnsi" w:hAnsiTheme="majorHAnsi" w:cstheme="majorHAnsi"/>
            <w:sz w:val="22"/>
            <w:szCs w:val="22"/>
          </w:rPr>
          <w:t>art. 156, §8º, da Lei nº 14.133, de 2021</w:t>
        </w:r>
      </w:hyperlink>
      <w:r w:rsidRPr="0042740C">
        <w:rPr>
          <w:rFonts w:asciiTheme="majorHAnsi" w:hAnsiTheme="majorHAnsi" w:cstheme="majorHAnsi"/>
          <w:sz w:val="22"/>
          <w:szCs w:val="22"/>
        </w:rPr>
        <w:t>).</w:t>
      </w:r>
    </w:p>
    <w:p w14:paraId="260B1236"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Previamente ao encaminhamento à cobrança judicial, a multa poderá ser recolhida administrativamente no prazo máximo de </w:t>
      </w:r>
      <w:r w:rsidRPr="0042740C">
        <w:rPr>
          <w:rFonts w:asciiTheme="majorHAnsi" w:hAnsiTheme="majorHAnsi" w:cstheme="majorHAnsi"/>
          <w:i/>
          <w:iCs/>
          <w:color w:val="FF0000"/>
          <w:sz w:val="22"/>
          <w:szCs w:val="22"/>
        </w:rPr>
        <w:t xml:space="preserve">XX (XXXX) </w:t>
      </w:r>
      <w:r w:rsidRPr="0042740C">
        <w:rPr>
          <w:rFonts w:asciiTheme="majorHAnsi" w:hAnsiTheme="majorHAnsi" w:cstheme="majorHAnsi"/>
          <w:sz w:val="22"/>
          <w:szCs w:val="22"/>
        </w:rPr>
        <w:t>dias, a contar da data do recebimento da comunicação enviada pela autoridade competente.</w:t>
      </w:r>
      <w:bookmarkStart w:id="9" w:name="_Hlk78351618"/>
      <w:bookmarkEnd w:id="9"/>
    </w:p>
    <w:p w14:paraId="11C666B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42740C">
        <w:rPr>
          <w:rFonts w:asciiTheme="majorHAnsi" w:hAnsiTheme="majorHAnsi" w:cstheme="majorHAnsi"/>
          <w:b/>
          <w:bCs/>
          <w:sz w:val="22"/>
          <w:szCs w:val="22"/>
        </w:rPr>
        <w:t xml:space="preserve">caput </w:t>
      </w:r>
      <w:r w:rsidRPr="0042740C">
        <w:rPr>
          <w:rFonts w:asciiTheme="majorHAnsi" w:hAnsiTheme="majorHAnsi" w:cstheme="majorHAnsi"/>
          <w:sz w:val="22"/>
          <w:szCs w:val="22"/>
        </w:rPr>
        <w:t xml:space="preserve">e parágrafos do </w:t>
      </w:r>
      <w:hyperlink r:id="rId46" w:anchor="art158" w:history="1">
        <w:r w:rsidRPr="0042740C">
          <w:rPr>
            <w:rStyle w:val="Hyperlink"/>
            <w:rFonts w:asciiTheme="majorHAnsi" w:hAnsiTheme="majorHAnsi" w:cstheme="majorHAnsi"/>
            <w:sz w:val="22"/>
            <w:szCs w:val="22"/>
          </w:rPr>
          <w:t>art. 158 da Lei nº 14.133, de 2021</w:t>
        </w:r>
      </w:hyperlink>
      <w:r w:rsidRPr="0042740C">
        <w:rPr>
          <w:rFonts w:asciiTheme="majorHAnsi" w:hAnsiTheme="majorHAnsi" w:cstheme="majorHAnsi"/>
          <w:sz w:val="22"/>
          <w:szCs w:val="22"/>
        </w:rPr>
        <w:t>, para as penalidades de impedimento de licitar e contratar e de declaração de inidoneidade para licitar ou contratar.</w:t>
      </w:r>
    </w:p>
    <w:p w14:paraId="035ECD0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Na aplicação das sanções serão considerados (</w:t>
      </w:r>
      <w:hyperlink r:id="rId47" w:anchor="art156§1" w:history="1">
        <w:r w:rsidRPr="0042740C">
          <w:rPr>
            <w:rStyle w:val="Hyperlink"/>
            <w:rFonts w:asciiTheme="majorHAnsi" w:hAnsiTheme="majorHAnsi" w:cstheme="majorHAnsi"/>
            <w:sz w:val="22"/>
            <w:szCs w:val="22"/>
          </w:rPr>
          <w:t>art. 156, §1º, da Lei nº 14.133, de 2021</w:t>
        </w:r>
      </w:hyperlink>
      <w:r w:rsidRPr="0042740C">
        <w:rPr>
          <w:rFonts w:asciiTheme="majorHAnsi" w:hAnsiTheme="majorHAnsi" w:cstheme="majorHAnsi"/>
          <w:sz w:val="22"/>
          <w:szCs w:val="22"/>
        </w:rPr>
        <w:t>):</w:t>
      </w:r>
    </w:p>
    <w:p w14:paraId="66EB4905"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 natureza e a gravidade da infração cometida;</w:t>
      </w:r>
    </w:p>
    <w:p w14:paraId="6B5D44B7"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as peculiaridades do caso concreto;</w:t>
      </w:r>
    </w:p>
    <w:p w14:paraId="74222301"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as circunstâncias agravantes ou atenuantes;</w:t>
      </w:r>
    </w:p>
    <w:p w14:paraId="5CA5C763"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os danos que dela provierem para o Contratante;</w:t>
      </w:r>
    </w:p>
    <w:p w14:paraId="5EDEFBB4"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 implantação ou o aperfeiçoamento de programa de integridade, conforme normas e orientações dos órgãos de controle.</w:t>
      </w:r>
    </w:p>
    <w:p w14:paraId="2B6B00F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atos previstos como infrações administrativas na </w:t>
      </w:r>
      <w:hyperlink r:id="rId48" w:history="1">
        <w:r w:rsidRPr="0042740C">
          <w:rPr>
            <w:rStyle w:val="Hyperlink"/>
            <w:rFonts w:asciiTheme="majorHAnsi" w:hAnsiTheme="majorHAnsi" w:cstheme="majorHAnsi"/>
            <w:sz w:val="22"/>
            <w:szCs w:val="22"/>
          </w:rPr>
          <w:t>Lei nº 14.133, de 2021</w:t>
        </w:r>
      </w:hyperlink>
      <w:r w:rsidRPr="0042740C">
        <w:rPr>
          <w:rFonts w:asciiTheme="majorHAnsi" w:hAnsiTheme="majorHAnsi" w:cstheme="majorHAnsi"/>
          <w:sz w:val="22"/>
          <w:szCs w:val="22"/>
        </w:rPr>
        <w:t xml:space="preserve">, ou em outras leis de licitações e contratos da Administração Pública que também sejam tipificados como atos lesivos na </w:t>
      </w:r>
      <w:hyperlink r:id="rId49" w:history="1">
        <w:r w:rsidRPr="0042740C">
          <w:rPr>
            <w:rStyle w:val="Hyperlink"/>
            <w:rFonts w:asciiTheme="majorHAnsi" w:hAnsiTheme="majorHAnsi" w:cstheme="majorHAnsi"/>
            <w:sz w:val="22"/>
            <w:szCs w:val="22"/>
          </w:rPr>
          <w:t>Lei nº 12.846, de 2013</w:t>
        </w:r>
      </w:hyperlink>
      <w:r w:rsidRPr="0042740C">
        <w:rPr>
          <w:rFonts w:asciiTheme="majorHAnsi" w:hAnsiTheme="majorHAnsi" w:cstheme="majorHAnsi"/>
          <w:sz w:val="22"/>
          <w:szCs w:val="22"/>
        </w:rPr>
        <w:t>, serão apurados e julgados conjuntamente, nos mesmos autos, observados o rito procedimental e autoridade competente definidos na referida Lei (</w:t>
      </w:r>
      <w:hyperlink r:id="rId50" w:history="1">
        <w:r w:rsidRPr="0042740C">
          <w:rPr>
            <w:rStyle w:val="Hyperlink"/>
            <w:rFonts w:asciiTheme="majorHAnsi" w:hAnsiTheme="majorHAnsi" w:cstheme="majorHAnsi"/>
            <w:sz w:val="22"/>
            <w:szCs w:val="22"/>
          </w:rPr>
          <w:t>art. 159</w:t>
        </w:r>
      </w:hyperlink>
      <w:r w:rsidRPr="0042740C">
        <w:rPr>
          <w:rFonts w:asciiTheme="majorHAnsi" w:hAnsiTheme="majorHAnsi" w:cstheme="majorHAnsi"/>
          <w:sz w:val="22"/>
          <w:szCs w:val="22"/>
        </w:rPr>
        <w:t>).</w:t>
      </w:r>
    </w:p>
    <w:p w14:paraId="4310854E" w14:textId="77777777" w:rsidR="00D6013B" w:rsidRPr="0042740C" w:rsidRDefault="00D6013B" w:rsidP="00D6013B">
      <w:pPr>
        <w:pStyle w:val="Nivel2"/>
        <w:autoSpaceDE/>
        <w:autoSpaceDN/>
        <w:adjustRightInd/>
        <w:rPr>
          <w:rFonts w:asciiTheme="majorHAnsi" w:hAnsiTheme="majorHAnsi" w:cstheme="majorHAnsi"/>
          <w:i/>
          <w:iCs/>
          <w:sz w:val="22"/>
          <w:szCs w:val="22"/>
        </w:rPr>
      </w:pPr>
      <w:r w:rsidRPr="0042740C">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2740C">
          <w:rPr>
            <w:rStyle w:val="Hyperlink"/>
            <w:rFonts w:asciiTheme="majorHAnsi" w:hAnsiTheme="majorHAnsi" w:cstheme="majorHAnsi"/>
            <w:sz w:val="22"/>
            <w:szCs w:val="22"/>
          </w:rPr>
          <w:t>art. 160, da Lei nº 14.133, de 2021</w:t>
        </w:r>
      </w:hyperlink>
      <w:r w:rsidRPr="0042740C">
        <w:rPr>
          <w:rFonts w:asciiTheme="majorHAnsi" w:hAnsiTheme="majorHAnsi" w:cstheme="majorHAnsi"/>
          <w:sz w:val="22"/>
          <w:szCs w:val="22"/>
        </w:rPr>
        <w:t>).</w:t>
      </w:r>
    </w:p>
    <w:p w14:paraId="6BD6D40E" w14:textId="77777777" w:rsidR="00D6013B" w:rsidRPr="0042740C" w:rsidRDefault="00D6013B" w:rsidP="00D6013B">
      <w:pPr>
        <w:pStyle w:val="Nivel2"/>
        <w:autoSpaceDE/>
        <w:autoSpaceDN/>
        <w:adjustRightInd/>
        <w:rPr>
          <w:rFonts w:asciiTheme="majorHAnsi" w:hAnsiTheme="majorHAnsi" w:cstheme="majorHAnsi"/>
          <w:i/>
          <w:iCs/>
          <w:sz w:val="22"/>
          <w:szCs w:val="22"/>
        </w:rPr>
      </w:pPr>
      <w:r w:rsidRPr="0042740C">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2740C">
        <w:rPr>
          <w:rFonts w:asciiTheme="majorHAnsi" w:hAnsiTheme="majorHAnsi" w:cstheme="majorHAnsi"/>
          <w:sz w:val="22"/>
          <w:szCs w:val="22"/>
        </w:rPr>
        <w:t>Ceis</w:t>
      </w:r>
      <w:proofErr w:type="spellEnd"/>
      <w:r w:rsidRPr="0042740C">
        <w:rPr>
          <w:rFonts w:asciiTheme="majorHAnsi" w:hAnsiTheme="majorHAnsi" w:cstheme="majorHAnsi"/>
          <w:sz w:val="22"/>
          <w:szCs w:val="22"/>
        </w:rPr>
        <w:t>) e no Cadastro Nacional de Empresas Punidas (</w:t>
      </w:r>
      <w:proofErr w:type="spellStart"/>
      <w:r w:rsidRPr="0042740C">
        <w:rPr>
          <w:rFonts w:asciiTheme="majorHAnsi" w:hAnsiTheme="majorHAnsi" w:cstheme="majorHAnsi"/>
          <w:sz w:val="22"/>
          <w:szCs w:val="22"/>
        </w:rPr>
        <w:t>Cnep</w:t>
      </w:r>
      <w:proofErr w:type="spellEnd"/>
      <w:r w:rsidRPr="0042740C">
        <w:rPr>
          <w:rFonts w:asciiTheme="majorHAnsi" w:hAnsiTheme="majorHAnsi" w:cstheme="majorHAnsi"/>
          <w:sz w:val="22"/>
          <w:szCs w:val="22"/>
        </w:rPr>
        <w:t>), instituídos no âmbito do Poder Executivo Federal. (</w:t>
      </w:r>
      <w:hyperlink r:id="rId52" w:anchor="art161" w:history="1">
        <w:r w:rsidRPr="0042740C">
          <w:rPr>
            <w:rStyle w:val="Hyperlink"/>
            <w:rFonts w:asciiTheme="majorHAnsi" w:hAnsiTheme="majorHAnsi" w:cstheme="majorHAnsi"/>
            <w:sz w:val="22"/>
            <w:szCs w:val="22"/>
          </w:rPr>
          <w:t>Art. 161, da Lei nº 14.133, de 2021</w:t>
        </w:r>
      </w:hyperlink>
      <w:r w:rsidRPr="0042740C">
        <w:rPr>
          <w:rFonts w:asciiTheme="majorHAnsi" w:hAnsiTheme="majorHAnsi" w:cstheme="majorHAnsi"/>
          <w:sz w:val="22"/>
          <w:szCs w:val="22"/>
        </w:rPr>
        <w:t>).</w:t>
      </w:r>
    </w:p>
    <w:p w14:paraId="2B920B4F" w14:textId="77777777" w:rsidR="00D6013B" w:rsidRPr="0042740C" w:rsidRDefault="00D6013B" w:rsidP="00D6013B">
      <w:pPr>
        <w:pStyle w:val="Nivel2"/>
        <w:autoSpaceDE/>
        <w:autoSpaceDN/>
        <w:adjustRightInd/>
        <w:rPr>
          <w:rFonts w:asciiTheme="majorHAnsi" w:hAnsiTheme="majorHAnsi" w:cstheme="majorHAnsi"/>
          <w:i/>
          <w:iCs/>
          <w:sz w:val="22"/>
          <w:szCs w:val="22"/>
        </w:rPr>
      </w:pPr>
      <w:r w:rsidRPr="0042740C">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3" w:anchor="163" w:history="1">
        <w:r w:rsidRPr="0042740C">
          <w:rPr>
            <w:rStyle w:val="Hyperlink"/>
            <w:rFonts w:asciiTheme="majorHAnsi" w:hAnsiTheme="majorHAnsi" w:cstheme="majorHAnsi"/>
            <w:sz w:val="22"/>
            <w:szCs w:val="22"/>
          </w:rPr>
          <w:t>art. 163 da Lei nº 14.133/21</w:t>
        </w:r>
      </w:hyperlink>
      <w:r w:rsidRPr="0042740C">
        <w:rPr>
          <w:rFonts w:asciiTheme="majorHAnsi" w:hAnsiTheme="majorHAnsi" w:cstheme="majorHAnsi"/>
          <w:sz w:val="22"/>
          <w:szCs w:val="22"/>
        </w:rPr>
        <w:t>.</w:t>
      </w:r>
    </w:p>
    <w:p w14:paraId="1CC890A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2740C">
          <w:rPr>
            <w:rStyle w:val="Hyperlink"/>
            <w:rFonts w:asciiTheme="majorHAnsi" w:hAnsiTheme="majorHAnsi" w:cstheme="majorHAnsi"/>
            <w:sz w:val="22"/>
            <w:szCs w:val="22"/>
          </w:rPr>
          <w:t>Normativa SEGES/ME nº 26, de 13 de abril de 2022</w:t>
        </w:r>
      </w:hyperlink>
      <w:r w:rsidRPr="0042740C">
        <w:rPr>
          <w:rFonts w:asciiTheme="majorHAnsi" w:hAnsiTheme="majorHAnsi" w:cstheme="majorHAnsi"/>
          <w:sz w:val="22"/>
          <w:szCs w:val="22"/>
        </w:rPr>
        <w:t xml:space="preserve">. </w:t>
      </w:r>
    </w:p>
    <w:p w14:paraId="5562C816"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SEGUNDA– DA EXTINÇÃO CONTRATUAL (</w:t>
      </w:r>
      <w:hyperlink r:id="rId55" w:anchor="art92" w:history="1">
        <w:r w:rsidRPr="0042740C">
          <w:rPr>
            <w:rStyle w:val="Hyperlink"/>
            <w:rFonts w:asciiTheme="majorHAnsi" w:hAnsiTheme="majorHAnsi" w:cstheme="majorHAnsi"/>
            <w:sz w:val="22"/>
            <w:szCs w:val="22"/>
          </w:rPr>
          <w:t>art. 92, XIX</w:t>
        </w:r>
      </w:hyperlink>
      <w:r w:rsidRPr="0042740C">
        <w:rPr>
          <w:rFonts w:asciiTheme="majorHAnsi" w:hAnsiTheme="majorHAnsi" w:cstheme="majorHAnsi"/>
          <w:sz w:val="22"/>
          <w:szCs w:val="22"/>
        </w:rPr>
        <w:t>)</w:t>
      </w:r>
    </w:p>
    <w:p w14:paraId="49A2D746"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será extinto</w:t>
      </w:r>
      <w:r w:rsidRPr="0042740C">
        <w:rPr>
          <w:rFonts w:asciiTheme="majorHAnsi" w:hAnsiTheme="majorHAnsi" w:cstheme="majorHAnsi"/>
          <w:i w:val="0"/>
          <w:sz w:val="22"/>
          <w:szCs w:val="22"/>
        </w:rPr>
        <w:t xml:space="preserve"> </w:t>
      </w:r>
      <w:r w:rsidRPr="0042740C">
        <w:rPr>
          <w:rFonts w:asciiTheme="majorHAnsi" w:hAnsiTheme="majorHAnsi" w:cstheme="majorHAnsi"/>
          <w:sz w:val="22"/>
          <w:szCs w:val="22"/>
        </w:rPr>
        <w:t>quando cumpridas as obrigações de ambas as partes, ainda que isso ocorra antes do prazo estipulado para tanto.</w:t>
      </w:r>
    </w:p>
    <w:p w14:paraId="072965C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o contrato.</w:t>
      </w:r>
    </w:p>
    <w:p w14:paraId="5A31885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Quando a não conclusão do contrato referida no item anterior decorrer de culpa do contratado:</w:t>
      </w:r>
    </w:p>
    <w:p w14:paraId="3948224F" w14:textId="77777777" w:rsidR="00D6013B" w:rsidRPr="0042740C" w:rsidRDefault="00D6013B" w:rsidP="00D6013B">
      <w:pPr>
        <w:pStyle w:val="PargrafodaLista"/>
        <w:widowControl/>
        <w:numPr>
          <w:ilvl w:val="0"/>
          <w:numId w:val="5"/>
        </w:numPr>
        <w:autoSpaceDE/>
        <w:spacing w:before="120" w:after="120" w:line="312" w:lineRule="auto"/>
        <w:ind w:left="567" w:firstLine="0"/>
        <w:jc w:val="both"/>
        <w:rPr>
          <w:rFonts w:asciiTheme="majorHAnsi" w:eastAsia="Arial" w:hAnsiTheme="majorHAnsi" w:cstheme="majorHAnsi"/>
          <w:i/>
          <w:iCs/>
          <w:color w:val="FF0000"/>
          <w:sz w:val="22"/>
          <w:szCs w:val="22"/>
        </w:rPr>
      </w:pPr>
      <w:r w:rsidRPr="0042740C">
        <w:rPr>
          <w:rFonts w:asciiTheme="majorHAnsi" w:eastAsia="Arial" w:hAnsiTheme="majorHAnsi" w:cstheme="majorHAnsi"/>
          <w:i/>
          <w:iCs/>
          <w:color w:val="FF0000"/>
          <w:sz w:val="22"/>
          <w:szCs w:val="22"/>
        </w:rPr>
        <w:t xml:space="preserve">ficará ele constituído em mora, sendo-lhe aplicáveis as respectivas sanções administrativas; e  </w:t>
      </w:r>
    </w:p>
    <w:p w14:paraId="1F590D17" w14:textId="77777777" w:rsidR="00D6013B" w:rsidRPr="0042740C" w:rsidRDefault="00D6013B" w:rsidP="00D6013B">
      <w:pPr>
        <w:pStyle w:val="PargrafodaLista"/>
        <w:widowControl/>
        <w:numPr>
          <w:ilvl w:val="0"/>
          <w:numId w:val="5"/>
        </w:numPr>
        <w:autoSpaceDE/>
        <w:spacing w:before="120" w:after="120" w:line="312" w:lineRule="auto"/>
        <w:ind w:left="567" w:firstLine="0"/>
        <w:jc w:val="both"/>
        <w:rPr>
          <w:rFonts w:asciiTheme="majorHAnsi" w:eastAsia="Arial" w:hAnsiTheme="majorHAnsi" w:cstheme="majorHAnsi"/>
          <w:i/>
          <w:iCs/>
          <w:color w:val="FF0000"/>
          <w:sz w:val="22"/>
          <w:szCs w:val="22"/>
        </w:rPr>
      </w:pPr>
      <w:r w:rsidRPr="0042740C">
        <w:rPr>
          <w:rFonts w:asciiTheme="majorHAnsi" w:eastAsia="Arial" w:hAnsiTheme="majorHAnsi" w:cstheme="majorHAnsi"/>
          <w:i/>
          <w:iCs/>
          <w:color w:val="FF0000"/>
          <w:sz w:val="22"/>
          <w:szCs w:val="22"/>
        </w:rPr>
        <w:t>poderá a Administração optar pela extinção do contrato e, nesse caso, adotará as medidas admitidas em lei para a continuidade da execução contratual.</w:t>
      </w:r>
    </w:p>
    <w:p w14:paraId="3657DD69" w14:textId="77777777" w:rsidR="00D6013B" w:rsidRPr="0042740C" w:rsidRDefault="00D6013B" w:rsidP="00D6013B">
      <w:pPr>
        <w:pStyle w:val="ou"/>
        <w:spacing w:before="120" w:afterLines="120" w:after="288" w:line="312" w:lineRule="auto"/>
        <w:ind w:firstLine="567"/>
        <w:rPr>
          <w:rFonts w:asciiTheme="majorHAnsi" w:hAnsiTheme="majorHAnsi" w:cstheme="majorHAnsi"/>
          <w:sz w:val="22"/>
          <w:szCs w:val="22"/>
        </w:rPr>
      </w:pPr>
      <w:r w:rsidRPr="0042740C">
        <w:rPr>
          <w:rFonts w:asciiTheme="majorHAnsi" w:hAnsiTheme="majorHAnsi" w:cstheme="majorHAnsi"/>
          <w:sz w:val="22"/>
          <w:szCs w:val="22"/>
        </w:rPr>
        <w:t>OU</w:t>
      </w:r>
    </w:p>
    <w:p w14:paraId="63D5C58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será extinto</w:t>
      </w:r>
      <w:r w:rsidRPr="0042740C">
        <w:rPr>
          <w:rFonts w:asciiTheme="majorHAnsi" w:hAnsiTheme="majorHAnsi" w:cstheme="majorHAnsi"/>
          <w:i w:val="0"/>
          <w:sz w:val="22"/>
          <w:szCs w:val="22"/>
        </w:rPr>
        <w:t xml:space="preserve"> </w:t>
      </w:r>
      <w:r w:rsidRPr="0042740C">
        <w:rPr>
          <w:rFonts w:asciiTheme="majorHAnsi" w:hAnsiTheme="majorHAnsi" w:cstheme="majorHAnsi"/>
          <w:sz w:val="22"/>
          <w:szCs w:val="22"/>
        </w:rPr>
        <w:t>quando vencido o prazo nele estipulado, independentemente de terem sido cumpridas ou não as obrigações de ambas as partes contraentes.</w:t>
      </w:r>
    </w:p>
    <w:p w14:paraId="1B06E731"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poderá</w:t>
      </w:r>
      <w:r w:rsidRPr="0042740C">
        <w:rPr>
          <w:rFonts w:asciiTheme="majorHAnsi" w:hAnsiTheme="majorHAnsi" w:cstheme="majorHAnsi"/>
          <w:sz w:val="22"/>
          <w:szCs w:val="22"/>
        </w:rPr>
        <w:t xml:space="preserve"> ser extinto antes do prazo nele fixado, sem ônus para o Contratante, quando este não dispuser de créditos orçamentários para sua continuidade ou quando entender que o contrato não mais lhe oferece vantagem.</w:t>
      </w:r>
    </w:p>
    <w:p w14:paraId="72E009E8"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17E8F19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poderá</w:t>
      </w:r>
      <w:r w:rsidRPr="0042740C">
        <w:rPr>
          <w:rFonts w:asciiTheme="majorHAnsi" w:hAnsiTheme="majorHAnsi" w:cstheme="majorHAnsi"/>
          <w:sz w:val="22"/>
          <w:szCs w:val="22"/>
        </w:rPr>
        <w:t xml:space="preserve"> ser extinto antes de cumpridas as obrigações nele estipuladas, ou antes do prazo nele fixado, por algum dos motivos previstos no </w:t>
      </w:r>
      <w:hyperlink r:id="rId56" w:anchor="art137" w:history="1">
        <w:r w:rsidRPr="0042740C">
          <w:rPr>
            <w:rStyle w:val="Hyperlink"/>
            <w:rFonts w:asciiTheme="majorHAnsi" w:hAnsiTheme="majorHAnsi" w:cstheme="majorHAnsi"/>
            <w:sz w:val="22"/>
            <w:szCs w:val="22"/>
          </w:rPr>
          <w:t>artigo 137 da Lei nº 14.133/21</w:t>
        </w:r>
      </w:hyperlink>
      <w:r w:rsidRPr="0042740C">
        <w:rPr>
          <w:rFonts w:asciiTheme="majorHAnsi" w:hAnsiTheme="majorHAnsi" w:cstheme="majorHAnsi"/>
          <w:sz w:val="22"/>
          <w:szCs w:val="22"/>
        </w:rPr>
        <w:t xml:space="preserve">, bem como amigavelmente, </w:t>
      </w:r>
      <w:r w:rsidRPr="0042740C">
        <w:rPr>
          <w:rFonts w:asciiTheme="majorHAnsi" w:hAnsiTheme="majorHAnsi" w:cstheme="majorHAnsi"/>
          <w:color w:val="000000" w:themeColor="text1"/>
          <w:sz w:val="22"/>
          <w:szCs w:val="22"/>
        </w:rPr>
        <w:t>assegurados o contraditório e a ampla defesa</w:t>
      </w:r>
      <w:r w:rsidRPr="0042740C">
        <w:rPr>
          <w:rFonts w:asciiTheme="majorHAnsi" w:hAnsiTheme="majorHAnsi" w:cstheme="majorHAnsi"/>
          <w:sz w:val="22"/>
          <w:szCs w:val="22"/>
        </w:rPr>
        <w:t>.</w:t>
      </w:r>
    </w:p>
    <w:p w14:paraId="3D93981D"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Nesta hipótese, aplicam-se também os </w:t>
      </w:r>
      <w:hyperlink r:id="rId57" w:anchor="art138" w:history="1">
        <w:r w:rsidRPr="0042740C">
          <w:rPr>
            <w:rStyle w:val="Hyperlink"/>
            <w:rFonts w:asciiTheme="majorHAnsi" w:hAnsiTheme="majorHAnsi" w:cstheme="majorHAnsi"/>
            <w:sz w:val="22"/>
            <w:szCs w:val="22"/>
          </w:rPr>
          <w:t>artigos 138 e 139 da mesma Lei</w:t>
        </w:r>
      </w:hyperlink>
      <w:r w:rsidRPr="0042740C">
        <w:rPr>
          <w:rFonts w:asciiTheme="majorHAnsi" w:hAnsiTheme="majorHAnsi" w:cstheme="majorHAnsi"/>
          <w:sz w:val="22"/>
          <w:szCs w:val="22"/>
        </w:rPr>
        <w:t>.</w:t>
      </w:r>
    </w:p>
    <w:p w14:paraId="623F5A56"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A alteração social ou a modificação da finalidade ou da estrutura da empresa não ensejará a </w:t>
      </w:r>
      <w:r w:rsidRPr="0042740C">
        <w:rPr>
          <w:rFonts w:asciiTheme="majorHAnsi" w:hAnsiTheme="majorHAnsi" w:cstheme="majorHAnsi"/>
          <w:sz w:val="22"/>
          <w:szCs w:val="22"/>
          <w:highlight w:val="yellow"/>
        </w:rPr>
        <w:t>extinção</w:t>
      </w:r>
      <w:r w:rsidRPr="0042740C">
        <w:rPr>
          <w:rFonts w:asciiTheme="majorHAnsi" w:hAnsiTheme="majorHAnsi" w:cstheme="majorHAnsi"/>
          <w:sz w:val="22"/>
          <w:szCs w:val="22"/>
        </w:rPr>
        <w:t xml:space="preserve"> se não restringir sua capacidade de concluir o contrato.</w:t>
      </w:r>
    </w:p>
    <w:p w14:paraId="33799239" w14:textId="77777777" w:rsidR="00D6013B" w:rsidRPr="0042740C" w:rsidRDefault="00D6013B" w:rsidP="00D6013B">
      <w:pPr>
        <w:pStyle w:val="Nivel4"/>
        <w:numPr>
          <w:ilvl w:val="3"/>
          <w:numId w:val="0"/>
        </w:numPr>
        <w:ind w:left="567"/>
        <w:rPr>
          <w:rFonts w:asciiTheme="majorHAnsi" w:hAnsiTheme="majorHAnsi" w:cstheme="majorHAnsi"/>
          <w:sz w:val="22"/>
          <w:szCs w:val="22"/>
        </w:rPr>
      </w:pPr>
      <w:r w:rsidRPr="0042740C">
        <w:rPr>
          <w:rFonts w:asciiTheme="majorHAnsi" w:hAnsiTheme="majorHAnsi" w:cstheme="majorHAnsi"/>
          <w:color w:val="000000" w:themeColor="text1"/>
          <w:sz w:val="22"/>
          <w:szCs w:val="22"/>
        </w:rPr>
        <w:t xml:space="preserve">Se a </w:t>
      </w:r>
      <w:r w:rsidRPr="0042740C">
        <w:rPr>
          <w:rFonts w:asciiTheme="majorHAnsi" w:hAnsiTheme="majorHAnsi" w:cstheme="majorHAnsi"/>
          <w:sz w:val="22"/>
          <w:szCs w:val="22"/>
        </w:rPr>
        <w:t>operação</w:t>
      </w:r>
      <w:r w:rsidRPr="0042740C">
        <w:rPr>
          <w:rFonts w:asciiTheme="majorHAnsi" w:hAnsiTheme="majorHAnsi" w:cstheme="majorHAnsi"/>
          <w:color w:val="000000" w:themeColor="text1"/>
          <w:sz w:val="22"/>
          <w:szCs w:val="22"/>
        </w:rPr>
        <w:t xml:space="preserve"> </w:t>
      </w:r>
      <w:r w:rsidRPr="0042740C">
        <w:rPr>
          <w:rFonts w:asciiTheme="majorHAnsi" w:hAnsiTheme="majorHAnsi" w:cstheme="majorHAnsi"/>
          <w:sz w:val="22"/>
          <w:szCs w:val="22"/>
        </w:rPr>
        <w:t>implicar mudança da pessoa jurídica contratada, deverá ser formalizado termo aditivo para alteração subjetiva.</w:t>
      </w:r>
    </w:p>
    <w:p w14:paraId="59EB6DA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termo de </w:t>
      </w:r>
      <w:r w:rsidRPr="0042740C">
        <w:rPr>
          <w:rFonts w:asciiTheme="majorHAnsi" w:hAnsiTheme="majorHAnsi" w:cstheme="majorHAnsi"/>
          <w:sz w:val="22"/>
          <w:szCs w:val="22"/>
          <w:highlight w:val="yellow"/>
        </w:rPr>
        <w:t>extinção</w:t>
      </w:r>
      <w:r w:rsidRPr="0042740C">
        <w:rPr>
          <w:rFonts w:asciiTheme="majorHAnsi" w:hAnsiTheme="majorHAnsi" w:cstheme="majorHAnsi"/>
          <w:sz w:val="22"/>
          <w:szCs w:val="22"/>
        </w:rPr>
        <w:t>, sempre que possível, será precedido:</w:t>
      </w:r>
    </w:p>
    <w:p w14:paraId="37DA4415"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Balanço dos eventos contratuais já cumpridos ou parcialmente cumpridos;</w:t>
      </w:r>
    </w:p>
    <w:p w14:paraId="4B72BE1B"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Relação dos pagamentos já efetuados e ainda devidos;</w:t>
      </w:r>
    </w:p>
    <w:p w14:paraId="0BF401E8"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Indenizações e multas.</w:t>
      </w:r>
    </w:p>
    <w:p w14:paraId="2AF9CA9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58" w:anchor="art131">
        <w:r w:rsidRPr="0042740C">
          <w:rPr>
            <w:rStyle w:val="Hyperlink"/>
            <w:rFonts w:asciiTheme="majorHAnsi" w:hAnsiTheme="majorHAnsi" w:cstheme="majorHAnsi"/>
            <w:sz w:val="22"/>
            <w:szCs w:val="22"/>
          </w:rPr>
          <w:t xml:space="preserve">art. 131, </w:t>
        </w:r>
        <w:r w:rsidRPr="0042740C">
          <w:rPr>
            <w:rStyle w:val="Hyperlink"/>
            <w:rFonts w:asciiTheme="majorHAnsi" w:hAnsiTheme="majorHAnsi" w:cstheme="majorHAnsi"/>
            <w:i/>
            <w:iCs/>
            <w:sz w:val="22"/>
            <w:szCs w:val="22"/>
          </w:rPr>
          <w:t xml:space="preserve">caput, </w:t>
        </w:r>
        <w:r w:rsidRPr="0042740C">
          <w:rPr>
            <w:rStyle w:val="Hyperlink"/>
            <w:rFonts w:asciiTheme="majorHAnsi" w:hAnsiTheme="majorHAnsi" w:cstheme="majorHAnsi"/>
            <w:sz w:val="22"/>
            <w:szCs w:val="22"/>
          </w:rPr>
          <w:t>da Lei n.º 14.133, de 2021</w:t>
        </w:r>
      </w:hyperlink>
      <w:r w:rsidRPr="0042740C">
        <w:rPr>
          <w:rFonts w:asciiTheme="majorHAnsi" w:hAnsiTheme="majorHAnsi" w:cstheme="majorHAnsi"/>
          <w:sz w:val="22"/>
          <w:szCs w:val="22"/>
        </w:rPr>
        <w:t xml:space="preserve">). </w:t>
      </w:r>
    </w:p>
    <w:p w14:paraId="4BDCF9B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highlight w:val="yellow"/>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TERCEIRA – DOTAÇÃO ORÇAMENTÁRIA (</w:t>
      </w:r>
      <w:hyperlink r:id="rId59" w:anchor="art92" w:history="1">
        <w:r w:rsidRPr="0042740C">
          <w:rPr>
            <w:rStyle w:val="Hyperlink"/>
            <w:rFonts w:asciiTheme="majorHAnsi" w:hAnsiTheme="majorHAnsi" w:cstheme="majorHAnsi"/>
            <w:sz w:val="22"/>
            <w:szCs w:val="22"/>
          </w:rPr>
          <w:t>art. 92, VIII</w:t>
        </w:r>
      </w:hyperlink>
      <w:r w:rsidRPr="0042740C">
        <w:rPr>
          <w:rFonts w:asciiTheme="majorHAnsi" w:hAnsiTheme="majorHAnsi" w:cstheme="majorHAnsi"/>
          <w:sz w:val="22"/>
          <w:szCs w:val="22"/>
        </w:rPr>
        <w:t>)</w:t>
      </w:r>
    </w:p>
    <w:p w14:paraId="0EA157D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As despesas decorrentes da presente contratação correrão à conta de recursos específicos consignados no Orçamento Geral da União deste exercício, na dotação abaixo discriminada:</w:t>
      </w:r>
    </w:p>
    <w:p w14:paraId="5EB2A4E5"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Gestão/Unidade: </w:t>
      </w:r>
    </w:p>
    <w:p w14:paraId="066CD956"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Fonte de Recursos:  </w:t>
      </w:r>
    </w:p>
    <w:p w14:paraId="18DA5A30"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Programa de Trabalho: </w:t>
      </w:r>
    </w:p>
    <w:p w14:paraId="0BC2A1C8"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Elemento de Despesa: </w:t>
      </w:r>
    </w:p>
    <w:p w14:paraId="44C52DED"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Plano Interno: </w:t>
      </w:r>
    </w:p>
    <w:p w14:paraId="5B7FC6BF"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Nota de Empenho:</w:t>
      </w:r>
    </w:p>
    <w:p w14:paraId="4FF86B9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0843A63F"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QUARTA – DOS CASOS OMISSOS (</w:t>
      </w:r>
      <w:hyperlink r:id="rId60" w:anchor="art92" w:history="1">
        <w:r w:rsidRPr="0042740C">
          <w:rPr>
            <w:rStyle w:val="Hyperlink"/>
            <w:rFonts w:asciiTheme="majorHAnsi" w:hAnsiTheme="majorHAnsi" w:cstheme="majorHAnsi"/>
            <w:sz w:val="22"/>
            <w:szCs w:val="22"/>
          </w:rPr>
          <w:t>art. 92, III</w:t>
        </w:r>
      </w:hyperlink>
      <w:r w:rsidRPr="0042740C">
        <w:rPr>
          <w:rFonts w:asciiTheme="majorHAnsi" w:hAnsiTheme="majorHAnsi" w:cstheme="majorHAnsi"/>
          <w:sz w:val="22"/>
          <w:szCs w:val="22"/>
        </w:rPr>
        <w:t>)</w:t>
      </w:r>
    </w:p>
    <w:p w14:paraId="264D691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casos omissos serão decididos pelo contratante, segundo as disposições contidas na Lei </w:t>
      </w:r>
      <w:hyperlink r:id="rId61" w:history="1">
        <w:r w:rsidRPr="0042740C">
          <w:rPr>
            <w:rStyle w:val="Hyperlink"/>
            <w:rFonts w:asciiTheme="majorHAnsi" w:hAnsiTheme="majorHAnsi" w:cstheme="majorHAnsi"/>
            <w:sz w:val="22"/>
            <w:szCs w:val="22"/>
          </w:rPr>
          <w:t>nº 14.133, de 2021</w:t>
        </w:r>
      </w:hyperlink>
      <w:r w:rsidRPr="0042740C">
        <w:rPr>
          <w:rFonts w:asciiTheme="majorHAnsi" w:hAnsiTheme="majorHAnsi" w:cstheme="majorHAnsi"/>
          <w:sz w:val="22"/>
          <w:szCs w:val="22"/>
        </w:rPr>
        <w:t xml:space="preserve">, e demais normas federais aplicáveis e, subsidiariamente, segundo as disposições contidas na </w:t>
      </w:r>
      <w:hyperlink r:id="rId62" w:history="1">
        <w:r w:rsidRPr="0042740C">
          <w:rPr>
            <w:rStyle w:val="Hyperlink"/>
            <w:rFonts w:asciiTheme="majorHAnsi" w:hAnsiTheme="majorHAnsi" w:cstheme="majorHAnsi"/>
            <w:sz w:val="22"/>
            <w:szCs w:val="22"/>
          </w:rPr>
          <w:t>Lei nº 8.078, de 1990 – Código de Defesa do Consumidor</w:t>
        </w:r>
      </w:hyperlink>
      <w:r w:rsidRPr="0042740C">
        <w:rPr>
          <w:rFonts w:asciiTheme="majorHAnsi" w:hAnsiTheme="majorHAnsi" w:cstheme="majorHAnsi"/>
          <w:sz w:val="22"/>
          <w:szCs w:val="22"/>
        </w:rPr>
        <w:t xml:space="preserve"> – e normas e princípios gerais dos contratos.</w:t>
      </w:r>
    </w:p>
    <w:p w14:paraId="02C4BB7F"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QUINTA – ALTERAÇÕES</w:t>
      </w:r>
    </w:p>
    <w:p w14:paraId="5059B67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Eventuais alterações contratuais reger-se-ão pela disciplina dos </w:t>
      </w:r>
      <w:hyperlink r:id="rId63" w:anchor="art124" w:history="1">
        <w:proofErr w:type="spellStart"/>
        <w:r w:rsidRPr="0042740C">
          <w:rPr>
            <w:rStyle w:val="Hyperlink"/>
            <w:rFonts w:asciiTheme="majorHAnsi" w:hAnsiTheme="majorHAnsi" w:cstheme="majorHAnsi"/>
            <w:sz w:val="22"/>
            <w:szCs w:val="22"/>
          </w:rPr>
          <w:t>arts</w:t>
        </w:r>
        <w:proofErr w:type="spellEnd"/>
        <w:r w:rsidRPr="0042740C">
          <w:rPr>
            <w:rStyle w:val="Hyperlink"/>
            <w:rFonts w:asciiTheme="majorHAnsi" w:hAnsiTheme="majorHAnsi" w:cstheme="majorHAnsi"/>
            <w:sz w:val="22"/>
            <w:szCs w:val="22"/>
          </w:rPr>
          <w:t>. 124 e seguintes da Lei nº 14.133, de 2021</w:t>
        </w:r>
      </w:hyperlink>
      <w:r w:rsidRPr="0042740C">
        <w:rPr>
          <w:rFonts w:asciiTheme="majorHAnsi" w:hAnsiTheme="majorHAnsi" w:cstheme="majorHAnsi"/>
          <w:sz w:val="22"/>
          <w:szCs w:val="22"/>
        </w:rPr>
        <w:t>.</w:t>
      </w:r>
    </w:p>
    <w:p w14:paraId="1CB9464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0AC9DCE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highlight w:val="yellow"/>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4" w:anchor="art136" w:history="1">
        <w:r w:rsidRPr="0042740C">
          <w:rPr>
            <w:rStyle w:val="Hyperlink"/>
            <w:rFonts w:asciiTheme="majorHAnsi" w:hAnsiTheme="majorHAnsi" w:cstheme="majorHAnsi"/>
            <w:sz w:val="22"/>
            <w:szCs w:val="22"/>
          </w:rPr>
          <w:t>art. 136 da Lei nº 14.133, de 2021</w:t>
        </w:r>
      </w:hyperlink>
      <w:r w:rsidRPr="0042740C">
        <w:rPr>
          <w:rFonts w:asciiTheme="majorHAnsi" w:hAnsiTheme="majorHAnsi" w:cstheme="majorHAnsi"/>
          <w:sz w:val="22"/>
          <w:szCs w:val="22"/>
        </w:rPr>
        <w:t>.</w:t>
      </w:r>
    </w:p>
    <w:p w14:paraId="7D03AC9B"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SEXTA – PUBLICAÇÃO</w:t>
      </w:r>
    </w:p>
    <w:p w14:paraId="1101ADD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5" w:anchor="art94" w:history="1">
        <w:r w:rsidRPr="0042740C">
          <w:rPr>
            <w:rStyle w:val="Hyperlink"/>
            <w:rFonts w:asciiTheme="majorHAnsi" w:hAnsiTheme="majorHAnsi" w:cstheme="majorHAnsi"/>
            <w:sz w:val="22"/>
            <w:szCs w:val="22"/>
          </w:rPr>
          <w:t>art. 94 da Lei 14.133, de 2021</w:t>
        </w:r>
      </w:hyperlink>
      <w:r w:rsidRPr="0042740C">
        <w:rPr>
          <w:rFonts w:asciiTheme="majorHAnsi" w:hAnsiTheme="majorHAnsi" w:cstheme="majorHAnsi"/>
          <w:sz w:val="22"/>
          <w:szCs w:val="22"/>
        </w:rPr>
        <w:t xml:space="preserve">, bem como no respectivo sítio oficial na Internet, em atenção </w:t>
      </w:r>
      <w:r w:rsidRPr="0042740C">
        <w:rPr>
          <w:rFonts w:asciiTheme="majorHAnsi" w:hAnsiTheme="majorHAnsi" w:cstheme="majorHAnsi"/>
          <w:sz w:val="22"/>
          <w:szCs w:val="22"/>
          <w:highlight w:val="yellow"/>
        </w:rPr>
        <w:t xml:space="preserve">ao art. 91, </w:t>
      </w:r>
      <w:r w:rsidRPr="0042740C">
        <w:rPr>
          <w:rFonts w:asciiTheme="majorHAnsi" w:hAnsiTheme="majorHAnsi" w:cstheme="majorHAnsi"/>
          <w:i/>
          <w:sz w:val="22"/>
          <w:szCs w:val="22"/>
          <w:highlight w:val="yellow"/>
        </w:rPr>
        <w:t>caput,</w:t>
      </w:r>
      <w:r w:rsidRPr="0042740C">
        <w:rPr>
          <w:rFonts w:asciiTheme="majorHAnsi" w:hAnsiTheme="majorHAnsi" w:cstheme="majorHAnsi"/>
          <w:sz w:val="22"/>
          <w:szCs w:val="22"/>
          <w:highlight w:val="yellow"/>
        </w:rPr>
        <w:t xml:space="preserve"> da Lei n.º 14.133, de 2021, e </w:t>
      </w:r>
      <w:r w:rsidRPr="0042740C">
        <w:rPr>
          <w:rFonts w:asciiTheme="majorHAnsi" w:hAnsiTheme="majorHAnsi" w:cstheme="majorHAnsi"/>
          <w:sz w:val="22"/>
          <w:szCs w:val="22"/>
        </w:rPr>
        <w:t xml:space="preserve">ao </w:t>
      </w:r>
      <w:hyperlink r:id="rId66" w:anchor="art8§2" w:history="1">
        <w:r w:rsidRPr="0042740C">
          <w:rPr>
            <w:rStyle w:val="Hyperlink"/>
            <w:rFonts w:asciiTheme="majorHAnsi" w:hAnsiTheme="majorHAnsi" w:cstheme="majorHAnsi"/>
            <w:sz w:val="22"/>
            <w:szCs w:val="22"/>
          </w:rPr>
          <w:t>art. 8º, §2º, da Lei n. 12.527, de 2011</w:t>
        </w:r>
      </w:hyperlink>
      <w:r w:rsidRPr="0042740C">
        <w:rPr>
          <w:rFonts w:asciiTheme="majorHAnsi" w:hAnsiTheme="majorHAnsi" w:cstheme="majorHAnsi"/>
          <w:sz w:val="22"/>
          <w:szCs w:val="22"/>
        </w:rPr>
        <w:t xml:space="preserve">, c/c </w:t>
      </w:r>
      <w:hyperlink r:id="rId67" w:anchor="art7§3" w:history="1">
        <w:r w:rsidRPr="0042740C">
          <w:rPr>
            <w:rStyle w:val="Hyperlink"/>
            <w:rFonts w:asciiTheme="majorHAnsi" w:hAnsiTheme="majorHAnsi" w:cstheme="majorHAnsi"/>
            <w:sz w:val="22"/>
            <w:szCs w:val="22"/>
          </w:rPr>
          <w:t>art. 7º, §3º, inciso V, do Decreto n. 7.724, de 2012</w:t>
        </w:r>
      </w:hyperlink>
      <w:r w:rsidRPr="0042740C">
        <w:rPr>
          <w:rFonts w:asciiTheme="majorHAnsi" w:hAnsiTheme="majorHAnsi" w:cstheme="majorHAnsi"/>
          <w:sz w:val="22"/>
          <w:szCs w:val="22"/>
        </w:rPr>
        <w:t>.</w:t>
      </w:r>
    </w:p>
    <w:p w14:paraId="08762058"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SÉTIMA– FORO (</w:t>
      </w:r>
      <w:hyperlink r:id="rId68" w:anchor="art92§1" w:history="1">
        <w:r w:rsidRPr="0042740C">
          <w:rPr>
            <w:rStyle w:val="Hyperlink"/>
            <w:rFonts w:asciiTheme="majorHAnsi" w:hAnsiTheme="majorHAnsi" w:cstheme="majorHAnsi"/>
            <w:sz w:val="22"/>
            <w:szCs w:val="22"/>
          </w:rPr>
          <w:t>art. 92, §1º</w:t>
        </w:r>
      </w:hyperlink>
      <w:r w:rsidRPr="0042740C">
        <w:rPr>
          <w:rFonts w:asciiTheme="majorHAnsi" w:hAnsiTheme="majorHAnsi" w:cstheme="majorHAnsi"/>
          <w:sz w:val="22"/>
          <w:szCs w:val="22"/>
        </w:rPr>
        <w:t>)</w:t>
      </w:r>
    </w:p>
    <w:p w14:paraId="36C3754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lang w:eastAsia="en-US"/>
        </w:rPr>
        <w:t>Fica eleito o Foro da Justiça Federal em ..</w:t>
      </w:r>
      <w:r w:rsidRPr="0042740C">
        <w:rPr>
          <w:rFonts w:asciiTheme="majorHAnsi" w:hAnsiTheme="majorHAnsi" w:cstheme="majorHAnsi"/>
          <w:color w:val="FF0000"/>
          <w:sz w:val="22"/>
          <w:szCs w:val="22"/>
        </w:rPr>
        <w:t>....</w:t>
      </w:r>
      <w:r w:rsidRPr="0042740C">
        <w:rPr>
          <w:rFonts w:asciiTheme="majorHAnsi" w:hAnsiTheme="majorHAnsi" w:cstheme="majorHAnsi"/>
          <w:sz w:val="22"/>
          <w:szCs w:val="22"/>
        </w:rPr>
        <w:t>, Seção Judiciária de</w:t>
      </w:r>
      <w:r w:rsidRPr="0042740C">
        <w:rPr>
          <w:rFonts w:asciiTheme="majorHAnsi" w:hAnsiTheme="majorHAnsi" w:cstheme="majorHAnsi"/>
          <w:color w:val="FF0000"/>
          <w:sz w:val="22"/>
          <w:szCs w:val="22"/>
        </w:rPr>
        <w:t>......</w:t>
      </w:r>
      <w:r w:rsidRPr="0042740C">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9" w:anchor="art92§1" w:history="1">
        <w:r w:rsidRPr="0042740C">
          <w:rPr>
            <w:rStyle w:val="Hyperlink"/>
            <w:rFonts w:asciiTheme="majorHAnsi" w:hAnsiTheme="majorHAnsi" w:cstheme="majorHAnsi"/>
            <w:sz w:val="22"/>
            <w:szCs w:val="22"/>
          </w:rPr>
          <w:t>art. 92, §1º, da Lei nº 14.133/21</w:t>
        </w:r>
      </w:hyperlink>
      <w:r w:rsidRPr="0042740C">
        <w:rPr>
          <w:rFonts w:asciiTheme="majorHAnsi" w:hAnsiTheme="majorHAnsi" w:cstheme="majorHAnsi"/>
          <w:sz w:val="22"/>
          <w:szCs w:val="22"/>
        </w:rPr>
        <w:t>.</w:t>
      </w:r>
    </w:p>
    <w:p w14:paraId="03773688" w14:textId="77777777" w:rsidR="00D6013B" w:rsidRPr="0042740C" w:rsidRDefault="00D6013B" w:rsidP="00D6013B">
      <w:pPr>
        <w:pStyle w:val="Nivel2"/>
        <w:numPr>
          <w:ilvl w:val="0"/>
          <w:numId w:val="0"/>
        </w:numPr>
        <w:spacing w:afterLines="120" w:after="288" w:line="312" w:lineRule="auto"/>
        <w:ind w:firstLine="567"/>
        <w:rPr>
          <w:rFonts w:asciiTheme="majorHAnsi" w:hAnsiTheme="majorHAnsi" w:cstheme="majorHAnsi"/>
          <w:i/>
          <w:iCs/>
          <w:sz w:val="22"/>
          <w:szCs w:val="22"/>
        </w:rPr>
      </w:pPr>
      <w:r w:rsidRPr="0042740C">
        <w:rPr>
          <w:rFonts w:asciiTheme="majorHAnsi" w:hAnsiTheme="majorHAnsi" w:cstheme="majorHAnsi"/>
          <w:i/>
          <w:iCs/>
          <w:color w:val="FF0000"/>
          <w:sz w:val="22"/>
          <w:szCs w:val="22"/>
        </w:rPr>
        <w:t>[Local]</w:t>
      </w:r>
      <w:r w:rsidRPr="0042740C">
        <w:rPr>
          <w:rFonts w:asciiTheme="majorHAnsi" w:hAnsiTheme="majorHAnsi" w:cstheme="majorHAnsi"/>
          <w:i/>
          <w:iCs/>
          <w:sz w:val="22"/>
          <w:szCs w:val="22"/>
        </w:rPr>
        <w:t>,</w:t>
      </w:r>
      <w:r w:rsidRPr="0042740C">
        <w:rPr>
          <w:rFonts w:asciiTheme="majorHAnsi" w:hAnsiTheme="majorHAnsi" w:cstheme="majorHAnsi"/>
          <w:i/>
          <w:iCs/>
          <w:color w:val="FF0000"/>
          <w:sz w:val="22"/>
          <w:szCs w:val="22"/>
        </w:rPr>
        <w:t xml:space="preserve"> [dia] </w:t>
      </w:r>
      <w:r w:rsidRPr="0042740C">
        <w:rPr>
          <w:rFonts w:asciiTheme="majorHAnsi" w:hAnsiTheme="majorHAnsi" w:cstheme="majorHAnsi"/>
          <w:i/>
          <w:iCs/>
          <w:sz w:val="22"/>
          <w:szCs w:val="22"/>
        </w:rPr>
        <w:t>de</w:t>
      </w:r>
      <w:r w:rsidRPr="0042740C">
        <w:rPr>
          <w:rFonts w:asciiTheme="majorHAnsi" w:hAnsiTheme="majorHAnsi" w:cstheme="majorHAnsi"/>
          <w:i/>
          <w:iCs/>
          <w:color w:val="FF0000"/>
          <w:sz w:val="22"/>
          <w:szCs w:val="22"/>
        </w:rPr>
        <w:t xml:space="preserve"> [mês] </w:t>
      </w:r>
      <w:r w:rsidRPr="0042740C">
        <w:rPr>
          <w:rFonts w:asciiTheme="majorHAnsi" w:hAnsiTheme="majorHAnsi" w:cstheme="majorHAnsi"/>
          <w:i/>
          <w:iCs/>
          <w:sz w:val="22"/>
          <w:szCs w:val="22"/>
        </w:rPr>
        <w:t>de</w:t>
      </w:r>
      <w:r w:rsidRPr="0042740C">
        <w:rPr>
          <w:rFonts w:asciiTheme="majorHAnsi" w:hAnsiTheme="majorHAnsi" w:cstheme="majorHAnsi"/>
          <w:i/>
          <w:iCs/>
          <w:color w:val="FF0000"/>
          <w:sz w:val="22"/>
          <w:szCs w:val="22"/>
        </w:rPr>
        <w:t xml:space="preserve"> [ano].</w:t>
      </w:r>
    </w:p>
    <w:p w14:paraId="0F73BE0D" w14:textId="77777777" w:rsidR="00D6013B" w:rsidRPr="0042740C" w:rsidRDefault="00D6013B" w:rsidP="00D6013B">
      <w:pPr>
        <w:spacing w:before="120" w:afterLines="120" w:after="288" w:line="312" w:lineRule="auto"/>
        <w:ind w:firstLine="567"/>
        <w:jc w:val="center"/>
        <w:rPr>
          <w:rFonts w:asciiTheme="majorHAnsi" w:hAnsiTheme="majorHAnsi" w:cstheme="majorHAnsi"/>
          <w:bCs/>
          <w:sz w:val="22"/>
          <w:szCs w:val="22"/>
        </w:rPr>
      </w:pPr>
      <w:r w:rsidRPr="0042740C">
        <w:rPr>
          <w:rFonts w:asciiTheme="majorHAnsi" w:hAnsiTheme="majorHAnsi" w:cstheme="majorHAnsi"/>
          <w:bCs/>
          <w:sz w:val="22"/>
          <w:szCs w:val="22"/>
        </w:rPr>
        <w:t>_________________________</w:t>
      </w:r>
    </w:p>
    <w:p w14:paraId="664EA680" w14:textId="77777777" w:rsidR="00D6013B" w:rsidRPr="0042740C" w:rsidRDefault="00D6013B" w:rsidP="00D6013B">
      <w:pPr>
        <w:spacing w:before="120" w:afterLines="120" w:after="288" w:line="312" w:lineRule="auto"/>
        <w:ind w:firstLine="567"/>
        <w:jc w:val="center"/>
        <w:rPr>
          <w:rFonts w:asciiTheme="majorHAnsi" w:hAnsiTheme="majorHAnsi" w:cstheme="majorHAnsi"/>
          <w:bCs/>
          <w:sz w:val="22"/>
          <w:szCs w:val="22"/>
        </w:rPr>
      </w:pPr>
      <w:r w:rsidRPr="0042740C">
        <w:rPr>
          <w:rFonts w:asciiTheme="majorHAnsi" w:hAnsiTheme="majorHAnsi" w:cstheme="majorHAnsi"/>
          <w:bCs/>
          <w:sz w:val="22"/>
          <w:szCs w:val="22"/>
        </w:rPr>
        <w:t>Representante legal do CONTRATANTE</w:t>
      </w:r>
    </w:p>
    <w:p w14:paraId="72567C06" w14:textId="77777777" w:rsidR="00D6013B" w:rsidRPr="0042740C" w:rsidRDefault="00D6013B" w:rsidP="00D6013B">
      <w:pPr>
        <w:spacing w:before="120" w:afterLines="120" w:after="288" w:line="312" w:lineRule="auto"/>
        <w:ind w:firstLine="567"/>
        <w:jc w:val="center"/>
        <w:rPr>
          <w:rFonts w:asciiTheme="majorHAnsi" w:hAnsiTheme="majorHAnsi" w:cstheme="majorHAnsi"/>
          <w:sz w:val="22"/>
          <w:szCs w:val="22"/>
        </w:rPr>
      </w:pPr>
      <w:r w:rsidRPr="0042740C">
        <w:rPr>
          <w:rFonts w:asciiTheme="majorHAnsi" w:hAnsiTheme="majorHAnsi" w:cstheme="majorHAnsi"/>
          <w:sz w:val="22"/>
          <w:szCs w:val="22"/>
        </w:rPr>
        <w:t>_________________________</w:t>
      </w:r>
    </w:p>
    <w:p w14:paraId="7AE0F839" w14:textId="77777777" w:rsidR="00D6013B" w:rsidRPr="0042740C" w:rsidRDefault="00D6013B" w:rsidP="00D6013B">
      <w:pPr>
        <w:spacing w:before="120" w:afterLines="120" w:after="288" w:line="312" w:lineRule="auto"/>
        <w:ind w:firstLine="567"/>
        <w:jc w:val="center"/>
        <w:rPr>
          <w:rFonts w:asciiTheme="majorHAnsi" w:hAnsiTheme="majorHAnsi" w:cstheme="majorHAnsi"/>
          <w:sz w:val="22"/>
          <w:szCs w:val="22"/>
        </w:rPr>
      </w:pPr>
      <w:r w:rsidRPr="0042740C">
        <w:rPr>
          <w:rFonts w:asciiTheme="majorHAnsi" w:hAnsiTheme="majorHAnsi" w:cstheme="majorHAnsi"/>
          <w:bCs/>
          <w:sz w:val="22"/>
          <w:szCs w:val="22"/>
        </w:rPr>
        <w:t>Representante</w:t>
      </w:r>
      <w:r w:rsidRPr="0042740C">
        <w:rPr>
          <w:rFonts w:asciiTheme="majorHAnsi" w:hAnsiTheme="majorHAnsi" w:cstheme="majorHAnsi"/>
          <w:sz w:val="22"/>
          <w:szCs w:val="22"/>
        </w:rPr>
        <w:t xml:space="preserve"> legal do CONTRATADO</w:t>
      </w:r>
    </w:p>
    <w:p w14:paraId="62DA20D6" w14:textId="77777777" w:rsidR="00A543F8" w:rsidRPr="0042740C"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42740C">
      <w:headerReference w:type="default" r:id="rId7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Yu Gothic"/>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85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6545"/>
    <w:rsid w:val="000079D3"/>
    <w:rsid w:val="00010D69"/>
    <w:rsid w:val="00011331"/>
    <w:rsid w:val="00013A42"/>
    <w:rsid w:val="000146D1"/>
    <w:rsid w:val="00024B89"/>
    <w:rsid w:val="000269F5"/>
    <w:rsid w:val="00033331"/>
    <w:rsid w:val="000346E7"/>
    <w:rsid w:val="000423DE"/>
    <w:rsid w:val="00043ABF"/>
    <w:rsid w:val="00047BA5"/>
    <w:rsid w:val="000503F9"/>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969A7"/>
    <w:rsid w:val="00096C30"/>
    <w:rsid w:val="000A075F"/>
    <w:rsid w:val="000A7972"/>
    <w:rsid w:val="000A7AD3"/>
    <w:rsid w:val="000B14EA"/>
    <w:rsid w:val="000B2E70"/>
    <w:rsid w:val="000B54BF"/>
    <w:rsid w:val="000C1E2B"/>
    <w:rsid w:val="000D135B"/>
    <w:rsid w:val="000D5323"/>
    <w:rsid w:val="000D7D4A"/>
    <w:rsid w:val="000E003D"/>
    <w:rsid w:val="000E0750"/>
    <w:rsid w:val="000E1E88"/>
    <w:rsid w:val="000E4735"/>
    <w:rsid w:val="000E6CB6"/>
    <w:rsid w:val="00102906"/>
    <w:rsid w:val="00115B5A"/>
    <w:rsid w:val="001176C7"/>
    <w:rsid w:val="001222A5"/>
    <w:rsid w:val="00123250"/>
    <w:rsid w:val="001359A9"/>
    <w:rsid w:val="001410A6"/>
    <w:rsid w:val="001414DF"/>
    <w:rsid w:val="0014293B"/>
    <w:rsid w:val="00147D4E"/>
    <w:rsid w:val="00152BFF"/>
    <w:rsid w:val="00156913"/>
    <w:rsid w:val="00163BF1"/>
    <w:rsid w:val="00173412"/>
    <w:rsid w:val="00175703"/>
    <w:rsid w:val="0018123A"/>
    <w:rsid w:val="00190F5C"/>
    <w:rsid w:val="0019272F"/>
    <w:rsid w:val="001A1B35"/>
    <w:rsid w:val="001A27F6"/>
    <w:rsid w:val="001A2B04"/>
    <w:rsid w:val="001A7ABB"/>
    <w:rsid w:val="001B43C4"/>
    <w:rsid w:val="001B6A80"/>
    <w:rsid w:val="001B6E95"/>
    <w:rsid w:val="001D03F9"/>
    <w:rsid w:val="001D348F"/>
    <w:rsid w:val="001E3B96"/>
    <w:rsid w:val="001F1E78"/>
    <w:rsid w:val="001F368D"/>
    <w:rsid w:val="001F5144"/>
    <w:rsid w:val="001F6542"/>
    <w:rsid w:val="00204B1B"/>
    <w:rsid w:val="002062A0"/>
    <w:rsid w:val="00211099"/>
    <w:rsid w:val="002200E2"/>
    <w:rsid w:val="002203DA"/>
    <w:rsid w:val="002237A1"/>
    <w:rsid w:val="00223CD3"/>
    <w:rsid w:val="00231D9C"/>
    <w:rsid w:val="002324EF"/>
    <w:rsid w:val="0023322B"/>
    <w:rsid w:val="002404D8"/>
    <w:rsid w:val="00240943"/>
    <w:rsid w:val="00246923"/>
    <w:rsid w:val="00251916"/>
    <w:rsid w:val="00253BC5"/>
    <w:rsid w:val="00261A81"/>
    <w:rsid w:val="00276AB7"/>
    <w:rsid w:val="00277422"/>
    <w:rsid w:val="00282392"/>
    <w:rsid w:val="00283B0D"/>
    <w:rsid w:val="00284DA5"/>
    <w:rsid w:val="002878BD"/>
    <w:rsid w:val="00292109"/>
    <w:rsid w:val="002923B4"/>
    <w:rsid w:val="00292BBD"/>
    <w:rsid w:val="00294854"/>
    <w:rsid w:val="002A1734"/>
    <w:rsid w:val="002A2D93"/>
    <w:rsid w:val="002A477E"/>
    <w:rsid w:val="002A4B14"/>
    <w:rsid w:val="002A5EC2"/>
    <w:rsid w:val="002B184B"/>
    <w:rsid w:val="002B3B81"/>
    <w:rsid w:val="002B41C6"/>
    <w:rsid w:val="002B7317"/>
    <w:rsid w:val="002C0DF0"/>
    <w:rsid w:val="002C5964"/>
    <w:rsid w:val="002E0637"/>
    <w:rsid w:val="002E065F"/>
    <w:rsid w:val="002E35F9"/>
    <w:rsid w:val="002E7CCE"/>
    <w:rsid w:val="002F2C8C"/>
    <w:rsid w:val="002F30E9"/>
    <w:rsid w:val="002F6EF7"/>
    <w:rsid w:val="00300939"/>
    <w:rsid w:val="00301CA9"/>
    <w:rsid w:val="00305C06"/>
    <w:rsid w:val="00316F87"/>
    <w:rsid w:val="00327E1B"/>
    <w:rsid w:val="0033404B"/>
    <w:rsid w:val="00334F1B"/>
    <w:rsid w:val="00342027"/>
    <w:rsid w:val="0035373F"/>
    <w:rsid w:val="00360936"/>
    <w:rsid w:val="00361EA9"/>
    <w:rsid w:val="00362529"/>
    <w:rsid w:val="003635B5"/>
    <w:rsid w:val="00364530"/>
    <w:rsid w:val="00365ED9"/>
    <w:rsid w:val="003732A1"/>
    <w:rsid w:val="00374B59"/>
    <w:rsid w:val="0037534B"/>
    <w:rsid w:val="003776AB"/>
    <w:rsid w:val="0038129D"/>
    <w:rsid w:val="00383EA5"/>
    <w:rsid w:val="00384F9D"/>
    <w:rsid w:val="0038699D"/>
    <w:rsid w:val="003873FE"/>
    <w:rsid w:val="003914D9"/>
    <w:rsid w:val="00391EBC"/>
    <w:rsid w:val="00392210"/>
    <w:rsid w:val="00392533"/>
    <w:rsid w:val="00392689"/>
    <w:rsid w:val="00392EC9"/>
    <w:rsid w:val="00395502"/>
    <w:rsid w:val="00397215"/>
    <w:rsid w:val="003A5543"/>
    <w:rsid w:val="003B1957"/>
    <w:rsid w:val="003C3182"/>
    <w:rsid w:val="003C6547"/>
    <w:rsid w:val="003C6DDB"/>
    <w:rsid w:val="003E0095"/>
    <w:rsid w:val="003E02B5"/>
    <w:rsid w:val="003E3549"/>
    <w:rsid w:val="003F09EB"/>
    <w:rsid w:val="003F2C5C"/>
    <w:rsid w:val="003F39CD"/>
    <w:rsid w:val="004006E5"/>
    <w:rsid w:val="00400C04"/>
    <w:rsid w:val="004051D3"/>
    <w:rsid w:val="004056F5"/>
    <w:rsid w:val="0040633D"/>
    <w:rsid w:val="004076B4"/>
    <w:rsid w:val="00415A4E"/>
    <w:rsid w:val="004212B5"/>
    <w:rsid w:val="00421901"/>
    <w:rsid w:val="00425004"/>
    <w:rsid w:val="0042740C"/>
    <w:rsid w:val="00427E51"/>
    <w:rsid w:val="00427FDD"/>
    <w:rsid w:val="0043122E"/>
    <w:rsid w:val="00431946"/>
    <w:rsid w:val="00435310"/>
    <w:rsid w:val="00437283"/>
    <w:rsid w:val="0044000C"/>
    <w:rsid w:val="004414AB"/>
    <w:rsid w:val="004531D1"/>
    <w:rsid w:val="00457BBC"/>
    <w:rsid w:val="0046243C"/>
    <w:rsid w:val="00467069"/>
    <w:rsid w:val="00472129"/>
    <w:rsid w:val="00472FD1"/>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C21AC"/>
    <w:rsid w:val="004D1097"/>
    <w:rsid w:val="004D55F7"/>
    <w:rsid w:val="004D6D0D"/>
    <w:rsid w:val="004D7C84"/>
    <w:rsid w:val="004E3CD1"/>
    <w:rsid w:val="004E4C5F"/>
    <w:rsid w:val="004E5723"/>
    <w:rsid w:val="004E63CF"/>
    <w:rsid w:val="005033B4"/>
    <w:rsid w:val="00503DF4"/>
    <w:rsid w:val="00513EB9"/>
    <w:rsid w:val="00514669"/>
    <w:rsid w:val="00517ECD"/>
    <w:rsid w:val="0052543C"/>
    <w:rsid w:val="005265D0"/>
    <w:rsid w:val="00530A08"/>
    <w:rsid w:val="00532652"/>
    <w:rsid w:val="0053522A"/>
    <w:rsid w:val="00535E00"/>
    <w:rsid w:val="005432A2"/>
    <w:rsid w:val="0054525E"/>
    <w:rsid w:val="00552B87"/>
    <w:rsid w:val="005545A0"/>
    <w:rsid w:val="00565B41"/>
    <w:rsid w:val="00571D60"/>
    <w:rsid w:val="005765F4"/>
    <w:rsid w:val="00587E4D"/>
    <w:rsid w:val="005940A6"/>
    <w:rsid w:val="00596063"/>
    <w:rsid w:val="005A5B9B"/>
    <w:rsid w:val="005A6235"/>
    <w:rsid w:val="005B0BE3"/>
    <w:rsid w:val="005B4ECC"/>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34E58"/>
    <w:rsid w:val="00640FB9"/>
    <w:rsid w:val="0064108A"/>
    <w:rsid w:val="00642B7D"/>
    <w:rsid w:val="00642CAE"/>
    <w:rsid w:val="006450F4"/>
    <w:rsid w:val="006622A5"/>
    <w:rsid w:val="00664410"/>
    <w:rsid w:val="006644C6"/>
    <w:rsid w:val="00673491"/>
    <w:rsid w:val="00681C43"/>
    <w:rsid w:val="006847F7"/>
    <w:rsid w:val="00686AED"/>
    <w:rsid w:val="006921C9"/>
    <w:rsid w:val="00694686"/>
    <w:rsid w:val="00696000"/>
    <w:rsid w:val="006963DE"/>
    <w:rsid w:val="00697BB9"/>
    <w:rsid w:val="006A3693"/>
    <w:rsid w:val="006B015C"/>
    <w:rsid w:val="006B03DA"/>
    <w:rsid w:val="006B0E98"/>
    <w:rsid w:val="006B789D"/>
    <w:rsid w:val="006C1EC1"/>
    <w:rsid w:val="006D5E68"/>
    <w:rsid w:val="006D65C9"/>
    <w:rsid w:val="006E145F"/>
    <w:rsid w:val="006E39F8"/>
    <w:rsid w:val="006E72E4"/>
    <w:rsid w:val="006F33B7"/>
    <w:rsid w:val="006F663A"/>
    <w:rsid w:val="006F792A"/>
    <w:rsid w:val="00703164"/>
    <w:rsid w:val="0071745A"/>
    <w:rsid w:val="00717944"/>
    <w:rsid w:val="00720209"/>
    <w:rsid w:val="00722B36"/>
    <w:rsid w:val="00723A99"/>
    <w:rsid w:val="00727D7C"/>
    <w:rsid w:val="0073061F"/>
    <w:rsid w:val="007313A8"/>
    <w:rsid w:val="00733A56"/>
    <w:rsid w:val="00734B8B"/>
    <w:rsid w:val="00736A15"/>
    <w:rsid w:val="007406DA"/>
    <w:rsid w:val="007427D0"/>
    <w:rsid w:val="00746E61"/>
    <w:rsid w:val="0075371B"/>
    <w:rsid w:val="00753D76"/>
    <w:rsid w:val="007557F0"/>
    <w:rsid w:val="00757490"/>
    <w:rsid w:val="00760FDC"/>
    <w:rsid w:val="00761D0B"/>
    <w:rsid w:val="00766D2D"/>
    <w:rsid w:val="00772710"/>
    <w:rsid w:val="00772AE8"/>
    <w:rsid w:val="007766D1"/>
    <w:rsid w:val="00783177"/>
    <w:rsid w:val="00793F82"/>
    <w:rsid w:val="007A02A6"/>
    <w:rsid w:val="007A13DA"/>
    <w:rsid w:val="007A7A09"/>
    <w:rsid w:val="007B1D57"/>
    <w:rsid w:val="007B5A5B"/>
    <w:rsid w:val="007C2753"/>
    <w:rsid w:val="007C3498"/>
    <w:rsid w:val="007C599E"/>
    <w:rsid w:val="007C72D7"/>
    <w:rsid w:val="007D36EE"/>
    <w:rsid w:val="007D488B"/>
    <w:rsid w:val="007D6E7B"/>
    <w:rsid w:val="007D765C"/>
    <w:rsid w:val="007D76CC"/>
    <w:rsid w:val="007E0536"/>
    <w:rsid w:val="007E091C"/>
    <w:rsid w:val="007E510A"/>
    <w:rsid w:val="007F16F2"/>
    <w:rsid w:val="007F4FD3"/>
    <w:rsid w:val="00803486"/>
    <w:rsid w:val="00805421"/>
    <w:rsid w:val="008143B5"/>
    <w:rsid w:val="00814959"/>
    <w:rsid w:val="00815747"/>
    <w:rsid w:val="00815A80"/>
    <w:rsid w:val="008165FC"/>
    <w:rsid w:val="008308EA"/>
    <w:rsid w:val="0083253D"/>
    <w:rsid w:val="00832D3C"/>
    <w:rsid w:val="00846A35"/>
    <w:rsid w:val="00860D32"/>
    <w:rsid w:val="0086253C"/>
    <w:rsid w:val="00863409"/>
    <w:rsid w:val="00864643"/>
    <w:rsid w:val="00865E65"/>
    <w:rsid w:val="008716DC"/>
    <w:rsid w:val="008777DF"/>
    <w:rsid w:val="00891A21"/>
    <w:rsid w:val="0089225B"/>
    <w:rsid w:val="00894919"/>
    <w:rsid w:val="008A0645"/>
    <w:rsid w:val="008A3AA2"/>
    <w:rsid w:val="008B1CA4"/>
    <w:rsid w:val="008B475B"/>
    <w:rsid w:val="008B6CD8"/>
    <w:rsid w:val="008B7BD6"/>
    <w:rsid w:val="008C3AAE"/>
    <w:rsid w:val="008D208E"/>
    <w:rsid w:val="008D381F"/>
    <w:rsid w:val="008D3868"/>
    <w:rsid w:val="008D6D5E"/>
    <w:rsid w:val="008F4400"/>
    <w:rsid w:val="008F74E4"/>
    <w:rsid w:val="009037FA"/>
    <w:rsid w:val="00903DB9"/>
    <w:rsid w:val="00903FF6"/>
    <w:rsid w:val="0090463C"/>
    <w:rsid w:val="00910317"/>
    <w:rsid w:val="0091667D"/>
    <w:rsid w:val="00924253"/>
    <w:rsid w:val="00931950"/>
    <w:rsid w:val="00934AF6"/>
    <w:rsid w:val="00942791"/>
    <w:rsid w:val="00944E76"/>
    <w:rsid w:val="0096271A"/>
    <w:rsid w:val="00963DD3"/>
    <w:rsid w:val="00964B54"/>
    <w:rsid w:val="00967B0A"/>
    <w:rsid w:val="00971A83"/>
    <w:rsid w:val="00974C53"/>
    <w:rsid w:val="00975E10"/>
    <w:rsid w:val="00976423"/>
    <w:rsid w:val="0098472C"/>
    <w:rsid w:val="009931DE"/>
    <w:rsid w:val="009945FD"/>
    <w:rsid w:val="009A43BF"/>
    <w:rsid w:val="009C14DF"/>
    <w:rsid w:val="009C2434"/>
    <w:rsid w:val="009D4273"/>
    <w:rsid w:val="009D5E45"/>
    <w:rsid w:val="009E0331"/>
    <w:rsid w:val="009E4D7E"/>
    <w:rsid w:val="009F302E"/>
    <w:rsid w:val="00A00A4F"/>
    <w:rsid w:val="00A1163F"/>
    <w:rsid w:val="00A15DD2"/>
    <w:rsid w:val="00A163F5"/>
    <w:rsid w:val="00A2221F"/>
    <w:rsid w:val="00A269D9"/>
    <w:rsid w:val="00A3177D"/>
    <w:rsid w:val="00A31822"/>
    <w:rsid w:val="00A32E21"/>
    <w:rsid w:val="00A34A9C"/>
    <w:rsid w:val="00A35BF4"/>
    <w:rsid w:val="00A37E5F"/>
    <w:rsid w:val="00A506E0"/>
    <w:rsid w:val="00A50E0D"/>
    <w:rsid w:val="00A5326F"/>
    <w:rsid w:val="00A543F8"/>
    <w:rsid w:val="00A54DCB"/>
    <w:rsid w:val="00A600FF"/>
    <w:rsid w:val="00A603B5"/>
    <w:rsid w:val="00A6275C"/>
    <w:rsid w:val="00A62FD8"/>
    <w:rsid w:val="00A65D43"/>
    <w:rsid w:val="00A67937"/>
    <w:rsid w:val="00A67E5B"/>
    <w:rsid w:val="00A7454F"/>
    <w:rsid w:val="00A75B7F"/>
    <w:rsid w:val="00A76A99"/>
    <w:rsid w:val="00A831CE"/>
    <w:rsid w:val="00A85AEE"/>
    <w:rsid w:val="00A955BC"/>
    <w:rsid w:val="00A96D8D"/>
    <w:rsid w:val="00AA0DAD"/>
    <w:rsid w:val="00AA1093"/>
    <w:rsid w:val="00AA1BF1"/>
    <w:rsid w:val="00AB145C"/>
    <w:rsid w:val="00AC05CC"/>
    <w:rsid w:val="00AC2A2B"/>
    <w:rsid w:val="00AC4408"/>
    <w:rsid w:val="00AC4DBF"/>
    <w:rsid w:val="00AC5F49"/>
    <w:rsid w:val="00AD03EB"/>
    <w:rsid w:val="00AD1335"/>
    <w:rsid w:val="00AD24A5"/>
    <w:rsid w:val="00AF69F3"/>
    <w:rsid w:val="00B04284"/>
    <w:rsid w:val="00B105FC"/>
    <w:rsid w:val="00B211F6"/>
    <w:rsid w:val="00B23BC7"/>
    <w:rsid w:val="00B26967"/>
    <w:rsid w:val="00B307AD"/>
    <w:rsid w:val="00B32419"/>
    <w:rsid w:val="00B3407B"/>
    <w:rsid w:val="00B43082"/>
    <w:rsid w:val="00B449C1"/>
    <w:rsid w:val="00B50034"/>
    <w:rsid w:val="00B54A79"/>
    <w:rsid w:val="00B54B54"/>
    <w:rsid w:val="00B554D2"/>
    <w:rsid w:val="00B55BAE"/>
    <w:rsid w:val="00B56E62"/>
    <w:rsid w:val="00B61391"/>
    <w:rsid w:val="00B64AEE"/>
    <w:rsid w:val="00B6573D"/>
    <w:rsid w:val="00B6752F"/>
    <w:rsid w:val="00B704DF"/>
    <w:rsid w:val="00B74108"/>
    <w:rsid w:val="00B758E1"/>
    <w:rsid w:val="00B8390A"/>
    <w:rsid w:val="00B84232"/>
    <w:rsid w:val="00B94C69"/>
    <w:rsid w:val="00B96443"/>
    <w:rsid w:val="00B96526"/>
    <w:rsid w:val="00BA07B6"/>
    <w:rsid w:val="00BA087F"/>
    <w:rsid w:val="00BA7BB6"/>
    <w:rsid w:val="00BB1110"/>
    <w:rsid w:val="00BB1D7B"/>
    <w:rsid w:val="00BB69EC"/>
    <w:rsid w:val="00BC2C08"/>
    <w:rsid w:val="00BE0115"/>
    <w:rsid w:val="00BE3259"/>
    <w:rsid w:val="00BE43C4"/>
    <w:rsid w:val="00BE5DCA"/>
    <w:rsid w:val="00BF2355"/>
    <w:rsid w:val="00BF4844"/>
    <w:rsid w:val="00C02612"/>
    <w:rsid w:val="00C10D21"/>
    <w:rsid w:val="00C10E19"/>
    <w:rsid w:val="00C15168"/>
    <w:rsid w:val="00C15DC3"/>
    <w:rsid w:val="00C16490"/>
    <w:rsid w:val="00C2276D"/>
    <w:rsid w:val="00C2635C"/>
    <w:rsid w:val="00C34703"/>
    <w:rsid w:val="00C34D2F"/>
    <w:rsid w:val="00C35446"/>
    <w:rsid w:val="00C36288"/>
    <w:rsid w:val="00C365B1"/>
    <w:rsid w:val="00C37E61"/>
    <w:rsid w:val="00C468C6"/>
    <w:rsid w:val="00C47A13"/>
    <w:rsid w:val="00C505D2"/>
    <w:rsid w:val="00C50603"/>
    <w:rsid w:val="00C50A7C"/>
    <w:rsid w:val="00C50BED"/>
    <w:rsid w:val="00C52429"/>
    <w:rsid w:val="00C553D1"/>
    <w:rsid w:val="00C57198"/>
    <w:rsid w:val="00C63814"/>
    <w:rsid w:val="00C63C66"/>
    <w:rsid w:val="00C65209"/>
    <w:rsid w:val="00C67B10"/>
    <w:rsid w:val="00C80C65"/>
    <w:rsid w:val="00C82057"/>
    <w:rsid w:val="00C90BB3"/>
    <w:rsid w:val="00C90D16"/>
    <w:rsid w:val="00C913D2"/>
    <w:rsid w:val="00C926B4"/>
    <w:rsid w:val="00C93016"/>
    <w:rsid w:val="00C93F42"/>
    <w:rsid w:val="00CA434A"/>
    <w:rsid w:val="00CA4FF9"/>
    <w:rsid w:val="00CB01AB"/>
    <w:rsid w:val="00CB1DD8"/>
    <w:rsid w:val="00CB719B"/>
    <w:rsid w:val="00CC1564"/>
    <w:rsid w:val="00CC29AB"/>
    <w:rsid w:val="00CD1788"/>
    <w:rsid w:val="00CD6185"/>
    <w:rsid w:val="00CE1B94"/>
    <w:rsid w:val="00CE259E"/>
    <w:rsid w:val="00CE799C"/>
    <w:rsid w:val="00CE7E8A"/>
    <w:rsid w:val="00CF0669"/>
    <w:rsid w:val="00CF1CC8"/>
    <w:rsid w:val="00CF6E71"/>
    <w:rsid w:val="00CF7F6A"/>
    <w:rsid w:val="00D01D3D"/>
    <w:rsid w:val="00D0258A"/>
    <w:rsid w:val="00D06C36"/>
    <w:rsid w:val="00D06CA5"/>
    <w:rsid w:val="00D07DA1"/>
    <w:rsid w:val="00D106C4"/>
    <w:rsid w:val="00D14569"/>
    <w:rsid w:val="00D23CFD"/>
    <w:rsid w:val="00D2598A"/>
    <w:rsid w:val="00D27C8B"/>
    <w:rsid w:val="00D30661"/>
    <w:rsid w:val="00D35B24"/>
    <w:rsid w:val="00D406BE"/>
    <w:rsid w:val="00D5056C"/>
    <w:rsid w:val="00D53891"/>
    <w:rsid w:val="00D6013B"/>
    <w:rsid w:val="00D60F93"/>
    <w:rsid w:val="00D64305"/>
    <w:rsid w:val="00D6463A"/>
    <w:rsid w:val="00D649D4"/>
    <w:rsid w:val="00D6579D"/>
    <w:rsid w:val="00D8578E"/>
    <w:rsid w:val="00D9099C"/>
    <w:rsid w:val="00D9115C"/>
    <w:rsid w:val="00D95F12"/>
    <w:rsid w:val="00DA1C6F"/>
    <w:rsid w:val="00DB410B"/>
    <w:rsid w:val="00DB7C1F"/>
    <w:rsid w:val="00DC61F8"/>
    <w:rsid w:val="00DD117B"/>
    <w:rsid w:val="00DD20FF"/>
    <w:rsid w:val="00DD2B58"/>
    <w:rsid w:val="00DD2F8E"/>
    <w:rsid w:val="00DE00E9"/>
    <w:rsid w:val="00DF5A3C"/>
    <w:rsid w:val="00DF6B75"/>
    <w:rsid w:val="00E0229A"/>
    <w:rsid w:val="00E04090"/>
    <w:rsid w:val="00E06538"/>
    <w:rsid w:val="00E0796A"/>
    <w:rsid w:val="00E11C2A"/>
    <w:rsid w:val="00E11EAA"/>
    <w:rsid w:val="00E15BEF"/>
    <w:rsid w:val="00E24354"/>
    <w:rsid w:val="00E26F7A"/>
    <w:rsid w:val="00E27CFF"/>
    <w:rsid w:val="00E3077B"/>
    <w:rsid w:val="00E3155B"/>
    <w:rsid w:val="00E35BC5"/>
    <w:rsid w:val="00E36795"/>
    <w:rsid w:val="00E4096E"/>
    <w:rsid w:val="00E5077E"/>
    <w:rsid w:val="00E60422"/>
    <w:rsid w:val="00E6062A"/>
    <w:rsid w:val="00E622BA"/>
    <w:rsid w:val="00E64348"/>
    <w:rsid w:val="00E6793F"/>
    <w:rsid w:val="00E74DFB"/>
    <w:rsid w:val="00E800ED"/>
    <w:rsid w:val="00E84554"/>
    <w:rsid w:val="00E902B2"/>
    <w:rsid w:val="00EA4CB0"/>
    <w:rsid w:val="00EA682B"/>
    <w:rsid w:val="00EA7E56"/>
    <w:rsid w:val="00EB00BE"/>
    <w:rsid w:val="00EB0258"/>
    <w:rsid w:val="00EB1FDF"/>
    <w:rsid w:val="00EB3600"/>
    <w:rsid w:val="00EC5858"/>
    <w:rsid w:val="00EC766A"/>
    <w:rsid w:val="00ED165C"/>
    <w:rsid w:val="00EF1E62"/>
    <w:rsid w:val="00EF5507"/>
    <w:rsid w:val="00EF5F5A"/>
    <w:rsid w:val="00EF6E61"/>
    <w:rsid w:val="00F010A6"/>
    <w:rsid w:val="00F04325"/>
    <w:rsid w:val="00F1445D"/>
    <w:rsid w:val="00F20254"/>
    <w:rsid w:val="00F20E4B"/>
    <w:rsid w:val="00F2211B"/>
    <w:rsid w:val="00F320A8"/>
    <w:rsid w:val="00F339E9"/>
    <w:rsid w:val="00F35A2B"/>
    <w:rsid w:val="00F41A8B"/>
    <w:rsid w:val="00F41CC0"/>
    <w:rsid w:val="00F536B9"/>
    <w:rsid w:val="00F54FB2"/>
    <w:rsid w:val="00F554D6"/>
    <w:rsid w:val="00F56337"/>
    <w:rsid w:val="00F61CAD"/>
    <w:rsid w:val="00F668D5"/>
    <w:rsid w:val="00F67DFB"/>
    <w:rsid w:val="00F724D0"/>
    <w:rsid w:val="00F739AD"/>
    <w:rsid w:val="00F74815"/>
    <w:rsid w:val="00F82D79"/>
    <w:rsid w:val="00F8385B"/>
    <w:rsid w:val="00F870A2"/>
    <w:rsid w:val="00F9155C"/>
    <w:rsid w:val="00F94069"/>
    <w:rsid w:val="00FA088A"/>
    <w:rsid w:val="00FA215A"/>
    <w:rsid w:val="00FB0C80"/>
    <w:rsid w:val="00FB27BC"/>
    <w:rsid w:val="00FB5AC1"/>
    <w:rsid w:val="00FC664D"/>
    <w:rsid w:val="00FC6FDB"/>
    <w:rsid w:val="00FC7D25"/>
    <w:rsid w:val="00FD4D28"/>
    <w:rsid w:val="00FD6291"/>
    <w:rsid w:val="00FE19BA"/>
    <w:rsid w:val="00FE3144"/>
    <w:rsid w:val="00FE53A0"/>
    <w:rsid w:val="00FF2E96"/>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534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D4"/>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styleId="NormalWeb">
    <w:name w:val="Normal (Web)"/>
    <w:basedOn w:val="Normal"/>
    <w:uiPriority w:val="99"/>
    <w:semiHidden/>
    <w:unhideWhenUsed/>
    <w:rsid w:val="00B43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88111">
      <w:bodyDiv w:val="1"/>
      <w:marLeft w:val="0"/>
      <w:marRight w:val="0"/>
      <w:marTop w:val="0"/>
      <w:marBottom w:val="0"/>
      <w:divBdr>
        <w:top w:val="none" w:sz="0" w:space="0" w:color="auto"/>
        <w:left w:val="none" w:sz="0" w:space="0" w:color="auto"/>
        <w:bottom w:val="none" w:sz="0" w:space="0" w:color="auto"/>
        <w:right w:val="none" w:sz="0" w:space="0" w:color="auto"/>
      </w:divBdr>
    </w:div>
    <w:div w:id="286786441">
      <w:bodyDiv w:val="1"/>
      <w:marLeft w:val="0"/>
      <w:marRight w:val="0"/>
      <w:marTop w:val="0"/>
      <w:marBottom w:val="0"/>
      <w:divBdr>
        <w:top w:val="none" w:sz="0" w:space="0" w:color="auto"/>
        <w:left w:val="none" w:sz="0" w:space="0" w:color="auto"/>
        <w:bottom w:val="none" w:sz="0" w:space="0" w:color="auto"/>
        <w:right w:val="none" w:sz="0" w:space="0" w:color="auto"/>
      </w:divBdr>
      <w:divsChild>
        <w:div w:id="1645547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1203816">
              <w:marLeft w:val="0"/>
              <w:marRight w:val="0"/>
              <w:marTop w:val="0"/>
              <w:marBottom w:val="0"/>
              <w:divBdr>
                <w:top w:val="none" w:sz="0" w:space="0" w:color="auto"/>
                <w:left w:val="none" w:sz="0" w:space="0" w:color="auto"/>
                <w:bottom w:val="none" w:sz="0" w:space="0" w:color="auto"/>
                <w:right w:val="none" w:sz="0" w:space="0" w:color="auto"/>
              </w:divBdr>
              <w:divsChild>
                <w:div w:id="163462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2429872">
      <w:bodyDiv w:val="1"/>
      <w:marLeft w:val="0"/>
      <w:marRight w:val="0"/>
      <w:marTop w:val="0"/>
      <w:marBottom w:val="0"/>
      <w:divBdr>
        <w:top w:val="none" w:sz="0" w:space="0" w:color="auto"/>
        <w:left w:val="none" w:sz="0" w:space="0" w:color="auto"/>
        <w:bottom w:val="none" w:sz="0" w:space="0" w:color="auto"/>
        <w:right w:val="none" w:sz="0" w:space="0" w:color="auto"/>
      </w:divBdr>
    </w:div>
    <w:div w:id="57744168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525896957">
      <w:bodyDiv w:val="1"/>
      <w:marLeft w:val="0"/>
      <w:marRight w:val="0"/>
      <w:marTop w:val="0"/>
      <w:marBottom w:val="0"/>
      <w:divBdr>
        <w:top w:val="none" w:sz="0" w:space="0" w:color="auto"/>
        <w:left w:val="none" w:sz="0" w:space="0" w:color="auto"/>
        <w:bottom w:val="none" w:sz="0" w:space="0" w:color="auto"/>
        <w:right w:val="none" w:sz="0" w:space="0" w:color="auto"/>
      </w:divBdr>
      <w:divsChild>
        <w:div w:id="10649901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1824434">
              <w:marLeft w:val="0"/>
              <w:marRight w:val="0"/>
              <w:marTop w:val="0"/>
              <w:marBottom w:val="0"/>
              <w:divBdr>
                <w:top w:val="none" w:sz="0" w:space="0" w:color="auto"/>
                <w:left w:val="none" w:sz="0" w:space="0" w:color="auto"/>
                <w:bottom w:val="none" w:sz="0" w:space="0" w:color="auto"/>
                <w:right w:val="none" w:sz="0" w:space="0" w:color="auto"/>
              </w:divBdr>
              <w:divsChild>
                <w:div w:id="17158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34</Pages>
  <Words>16979</Words>
  <Characters>91689</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108452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10</cp:revision>
  <cp:lastPrinted>2024-10-10T16:01:00Z</cp:lastPrinted>
  <dcterms:created xsi:type="dcterms:W3CDTF">2024-10-08T13:07:00Z</dcterms:created>
  <dcterms:modified xsi:type="dcterms:W3CDTF">2024-10-10T16:14:00Z</dcterms:modified>
  <dc:language>pt-BR</dc:language>
</cp:coreProperties>
</file>