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BFFE585"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5A154B">
        <w:rPr>
          <w:rFonts w:asciiTheme="majorHAnsi" w:hAnsiTheme="majorHAnsi" w:cstheme="majorHAnsi"/>
          <w:b/>
          <w:bCs/>
          <w:sz w:val="22"/>
          <w:szCs w:val="22"/>
        </w:rPr>
        <w:t>125</w:t>
      </w:r>
      <w:r w:rsidR="005F58B0">
        <w:rPr>
          <w:rFonts w:asciiTheme="majorHAnsi" w:hAnsiTheme="majorHAnsi" w:cstheme="majorHAnsi"/>
          <w:b/>
          <w:bCs/>
          <w:sz w:val="22"/>
          <w:szCs w:val="22"/>
        </w:rPr>
        <w:t>/2025</w:t>
      </w:r>
    </w:p>
    <w:p w14:paraId="78BCD23A" w14:textId="7FB9487A"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5A154B">
        <w:rPr>
          <w:rFonts w:asciiTheme="majorHAnsi" w:hAnsiTheme="majorHAnsi" w:cstheme="majorHAnsi"/>
          <w:b/>
          <w:sz w:val="22"/>
          <w:szCs w:val="22"/>
        </w:rPr>
        <w:t>10649</w:t>
      </w:r>
      <w:r w:rsidR="005F58B0">
        <w:rPr>
          <w:rFonts w:asciiTheme="majorHAnsi" w:hAnsiTheme="majorHAnsi" w:cstheme="majorHAnsi"/>
          <w:b/>
          <w:sz w:val="22"/>
          <w:szCs w:val="22"/>
        </w:rPr>
        <w:t>/202</w:t>
      </w:r>
      <w:r w:rsidR="00E55B72">
        <w:rPr>
          <w:rFonts w:asciiTheme="majorHAnsi" w:hAnsiTheme="majorHAnsi" w:cstheme="majorHAnsi"/>
          <w:b/>
          <w:sz w:val="22"/>
          <w:szCs w:val="22"/>
        </w:rPr>
        <w:t>5</w:t>
      </w:r>
    </w:p>
    <w:p w14:paraId="4B6058C9" w14:textId="77777777" w:rsidR="00C84171" w:rsidRDefault="00C841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239F38C8" w14:textId="77777777" w:rsidR="00C84171" w:rsidRPr="00C84171" w:rsidRDefault="00C84171" w:rsidP="00C8417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C84171">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3A9FB9BC"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bookmarkStart w:id="0" w:name="_Hlk196205046"/>
      <w:r w:rsidRPr="00AE0F8E">
        <w:rPr>
          <w:rFonts w:asciiTheme="majorHAnsi" w:hAnsiTheme="majorHAnsi" w:cstheme="majorHAnsi"/>
          <w:b/>
          <w:bCs/>
          <w:sz w:val="22"/>
          <w:szCs w:val="22"/>
        </w:rPr>
        <w:t>AQUISIÇÃO DE ACESSÓRIOS DE SEGURANÇA PARA TRANSPORTE DE CRIANÇAS E RECÉM NASCIDOS, EM VEÍCULOS DA SECRETARIA MUNICIPAL D</w:t>
      </w:r>
      <w:r>
        <w:rPr>
          <w:rFonts w:asciiTheme="majorHAnsi" w:hAnsiTheme="majorHAnsi" w:cstheme="majorHAnsi"/>
          <w:b/>
          <w:bCs/>
          <w:sz w:val="22"/>
          <w:szCs w:val="22"/>
        </w:rPr>
        <w:t>A</w:t>
      </w:r>
      <w:r w:rsidRPr="00AE0F8E">
        <w:rPr>
          <w:rFonts w:asciiTheme="majorHAnsi" w:hAnsiTheme="majorHAnsi" w:cstheme="majorHAnsi"/>
          <w:b/>
          <w:bCs/>
          <w:sz w:val="22"/>
          <w:szCs w:val="22"/>
        </w:rPr>
        <w:t xml:space="preserve"> SAÚDE</w:t>
      </w:r>
      <w:bookmarkEnd w:id="0"/>
      <w:r w:rsidRPr="00AE0F8E">
        <w:rPr>
          <w:rFonts w:asciiTheme="majorHAnsi" w:hAnsiTheme="majorHAnsi" w:cstheme="majorHAnsi"/>
          <w:b/>
          <w:bCs/>
          <w:sz w:val="22"/>
          <w:szCs w:val="22"/>
        </w:rPr>
        <w:t>.</w:t>
      </w:r>
      <w:r>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018CB5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641E24">
        <w:rPr>
          <w:rFonts w:asciiTheme="majorHAnsi" w:hAnsiTheme="majorHAnsi" w:cstheme="majorHAnsi"/>
          <w:b/>
          <w:bCs/>
          <w:sz w:val="22"/>
          <w:szCs w:val="22"/>
        </w:rPr>
        <w:t>02</w:t>
      </w:r>
      <w:r w:rsidR="007A02A6" w:rsidRPr="001F1E78">
        <w:rPr>
          <w:rFonts w:asciiTheme="majorHAnsi" w:hAnsiTheme="majorHAnsi" w:cstheme="majorHAnsi"/>
          <w:b/>
          <w:bCs/>
          <w:sz w:val="22"/>
          <w:szCs w:val="22"/>
        </w:rPr>
        <w:t>/</w:t>
      </w:r>
      <w:r w:rsidR="005F58B0">
        <w:rPr>
          <w:rFonts w:asciiTheme="majorHAnsi" w:hAnsiTheme="majorHAnsi" w:cstheme="majorHAnsi"/>
          <w:b/>
          <w:bCs/>
          <w:sz w:val="22"/>
          <w:szCs w:val="22"/>
        </w:rPr>
        <w:t>0</w:t>
      </w:r>
      <w:r w:rsidR="00641E24">
        <w:rPr>
          <w:rFonts w:asciiTheme="majorHAnsi" w:hAnsiTheme="majorHAnsi" w:cstheme="majorHAnsi"/>
          <w:b/>
          <w:bCs/>
          <w:sz w:val="22"/>
          <w:szCs w:val="22"/>
        </w:rPr>
        <w:t>9</w:t>
      </w:r>
      <w:r w:rsidR="00C15168" w:rsidRPr="001F1E78">
        <w:rPr>
          <w:rFonts w:asciiTheme="majorHAnsi" w:hAnsiTheme="majorHAnsi" w:cstheme="majorHAnsi"/>
          <w:b/>
          <w:bCs/>
          <w:sz w:val="22"/>
          <w:szCs w:val="22"/>
        </w:rPr>
        <w:t>/202</w:t>
      </w:r>
      <w:r w:rsidR="005F58B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0FA86ED3"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641E24">
        <w:rPr>
          <w:rFonts w:asciiTheme="majorHAnsi" w:hAnsiTheme="majorHAnsi" w:cstheme="majorHAnsi"/>
          <w:b/>
          <w:bCs/>
          <w:sz w:val="22"/>
          <w:szCs w:val="22"/>
        </w:rPr>
        <w:t>02</w:t>
      </w:r>
      <w:r w:rsidR="00B8390A" w:rsidRPr="001F1E78">
        <w:rPr>
          <w:rFonts w:asciiTheme="majorHAnsi" w:hAnsiTheme="majorHAnsi" w:cstheme="majorHAnsi"/>
          <w:b/>
          <w:bCs/>
          <w:sz w:val="22"/>
          <w:szCs w:val="22"/>
        </w:rPr>
        <w:t>/</w:t>
      </w:r>
      <w:r w:rsidR="005F58B0">
        <w:rPr>
          <w:rFonts w:asciiTheme="majorHAnsi" w:hAnsiTheme="majorHAnsi" w:cstheme="majorHAnsi"/>
          <w:b/>
          <w:bCs/>
          <w:sz w:val="22"/>
          <w:szCs w:val="22"/>
        </w:rPr>
        <w:t>0</w:t>
      </w:r>
      <w:r w:rsidR="00641E24">
        <w:rPr>
          <w:rFonts w:asciiTheme="majorHAnsi" w:hAnsiTheme="majorHAnsi" w:cstheme="majorHAnsi"/>
          <w:b/>
          <w:bCs/>
          <w:sz w:val="22"/>
          <w:szCs w:val="22"/>
        </w:rPr>
        <w:t>9</w:t>
      </w:r>
      <w:r w:rsidR="00C15168" w:rsidRPr="001F1E78">
        <w:rPr>
          <w:rFonts w:asciiTheme="majorHAnsi" w:hAnsiTheme="majorHAnsi" w:cstheme="majorHAnsi"/>
          <w:b/>
          <w:bCs/>
          <w:sz w:val="22"/>
          <w:szCs w:val="22"/>
        </w:rPr>
        <w:t>/202</w:t>
      </w:r>
      <w:r w:rsidR="005F58B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2D7B63ED"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6A74D8" w:rsidRPr="003861F0">
        <w:rPr>
          <w:rFonts w:asciiTheme="majorHAnsi" w:hAnsiTheme="majorHAnsi" w:cstheme="majorHAnsi"/>
          <w:sz w:val="22"/>
          <w:szCs w:val="22"/>
        </w:rPr>
        <w:t>Secretaria Municipal d</w:t>
      </w:r>
      <w:r w:rsidR="00AE0F8E" w:rsidRPr="003861F0">
        <w:rPr>
          <w:rFonts w:asciiTheme="majorHAnsi" w:hAnsiTheme="majorHAnsi" w:cstheme="majorHAnsi"/>
          <w:sz w:val="22"/>
          <w:szCs w:val="22"/>
        </w:rPr>
        <w:t>a Saúde</w:t>
      </w:r>
      <w:r w:rsidR="006A74D8" w:rsidRPr="003861F0">
        <w:rPr>
          <w:rFonts w:asciiTheme="majorHAnsi" w:hAnsiTheme="majorHAnsi" w:cstheme="majorHAnsi"/>
          <w:sz w:val="22"/>
          <w:szCs w:val="22"/>
        </w:rPr>
        <w:t>;</w:t>
      </w:r>
    </w:p>
    <w:p w14:paraId="26146CBF" w14:textId="45FEBD8A" w:rsidR="006A74D8" w:rsidRPr="006A74D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t xml:space="preserve">PROJETO/ATIVIDADE: </w:t>
      </w:r>
      <w:r w:rsidR="00AE0F8E" w:rsidRPr="003861F0">
        <w:rPr>
          <w:rFonts w:asciiTheme="majorHAnsi" w:hAnsiTheme="majorHAnsi" w:cstheme="majorHAnsi"/>
          <w:sz w:val="22"/>
          <w:szCs w:val="22"/>
        </w:rPr>
        <w:t>1201</w:t>
      </w:r>
      <w:r w:rsidRPr="003861F0">
        <w:rPr>
          <w:rFonts w:asciiTheme="majorHAnsi" w:hAnsiTheme="majorHAnsi" w:cstheme="majorHAnsi"/>
          <w:sz w:val="22"/>
          <w:szCs w:val="22"/>
        </w:rPr>
        <w:t>;</w:t>
      </w:r>
    </w:p>
    <w:p w14:paraId="789C9C32" w14:textId="1561B9FE" w:rsidR="006A74D8"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sidR="00AE0F8E" w:rsidRPr="003861F0">
        <w:rPr>
          <w:rFonts w:asciiTheme="majorHAnsi" w:hAnsiTheme="majorHAnsi" w:cstheme="majorHAnsi"/>
          <w:sz w:val="22"/>
          <w:szCs w:val="22"/>
        </w:rPr>
        <w:t>4</w:t>
      </w:r>
      <w:r w:rsidRPr="003861F0">
        <w:rPr>
          <w:rFonts w:asciiTheme="majorHAnsi" w:hAnsiTheme="majorHAnsi" w:cstheme="majorHAnsi"/>
          <w:sz w:val="22"/>
          <w:szCs w:val="22"/>
        </w:rPr>
        <w:t>.</w:t>
      </w:r>
      <w:r w:rsidR="00AE0F8E" w:rsidRPr="003861F0">
        <w:rPr>
          <w:rFonts w:asciiTheme="majorHAnsi" w:hAnsiTheme="majorHAnsi" w:cstheme="majorHAnsi"/>
          <w:sz w:val="22"/>
          <w:szCs w:val="22"/>
        </w:rPr>
        <w:t>4</w:t>
      </w:r>
      <w:r w:rsidRPr="003861F0">
        <w:rPr>
          <w:rFonts w:asciiTheme="majorHAnsi" w:hAnsiTheme="majorHAnsi" w:cstheme="majorHAnsi"/>
          <w:sz w:val="22"/>
          <w:szCs w:val="22"/>
        </w:rPr>
        <w:t>.90</w:t>
      </w:r>
      <w:r w:rsidR="00AE0F8E" w:rsidRPr="003861F0">
        <w:rPr>
          <w:rFonts w:asciiTheme="majorHAnsi" w:hAnsiTheme="majorHAnsi" w:cstheme="majorHAnsi"/>
          <w:sz w:val="22"/>
          <w:szCs w:val="22"/>
        </w:rPr>
        <w:t>5</w:t>
      </w:r>
      <w:r w:rsidRPr="003861F0">
        <w:rPr>
          <w:rFonts w:asciiTheme="majorHAnsi" w:hAnsiTheme="majorHAnsi" w:cstheme="majorHAnsi"/>
          <w:sz w:val="22"/>
          <w:szCs w:val="22"/>
        </w:rPr>
        <w:t>2;</w:t>
      </w:r>
    </w:p>
    <w:p w14:paraId="2B212EF0" w14:textId="717047D8" w:rsidR="006A74D8"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SUBELEMENTO: </w:t>
      </w:r>
      <w:r w:rsidRPr="003861F0">
        <w:rPr>
          <w:rFonts w:asciiTheme="majorHAnsi" w:hAnsiTheme="majorHAnsi" w:cstheme="majorHAnsi"/>
          <w:sz w:val="22"/>
          <w:szCs w:val="22"/>
        </w:rPr>
        <w:t>3.</w:t>
      </w:r>
      <w:r w:rsidR="00AE0F8E" w:rsidRPr="003861F0">
        <w:rPr>
          <w:rFonts w:asciiTheme="majorHAnsi" w:hAnsiTheme="majorHAnsi" w:cstheme="majorHAnsi"/>
          <w:sz w:val="22"/>
          <w:szCs w:val="22"/>
        </w:rPr>
        <w:t>4</w:t>
      </w:r>
      <w:r w:rsidRPr="003861F0">
        <w:rPr>
          <w:rFonts w:asciiTheme="majorHAnsi" w:hAnsiTheme="majorHAnsi" w:cstheme="majorHAnsi"/>
          <w:sz w:val="22"/>
          <w:szCs w:val="22"/>
        </w:rPr>
        <w:t>.</w:t>
      </w:r>
      <w:r w:rsidR="00AE0F8E" w:rsidRPr="003861F0">
        <w:rPr>
          <w:rFonts w:asciiTheme="majorHAnsi" w:hAnsiTheme="majorHAnsi" w:cstheme="majorHAnsi"/>
          <w:sz w:val="22"/>
          <w:szCs w:val="22"/>
        </w:rPr>
        <w:t>4</w:t>
      </w:r>
      <w:r w:rsidRPr="003861F0">
        <w:rPr>
          <w:rFonts w:asciiTheme="majorHAnsi" w:hAnsiTheme="majorHAnsi" w:cstheme="majorHAnsi"/>
          <w:sz w:val="22"/>
          <w:szCs w:val="22"/>
        </w:rPr>
        <w:t>.90</w:t>
      </w:r>
      <w:r w:rsidR="00AE0F8E" w:rsidRPr="003861F0">
        <w:rPr>
          <w:rFonts w:asciiTheme="majorHAnsi" w:hAnsiTheme="majorHAnsi" w:cstheme="majorHAnsi"/>
          <w:sz w:val="22"/>
          <w:szCs w:val="22"/>
        </w:rPr>
        <w:t>5</w:t>
      </w:r>
      <w:r w:rsidRPr="003861F0">
        <w:rPr>
          <w:rFonts w:asciiTheme="majorHAnsi" w:hAnsiTheme="majorHAnsi" w:cstheme="majorHAnsi"/>
          <w:sz w:val="22"/>
          <w:szCs w:val="22"/>
        </w:rPr>
        <w:t>2</w:t>
      </w:r>
      <w:r w:rsidR="00AE0F8E" w:rsidRPr="003861F0">
        <w:rPr>
          <w:rFonts w:asciiTheme="majorHAnsi" w:hAnsiTheme="majorHAnsi" w:cstheme="majorHAnsi"/>
          <w:sz w:val="22"/>
          <w:szCs w:val="22"/>
        </w:rPr>
        <w:t>57</w:t>
      </w:r>
      <w:r w:rsidRPr="003861F0">
        <w:rPr>
          <w:rFonts w:asciiTheme="majorHAnsi" w:hAnsiTheme="majorHAnsi" w:cstheme="majorHAnsi"/>
          <w:sz w:val="22"/>
          <w:szCs w:val="22"/>
        </w:rPr>
        <w:t>;</w:t>
      </w:r>
    </w:p>
    <w:p w14:paraId="331281EF" w14:textId="15EEC843" w:rsidR="006A74D8"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sidR="00AE0F8E">
        <w:rPr>
          <w:rFonts w:asciiTheme="majorHAnsi" w:hAnsiTheme="majorHAnsi" w:cstheme="majorHAnsi"/>
          <w:b/>
          <w:bCs/>
          <w:sz w:val="22"/>
          <w:szCs w:val="22"/>
        </w:rPr>
        <w:t xml:space="preserve"> </w:t>
      </w:r>
      <w:r w:rsidR="00AE0F8E" w:rsidRPr="003861F0">
        <w:rPr>
          <w:rFonts w:asciiTheme="majorHAnsi" w:hAnsiTheme="majorHAnsi" w:cstheme="majorHAnsi"/>
          <w:sz w:val="22"/>
          <w:szCs w:val="22"/>
        </w:rPr>
        <w:t>261070</w:t>
      </w:r>
      <w:r w:rsidRPr="003861F0">
        <w:rPr>
          <w:rFonts w:asciiTheme="majorHAnsi" w:hAnsiTheme="majorHAnsi" w:cstheme="majorHAnsi"/>
          <w:sz w:val="22"/>
          <w:szCs w:val="22"/>
        </w:rPr>
        <w:t>;</w:t>
      </w:r>
    </w:p>
    <w:p w14:paraId="6837DE49" w14:textId="79663356" w:rsidR="00C50BED" w:rsidRPr="003861F0"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AE0F8E" w:rsidRPr="003861F0">
        <w:rPr>
          <w:rFonts w:asciiTheme="majorHAnsi" w:hAnsiTheme="majorHAnsi" w:cstheme="majorHAnsi"/>
          <w:sz w:val="22"/>
          <w:szCs w:val="22"/>
        </w:rPr>
        <w:t>ASPS</w:t>
      </w:r>
      <w:r w:rsidR="003861F0">
        <w:rPr>
          <w:rFonts w:asciiTheme="majorHAnsi" w:hAnsiTheme="majorHAnsi" w:cstheme="majorHAnsi"/>
          <w:sz w:val="22"/>
          <w:szCs w:val="22"/>
        </w:rPr>
        <w:t>.</w:t>
      </w:r>
    </w:p>
    <w:p w14:paraId="0D8708F4" w14:textId="77777777" w:rsidR="006A74D8" w:rsidRPr="001F1E78" w:rsidRDefault="006A74D8"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2F611D49" w:rsidR="00CF0669"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AE0F8E" w:rsidRPr="00AE0F8E">
        <w:rPr>
          <w:rFonts w:asciiTheme="majorHAnsi" w:hAnsiTheme="majorHAnsi" w:cstheme="majorHAnsi"/>
          <w:b/>
          <w:bCs/>
          <w:sz w:val="22"/>
          <w:szCs w:val="22"/>
        </w:rPr>
        <w:t>AQUISIÇÃO DE ACESSÓRIOS DE SEGURANÇA PARA TRANSPORTE DE CRIANÇAS E RECÉM NASCIDOS, EM VEÍCULOS DA SECRETARIA MUNICIPAL D</w:t>
      </w:r>
      <w:r w:rsidR="00AE0F8E">
        <w:rPr>
          <w:rFonts w:asciiTheme="majorHAnsi" w:hAnsiTheme="majorHAnsi" w:cstheme="majorHAnsi"/>
          <w:b/>
          <w:bCs/>
          <w:sz w:val="22"/>
          <w:szCs w:val="22"/>
        </w:rPr>
        <w:t>A</w:t>
      </w:r>
      <w:r w:rsidR="00AE0F8E" w:rsidRPr="00AE0F8E">
        <w:rPr>
          <w:rFonts w:asciiTheme="majorHAnsi" w:hAnsiTheme="majorHAnsi" w:cstheme="majorHAnsi"/>
          <w:b/>
          <w:bCs/>
          <w:sz w:val="22"/>
          <w:szCs w:val="22"/>
        </w:rPr>
        <w:t xml:space="preserve"> SAÚDE</w:t>
      </w:r>
      <w:r w:rsidR="005F58B0">
        <w:rPr>
          <w:rFonts w:asciiTheme="majorHAnsi" w:hAnsiTheme="majorHAnsi" w:cstheme="majorHAnsi"/>
          <w:sz w:val="22"/>
          <w:szCs w:val="22"/>
        </w:rPr>
        <w:t xml:space="preserve">, </w:t>
      </w:r>
      <w:r w:rsidR="00766D2D" w:rsidRPr="001F1E78">
        <w:rPr>
          <w:rFonts w:asciiTheme="majorHAnsi" w:hAnsiTheme="majorHAnsi" w:cstheme="majorHAnsi"/>
          <w:sz w:val="22"/>
          <w:szCs w:val="22"/>
        </w:rPr>
        <w:t>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r w:rsidR="007229A5">
        <w:rPr>
          <w:rFonts w:asciiTheme="majorHAnsi" w:hAnsiTheme="majorHAnsi" w:cstheme="majorHAnsi"/>
          <w:sz w:val="22"/>
          <w:szCs w:val="22"/>
        </w:rPr>
        <w:t>:</w:t>
      </w:r>
    </w:p>
    <w:p w14:paraId="634DFF37" w14:textId="77777777" w:rsidR="00893CF7" w:rsidRPr="00B34AE4" w:rsidRDefault="00893CF7"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3"/>
        <w:gridCol w:w="5777"/>
        <w:gridCol w:w="709"/>
        <w:gridCol w:w="850"/>
        <w:gridCol w:w="1272"/>
      </w:tblGrid>
      <w:tr w:rsidR="005F58B0" w:rsidRPr="00AE0F8E" w14:paraId="558A116C" w14:textId="0D19EC9B" w:rsidTr="00D509B0">
        <w:tc>
          <w:tcPr>
            <w:tcW w:w="250" w:type="pct"/>
            <w:shd w:val="clear" w:color="auto" w:fill="C0C0C0"/>
          </w:tcPr>
          <w:p w14:paraId="1AD347FD" w14:textId="7281DDA3"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ITEM</w:t>
            </w:r>
          </w:p>
        </w:tc>
        <w:tc>
          <w:tcPr>
            <w:tcW w:w="3188" w:type="pct"/>
            <w:shd w:val="clear" w:color="auto" w:fill="C0C0C0"/>
          </w:tcPr>
          <w:p w14:paraId="367D75A6" w14:textId="2CDB6878"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DESCRIÇÃO</w:t>
            </w:r>
          </w:p>
        </w:tc>
        <w:tc>
          <w:tcPr>
            <w:tcW w:w="391" w:type="pct"/>
            <w:shd w:val="clear" w:color="auto" w:fill="C0C0C0"/>
          </w:tcPr>
          <w:p w14:paraId="061738C0" w14:textId="5482C26D"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UN</w:t>
            </w:r>
          </w:p>
        </w:tc>
        <w:tc>
          <w:tcPr>
            <w:tcW w:w="469" w:type="pct"/>
            <w:shd w:val="clear" w:color="auto" w:fill="C0C0C0"/>
          </w:tcPr>
          <w:p w14:paraId="43E8D040" w14:textId="6E75DE40"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QTD</w:t>
            </w:r>
          </w:p>
        </w:tc>
        <w:tc>
          <w:tcPr>
            <w:tcW w:w="702" w:type="pct"/>
            <w:shd w:val="clear" w:color="auto" w:fill="C0C0C0"/>
          </w:tcPr>
          <w:p w14:paraId="3696B673" w14:textId="2B3D3EC6" w:rsidR="005F58B0" w:rsidRPr="00AE0F8E" w:rsidRDefault="00AE0F8E" w:rsidP="00700C3E">
            <w:pPr>
              <w:jc w:val="center"/>
              <w:rPr>
                <w:rFonts w:asciiTheme="majorHAnsi" w:hAnsiTheme="majorHAnsi" w:cstheme="majorHAnsi"/>
                <w:b/>
                <w:sz w:val="20"/>
                <w:szCs w:val="20"/>
              </w:rPr>
            </w:pPr>
            <w:r w:rsidRPr="00AE0F8E">
              <w:rPr>
                <w:rFonts w:asciiTheme="majorHAnsi" w:hAnsiTheme="majorHAnsi" w:cstheme="majorHAnsi"/>
                <w:b/>
                <w:sz w:val="20"/>
                <w:szCs w:val="20"/>
              </w:rPr>
              <w:t xml:space="preserve">VAL. REF. </w:t>
            </w:r>
          </w:p>
        </w:tc>
      </w:tr>
      <w:tr w:rsidR="00AE0F8E" w:rsidRPr="00AE0F8E" w14:paraId="22A2D4E7" w14:textId="4EE21FD6" w:rsidTr="00BB6777">
        <w:tc>
          <w:tcPr>
            <w:tcW w:w="250" w:type="pct"/>
            <w:tcBorders>
              <w:top w:val="single" w:sz="2" w:space="0" w:color="000000"/>
              <w:left w:val="single" w:sz="2" w:space="0" w:color="000000"/>
              <w:bottom w:val="single" w:sz="2" w:space="0" w:color="000000"/>
              <w:right w:val="single" w:sz="2" w:space="0" w:color="000000"/>
            </w:tcBorders>
          </w:tcPr>
          <w:p w14:paraId="2CCB44D6" w14:textId="314563A2"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1</w:t>
            </w:r>
          </w:p>
        </w:tc>
        <w:tc>
          <w:tcPr>
            <w:tcW w:w="3188" w:type="pct"/>
            <w:tcBorders>
              <w:top w:val="single" w:sz="2" w:space="0" w:color="000000"/>
              <w:left w:val="single" w:sz="2" w:space="0" w:color="000000"/>
              <w:bottom w:val="single" w:sz="2" w:space="0" w:color="000000"/>
              <w:right w:val="single" w:sz="2" w:space="0" w:color="000000"/>
            </w:tcBorders>
          </w:tcPr>
          <w:p w14:paraId="0D1C8F1A" w14:textId="2520B100" w:rsidR="00AE0F8E" w:rsidRPr="00AE0F8E" w:rsidRDefault="00AE0F8E" w:rsidP="00AE0F8E">
            <w:pPr>
              <w:jc w:val="both"/>
              <w:rPr>
                <w:rFonts w:asciiTheme="majorHAnsi" w:hAnsiTheme="majorHAnsi" w:cstheme="majorHAnsi"/>
                <w:sz w:val="20"/>
                <w:szCs w:val="20"/>
              </w:rPr>
            </w:pPr>
            <w:r w:rsidRPr="00AE0F8E">
              <w:rPr>
                <w:rFonts w:asciiTheme="majorHAnsi" w:hAnsiTheme="majorHAnsi" w:cstheme="majorHAnsi"/>
                <w:sz w:val="20"/>
                <w:szCs w:val="20"/>
              </w:rPr>
              <w:t xml:space="preserve">53968 - BEBÊ CONFORTO (PARA CRIANÇAS DE ATÉ 01 ANO), CADEIRA TIPO BEBÊ CONFORTO ATÉ 13 KG PESO SUPORTADO DE CRIANÇAS ATÉ 13 KG. DEVERÁ POSSUIR SELO DE INSPEÇÃO DO INMETRO, CINTO DE SEGURANÇA DE CINCO PONTOS, PROTETORES CONTRA IMPACTO DE CABEÇA E OMBROS, ESTRUTURA PLÁSTICA, FÁCIL, INSTALAÇÃO, LARGURA APROXIMADA DE 40CM, ALTURA APROXIMADA DE 57CM E PROFUNDIDADE APROXIMADA DE 67CM. PESO 2,90 KG. PREFERÊNCIA DE COR PREDOMINANTE ESCURA. ACOMPANHADO DE MANUAL DE INSTRUÇÕES. </w:t>
            </w:r>
          </w:p>
        </w:tc>
        <w:tc>
          <w:tcPr>
            <w:tcW w:w="391" w:type="pct"/>
            <w:tcBorders>
              <w:top w:val="single" w:sz="2" w:space="0" w:color="000000"/>
              <w:left w:val="single" w:sz="2" w:space="0" w:color="000000"/>
              <w:bottom w:val="single" w:sz="2" w:space="0" w:color="000000"/>
              <w:right w:val="single" w:sz="2" w:space="0" w:color="000000"/>
            </w:tcBorders>
          </w:tcPr>
          <w:p w14:paraId="1BAA8541" w14:textId="2CA87756"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7C6D9EA" w14:textId="7A034410" w:rsidR="00AE0F8E" w:rsidRPr="00AE0F8E" w:rsidRDefault="00AE0F8E" w:rsidP="00AE0F8E">
            <w:pPr>
              <w:jc w:val="right"/>
              <w:rPr>
                <w:rFonts w:asciiTheme="majorHAnsi" w:hAnsiTheme="majorHAnsi" w:cstheme="majorHAnsi"/>
                <w:sz w:val="20"/>
                <w:szCs w:val="20"/>
              </w:rPr>
            </w:pPr>
            <w:r w:rsidRPr="00AE0F8E">
              <w:rPr>
                <w:rFonts w:asciiTheme="majorHAnsi" w:hAnsiTheme="majorHAnsi" w:cstheme="majorHAnsi"/>
                <w:sz w:val="20"/>
                <w:szCs w:val="20"/>
              </w:rPr>
              <w:t>2</w:t>
            </w:r>
          </w:p>
        </w:tc>
        <w:tc>
          <w:tcPr>
            <w:tcW w:w="702" w:type="pct"/>
            <w:tcBorders>
              <w:top w:val="single" w:sz="2" w:space="0" w:color="000000"/>
              <w:left w:val="single" w:sz="2" w:space="0" w:color="000000"/>
              <w:bottom w:val="single" w:sz="2" w:space="0" w:color="000000"/>
              <w:right w:val="single" w:sz="2" w:space="0" w:color="000000"/>
            </w:tcBorders>
          </w:tcPr>
          <w:p w14:paraId="53EC2836" w14:textId="297FA95C" w:rsidR="00AE0F8E" w:rsidRPr="00AE0F8E" w:rsidRDefault="00AE0F8E" w:rsidP="00AE0F8E">
            <w:pPr>
              <w:jc w:val="right"/>
              <w:rPr>
                <w:rFonts w:asciiTheme="majorHAnsi" w:hAnsiTheme="majorHAnsi" w:cstheme="majorHAnsi"/>
                <w:sz w:val="20"/>
                <w:szCs w:val="20"/>
              </w:rPr>
            </w:pPr>
            <w:r w:rsidRPr="00AE0F8E">
              <w:rPr>
                <w:rFonts w:asciiTheme="majorHAnsi" w:hAnsiTheme="majorHAnsi" w:cstheme="majorHAnsi"/>
                <w:sz w:val="20"/>
                <w:szCs w:val="20"/>
              </w:rPr>
              <w:t>R$ 451,00</w:t>
            </w:r>
          </w:p>
        </w:tc>
      </w:tr>
      <w:tr w:rsidR="00AE0F8E" w:rsidRPr="00AE0F8E" w14:paraId="3B181539" w14:textId="77777777" w:rsidTr="00BB6777">
        <w:tc>
          <w:tcPr>
            <w:tcW w:w="250" w:type="pct"/>
            <w:tcBorders>
              <w:top w:val="single" w:sz="2" w:space="0" w:color="000000"/>
              <w:left w:val="single" w:sz="2" w:space="0" w:color="000000"/>
              <w:bottom w:val="single" w:sz="2" w:space="0" w:color="000000"/>
              <w:right w:val="single" w:sz="2" w:space="0" w:color="000000"/>
            </w:tcBorders>
          </w:tcPr>
          <w:p w14:paraId="58A3D315" w14:textId="4FC0D482"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2</w:t>
            </w:r>
          </w:p>
        </w:tc>
        <w:tc>
          <w:tcPr>
            <w:tcW w:w="3188" w:type="pct"/>
            <w:tcBorders>
              <w:top w:val="single" w:sz="2" w:space="0" w:color="000000"/>
              <w:left w:val="single" w:sz="2" w:space="0" w:color="000000"/>
              <w:bottom w:val="single" w:sz="2" w:space="0" w:color="000000"/>
              <w:right w:val="single" w:sz="2" w:space="0" w:color="000000"/>
            </w:tcBorders>
          </w:tcPr>
          <w:p w14:paraId="1FE5AA71" w14:textId="015B3869" w:rsidR="00AE0F8E" w:rsidRPr="00AE0F8E" w:rsidRDefault="00AE0F8E" w:rsidP="00AE0F8E">
            <w:pPr>
              <w:jc w:val="both"/>
              <w:rPr>
                <w:rFonts w:asciiTheme="majorHAnsi" w:hAnsiTheme="majorHAnsi" w:cstheme="majorHAnsi"/>
                <w:sz w:val="20"/>
                <w:szCs w:val="20"/>
              </w:rPr>
            </w:pPr>
            <w:r w:rsidRPr="00AE0F8E">
              <w:rPr>
                <w:rFonts w:asciiTheme="majorHAnsi" w:hAnsiTheme="majorHAnsi" w:cstheme="majorHAnsi"/>
                <w:sz w:val="20"/>
                <w:szCs w:val="20"/>
              </w:rPr>
              <w:t xml:space="preserve">53969 - CADEIRINHA DE BEBÊ PARA AUTOMÓVEL, (PARA CRIANÇAS DE 01 ATÉ 04 ANOS), CERTIFICADO PELO INMETRO, LARGURA APROXIMADA DE 43CM, ALTURA APROXIMADA DE 57CM E PROFUNDIDADE DE 57CM, </w:t>
            </w:r>
            <w:r w:rsidRPr="00AE0F8E">
              <w:rPr>
                <w:rFonts w:asciiTheme="majorHAnsi" w:hAnsiTheme="majorHAnsi" w:cstheme="majorHAnsi"/>
                <w:sz w:val="20"/>
                <w:szCs w:val="20"/>
              </w:rPr>
              <w:lastRenderedPageBreak/>
              <w:t xml:space="preserve">PESO 3 KG. DISPOSITIVO DE RETENÇÃO PARA CRIANÇAS DA CATEGORIA UNIVERSAL PARA UTILIZAÇÃO EM AUTOMÓVEIS. APROVADO PARA USO GERAL EM VEÍCULOS E SE ADAPTA NA MAIORIA DOS ASSENTOS DE AUTOMÓVEIS. PREFERÊNCIA DE COR PREDOMINANTE ESCURA. ACOMPANHADO DE MANUAL DE INSTRUÇÕES. </w:t>
            </w:r>
          </w:p>
        </w:tc>
        <w:tc>
          <w:tcPr>
            <w:tcW w:w="391" w:type="pct"/>
            <w:tcBorders>
              <w:top w:val="single" w:sz="2" w:space="0" w:color="000000"/>
              <w:left w:val="single" w:sz="2" w:space="0" w:color="000000"/>
              <w:bottom w:val="single" w:sz="2" w:space="0" w:color="000000"/>
              <w:right w:val="single" w:sz="2" w:space="0" w:color="000000"/>
            </w:tcBorders>
          </w:tcPr>
          <w:p w14:paraId="48C87469" w14:textId="44EC39BD"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lastRenderedPageBreak/>
              <w:t>UN</w:t>
            </w:r>
          </w:p>
        </w:tc>
        <w:tc>
          <w:tcPr>
            <w:tcW w:w="469" w:type="pct"/>
            <w:tcBorders>
              <w:top w:val="single" w:sz="2" w:space="0" w:color="000000"/>
              <w:left w:val="single" w:sz="2" w:space="0" w:color="000000"/>
              <w:bottom w:val="single" w:sz="2" w:space="0" w:color="000000"/>
              <w:right w:val="single" w:sz="2" w:space="0" w:color="000000"/>
            </w:tcBorders>
          </w:tcPr>
          <w:p w14:paraId="4D26C54C" w14:textId="1FFF9F1D" w:rsidR="00AE0F8E" w:rsidRPr="00AE0F8E" w:rsidRDefault="00AE0F8E" w:rsidP="00AE0F8E">
            <w:pPr>
              <w:jc w:val="right"/>
              <w:rPr>
                <w:rFonts w:asciiTheme="majorHAnsi" w:hAnsiTheme="majorHAnsi" w:cstheme="majorHAnsi"/>
                <w:sz w:val="20"/>
                <w:szCs w:val="20"/>
              </w:rPr>
            </w:pPr>
            <w:r w:rsidRPr="00AE0F8E">
              <w:rPr>
                <w:rFonts w:asciiTheme="majorHAnsi" w:hAnsiTheme="majorHAnsi" w:cstheme="majorHAnsi"/>
                <w:sz w:val="20"/>
                <w:szCs w:val="20"/>
              </w:rPr>
              <w:t>2</w:t>
            </w:r>
          </w:p>
        </w:tc>
        <w:tc>
          <w:tcPr>
            <w:tcW w:w="702" w:type="pct"/>
            <w:tcBorders>
              <w:top w:val="single" w:sz="2" w:space="0" w:color="000000"/>
              <w:left w:val="single" w:sz="2" w:space="0" w:color="000000"/>
              <w:bottom w:val="single" w:sz="2" w:space="0" w:color="000000"/>
              <w:right w:val="single" w:sz="2" w:space="0" w:color="000000"/>
            </w:tcBorders>
          </w:tcPr>
          <w:p w14:paraId="636BD6B0" w14:textId="748FF00E" w:rsidR="00AE0F8E" w:rsidRPr="00AE0F8E" w:rsidRDefault="00AE0F8E" w:rsidP="00AE0F8E">
            <w:pPr>
              <w:jc w:val="right"/>
              <w:rPr>
                <w:rFonts w:asciiTheme="majorHAnsi" w:hAnsiTheme="majorHAnsi" w:cstheme="majorHAnsi"/>
                <w:sz w:val="20"/>
                <w:szCs w:val="20"/>
              </w:rPr>
            </w:pPr>
            <w:r w:rsidRPr="00AE0F8E">
              <w:rPr>
                <w:rFonts w:asciiTheme="majorHAnsi" w:hAnsiTheme="majorHAnsi" w:cstheme="majorHAnsi"/>
                <w:sz w:val="20"/>
                <w:szCs w:val="20"/>
              </w:rPr>
              <w:t>R$ 506,50</w:t>
            </w:r>
          </w:p>
        </w:tc>
      </w:tr>
      <w:tr w:rsidR="00AE0F8E" w:rsidRPr="00AE0F8E" w14:paraId="3F6ABAB9" w14:textId="77777777" w:rsidTr="00BB6777">
        <w:tc>
          <w:tcPr>
            <w:tcW w:w="250" w:type="pct"/>
            <w:tcBorders>
              <w:top w:val="single" w:sz="2" w:space="0" w:color="000000"/>
              <w:left w:val="single" w:sz="2" w:space="0" w:color="000000"/>
              <w:bottom w:val="single" w:sz="2" w:space="0" w:color="000000"/>
              <w:right w:val="single" w:sz="2" w:space="0" w:color="000000"/>
            </w:tcBorders>
          </w:tcPr>
          <w:p w14:paraId="1A005146" w14:textId="068BCCE9"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3</w:t>
            </w:r>
          </w:p>
        </w:tc>
        <w:tc>
          <w:tcPr>
            <w:tcW w:w="3188" w:type="pct"/>
            <w:tcBorders>
              <w:top w:val="single" w:sz="2" w:space="0" w:color="000000"/>
              <w:left w:val="single" w:sz="2" w:space="0" w:color="000000"/>
              <w:bottom w:val="single" w:sz="2" w:space="0" w:color="000000"/>
              <w:right w:val="single" w:sz="2" w:space="0" w:color="000000"/>
            </w:tcBorders>
          </w:tcPr>
          <w:p w14:paraId="193AB0B7" w14:textId="0F743F99" w:rsidR="00AE0F8E" w:rsidRPr="00AE0F8E" w:rsidRDefault="00AE0F8E" w:rsidP="00AE0F8E">
            <w:pPr>
              <w:jc w:val="both"/>
              <w:rPr>
                <w:rFonts w:asciiTheme="majorHAnsi" w:hAnsiTheme="majorHAnsi" w:cstheme="majorHAnsi"/>
                <w:sz w:val="20"/>
                <w:szCs w:val="20"/>
              </w:rPr>
            </w:pPr>
            <w:r w:rsidRPr="00AE0F8E">
              <w:rPr>
                <w:rFonts w:asciiTheme="majorHAnsi" w:hAnsiTheme="majorHAnsi" w:cstheme="majorHAnsi"/>
                <w:sz w:val="20"/>
                <w:szCs w:val="20"/>
              </w:rPr>
              <w:t xml:space="preserve">53970 - CADEIRINHA DE BEBÊ (BANCO DE ELEVAÇÃO) PARA AUTOMÓVEL, (PARA CRIANÇAS DE 04 ATÉ 07 ANOS), CERTIFICADO PELO INMETRO, LARGURA APROXIMADA DE 42CM, ALTURA APROXIMADA DE 67CM E PROFUNDIDADE DE 47CM, PESO 3 KG. DISPOSITIVO DE RETENÇÃO PARA CRIANÇAS DA CATEGORIA UNIVERSAL PARA UTILIZAÇÃO EM AUTOMÓVEIS. APROVADO PARA USO GERAL EM VEÍCULOS E SE ADAPTA NA MAIORIA DOS ASSENTOS DE AUTOMÓVEIS. PREFERÊNCIA DE COR PREDOMINANTE ESCURA. ACOMPANHADO DE MANUAL DE INSTRUÇÕES. </w:t>
            </w:r>
          </w:p>
        </w:tc>
        <w:tc>
          <w:tcPr>
            <w:tcW w:w="391" w:type="pct"/>
            <w:tcBorders>
              <w:top w:val="single" w:sz="2" w:space="0" w:color="000000"/>
              <w:left w:val="single" w:sz="2" w:space="0" w:color="000000"/>
              <w:bottom w:val="single" w:sz="2" w:space="0" w:color="000000"/>
              <w:right w:val="single" w:sz="2" w:space="0" w:color="000000"/>
            </w:tcBorders>
          </w:tcPr>
          <w:p w14:paraId="7B9A1E7D" w14:textId="624F6717"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290A296" w14:textId="06540C31" w:rsidR="00AE0F8E" w:rsidRPr="00AE0F8E" w:rsidRDefault="00AE0F8E" w:rsidP="00AE0F8E">
            <w:pPr>
              <w:jc w:val="right"/>
              <w:rPr>
                <w:rFonts w:asciiTheme="majorHAnsi" w:hAnsiTheme="majorHAnsi" w:cstheme="majorHAnsi"/>
                <w:sz w:val="20"/>
                <w:szCs w:val="20"/>
              </w:rPr>
            </w:pPr>
            <w:r w:rsidRPr="00AE0F8E">
              <w:rPr>
                <w:rFonts w:asciiTheme="majorHAnsi" w:hAnsiTheme="majorHAnsi" w:cstheme="majorHAnsi"/>
                <w:sz w:val="20"/>
                <w:szCs w:val="20"/>
              </w:rPr>
              <w:t>2</w:t>
            </w:r>
          </w:p>
        </w:tc>
        <w:tc>
          <w:tcPr>
            <w:tcW w:w="702" w:type="pct"/>
            <w:tcBorders>
              <w:top w:val="single" w:sz="2" w:space="0" w:color="000000"/>
              <w:left w:val="single" w:sz="2" w:space="0" w:color="000000"/>
              <w:bottom w:val="single" w:sz="2" w:space="0" w:color="000000"/>
              <w:right w:val="single" w:sz="2" w:space="0" w:color="000000"/>
            </w:tcBorders>
          </w:tcPr>
          <w:p w14:paraId="61BA3406" w14:textId="3CAC1B02" w:rsidR="00AE0F8E" w:rsidRPr="00AE0F8E" w:rsidRDefault="003861F0" w:rsidP="00AE0F8E">
            <w:pPr>
              <w:jc w:val="right"/>
              <w:rPr>
                <w:rFonts w:asciiTheme="majorHAnsi" w:hAnsiTheme="majorHAnsi" w:cstheme="majorHAnsi"/>
                <w:sz w:val="20"/>
                <w:szCs w:val="20"/>
              </w:rPr>
            </w:pPr>
            <w:r>
              <w:rPr>
                <w:rFonts w:asciiTheme="majorHAnsi" w:hAnsiTheme="majorHAnsi" w:cstheme="majorHAnsi"/>
                <w:sz w:val="20"/>
                <w:szCs w:val="20"/>
              </w:rPr>
              <w:t xml:space="preserve">R$ </w:t>
            </w:r>
            <w:r w:rsidR="00AE0F8E" w:rsidRPr="00AE0F8E">
              <w:rPr>
                <w:rFonts w:asciiTheme="majorHAnsi" w:hAnsiTheme="majorHAnsi" w:cstheme="majorHAnsi"/>
                <w:sz w:val="20"/>
                <w:szCs w:val="20"/>
              </w:rPr>
              <w:t>619,34</w:t>
            </w:r>
          </w:p>
        </w:tc>
      </w:tr>
      <w:tr w:rsidR="00AE0F8E" w:rsidRPr="00AE0F8E" w14:paraId="62A98B88" w14:textId="77777777" w:rsidTr="00BB6777">
        <w:tc>
          <w:tcPr>
            <w:tcW w:w="250" w:type="pct"/>
            <w:tcBorders>
              <w:top w:val="single" w:sz="2" w:space="0" w:color="000000"/>
              <w:left w:val="single" w:sz="2" w:space="0" w:color="000000"/>
              <w:bottom w:val="single" w:sz="2" w:space="0" w:color="000000"/>
              <w:right w:val="single" w:sz="2" w:space="0" w:color="000000"/>
            </w:tcBorders>
          </w:tcPr>
          <w:p w14:paraId="7C8A1E4D" w14:textId="06803720"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4</w:t>
            </w:r>
          </w:p>
        </w:tc>
        <w:tc>
          <w:tcPr>
            <w:tcW w:w="3188" w:type="pct"/>
            <w:tcBorders>
              <w:top w:val="single" w:sz="2" w:space="0" w:color="000000"/>
              <w:left w:val="single" w:sz="2" w:space="0" w:color="000000"/>
              <w:bottom w:val="single" w:sz="2" w:space="0" w:color="000000"/>
              <w:right w:val="single" w:sz="2" w:space="0" w:color="000000"/>
            </w:tcBorders>
          </w:tcPr>
          <w:p w14:paraId="59B95AAB" w14:textId="387250D1" w:rsidR="00AE0F8E" w:rsidRPr="00AE0F8E" w:rsidRDefault="00AE0F8E" w:rsidP="00AE0F8E">
            <w:pPr>
              <w:jc w:val="both"/>
              <w:rPr>
                <w:rFonts w:asciiTheme="majorHAnsi" w:hAnsiTheme="majorHAnsi" w:cstheme="majorHAnsi"/>
                <w:sz w:val="20"/>
                <w:szCs w:val="20"/>
              </w:rPr>
            </w:pPr>
            <w:r w:rsidRPr="00AE0F8E">
              <w:rPr>
                <w:rFonts w:asciiTheme="majorHAnsi" w:hAnsiTheme="majorHAnsi" w:cstheme="majorHAnsi"/>
                <w:sz w:val="20"/>
                <w:szCs w:val="20"/>
              </w:rPr>
              <w:t xml:space="preserve">53971 - CADEIRINHA DE BEBÊ (BANCO DE ELEVAÇÃO) PARA AUTOMÓVEL, (PARA CRIANÇAS DE 07 ATÉ 10 ANOS), CERTIFICADO PELO INMETRO, LARGURA APROXIMADA DE 43CM, ALTURA APROXIMADA DE 57CM E PROFUNDIDADE DE 57CM, PESO 3 KG. DISPOSITIVO DE RETENÇÃO PARA CRIANÇAS DA CATEGORIA UNIVERSAL PARA UTILIZAÇÃO EM AUTOMÓVEIS. APROVADO PARA USO GERAL EM VEÍCULOS E SE ADAPTA NA MAIORIA DOS ASSENTOS DE AUTOMÓVEIS. PREFERÊNCIA DE COR PREDOMINANTE ESCURA. ACOMPANHADO DE MANUAL DE INSTRUÇÕES. </w:t>
            </w:r>
          </w:p>
        </w:tc>
        <w:tc>
          <w:tcPr>
            <w:tcW w:w="391" w:type="pct"/>
            <w:tcBorders>
              <w:top w:val="single" w:sz="2" w:space="0" w:color="000000"/>
              <w:left w:val="single" w:sz="2" w:space="0" w:color="000000"/>
              <w:bottom w:val="single" w:sz="2" w:space="0" w:color="000000"/>
              <w:right w:val="single" w:sz="2" w:space="0" w:color="000000"/>
            </w:tcBorders>
          </w:tcPr>
          <w:p w14:paraId="36D84523" w14:textId="4F24BBF9" w:rsidR="00AE0F8E" w:rsidRPr="00AE0F8E" w:rsidRDefault="00AE0F8E" w:rsidP="00AE0F8E">
            <w:pPr>
              <w:jc w:val="center"/>
              <w:rPr>
                <w:rFonts w:asciiTheme="majorHAnsi" w:hAnsiTheme="majorHAnsi" w:cstheme="majorHAnsi"/>
                <w:sz w:val="20"/>
                <w:szCs w:val="20"/>
              </w:rPr>
            </w:pPr>
            <w:r w:rsidRPr="00AE0F8E">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1E12296" w14:textId="35620B0F" w:rsidR="00AE0F8E" w:rsidRPr="00AE0F8E" w:rsidRDefault="00AE0F8E" w:rsidP="00AE0F8E">
            <w:pPr>
              <w:jc w:val="right"/>
              <w:rPr>
                <w:rFonts w:asciiTheme="majorHAnsi" w:hAnsiTheme="majorHAnsi" w:cstheme="majorHAnsi"/>
                <w:sz w:val="20"/>
                <w:szCs w:val="20"/>
              </w:rPr>
            </w:pPr>
            <w:r w:rsidRPr="00AE0F8E">
              <w:rPr>
                <w:rFonts w:asciiTheme="majorHAnsi" w:hAnsiTheme="majorHAnsi" w:cstheme="majorHAnsi"/>
                <w:sz w:val="20"/>
                <w:szCs w:val="20"/>
              </w:rPr>
              <w:t>2</w:t>
            </w:r>
          </w:p>
        </w:tc>
        <w:tc>
          <w:tcPr>
            <w:tcW w:w="702" w:type="pct"/>
            <w:tcBorders>
              <w:top w:val="single" w:sz="2" w:space="0" w:color="000000"/>
              <w:left w:val="single" w:sz="2" w:space="0" w:color="000000"/>
              <w:bottom w:val="single" w:sz="2" w:space="0" w:color="000000"/>
              <w:right w:val="single" w:sz="2" w:space="0" w:color="000000"/>
            </w:tcBorders>
          </w:tcPr>
          <w:p w14:paraId="54F8AA49" w14:textId="4FA1AE6C" w:rsidR="00AE0F8E" w:rsidRPr="00AE0F8E" w:rsidRDefault="003861F0" w:rsidP="00AE0F8E">
            <w:pPr>
              <w:jc w:val="right"/>
              <w:rPr>
                <w:rFonts w:asciiTheme="majorHAnsi" w:hAnsiTheme="majorHAnsi" w:cstheme="majorHAnsi"/>
                <w:sz w:val="20"/>
                <w:szCs w:val="20"/>
              </w:rPr>
            </w:pPr>
            <w:r>
              <w:rPr>
                <w:rFonts w:asciiTheme="majorHAnsi" w:hAnsiTheme="majorHAnsi" w:cstheme="majorHAnsi"/>
                <w:sz w:val="20"/>
                <w:szCs w:val="20"/>
              </w:rPr>
              <w:t xml:space="preserve">R$ </w:t>
            </w:r>
            <w:r w:rsidR="00AE0F8E" w:rsidRPr="00AE0F8E">
              <w:rPr>
                <w:rFonts w:asciiTheme="majorHAnsi" w:hAnsiTheme="majorHAnsi" w:cstheme="majorHAnsi"/>
                <w:sz w:val="20"/>
                <w:szCs w:val="20"/>
              </w:rPr>
              <w:t>634,50</w:t>
            </w:r>
          </w:p>
        </w:tc>
      </w:tr>
    </w:tbl>
    <w:p w14:paraId="57248B3A" w14:textId="05B02E47" w:rsidR="00AC1449" w:rsidRDefault="00415A4E" w:rsidP="00D2598A">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2060B985" w14:textId="77777777" w:rsidR="002751CC" w:rsidRPr="002751CC" w:rsidRDefault="002751CC" w:rsidP="002751CC">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01085859" w14:textId="77777777" w:rsidR="002751CC" w:rsidRDefault="002751CC" w:rsidP="00D2598A">
      <w:pPr>
        <w:jc w:val="both"/>
        <w:rPr>
          <w:rFonts w:asciiTheme="majorHAnsi" w:hAnsiTheme="majorHAnsi" w:cstheme="majorHAnsi"/>
          <w:b/>
          <w:sz w:val="22"/>
          <w:szCs w:val="22"/>
        </w:rPr>
      </w:pPr>
    </w:p>
    <w:p w14:paraId="61A03D62" w14:textId="77777777" w:rsidR="00893CF7" w:rsidRPr="00A6226C" w:rsidRDefault="00893CF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60864173" w14:textId="14934090" w:rsidR="00893CF7" w:rsidRDefault="009D3C56" w:rsidP="00AE0F8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49A4D1A1" w14:textId="1989BC0D" w:rsidR="00893CF7" w:rsidRDefault="009D3C56" w:rsidP="00893CF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1719</w:t>
      </w:r>
      <w:r w:rsidR="00FF0A9C" w:rsidRPr="0037534B">
        <w:rPr>
          <w:rFonts w:asciiTheme="majorHAnsi" w:hAnsiTheme="majorHAnsi" w:cstheme="majorHAnsi"/>
          <w:sz w:val="22"/>
          <w:szCs w:val="22"/>
        </w:rPr>
        <w:t>/2024</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6E8DEAE4" w14:textId="70EAF1DA" w:rsidR="00A1256C" w:rsidRDefault="009D3C56" w:rsidP="00791DA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4137879" w14:textId="77777777" w:rsidR="00AE0F8E" w:rsidRDefault="00AE0F8E" w:rsidP="009D3C56">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28D6484A" w14:textId="77777777" w:rsidR="00791DAA" w:rsidRDefault="00791DAA" w:rsidP="009D3C56">
      <w:pPr>
        <w:tabs>
          <w:tab w:val="left" w:pos="1418"/>
        </w:tabs>
        <w:ind w:firstLine="709"/>
        <w:jc w:val="both"/>
        <w:rPr>
          <w:rFonts w:asciiTheme="majorHAnsi" w:hAnsiTheme="majorHAnsi" w:cstheme="majorHAnsi"/>
          <w:b/>
          <w:sz w:val="22"/>
          <w:szCs w:val="22"/>
        </w:rPr>
      </w:pPr>
    </w:p>
    <w:p w14:paraId="34B287C2" w14:textId="142A2E3A" w:rsidR="009D3C56" w:rsidRDefault="009D3C56" w:rsidP="00334CA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38122991" w14:textId="52EC1702" w:rsidR="00A1256C" w:rsidRDefault="009D3C56" w:rsidP="00BF5E83">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BDA3065" w14:textId="77777777" w:rsidR="00AE0F8E" w:rsidRDefault="00AE0F8E" w:rsidP="009D3C56">
      <w:pPr>
        <w:tabs>
          <w:tab w:val="left" w:pos="1418"/>
        </w:tabs>
        <w:ind w:firstLine="709"/>
        <w:jc w:val="both"/>
        <w:rPr>
          <w:rFonts w:asciiTheme="majorHAnsi" w:hAnsiTheme="majorHAnsi" w:cstheme="majorHAnsi"/>
          <w:b/>
          <w:sz w:val="22"/>
          <w:szCs w:val="22"/>
        </w:rPr>
      </w:pPr>
    </w:p>
    <w:p w14:paraId="45A06806" w14:textId="77777777" w:rsidR="00AE0F8E" w:rsidRDefault="00AE0F8E" w:rsidP="009D3C56">
      <w:pPr>
        <w:tabs>
          <w:tab w:val="left" w:pos="1418"/>
        </w:tabs>
        <w:ind w:firstLine="709"/>
        <w:jc w:val="both"/>
        <w:rPr>
          <w:rFonts w:asciiTheme="majorHAnsi" w:hAnsiTheme="majorHAnsi" w:cstheme="majorHAnsi"/>
          <w:b/>
          <w:sz w:val="22"/>
          <w:szCs w:val="22"/>
        </w:rPr>
      </w:pP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E1BE24E" w14:textId="2BD15EB1" w:rsidR="000E7E35" w:rsidRDefault="009D3C56" w:rsidP="00A1256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162B4D"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50FB9DC" w14:textId="77777777" w:rsidR="00A6226C" w:rsidRDefault="00A6226C" w:rsidP="009D3C56">
      <w:pPr>
        <w:tabs>
          <w:tab w:val="left" w:pos="1276"/>
        </w:tabs>
        <w:ind w:firstLine="708"/>
        <w:jc w:val="both"/>
        <w:rPr>
          <w:rFonts w:asciiTheme="majorHAnsi" w:hAnsiTheme="majorHAnsi" w:cstheme="majorHAnsi"/>
          <w:sz w:val="22"/>
          <w:szCs w:val="22"/>
        </w:rPr>
      </w:pPr>
    </w:p>
    <w:p w14:paraId="199A2B72" w14:textId="33326F63" w:rsidR="009D3C56" w:rsidRDefault="009D3C56" w:rsidP="00334CA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Pr="009B3309"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83DE2C7" w14:textId="77777777" w:rsidR="009B3309" w:rsidRDefault="009B3309" w:rsidP="009D3C56">
      <w:pPr>
        <w:tabs>
          <w:tab w:val="left" w:pos="1418"/>
        </w:tabs>
        <w:ind w:firstLine="708"/>
        <w:jc w:val="both"/>
        <w:rPr>
          <w:rFonts w:asciiTheme="majorHAnsi" w:hAnsiTheme="majorHAnsi" w:cstheme="majorHAnsi"/>
          <w:sz w:val="22"/>
          <w:szCs w:val="22"/>
        </w:rPr>
      </w:pP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24B2A69" w14:textId="2AD65CBA" w:rsidR="00334CA5"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5FAB01AE" w14:textId="0B4BAF2C" w:rsidR="000E7E35" w:rsidRDefault="009D3C56" w:rsidP="00A125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34A965BB" w14:textId="7CA41517" w:rsidR="004A419C"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0A96FB22" w14:textId="6931B040" w:rsidR="00893CF7" w:rsidRDefault="009D3C56" w:rsidP="009B330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F2DF64B" w14:textId="7633AED5"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DE315FB"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A48A95" w14:textId="77777777" w:rsidR="009F13BD" w:rsidRDefault="009F13B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623D6F7E" w14:textId="77777777" w:rsidR="009B3309" w:rsidRDefault="009B3309" w:rsidP="009D3C56">
      <w:pPr>
        <w:ind w:firstLine="708"/>
        <w:jc w:val="both"/>
        <w:rPr>
          <w:rFonts w:asciiTheme="majorHAnsi" w:hAnsiTheme="majorHAnsi" w:cstheme="majorHAnsi"/>
          <w:sz w:val="22"/>
          <w:szCs w:val="22"/>
        </w:rPr>
      </w:pPr>
    </w:p>
    <w:p w14:paraId="7E7916B5" w14:textId="77777777" w:rsidR="009B3309" w:rsidRDefault="009B3309" w:rsidP="009D3C56">
      <w:pPr>
        <w:ind w:firstLine="708"/>
        <w:jc w:val="both"/>
        <w:rPr>
          <w:rFonts w:asciiTheme="majorHAnsi" w:hAnsiTheme="majorHAnsi" w:cstheme="majorHAnsi"/>
          <w:sz w:val="22"/>
          <w:szCs w:val="22"/>
        </w:rPr>
      </w:pP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C01AE04" w14:textId="7497B691" w:rsidR="0025614A" w:rsidRDefault="009D3C56" w:rsidP="0047737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B69C068" w14:textId="3069DDA0" w:rsidR="00334CA5" w:rsidRDefault="009D3C56" w:rsidP="00384926">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17CAA694" w14:textId="24192F9F" w:rsidR="0025614A" w:rsidRDefault="009D3C56" w:rsidP="005F58B0">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8754E26" w14:textId="5D2D004C" w:rsidR="004A419C" w:rsidRDefault="009D3C56" w:rsidP="00893CF7">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6D943358" w14:textId="066909CE" w:rsidR="00893CF7"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2371D8" w14:textId="6D2F4526" w:rsidR="00A1256C" w:rsidRDefault="009D3C56" w:rsidP="00BF5E83">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37D86C5" w14:textId="77777777" w:rsidR="00AC1449" w:rsidRDefault="00AC1449" w:rsidP="009D3C56">
      <w:pPr>
        <w:jc w:val="both"/>
        <w:rPr>
          <w:rFonts w:asciiTheme="majorHAnsi" w:hAnsiTheme="majorHAnsi" w:cstheme="majorHAnsi"/>
          <w:b/>
          <w:bCs/>
          <w:sz w:val="22"/>
          <w:szCs w:val="22"/>
        </w:rPr>
      </w:pPr>
    </w:p>
    <w:p w14:paraId="00F34762" w14:textId="77777777" w:rsidR="007229A5" w:rsidRDefault="007229A5"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6B48B5CD" w14:textId="2812E4B7" w:rsidR="00AC1449" w:rsidRDefault="009D3C56" w:rsidP="000E7E3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7EDC6A0" w14:textId="77777777" w:rsidR="009B3309" w:rsidRDefault="009B3309" w:rsidP="000E7E35">
      <w:pPr>
        <w:tabs>
          <w:tab w:val="left" w:pos="993"/>
        </w:tabs>
        <w:ind w:firstLine="708"/>
        <w:jc w:val="both"/>
        <w:rPr>
          <w:rFonts w:asciiTheme="majorHAnsi" w:hAnsiTheme="majorHAnsi" w:cstheme="majorHAnsi"/>
          <w:sz w:val="22"/>
          <w:szCs w:val="22"/>
        </w:rPr>
      </w:pP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B7C59" w14:textId="609E51AA" w:rsidR="0025614A" w:rsidRDefault="009D3C56" w:rsidP="005F58B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661DD50" w14:textId="23F7DF4B" w:rsidR="009F13BD" w:rsidRDefault="009D3C56" w:rsidP="007229A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1F0B5663" w14:textId="56B42A59"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663F36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561EED3" w14:textId="77777777" w:rsidR="000E7E35" w:rsidRDefault="000E7E35" w:rsidP="00A1256C">
      <w:pPr>
        <w:tabs>
          <w:tab w:val="left" w:pos="993"/>
        </w:tabs>
        <w:jc w:val="both"/>
        <w:rPr>
          <w:rFonts w:asciiTheme="majorHAnsi" w:hAnsiTheme="majorHAnsi" w:cstheme="majorHAnsi"/>
          <w:sz w:val="22"/>
          <w:szCs w:val="22"/>
        </w:rPr>
      </w:pPr>
    </w:p>
    <w:p w14:paraId="52769DD0" w14:textId="6982A08A" w:rsidR="004A419C" w:rsidRDefault="009D3C56" w:rsidP="00893CF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CCCC63" w14:textId="0A465D05" w:rsidR="00893CF7" w:rsidRPr="00334CA5" w:rsidRDefault="009D3C56" w:rsidP="00FE391B">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63A85CEB" w14:textId="7373E874" w:rsidR="00A1256C" w:rsidRDefault="009D3C56" w:rsidP="009F13B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6B3D1890"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67F2D85" w14:textId="49140977"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53F5066D" w14:textId="77777777" w:rsidR="00FE391B" w:rsidRPr="000E7E35" w:rsidRDefault="00FE391B" w:rsidP="000E7E35">
      <w:pPr>
        <w:tabs>
          <w:tab w:val="left" w:pos="1276"/>
        </w:tabs>
        <w:ind w:firstLine="708"/>
        <w:jc w:val="both"/>
        <w:rPr>
          <w:rFonts w:asciiTheme="majorHAnsi" w:hAnsiTheme="majorHAnsi" w:cstheme="majorHAnsi"/>
          <w:sz w:val="22"/>
          <w:szCs w:val="22"/>
        </w:rPr>
      </w:pP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3C268EF" w14:textId="7B43CE7F" w:rsidR="0025614A" w:rsidRDefault="009D3C56" w:rsidP="00477377">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45E0D4E" w14:textId="54BAAB25" w:rsidR="009F13BD" w:rsidRDefault="009D3C56" w:rsidP="007229A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5F253959" w14:textId="77777777" w:rsidR="004A419C" w:rsidRDefault="004A419C" w:rsidP="0025614A">
      <w:pPr>
        <w:tabs>
          <w:tab w:val="left" w:pos="1418"/>
        </w:tabs>
        <w:jc w:val="both"/>
        <w:rPr>
          <w:rFonts w:asciiTheme="majorHAnsi" w:hAnsiTheme="majorHAnsi" w:cstheme="majorHAnsi"/>
          <w:bCs/>
          <w:sz w:val="22"/>
          <w:szCs w:val="22"/>
        </w:rPr>
      </w:pPr>
    </w:p>
    <w:p w14:paraId="2391AD27" w14:textId="7A04727D" w:rsidR="00893CF7" w:rsidRDefault="009D3C56" w:rsidP="00FE391B">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203CEB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5E32F899" w14:textId="575FBD74" w:rsidR="00AC1449" w:rsidRDefault="009D3C56" w:rsidP="00A125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E17D529" w14:textId="77777777" w:rsidR="00FE391B" w:rsidRDefault="00FE391B" w:rsidP="00A1256C">
      <w:pPr>
        <w:tabs>
          <w:tab w:val="left" w:pos="1418"/>
        </w:tabs>
        <w:ind w:firstLine="708"/>
        <w:jc w:val="both"/>
        <w:rPr>
          <w:rFonts w:asciiTheme="majorHAnsi" w:hAnsiTheme="majorHAnsi" w:cstheme="majorHAnsi"/>
          <w:sz w:val="22"/>
          <w:szCs w:val="22"/>
          <w:lang w:eastAsia="hi-IN" w:bidi="hi-IN"/>
        </w:rPr>
      </w:pPr>
    </w:p>
    <w:p w14:paraId="1A4F77B7" w14:textId="77777777" w:rsidR="00FE391B" w:rsidRDefault="00FE391B" w:rsidP="00A1256C">
      <w:pPr>
        <w:tabs>
          <w:tab w:val="left" w:pos="1418"/>
        </w:tabs>
        <w:ind w:firstLine="708"/>
        <w:jc w:val="both"/>
        <w:rPr>
          <w:rFonts w:asciiTheme="majorHAnsi" w:hAnsiTheme="majorHAnsi" w:cstheme="majorHAnsi"/>
          <w:sz w:val="22"/>
          <w:szCs w:val="22"/>
          <w:lang w:eastAsia="hi-IN" w:bidi="hi-IN"/>
        </w:rPr>
      </w:pP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385F123F" w14:textId="0EF6E449" w:rsidR="009F13BD"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9D3C56">
      <w:pPr>
        <w:tabs>
          <w:tab w:val="left" w:pos="1418"/>
        </w:tabs>
        <w:ind w:firstLine="708"/>
        <w:jc w:val="both"/>
        <w:rPr>
          <w:rFonts w:asciiTheme="majorHAnsi" w:hAnsiTheme="majorHAnsi" w:cstheme="majorHAnsi"/>
          <w:sz w:val="22"/>
          <w:szCs w:val="22"/>
          <w:lang w:eastAsia="hi-IN" w:bidi="hi-IN"/>
        </w:rPr>
      </w:pPr>
    </w:p>
    <w:p w14:paraId="130C69B7" w14:textId="26AC7342" w:rsidR="004A419C" w:rsidRDefault="009D3C56" w:rsidP="00893C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00A9890F" w14:textId="77777777" w:rsidR="00BF5E83" w:rsidRDefault="00BF5E83" w:rsidP="00BF5E83">
      <w:pPr>
        <w:tabs>
          <w:tab w:val="left" w:pos="1418"/>
        </w:tabs>
        <w:ind w:firstLine="708"/>
        <w:jc w:val="both"/>
        <w:rPr>
          <w:rFonts w:asciiTheme="majorHAnsi" w:hAnsiTheme="majorHAnsi" w:cstheme="majorHAnsi"/>
          <w:sz w:val="22"/>
          <w:szCs w:val="22"/>
          <w:lang w:eastAsia="hi-IN" w:bidi="hi-IN"/>
        </w:rPr>
      </w:pPr>
    </w:p>
    <w:p w14:paraId="7B34E95B" w14:textId="77777777" w:rsidR="00893CF7" w:rsidRPr="00BF5E83" w:rsidRDefault="00893CF7" w:rsidP="00BF5E83">
      <w:pPr>
        <w:tabs>
          <w:tab w:val="left" w:pos="1418"/>
        </w:tabs>
        <w:ind w:firstLine="708"/>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Pr="009F13BD"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74019C0A" w14:textId="0C4946CC" w:rsidR="00AC1449" w:rsidRDefault="00C90BB3" w:rsidP="000E7E3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0DC2EAF5" w14:textId="77777777" w:rsidR="00FE391B" w:rsidRDefault="00FE391B" w:rsidP="000E7E35">
      <w:pPr>
        <w:tabs>
          <w:tab w:val="left" w:pos="1560"/>
        </w:tabs>
        <w:ind w:firstLine="708"/>
        <w:jc w:val="both"/>
        <w:rPr>
          <w:rFonts w:asciiTheme="majorHAnsi" w:hAnsiTheme="majorHAnsi" w:cstheme="majorHAnsi"/>
          <w:sz w:val="22"/>
          <w:szCs w:val="22"/>
        </w:rPr>
      </w:pPr>
    </w:p>
    <w:p w14:paraId="1E9FE514" w14:textId="77777777" w:rsidR="00FE391B" w:rsidRDefault="00FE391B" w:rsidP="000E7E35">
      <w:pPr>
        <w:tabs>
          <w:tab w:val="left" w:pos="1560"/>
        </w:tabs>
        <w:ind w:firstLine="708"/>
        <w:jc w:val="both"/>
        <w:rPr>
          <w:rFonts w:asciiTheme="majorHAnsi" w:hAnsiTheme="majorHAnsi" w:cstheme="majorHAnsi"/>
          <w:sz w:val="22"/>
          <w:szCs w:val="22"/>
        </w:rPr>
      </w:pPr>
    </w:p>
    <w:p w14:paraId="3AA4D680" w14:textId="77777777" w:rsidR="00FE391B" w:rsidRPr="00565B41" w:rsidRDefault="00FE391B" w:rsidP="000E7E35">
      <w:pPr>
        <w:tabs>
          <w:tab w:val="left" w:pos="1560"/>
        </w:tabs>
        <w:ind w:firstLine="708"/>
        <w:jc w:val="both"/>
        <w:rPr>
          <w:rFonts w:asciiTheme="majorHAnsi" w:hAnsiTheme="majorHAnsi" w:cstheme="majorHAnsi"/>
          <w:sz w:val="22"/>
          <w:szCs w:val="22"/>
        </w:rPr>
      </w:pP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050311E8" w14:textId="77777777" w:rsidR="009F13BD" w:rsidRPr="00565B41" w:rsidRDefault="009F13BD" w:rsidP="00C90BB3">
      <w:pPr>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3E16ECAD"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BE79412"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7E286129"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77777777"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68C50CC0" w14:textId="77777777" w:rsidR="00AE0F8E" w:rsidRPr="00F32C94" w:rsidRDefault="00AE0F8E" w:rsidP="00AE0F8E">
      <w:pPr>
        <w:tabs>
          <w:tab w:val="left" w:pos="993"/>
        </w:tabs>
        <w:ind w:firstLine="708"/>
        <w:jc w:val="both"/>
        <w:rPr>
          <w:rFonts w:asciiTheme="majorHAnsi" w:hAnsiTheme="majorHAnsi" w:cstheme="majorHAnsi"/>
          <w:b/>
          <w:sz w:val="22"/>
          <w:szCs w:val="22"/>
        </w:rPr>
      </w:pPr>
    </w:p>
    <w:p w14:paraId="6A870182"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5851CE50" w14:textId="77777777" w:rsidR="00AE0F8E"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EF7C20A" w14:textId="77777777" w:rsidR="00FE391B" w:rsidRDefault="00FE391B" w:rsidP="00AE0F8E">
      <w:pPr>
        <w:tabs>
          <w:tab w:val="left" w:pos="993"/>
        </w:tabs>
        <w:ind w:firstLine="708"/>
        <w:jc w:val="both"/>
        <w:rPr>
          <w:rFonts w:asciiTheme="majorHAnsi" w:hAnsiTheme="majorHAnsi" w:cstheme="majorHAnsi"/>
          <w:sz w:val="22"/>
          <w:szCs w:val="22"/>
        </w:rPr>
      </w:pPr>
    </w:p>
    <w:p w14:paraId="03649EA9" w14:textId="77777777" w:rsidR="00FE391B" w:rsidRPr="001F1E78" w:rsidRDefault="00FE391B" w:rsidP="00AE0F8E">
      <w:pPr>
        <w:tabs>
          <w:tab w:val="left" w:pos="993"/>
        </w:tabs>
        <w:ind w:firstLine="708"/>
        <w:jc w:val="both"/>
        <w:rPr>
          <w:rFonts w:asciiTheme="majorHAnsi" w:hAnsiTheme="majorHAnsi" w:cstheme="majorHAnsi"/>
          <w:sz w:val="22"/>
          <w:szCs w:val="22"/>
        </w:rPr>
      </w:pP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4E481A60"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16E8D279" w14:textId="77777777" w:rsidR="00AE0F8E" w:rsidRPr="001F1E78" w:rsidRDefault="00AE0F8E" w:rsidP="00AE0F8E">
      <w:pPr>
        <w:tabs>
          <w:tab w:val="left" w:pos="1843"/>
        </w:tabs>
        <w:ind w:firstLine="709"/>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01F646DA" w14:textId="77777777" w:rsidR="00AE0F8E" w:rsidRPr="001F1E78" w:rsidRDefault="00AE0F8E"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521F3954"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143E768C" w14:textId="777087EC" w:rsidR="00760587" w:rsidRDefault="00760587"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6FAE92C" w14:textId="77777777" w:rsidR="00AC1449" w:rsidRDefault="00AC1449" w:rsidP="00C90BB3">
      <w:pPr>
        <w:tabs>
          <w:tab w:val="left" w:pos="1276"/>
        </w:tabs>
        <w:jc w:val="both"/>
        <w:rPr>
          <w:rFonts w:asciiTheme="majorHAnsi" w:hAnsiTheme="majorHAnsi" w:cstheme="majorHAnsi"/>
          <w:sz w:val="22"/>
          <w:szCs w:val="22"/>
        </w:rPr>
      </w:pPr>
    </w:p>
    <w:p w14:paraId="6E9D1A4E" w14:textId="77777777" w:rsidR="00FE391B" w:rsidRDefault="00FE391B" w:rsidP="00C90BB3">
      <w:pPr>
        <w:tabs>
          <w:tab w:val="left" w:pos="1276"/>
        </w:tabs>
        <w:jc w:val="both"/>
        <w:rPr>
          <w:rFonts w:asciiTheme="majorHAnsi" w:hAnsiTheme="majorHAnsi" w:cstheme="majorHAnsi"/>
          <w:sz w:val="22"/>
          <w:szCs w:val="22"/>
        </w:rPr>
      </w:pPr>
    </w:p>
    <w:p w14:paraId="584C1F4F" w14:textId="77777777" w:rsidR="00FE391B" w:rsidRPr="00565B41" w:rsidRDefault="00FE391B"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D13EF60" w14:textId="3FA00DDC" w:rsidR="007229A5" w:rsidRPr="005F58B0" w:rsidRDefault="00C90BB3" w:rsidP="00791DA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9721453" w14:textId="52EB320E" w:rsidR="00B34AE4" w:rsidRPr="00565B41" w:rsidRDefault="00C90BB3" w:rsidP="009650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3290E4ED" w14:textId="38E05C4B" w:rsidR="000E7E35" w:rsidRPr="00565B41" w:rsidRDefault="00F554D6" w:rsidP="00A1256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18157827" w14:textId="2E89761E" w:rsidR="00791DAA" w:rsidRPr="00565B41" w:rsidRDefault="00F554D6" w:rsidP="00791DA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2491BFA6" w14:textId="77777777" w:rsidR="00893CF7" w:rsidRPr="00565B41" w:rsidRDefault="00893CF7"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4DA85DB6" w:rsidR="00760587" w:rsidRPr="001F1E78" w:rsidRDefault="00A35BF4" w:rsidP="00AC1449">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4085B615" w14:textId="0AAF3CD3" w:rsidR="007229A5" w:rsidRPr="000A56E6" w:rsidRDefault="00AD24A5" w:rsidP="00791DAA">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1BB95F9" w14:textId="3EC82479" w:rsidR="00B34AE4" w:rsidRPr="00115081" w:rsidRDefault="00467069" w:rsidP="00115081">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64ECDD55" w14:textId="77777777" w:rsidR="00F76C2F" w:rsidRPr="000A56E6" w:rsidRDefault="00F76C2F"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2C305B3A" w14:textId="7B5A0DAF" w:rsidR="00893CF7" w:rsidRPr="0040633D" w:rsidRDefault="0040633D" w:rsidP="00FE391B">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69B1AA59" w14:textId="10CF7FB1" w:rsidR="00893CF7" w:rsidRDefault="0040633D" w:rsidP="00893C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893CF7" w:rsidRPr="001B2AB8">
        <w:rPr>
          <w:rFonts w:asciiTheme="majorHAnsi" w:hAnsiTheme="majorHAnsi" w:cstheme="minorHAnsi"/>
          <w:sz w:val="22"/>
          <w:szCs w:val="22"/>
        </w:rPr>
        <w:t xml:space="preserve">Os </w:t>
      </w:r>
      <w:r w:rsidR="00893CF7">
        <w:rPr>
          <w:rFonts w:asciiTheme="majorHAnsi" w:hAnsiTheme="majorHAnsi" w:cstheme="minorHAnsi"/>
          <w:sz w:val="22"/>
          <w:szCs w:val="22"/>
        </w:rPr>
        <w:t>itens</w:t>
      </w:r>
      <w:r w:rsidR="00893CF7" w:rsidRPr="001B2AB8">
        <w:rPr>
          <w:rFonts w:asciiTheme="majorHAnsi" w:hAnsiTheme="majorHAnsi" w:cstheme="minorHAnsi"/>
          <w:sz w:val="22"/>
          <w:szCs w:val="22"/>
        </w:rPr>
        <w:t xml:space="preserve"> deverão</w:t>
      </w:r>
      <w:r w:rsidR="00893CF7" w:rsidRPr="001B2AB8">
        <w:rPr>
          <w:rFonts w:asciiTheme="majorHAnsi" w:hAnsiTheme="majorHAnsi" w:cstheme="minorHAnsi"/>
          <w:b/>
          <w:bCs/>
          <w:sz w:val="22"/>
          <w:szCs w:val="22"/>
        </w:rPr>
        <w:t xml:space="preserve"> </w:t>
      </w:r>
      <w:r w:rsidR="00893CF7" w:rsidRPr="001B2AB8">
        <w:rPr>
          <w:rFonts w:asciiTheme="majorHAnsi" w:hAnsiTheme="majorHAnsi" w:cs="Calibri"/>
          <w:sz w:val="22"/>
          <w:szCs w:val="22"/>
        </w:rPr>
        <w:t>ser entregues</w:t>
      </w:r>
      <w:r w:rsidR="00893CF7">
        <w:rPr>
          <w:rFonts w:asciiTheme="majorHAnsi" w:hAnsiTheme="majorHAnsi" w:cs="Calibri"/>
          <w:sz w:val="22"/>
          <w:szCs w:val="22"/>
        </w:rPr>
        <w:t xml:space="preserve"> em em até 30 (trinta</w:t>
      </w:r>
      <w:r w:rsidR="00893CF7" w:rsidRPr="001B2AB8">
        <w:rPr>
          <w:rFonts w:asciiTheme="majorHAnsi" w:hAnsiTheme="majorHAnsi" w:cs="Calibri"/>
          <w:sz w:val="22"/>
          <w:szCs w:val="22"/>
        </w:rPr>
        <w:t>) dias</w:t>
      </w:r>
      <w:r w:rsidR="00893CF7">
        <w:rPr>
          <w:rFonts w:asciiTheme="majorHAnsi" w:hAnsiTheme="majorHAnsi" w:cs="Calibri"/>
          <w:sz w:val="22"/>
          <w:szCs w:val="22"/>
        </w:rPr>
        <w:t xml:space="preserve"> após assinatura do contrato e solicitação de entrega</w:t>
      </w:r>
      <w:r w:rsidR="00893CF7" w:rsidRPr="001B2AB8">
        <w:rPr>
          <w:rFonts w:asciiTheme="majorHAnsi" w:hAnsiTheme="majorHAnsi" w:cs="Calibri"/>
          <w:sz w:val="22"/>
          <w:szCs w:val="22"/>
        </w:rPr>
        <w:t>, pela manhã das 8h às 12h,</w:t>
      </w:r>
      <w:r w:rsidR="00893CF7">
        <w:rPr>
          <w:rFonts w:asciiTheme="majorHAnsi" w:hAnsiTheme="majorHAnsi" w:cs="Calibri"/>
          <w:sz w:val="22"/>
          <w:szCs w:val="22"/>
        </w:rPr>
        <w:t xml:space="preserve"> em local a ser indicado no momento da solicitação</w:t>
      </w:r>
      <w:r w:rsidR="00893CF7" w:rsidRPr="001B2AB8">
        <w:rPr>
          <w:rFonts w:asciiTheme="majorHAnsi" w:hAnsiTheme="majorHAnsi" w:cs="Calibri"/>
          <w:sz w:val="22"/>
          <w:szCs w:val="22"/>
        </w:rPr>
        <w:t>. O prazo começa a correr no momento em que o licitante vencedor tiver ciência da solicitação e após a emissão da nota de empenho. O prazo poderá ser prorrogado desde que justificado e aceito pelo Município.</w:t>
      </w:r>
    </w:p>
    <w:p w14:paraId="442D15E3" w14:textId="6F54928C" w:rsidR="00893CF7" w:rsidRDefault="00893CF7" w:rsidP="00893CF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Calibri"/>
          <w:b/>
          <w:bCs/>
          <w:sz w:val="22"/>
          <w:szCs w:val="22"/>
        </w:rPr>
        <w:tab/>
      </w:r>
    </w:p>
    <w:p w14:paraId="161F8E50" w14:textId="5FE10008"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9A33F82" w14:textId="77777777" w:rsidR="00FE391B" w:rsidRDefault="00FE391B" w:rsidP="0040633D">
      <w:pPr>
        <w:tabs>
          <w:tab w:val="left" w:pos="1276"/>
        </w:tabs>
        <w:ind w:firstLine="708"/>
        <w:jc w:val="both"/>
        <w:rPr>
          <w:rFonts w:asciiTheme="majorHAnsi" w:hAnsiTheme="majorHAnsi" w:cs="Calibri Light"/>
          <w:sz w:val="22"/>
          <w:szCs w:val="22"/>
        </w:rPr>
      </w:pPr>
    </w:p>
    <w:p w14:paraId="18192D00" w14:textId="77777777" w:rsidR="00FE391B" w:rsidRPr="001B2AB8" w:rsidRDefault="00FE391B" w:rsidP="0040633D">
      <w:pPr>
        <w:tabs>
          <w:tab w:val="left" w:pos="1276"/>
        </w:tabs>
        <w:ind w:firstLine="708"/>
        <w:jc w:val="both"/>
        <w:rPr>
          <w:rFonts w:asciiTheme="majorHAnsi" w:hAnsiTheme="majorHAnsi" w:cs="Calibri Light"/>
          <w:b/>
          <w:bCs/>
          <w:sz w:val="22"/>
          <w:szCs w:val="22"/>
        </w:rPr>
      </w:pP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1FA5E113" w14:textId="53A35A9E" w:rsidR="0025614A"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50582CD5" w14:textId="76701D7B" w:rsidR="007229A5"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4"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4293A93B" w14:textId="4B0D633B"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w:t>
      </w:r>
      <w:r w:rsidR="00DC238F">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após a entrega e atestação do servidor responsável pelo recebimento e apresentação da Nota Fiscal/Fatura.</w:t>
      </w:r>
    </w:p>
    <w:p w14:paraId="3779CEBA" w14:textId="5BA4BA8E" w:rsidR="00D2265C" w:rsidRPr="00DC238F"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78FE2311" w14:textId="77777777" w:rsidR="00A6226C"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CE3B551" w14:textId="77777777" w:rsidR="00AC1449" w:rsidRPr="00565B41"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8825487" w14:textId="77777777" w:rsidR="00FE391B" w:rsidRDefault="00FE391B"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3040F642" w14:textId="77777777" w:rsidR="00FE391B" w:rsidRDefault="00FE391B"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3538B14E" w14:textId="77777777" w:rsidR="00FE391B" w:rsidRPr="00EA4CB0" w:rsidRDefault="00FE391B"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2A065AB2" w14:textId="77777777" w:rsidR="00477377"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5B232404" w:rsidR="005E4099"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141F01D" w14:textId="6D30DDAE"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3358E2D" w14:textId="77777777" w:rsidR="005E4099"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A2B30B6" w14:textId="77777777" w:rsidR="00FE391B" w:rsidRPr="00565B41" w:rsidRDefault="00FE391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5E8B5C9" w14:textId="77777777" w:rsidR="00FE391B" w:rsidRPr="00565B41" w:rsidRDefault="00FE391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20FC49C5" w14:textId="619FFF59" w:rsidR="00791DA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B29544" w14:textId="4A3BDBC9" w:rsidR="00BC3AC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Pr="001F1E78"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4A38814A" w14:textId="4A61AC29" w:rsidR="00791DAA" w:rsidRPr="001F1E78" w:rsidRDefault="0096271A" w:rsidP="00893CF7">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351FE5E" w14:textId="784CF7F1" w:rsidR="00733911" w:rsidRPr="001F1E78" w:rsidRDefault="0096271A" w:rsidP="0011508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B82B71C" w14:textId="3B750F66" w:rsidR="00A1256C" w:rsidRDefault="0096271A" w:rsidP="00BF5E8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48CD71A"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6F0C185E"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 </w:t>
      </w:r>
      <w:r w:rsidR="00641E24">
        <w:rPr>
          <w:rFonts w:asciiTheme="majorHAnsi" w:hAnsiTheme="majorHAnsi" w:cstheme="majorHAnsi"/>
          <w:b/>
          <w:bCs/>
          <w:sz w:val="22"/>
          <w:szCs w:val="22"/>
        </w:rPr>
        <w:t>15</w:t>
      </w:r>
      <w:r>
        <w:rPr>
          <w:rFonts w:asciiTheme="majorHAnsi" w:hAnsiTheme="majorHAnsi" w:cstheme="majorHAnsi"/>
          <w:b/>
          <w:bCs/>
          <w:sz w:val="22"/>
          <w:szCs w:val="22"/>
        </w:rPr>
        <w:t xml:space="preserve"> DE </w:t>
      </w:r>
      <w:r w:rsidR="00641E24">
        <w:rPr>
          <w:rFonts w:asciiTheme="majorHAnsi" w:hAnsiTheme="majorHAnsi" w:cstheme="majorHAnsi"/>
          <w:b/>
          <w:bCs/>
          <w:sz w:val="22"/>
          <w:szCs w:val="22"/>
        </w:rPr>
        <w:t>AGOSTO</w:t>
      </w:r>
      <w:r>
        <w:rPr>
          <w:rFonts w:asciiTheme="majorHAnsi" w:hAnsiTheme="majorHAnsi" w:cstheme="majorHAnsi"/>
          <w:b/>
          <w:bCs/>
          <w:sz w:val="22"/>
          <w:szCs w:val="22"/>
        </w:rPr>
        <w:t xml:space="preserve"> DE 2025. </w:t>
      </w: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Default="006847F7" w:rsidP="0096271A">
      <w:pPr>
        <w:jc w:val="center"/>
        <w:rPr>
          <w:rFonts w:asciiTheme="majorHAnsi" w:hAnsiTheme="majorHAnsi" w:cstheme="majorHAnsi"/>
          <w:b/>
          <w:bCs/>
          <w:sz w:val="22"/>
          <w:szCs w:val="22"/>
        </w:rPr>
      </w:pPr>
    </w:p>
    <w:p w14:paraId="45A2C7E1" w14:textId="77777777" w:rsidR="00A1256C" w:rsidRDefault="00A1256C" w:rsidP="0096271A">
      <w:pPr>
        <w:jc w:val="center"/>
        <w:rPr>
          <w:rFonts w:asciiTheme="majorHAnsi" w:hAnsiTheme="majorHAnsi" w:cstheme="majorHAnsi"/>
          <w:b/>
          <w:bCs/>
          <w:sz w:val="22"/>
          <w:szCs w:val="22"/>
        </w:rPr>
      </w:pP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Pr="001F1E78" w:rsidRDefault="00AC1449" w:rsidP="0096271A">
      <w:pPr>
        <w:jc w:val="center"/>
        <w:rPr>
          <w:rFonts w:asciiTheme="majorHAnsi" w:hAnsiTheme="majorHAnsi" w:cstheme="majorHAnsi"/>
          <w:b/>
          <w:bCs/>
          <w:sz w:val="22"/>
          <w:szCs w:val="22"/>
        </w:rPr>
      </w:pPr>
    </w:p>
    <w:p w14:paraId="0CA8E7C4" w14:textId="3195AADA"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7A7B7C9C" w14:textId="77777777" w:rsidR="00AC1449" w:rsidRDefault="00AC1449" w:rsidP="00BC3AC5">
      <w:pPr>
        <w:jc w:val="center"/>
        <w:rPr>
          <w:rFonts w:asciiTheme="majorHAnsi" w:hAnsiTheme="majorHAnsi" w:cstheme="majorHAnsi"/>
          <w:b/>
          <w:bCs/>
          <w:sz w:val="22"/>
          <w:szCs w:val="22"/>
        </w:rPr>
      </w:pPr>
    </w:p>
    <w:p w14:paraId="37481D92" w14:textId="77777777" w:rsidR="00AC1449" w:rsidRDefault="00AC1449" w:rsidP="00BC3AC5">
      <w:pPr>
        <w:jc w:val="center"/>
        <w:rPr>
          <w:rFonts w:asciiTheme="majorHAnsi" w:hAnsiTheme="majorHAnsi" w:cstheme="majorHAnsi"/>
          <w:b/>
          <w:bCs/>
          <w:sz w:val="22"/>
          <w:szCs w:val="22"/>
        </w:rPr>
      </w:pPr>
    </w:p>
    <w:p w14:paraId="65C3682B" w14:textId="77777777" w:rsidR="00AC1449" w:rsidRDefault="00AC1449" w:rsidP="00BC3AC5">
      <w:pPr>
        <w:jc w:val="center"/>
        <w:rPr>
          <w:rFonts w:asciiTheme="majorHAnsi" w:hAnsiTheme="majorHAnsi" w:cstheme="majorHAnsi"/>
          <w:b/>
          <w:bCs/>
          <w:sz w:val="22"/>
          <w:szCs w:val="22"/>
        </w:rPr>
      </w:pPr>
    </w:p>
    <w:p w14:paraId="12F58AD5" w14:textId="77777777" w:rsidR="00AC1449" w:rsidRDefault="00AC1449" w:rsidP="00BC3AC5">
      <w:pPr>
        <w:jc w:val="center"/>
        <w:rPr>
          <w:rFonts w:asciiTheme="majorHAnsi" w:hAnsiTheme="majorHAnsi" w:cstheme="majorHAnsi"/>
          <w:b/>
          <w:bCs/>
          <w:sz w:val="22"/>
          <w:szCs w:val="22"/>
        </w:rPr>
      </w:pPr>
    </w:p>
    <w:p w14:paraId="3A5159EB" w14:textId="77777777" w:rsidR="00AC1449" w:rsidRDefault="00AC1449" w:rsidP="00BC3AC5">
      <w:pPr>
        <w:jc w:val="center"/>
        <w:rPr>
          <w:rFonts w:asciiTheme="majorHAnsi" w:hAnsiTheme="majorHAnsi" w:cstheme="majorHAnsi"/>
          <w:b/>
          <w:bCs/>
          <w:sz w:val="22"/>
          <w:szCs w:val="22"/>
        </w:rPr>
      </w:pPr>
    </w:p>
    <w:p w14:paraId="38680E24" w14:textId="77777777" w:rsidR="00791DAA" w:rsidRDefault="00791DAA" w:rsidP="00956C02">
      <w:pPr>
        <w:rPr>
          <w:rFonts w:asciiTheme="majorHAnsi" w:hAnsiTheme="majorHAnsi" w:cstheme="majorHAnsi"/>
          <w:b/>
          <w:bCs/>
          <w:sz w:val="22"/>
          <w:szCs w:val="22"/>
        </w:rPr>
      </w:pPr>
    </w:p>
    <w:p w14:paraId="6566576E" w14:textId="77777777" w:rsidR="00791DAA" w:rsidRDefault="00791DAA" w:rsidP="00956C02">
      <w:pPr>
        <w:rPr>
          <w:rFonts w:asciiTheme="majorHAnsi" w:hAnsiTheme="majorHAnsi" w:cstheme="majorHAnsi"/>
          <w:b/>
          <w:bCs/>
          <w:sz w:val="22"/>
          <w:szCs w:val="22"/>
        </w:rPr>
      </w:pPr>
    </w:p>
    <w:p w14:paraId="119E7757" w14:textId="77777777"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5624DAC3"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Pr>
          <w:rFonts w:asciiTheme="majorHAnsi" w:hAnsiTheme="majorHAnsi" w:cstheme="majorHAnsi"/>
          <w:b/>
          <w:bCs/>
          <w:lang w:eastAsia="ar-SA"/>
        </w:rPr>
        <w:t>5</w:t>
      </w:r>
    </w:p>
    <w:p w14:paraId="60DDD963" w14:textId="55B826AE"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/2025</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2025,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O Contratado deve cumprir todas as obrigações constantes deste Contrato e de seus anexos, assumindo como exclusivamente seus os riscos e as despesas decorrentes da boa e perfeita </w:t>
      </w:r>
      <w:r w:rsidRPr="00DC238F">
        <w:rPr>
          <w:rFonts w:asciiTheme="majorHAnsi" w:hAnsiTheme="majorHAnsi" w:cstheme="majorHAnsi"/>
          <w:color w:val="000000"/>
          <w:sz w:val="22"/>
          <w:szCs w:val="22"/>
        </w:rPr>
        <w:lastRenderedPageBreak/>
        <w:t>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xml:space="preserve">. O contrato poderá ser extinto antes de cumpridas as obrigações nele estipuladas, ou antes do prazo nele fixado, por algum dos motivos previstos no artigo 137 da Lei nº 14.133/21, bem como </w:t>
      </w:r>
      <w:r w:rsidRPr="00DC238F">
        <w:rPr>
          <w:rFonts w:asciiTheme="majorHAnsi" w:hAnsiTheme="majorHAnsi" w:cstheme="majorHAnsi"/>
          <w:color w:val="000000"/>
          <w:sz w:val="22"/>
          <w:szCs w:val="22"/>
        </w:rPr>
        <w:lastRenderedPageBreak/>
        <w:t>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w:t>
      </w:r>
      <w:r w:rsidRPr="00DC238F">
        <w:rPr>
          <w:rFonts w:asciiTheme="majorHAnsi" w:hAnsiTheme="majorHAnsi" w:cstheme="majorHAnsi"/>
          <w:sz w:val="22"/>
          <w:szCs w:val="22"/>
        </w:rPr>
        <w:lastRenderedPageBreak/>
        <w:t>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lastRenderedPageBreak/>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168A7A37"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r w:rsidR="00893CF7">
        <w:rPr>
          <w:rFonts w:asciiTheme="majorHAnsi" w:hAnsiTheme="majorHAnsi" w:cstheme="majorHAnsi"/>
          <w:lang w:eastAsia="ar-SA"/>
        </w:rPr>
        <w:t>de</w:t>
      </w:r>
      <w:proofErr w:type="spellEnd"/>
      <w:r w:rsidR="00893CF7">
        <w:rPr>
          <w:rFonts w:asciiTheme="majorHAnsi" w:hAnsiTheme="majorHAnsi" w:cstheme="majorHAnsi"/>
          <w:lang w:eastAsia="ar-SA"/>
        </w:rPr>
        <w:t xml:space="preserve"> </w:t>
      </w:r>
      <w:r w:rsidR="00893CF7" w:rsidRPr="00DC238F">
        <w:rPr>
          <w:rFonts w:asciiTheme="majorHAnsi" w:hAnsiTheme="majorHAnsi" w:cstheme="majorHAnsi"/>
          <w:lang w:eastAsia="ar-SA"/>
        </w:rPr>
        <w:t>2025</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5"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5"/>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6" w:name="_1451731366"/>
    <w:bookmarkEnd w:id="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177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57D1"/>
    <w:rsid w:val="0009016A"/>
    <w:rsid w:val="00094C71"/>
    <w:rsid w:val="000A56E6"/>
    <w:rsid w:val="000A7972"/>
    <w:rsid w:val="000A7AD3"/>
    <w:rsid w:val="000B14EA"/>
    <w:rsid w:val="000B2F3F"/>
    <w:rsid w:val="000C1E2B"/>
    <w:rsid w:val="000C4405"/>
    <w:rsid w:val="000C4BBB"/>
    <w:rsid w:val="000D135B"/>
    <w:rsid w:val="000D5323"/>
    <w:rsid w:val="000D7D4A"/>
    <w:rsid w:val="000E0750"/>
    <w:rsid w:val="000E1E88"/>
    <w:rsid w:val="000E6CB6"/>
    <w:rsid w:val="000E7E35"/>
    <w:rsid w:val="000F2053"/>
    <w:rsid w:val="000F6C97"/>
    <w:rsid w:val="00102906"/>
    <w:rsid w:val="00106966"/>
    <w:rsid w:val="00114B38"/>
    <w:rsid w:val="00115081"/>
    <w:rsid w:val="001176C7"/>
    <w:rsid w:val="001359A9"/>
    <w:rsid w:val="001414DF"/>
    <w:rsid w:val="00147D4E"/>
    <w:rsid w:val="00152BFF"/>
    <w:rsid w:val="00156913"/>
    <w:rsid w:val="00174DF2"/>
    <w:rsid w:val="00175703"/>
    <w:rsid w:val="001770D6"/>
    <w:rsid w:val="0018123A"/>
    <w:rsid w:val="00190F5C"/>
    <w:rsid w:val="001A1B35"/>
    <w:rsid w:val="001A27F6"/>
    <w:rsid w:val="001A2B04"/>
    <w:rsid w:val="001B6A80"/>
    <w:rsid w:val="001B6E95"/>
    <w:rsid w:val="001C3C56"/>
    <w:rsid w:val="001D03F9"/>
    <w:rsid w:val="001D348F"/>
    <w:rsid w:val="001E3B96"/>
    <w:rsid w:val="001F1E78"/>
    <w:rsid w:val="001F368D"/>
    <w:rsid w:val="001F5144"/>
    <w:rsid w:val="001F6542"/>
    <w:rsid w:val="00204B1B"/>
    <w:rsid w:val="002062A0"/>
    <w:rsid w:val="002176AF"/>
    <w:rsid w:val="002200E2"/>
    <w:rsid w:val="002237A1"/>
    <w:rsid w:val="00223CD3"/>
    <w:rsid w:val="00231D9C"/>
    <w:rsid w:val="002324EF"/>
    <w:rsid w:val="0023322B"/>
    <w:rsid w:val="002404D8"/>
    <w:rsid w:val="00240943"/>
    <w:rsid w:val="00246923"/>
    <w:rsid w:val="00253BC5"/>
    <w:rsid w:val="0025614A"/>
    <w:rsid w:val="002751CC"/>
    <w:rsid w:val="002832E2"/>
    <w:rsid w:val="00283714"/>
    <w:rsid w:val="00283B0D"/>
    <w:rsid w:val="00284DA5"/>
    <w:rsid w:val="002878BD"/>
    <w:rsid w:val="00292109"/>
    <w:rsid w:val="002923B4"/>
    <w:rsid w:val="002953D1"/>
    <w:rsid w:val="002A1734"/>
    <w:rsid w:val="002A2D93"/>
    <w:rsid w:val="002A477E"/>
    <w:rsid w:val="002A52BD"/>
    <w:rsid w:val="002B184B"/>
    <w:rsid w:val="002B41C6"/>
    <w:rsid w:val="002B7317"/>
    <w:rsid w:val="002C0DF0"/>
    <w:rsid w:val="002C5964"/>
    <w:rsid w:val="002E0637"/>
    <w:rsid w:val="002E35F9"/>
    <w:rsid w:val="002E70D7"/>
    <w:rsid w:val="002E7CCE"/>
    <w:rsid w:val="002F2C8C"/>
    <w:rsid w:val="002F30E9"/>
    <w:rsid w:val="002F6EF7"/>
    <w:rsid w:val="00300939"/>
    <w:rsid w:val="00305670"/>
    <w:rsid w:val="00305C06"/>
    <w:rsid w:val="00316F87"/>
    <w:rsid w:val="0033404B"/>
    <w:rsid w:val="00334CA5"/>
    <w:rsid w:val="00334F1B"/>
    <w:rsid w:val="00337195"/>
    <w:rsid w:val="00342027"/>
    <w:rsid w:val="00344818"/>
    <w:rsid w:val="003501EE"/>
    <w:rsid w:val="0035373F"/>
    <w:rsid w:val="00357451"/>
    <w:rsid w:val="00360936"/>
    <w:rsid w:val="00361EA9"/>
    <w:rsid w:val="00362529"/>
    <w:rsid w:val="00364530"/>
    <w:rsid w:val="00365ED9"/>
    <w:rsid w:val="003732A1"/>
    <w:rsid w:val="0037534B"/>
    <w:rsid w:val="003776AB"/>
    <w:rsid w:val="0038129D"/>
    <w:rsid w:val="00383EA5"/>
    <w:rsid w:val="00384926"/>
    <w:rsid w:val="00384F9D"/>
    <w:rsid w:val="003861F0"/>
    <w:rsid w:val="003914D9"/>
    <w:rsid w:val="00391EBC"/>
    <w:rsid w:val="00392533"/>
    <w:rsid w:val="00392EC9"/>
    <w:rsid w:val="003942E9"/>
    <w:rsid w:val="00397215"/>
    <w:rsid w:val="003A378D"/>
    <w:rsid w:val="003A5543"/>
    <w:rsid w:val="003C6547"/>
    <w:rsid w:val="003C6DDB"/>
    <w:rsid w:val="003E0095"/>
    <w:rsid w:val="003E02B5"/>
    <w:rsid w:val="003E3549"/>
    <w:rsid w:val="003F43DA"/>
    <w:rsid w:val="004006E5"/>
    <w:rsid w:val="004056F5"/>
    <w:rsid w:val="0040633D"/>
    <w:rsid w:val="004076B4"/>
    <w:rsid w:val="00414754"/>
    <w:rsid w:val="00415A4E"/>
    <w:rsid w:val="00416ED5"/>
    <w:rsid w:val="00426D36"/>
    <w:rsid w:val="00427E51"/>
    <w:rsid w:val="0043122E"/>
    <w:rsid w:val="00431946"/>
    <w:rsid w:val="00431AC6"/>
    <w:rsid w:val="00435310"/>
    <w:rsid w:val="004369A3"/>
    <w:rsid w:val="00437283"/>
    <w:rsid w:val="00457BBC"/>
    <w:rsid w:val="0046243C"/>
    <w:rsid w:val="00467069"/>
    <w:rsid w:val="00472129"/>
    <w:rsid w:val="00473E70"/>
    <w:rsid w:val="00476FC8"/>
    <w:rsid w:val="00477377"/>
    <w:rsid w:val="00477E76"/>
    <w:rsid w:val="00481378"/>
    <w:rsid w:val="00483DB4"/>
    <w:rsid w:val="00487381"/>
    <w:rsid w:val="00487F17"/>
    <w:rsid w:val="00494E78"/>
    <w:rsid w:val="00497719"/>
    <w:rsid w:val="004A419C"/>
    <w:rsid w:val="004A4741"/>
    <w:rsid w:val="004A5E92"/>
    <w:rsid w:val="004A634D"/>
    <w:rsid w:val="004B161E"/>
    <w:rsid w:val="004B1824"/>
    <w:rsid w:val="004B31B0"/>
    <w:rsid w:val="004C0D90"/>
    <w:rsid w:val="004C1B4A"/>
    <w:rsid w:val="004D1097"/>
    <w:rsid w:val="004E3CD1"/>
    <w:rsid w:val="004E63CF"/>
    <w:rsid w:val="004E645A"/>
    <w:rsid w:val="004F0520"/>
    <w:rsid w:val="004F0B25"/>
    <w:rsid w:val="005033B4"/>
    <w:rsid w:val="00503DF4"/>
    <w:rsid w:val="00511105"/>
    <w:rsid w:val="00514669"/>
    <w:rsid w:val="00517ECD"/>
    <w:rsid w:val="0052543C"/>
    <w:rsid w:val="00532652"/>
    <w:rsid w:val="00533D6B"/>
    <w:rsid w:val="005432A2"/>
    <w:rsid w:val="0054525E"/>
    <w:rsid w:val="00552B87"/>
    <w:rsid w:val="005545A0"/>
    <w:rsid w:val="00565B41"/>
    <w:rsid w:val="00571D60"/>
    <w:rsid w:val="00573383"/>
    <w:rsid w:val="00575995"/>
    <w:rsid w:val="005765F4"/>
    <w:rsid w:val="00582A1C"/>
    <w:rsid w:val="005940A6"/>
    <w:rsid w:val="005A154B"/>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347A"/>
    <w:rsid w:val="006069EF"/>
    <w:rsid w:val="00607501"/>
    <w:rsid w:val="00610647"/>
    <w:rsid w:val="00610C58"/>
    <w:rsid w:val="00615960"/>
    <w:rsid w:val="0061788E"/>
    <w:rsid w:val="00620B1C"/>
    <w:rsid w:val="0062126D"/>
    <w:rsid w:val="006219FA"/>
    <w:rsid w:val="006237AD"/>
    <w:rsid w:val="00641E24"/>
    <w:rsid w:val="00642CAE"/>
    <w:rsid w:val="006450F4"/>
    <w:rsid w:val="00653AE5"/>
    <w:rsid w:val="006600C7"/>
    <w:rsid w:val="006622A5"/>
    <w:rsid w:val="00664410"/>
    <w:rsid w:val="006644C6"/>
    <w:rsid w:val="00677B1F"/>
    <w:rsid w:val="00681C43"/>
    <w:rsid w:val="006847F7"/>
    <w:rsid w:val="00686AED"/>
    <w:rsid w:val="006921C9"/>
    <w:rsid w:val="00694686"/>
    <w:rsid w:val="006963DE"/>
    <w:rsid w:val="00697BB9"/>
    <w:rsid w:val="006A3693"/>
    <w:rsid w:val="006A74D8"/>
    <w:rsid w:val="006B015C"/>
    <w:rsid w:val="006B0E98"/>
    <w:rsid w:val="006B789D"/>
    <w:rsid w:val="006C0B94"/>
    <w:rsid w:val="006E145F"/>
    <w:rsid w:val="006E38C6"/>
    <w:rsid w:val="006E39F8"/>
    <w:rsid w:val="006E40AC"/>
    <w:rsid w:val="006E72E4"/>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91DAA"/>
    <w:rsid w:val="00793F82"/>
    <w:rsid w:val="007A02A6"/>
    <w:rsid w:val="007A13DA"/>
    <w:rsid w:val="007B1D57"/>
    <w:rsid w:val="007B2008"/>
    <w:rsid w:val="007B5A5B"/>
    <w:rsid w:val="007C3498"/>
    <w:rsid w:val="007C599E"/>
    <w:rsid w:val="007C72D7"/>
    <w:rsid w:val="007D36EE"/>
    <w:rsid w:val="007D6E7B"/>
    <w:rsid w:val="007D765C"/>
    <w:rsid w:val="007E0536"/>
    <w:rsid w:val="007E091C"/>
    <w:rsid w:val="007F16F2"/>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92B95"/>
    <w:rsid w:val="00893CF7"/>
    <w:rsid w:val="00894919"/>
    <w:rsid w:val="008A3AA2"/>
    <w:rsid w:val="008A5372"/>
    <w:rsid w:val="008B4459"/>
    <w:rsid w:val="008B7BD6"/>
    <w:rsid w:val="008C273C"/>
    <w:rsid w:val="008C3AAE"/>
    <w:rsid w:val="008D6D5E"/>
    <w:rsid w:val="008F4400"/>
    <w:rsid w:val="008F74E4"/>
    <w:rsid w:val="00903FF6"/>
    <w:rsid w:val="0090463C"/>
    <w:rsid w:val="009055EB"/>
    <w:rsid w:val="0091667D"/>
    <w:rsid w:val="00920DDC"/>
    <w:rsid w:val="00924253"/>
    <w:rsid w:val="00931950"/>
    <w:rsid w:val="00934AF6"/>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A01F0B"/>
    <w:rsid w:val="00A03DD0"/>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7937"/>
    <w:rsid w:val="00A7262B"/>
    <w:rsid w:val="00A7454F"/>
    <w:rsid w:val="00A76A99"/>
    <w:rsid w:val="00A831CE"/>
    <w:rsid w:val="00A85AEE"/>
    <w:rsid w:val="00AA0DAD"/>
    <w:rsid w:val="00AA1093"/>
    <w:rsid w:val="00AA1BF1"/>
    <w:rsid w:val="00AC05CC"/>
    <w:rsid w:val="00AC1449"/>
    <w:rsid w:val="00AC2A2B"/>
    <w:rsid w:val="00AC4408"/>
    <w:rsid w:val="00AD1335"/>
    <w:rsid w:val="00AD24A5"/>
    <w:rsid w:val="00AD6676"/>
    <w:rsid w:val="00AE0F8E"/>
    <w:rsid w:val="00B03ADB"/>
    <w:rsid w:val="00B04284"/>
    <w:rsid w:val="00B105FC"/>
    <w:rsid w:val="00B23BC7"/>
    <w:rsid w:val="00B26967"/>
    <w:rsid w:val="00B32419"/>
    <w:rsid w:val="00B3407B"/>
    <w:rsid w:val="00B34AE4"/>
    <w:rsid w:val="00B50034"/>
    <w:rsid w:val="00B532FC"/>
    <w:rsid w:val="00B54A79"/>
    <w:rsid w:val="00B55179"/>
    <w:rsid w:val="00B55BAE"/>
    <w:rsid w:val="00B56E62"/>
    <w:rsid w:val="00B61391"/>
    <w:rsid w:val="00B704DF"/>
    <w:rsid w:val="00B758E1"/>
    <w:rsid w:val="00B8390A"/>
    <w:rsid w:val="00B84232"/>
    <w:rsid w:val="00B861C8"/>
    <w:rsid w:val="00B94C69"/>
    <w:rsid w:val="00B96443"/>
    <w:rsid w:val="00B96526"/>
    <w:rsid w:val="00BA07B6"/>
    <w:rsid w:val="00BB0A3A"/>
    <w:rsid w:val="00BB1110"/>
    <w:rsid w:val="00BB17CB"/>
    <w:rsid w:val="00BB1D7B"/>
    <w:rsid w:val="00BB69EC"/>
    <w:rsid w:val="00BC3AC5"/>
    <w:rsid w:val="00BC553D"/>
    <w:rsid w:val="00BE0115"/>
    <w:rsid w:val="00BE43C4"/>
    <w:rsid w:val="00BE630E"/>
    <w:rsid w:val="00BF2355"/>
    <w:rsid w:val="00BF4844"/>
    <w:rsid w:val="00BF5E83"/>
    <w:rsid w:val="00C0022B"/>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3503"/>
    <w:rsid w:val="00C65209"/>
    <w:rsid w:val="00C67B10"/>
    <w:rsid w:val="00C82057"/>
    <w:rsid w:val="00C84171"/>
    <w:rsid w:val="00C90BB3"/>
    <w:rsid w:val="00C90D16"/>
    <w:rsid w:val="00C926B4"/>
    <w:rsid w:val="00C92A19"/>
    <w:rsid w:val="00C95D27"/>
    <w:rsid w:val="00CA359F"/>
    <w:rsid w:val="00CA434A"/>
    <w:rsid w:val="00CA4FF9"/>
    <w:rsid w:val="00CB01A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3182"/>
    <w:rsid w:val="00D35B24"/>
    <w:rsid w:val="00D41361"/>
    <w:rsid w:val="00D509B0"/>
    <w:rsid w:val="00D53891"/>
    <w:rsid w:val="00D6013B"/>
    <w:rsid w:val="00D64305"/>
    <w:rsid w:val="00D6579D"/>
    <w:rsid w:val="00D711D4"/>
    <w:rsid w:val="00D95F12"/>
    <w:rsid w:val="00DA1C6F"/>
    <w:rsid w:val="00DB410B"/>
    <w:rsid w:val="00DB7C1F"/>
    <w:rsid w:val="00DC238F"/>
    <w:rsid w:val="00DC61F8"/>
    <w:rsid w:val="00DD2B58"/>
    <w:rsid w:val="00DD2F8E"/>
    <w:rsid w:val="00DD7BD1"/>
    <w:rsid w:val="00DE00E9"/>
    <w:rsid w:val="00DF0D01"/>
    <w:rsid w:val="00DF6B75"/>
    <w:rsid w:val="00E0229A"/>
    <w:rsid w:val="00E06538"/>
    <w:rsid w:val="00E0796A"/>
    <w:rsid w:val="00E11C2A"/>
    <w:rsid w:val="00E11EAA"/>
    <w:rsid w:val="00E13FBE"/>
    <w:rsid w:val="00E15BEF"/>
    <w:rsid w:val="00E24354"/>
    <w:rsid w:val="00E3077B"/>
    <w:rsid w:val="00E3155B"/>
    <w:rsid w:val="00E35BC5"/>
    <w:rsid w:val="00E55B72"/>
    <w:rsid w:val="00E60422"/>
    <w:rsid w:val="00E6062A"/>
    <w:rsid w:val="00E64348"/>
    <w:rsid w:val="00E6793F"/>
    <w:rsid w:val="00E74DFB"/>
    <w:rsid w:val="00E84554"/>
    <w:rsid w:val="00E853AD"/>
    <w:rsid w:val="00E902B2"/>
    <w:rsid w:val="00EA4CB0"/>
    <w:rsid w:val="00EA682B"/>
    <w:rsid w:val="00EA6895"/>
    <w:rsid w:val="00EA7E56"/>
    <w:rsid w:val="00EB0258"/>
    <w:rsid w:val="00EB1FDF"/>
    <w:rsid w:val="00EB3600"/>
    <w:rsid w:val="00EC766A"/>
    <w:rsid w:val="00ED1A21"/>
    <w:rsid w:val="00EF1E62"/>
    <w:rsid w:val="00EF6E61"/>
    <w:rsid w:val="00F010A6"/>
    <w:rsid w:val="00F1445D"/>
    <w:rsid w:val="00F20254"/>
    <w:rsid w:val="00F20E4B"/>
    <w:rsid w:val="00F2211B"/>
    <w:rsid w:val="00F23747"/>
    <w:rsid w:val="00F320A8"/>
    <w:rsid w:val="00F35A2B"/>
    <w:rsid w:val="00F41A8B"/>
    <w:rsid w:val="00F41CC0"/>
    <w:rsid w:val="00F536B9"/>
    <w:rsid w:val="00F54FB2"/>
    <w:rsid w:val="00F554D6"/>
    <w:rsid w:val="00F56337"/>
    <w:rsid w:val="00F61CAD"/>
    <w:rsid w:val="00F65F7A"/>
    <w:rsid w:val="00F668D5"/>
    <w:rsid w:val="00F67DFB"/>
    <w:rsid w:val="00F74815"/>
    <w:rsid w:val="00F76C2F"/>
    <w:rsid w:val="00F8385B"/>
    <w:rsid w:val="00F870A2"/>
    <w:rsid w:val="00F9155C"/>
    <w:rsid w:val="00F96D4D"/>
    <w:rsid w:val="00FA215A"/>
    <w:rsid w:val="00FB27BC"/>
    <w:rsid w:val="00FC4B12"/>
    <w:rsid w:val="00FC664D"/>
    <w:rsid w:val="00FC6FDB"/>
    <w:rsid w:val="00FC7D25"/>
    <w:rsid w:val="00FD4D28"/>
    <w:rsid w:val="00FD6291"/>
    <w:rsid w:val="00FD71C2"/>
    <w:rsid w:val="00FE19BA"/>
    <w:rsid w:val="00FE3144"/>
    <w:rsid w:val="00FE391B"/>
    <w:rsid w:val="00FE53A0"/>
    <w:rsid w:val="00FF0A9C"/>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715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13862</Words>
  <Characters>74859</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2025-02-19T14:12:00Z</cp:lastPrinted>
  <dcterms:created xsi:type="dcterms:W3CDTF">2025-07-23T11:17:00Z</dcterms:created>
  <dcterms:modified xsi:type="dcterms:W3CDTF">2025-08-15T14:19:00Z</dcterms:modified>
  <dc:language>pt-BR</dc:language>
</cp:coreProperties>
</file>