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354AEA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E21F5D">
        <w:rPr>
          <w:rFonts w:asciiTheme="majorHAnsi" w:hAnsiTheme="majorHAnsi" w:cstheme="majorHAnsi"/>
          <w:b/>
          <w:bCs/>
          <w:sz w:val="22"/>
          <w:szCs w:val="22"/>
        </w:rPr>
        <w:t>1</w:t>
      </w:r>
      <w:r w:rsidR="00831EA1">
        <w:rPr>
          <w:rFonts w:asciiTheme="majorHAnsi" w:hAnsiTheme="majorHAnsi" w:cstheme="majorHAnsi"/>
          <w:b/>
          <w:bCs/>
          <w:sz w:val="22"/>
          <w:szCs w:val="22"/>
        </w:rPr>
        <w:t>40</w:t>
      </w:r>
      <w:r w:rsidR="006E145F" w:rsidRPr="001F1E78">
        <w:rPr>
          <w:rFonts w:asciiTheme="majorHAnsi" w:hAnsiTheme="majorHAnsi" w:cstheme="majorHAnsi"/>
          <w:b/>
          <w:bCs/>
          <w:sz w:val="22"/>
          <w:szCs w:val="22"/>
        </w:rPr>
        <w:t>/202</w:t>
      </w:r>
      <w:r w:rsidR="00D515DA">
        <w:rPr>
          <w:rFonts w:asciiTheme="majorHAnsi" w:hAnsiTheme="majorHAnsi" w:cstheme="majorHAnsi"/>
          <w:b/>
          <w:bCs/>
          <w:sz w:val="22"/>
          <w:szCs w:val="22"/>
        </w:rPr>
        <w:t>5</w:t>
      </w:r>
    </w:p>
    <w:p w14:paraId="78BCD23A" w14:textId="7688A45F"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831EA1">
        <w:rPr>
          <w:rFonts w:asciiTheme="majorHAnsi" w:hAnsiTheme="majorHAnsi" w:cstheme="majorHAnsi"/>
          <w:b/>
          <w:sz w:val="22"/>
          <w:szCs w:val="22"/>
        </w:rPr>
        <w:t>127198</w:t>
      </w:r>
      <w:r w:rsidR="006E145F" w:rsidRPr="001F1E78">
        <w:rPr>
          <w:rFonts w:asciiTheme="majorHAnsi" w:hAnsiTheme="majorHAnsi" w:cstheme="majorHAnsi"/>
          <w:b/>
          <w:sz w:val="22"/>
          <w:szCs w:val="22"/>
        </w:rPr>
        <w:t>/202</w:t>
      </w:r>
      <w:r w:rsidR="00E21F5D">
        <w:rPr>
          <w:rFonts w:asciiTheme="majorHAnsi" w:hAnsiTheme="majorHAnsi" w:cstheme="majorHAnsi"/>
          <w:b/>
          <w:sz w:val="22"/>
          <w:szCs w:val="22"/>
        </w:rPr>
        <w:t>5</w:t>
      </w:r>
    </w:p>
    <w:p w14:paraId="4E45D8D9" w14:textId="77777777" w:rsidR="00246B27" w:rsidRDefault="00246B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4664CD5"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C10B08" w:rsidRPr="001F1E78">
        <w:rPr>
          <w:rFonts w:asciiTheme="majorHAnsi" w:hAnsiTheme="majorHAnsi" w:cstheme="majorHAnsi"/>
          <w:b/>
          <w:bCs/>
          <w:sz w:val="22"/>
          <w:szCs w:val="22"/>
        </w:rPr>
        <w:t xml:space="preserve">O </w:t>
      </w:r>
      <w:r w:rsidR="00E21F5D" w:rsidRPr="00E21F5D">
        <w:rPr>
          <w:rFonts w:asciiTheme="majorHAnsi" w:hAnsiTheme="majorHAnsi" w:cstheme="majorHAnsi"/>
          <w:b/>
          <w:bCs/>
          <w:sz w:val="22"/>
          <w:szCs w:val="22"/>
        </w:rPr>
        <w:t xml:space="preserve">REGISTRO DE PREÇOS </w:t>
      </w:r>
      <w:r w:rsidR="00831EA1" w:rsidRPr="00831EA1">
        <w:rPr>
          <w:rFonts w:asciiTheme="majorHAnsi" w:hAnsiTheme="majorHAnsi" w:cstheme="majorHAnsi"/>
          <w:b/>
          <w:bCs/>
          <w:sz w:val="22"/>
          <w:szCs w:val="22"/>
        </w:rPr>
        <w:t>PARA AQUISIÇÃO DE GRAMA SINTÉTICA, FORNECIDA E INSTALADA NO MUNICÍPIO</w:t>
      </w:r>
      <w:r w:rsidR="00C10B08" w:rsidRPr="00D515DA">
        <w:rPr>
          <w:rFonts w:asciiTheme="majorHAnsi" w:hAnsiTheme="majorHAnsi" w:cstheme="majorHAnsi"/>
          <w:b/>
          <w:bCs/>
          <w:sz w:val="22"/>
          <w:szCs w:val="22"/>
        </w:rPr>
        <w:t>.</w:t>
      </w:r>
      <w:r w:rsidR="00C10B0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1AB9BE87"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A56852">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12117A" w:rsidRPr="0012117A">
        <w:rPr>
          <w:rFonts w:asciiTheme="majorHAnsi" w:hAnsiTheme="majorHAnsi" w:cstheme="majorHAnsi"/>
          <w:sz w:val="22"/>
          <w:szCs w:val="22"/>
        </w:rPr>
        <w:t>demais legislações aplicáveis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CCDA39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364C4E">
        <w:rPr>
          <w:rFonts w:asciiTheme="majorHAnsi" w:hAnsiTheme="majorHAnsi" w:cstheme="majorHAnsi"/>
          <w:b/>
          <w:bCs/>
          <w:sz w:val="22"/>
          <w:szCs w:val="22"/>
        </w:rPr>
        <w:t>23</w:t>
      </w:r>
      <w:r w:rsidR="007A02A6" w:rsidRPr="001F1E78">
        <w:rPr>
          <w:rFonts w:asciiTheme="majorHAnsi" w:hAnsiTheme="majorHAnsi" w:cstheme="majorHAnsi"/>
          <w:b/>
          <w:bCs/>
          <w:sz w:val="22"/>
          <w:szCs w:val="22"/>
        </w:rPr>
        <w:t>/</w:t>
      </w:r>
      <w:r w:rsidR="00831EA1">
        <w:rPr>
          <w:rFonts w:asciiTheme="majorHAnsi" w:hAnsiTheme="majorHAnsi" w:cstheme="majorHAnsi"/>
          <w:b/>
          <w:bCs/>
          <w:sz w:val="22"/>
          <w:szCs w:val="22"/>
        </w:rPr>
        <w:t>10</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532A47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364C4E">
        <w:rPr>
          <w:rFonts w:asciiTheme="majorHAnsi" w:hAnsiTheme="majorHAnsi" w:cstheme="majorHAnsi"/>
          <w:b/>
          <w:bCs/>
          <w:sz w:val="22"/>
          <w:szCs w:val="22"/>
        </w:rPr>
        <w:t>23</w:t>
      </w:r>
      <w:r w:rsidR="00B8390A" w:rsidRPr="001F1E78">
        <w:rPr>
          <w:rFonts w:asciiTheme="majorHAnsi" w:hAnsiTheme="majorHAnsi" w:cstheme="majorHAnsi"/>
          <w:b/>
          <w:bCs/>
          <w:sz w:val="22"/>
          <w:szCs w:val="22"/>
        </w:rPr>
        <w:t>/</w:t>
      </w:r>
      <w:r w:rsidR="00831EA1">
        <w:rPr>
          <w:rFonts w:asciiTheme="majorHAnsi" w:hAnsiTheme="majorHAnsi" w:cstheme="majorHAnsi"/>
          <w:b/>
          <w:bCs/>
          <w:sz w:val="22"/>
          <w:szCs w:val="22"/>
        </w:rPr>
        <w:t>10</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0234677F"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E53755">
        <w:rPr>
          <w:rFonts w:asciiTheme="majorHAnsi" w:hAnsiTheme="majorHAnsi" w:cstheme="majorHAnsi"/>
          <w:sz w:val="22"/>
          <w:szCs w:val="22"/>
        </w:rPr>
        <w:t>as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 xml:space="preserve">da </w:t>
      </w:r>
      <w:r w:rsidR="00B758E1" w:rsidRPr="001F1E78">
        <w:rPr>
          <w:rFonts w:asciiTheme="majorHAnsi" w:hAnsiTheme="majorHAnsi" w:cstheme="majorHAnsi"/>
          <w:sz w:val="22"/>
          <w:szCs w:val="22"/>
        </w:rPr>
        <w:t>Secretaria Municipa</w:t>
      </w:r>
      <w:r w:rsidR="00945DE8">
        <w:rPr>
          <w:rFonts w:asciiTheme="majorHAnsi" w:hAnsiTheme="majorHAnsi" w:cstheme="majorHAnsi"/>
          <w:sz w:val="22"/>
          <w:szCs w:val="22"/>
        </w:rPr>
        <w:t>l de</w:t>
      </w:r>
      <w:r w:rsidR="000D2787">
        <w:rPr>
          <w:rFonts w:asciiTheme="majorHAnsi" w:hAnsiTheme="majorHAnsi" w:cstheme="majorHAnsi"/>
          <w:sz w:val="22"/>
          <w:szCs w:val="22"/>
        </w:rPr>
        <w:t xml:space="preserve"> </w:t>
      </w:r>
      <w:r w:rsidR="00831EA1">
        <w:rPr>
          <w:rFonts w:asciiTheme="majorHAnsi" w:hAnsiTheme="majorHAnsi" w:cstheme="majorHAnsi"/>
          <w:sz w:val="22"/>
          <w:szCs w:val="22"/>
        </w:rPr>
        <w:t>Infraestrutura</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2AF0F729" w:rsidR="00CF0669" w:rsidRPr="00C02C5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E53755">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831EA1" w:rsidRPr="00831EA1">
        <w:rPr>
          <w:rFonts w:asciiTheme="majorHAnsi" w:hAnsiTheme="majorHAnsi" w:cstheme="majorHAnsi"/>
          <w:b/>
          <w:bCs/>
          <w:sz w:val="22"/>
          <w:szCs w:val="22"/>
        </w:rPr>
        <w:t>REGISTRO DE PREÇOS PARA AQUISIÇÃO DE GRAMA SINTÉTICA, FORNECIDA E INSTALADA NO MUNICÍPIO</w:t>
      </w:r>
      <w:r w:rsidR="00E21F5D" w:rsidRPr="00E21F5D">
        <w:rPr>
          <w:rFonts w:asciiTheme="majorHAnsi" w:hAnsiTheme="majorHAnsi" w:cstheme="majorHAnsi"/>
          <w:b/>
          <w:bCs/>
          <w:sz w:val="22"/>
          <w:szCs w:val="22"/>
        </w:rPr>
        <w:t xml:space="preserve">, </w:t>
      </w:r>
      <w:r w:rsidR="00E21F5D" w:rsidRPr="00C02C5C">
        <w:rPr>
          <w:rFonts w:asciiTheme="majorHAnsi" w:hAnsiTheme="majorHAnsi" w:cstheme="majorHAnsi"/>
          <w:sz w:val="22"/>
          <w:szCs w:val="22"/>
        </w:rPr>
        <w:t>conforme quadro abaixo</w:t>
      </w:r>
      <w:r w:rsidR="00831EA1">
        <w:rPr>
          <w:rFonts w:asciiTheme="majorHAnsi" w:hAnsiTheme="majorHAnsi" w:cstheme="majorHAnsi"/>
          <w:sz w:val="22"/>
          <w:szCs w:val="22"/>
        </w:rPr>
        <w:t xml:space="preserve"> e Anexo I – Termo de Referência</w:t>
      </w:r>
      <w:r w:rsidR="00E21F5D" w:rsidRPr="00C02C5C">
        <w:rPr>
          <w:rFonts w:asciiTheme="majorHAnsi" w:hAnsiTheme="majorHAnsi" w:cstheme="majorHAnsi"/>
          <w:sz w:val="22"/>
          <w:szCs w:val="22"/>
        </w:rPr>
        <w:t>:</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A56852" w14:paraId="0F1FD8F8" w14:textId="0570EAA3" w:rsidTr="009A35FF">
        <w:tc>
          <w:tcPr>
            <w:tcW w:w="482" w:type="dxa"/>
            <w:shd w:val="clear" w:color="auto" w:fill="C0C0C0"/>
          </w:tcPr>
          <w:p w14:paraId="7BC6DFE5" w14:textId="069D2953" w:rsidR="002878BD" w:rsidRPr="00A56852" w:rsidRDefault="00A56852" w:rsidP="00BD6A7F">
            <w:pPr>
              <w:jc w:val="center"/>
              <w:rPr>
                <w:rFonts w:asciiTheme="majorHAnsi" w:hAnsiTheme="majorHAnsi" w:cstheme="majorHAnsi"/>
                <w:sz w:val="20"/>
                <w:szCs w:val="20"/>
              </w:rPr>
            </w:pPr>
            <w:r w:rsidRPr="00A56852">
              <w:rPr>
                <w:rFonts w:asciiTheme="majorHAnsi" w:hAnsiTheme="majorHAnsi" w:cstheme="majorHAnsi"/>
                <w:b/>
                <w:sz w:val="20"/>
                <w:szCs w:val="20"/>
              </w:rPr>
              <w:t>ITEM</w:t>
            </w:r>
          </w:p>
        </w:tc>
        <w:tc>
          <w:tcPr>
            <w:tcW w:w="5041" w:type="dxa"/>
            <w:shd w:val="clear" w:color="auto" w:fill="C0C0C0"/>
          </w:tcPr>
          <w:p w14:paraId="1788542C" w14:textId="7DE95CBE" w:rsidR="002878BD" w:rsidRPr="00A56852" w:rsidRDefault="00A56852" w:rsidP="00BD6A7F">
            <w:pPr>
              <w:jc w:val="center"/>
              <w:rPr>
                <w:rFonts w:asciiTheme="majorHAnsi" w:hAnsiTheme="majorHAnsi" w:cstheme="majorHAnsi"/>
                <w:sz w:val="20"/>
                <w:szCs w:val="20"/>
              </w:rPr>
            </w:pPr>
            <w:r w:rsidRPr="00A56852">
              <w:rPr>
                <w:rFonts w:asciiTheme="majorHAnsi" w:hAnsiTheme="majorHAnsi" w:cstheme="majorHAnsi"/>
                <w:b/>
                <w:sz w:val="20"/>
                <w:szCs w:val="20"/>
              </w:rPr>
              <w:t>DESCRIÇÃO</w:t>
            </w:r>
          </w:p>
        </w:tc>
        <w:tc>
          <w:tcPr>
            <w:tcW w:w="708" w:type="dxa"/>
            <w:shd w:val="clear" w:color="auto" w:fill="C0C0C0"/>
          </w:tcPr>
          <w:p w14:paraId="6411D8C0" w14:textId="6B0AEAC3" w:rsidR="002878BD" w:rsidRPr="00A56852" w:rsidRDefault="00A56852" w:rsidP="00BD6A7F">
            <w:pPr>
              <w:jc w:val="center"/>
              <w:rPr>
                <w:rFonts w:asciiTheme="majorHAnsi" w:hAnsiTheme="majorHAnsi" w:cstheme="majorHAnsi"/>
                <w:sz w:val="20"/>
                <w:szCs w:val="20"/>
              </w:rPr>
            </w:pPr>
            <w:r w:rsidRPr="00A56852">
              <w:rPr>
                <w:rFonts w:asciiTheme="majorHAnsi" w:hAnsiTheme="majorHAnsi" w:cstheme="majorHAnsi"/>
                <w:b/>
                <w:sz w:val="20"/>
                <w:szCs w:val="20"/>
              </w:rPr>
              <w:t>UN</w:t>
            </w:r>
          </w:p>
        </w:tc>
        <w:tc>
          <w:tcPr>
            <w:tcW w:w="993" w:type="dxa"/>
            <w:shd w:val="clear" w:color="auto" w:fill="C0C0C0"/>
          </w:tcPr>
          <w:p w14:paraId="1BB52381" w14:textId="6C2F3DC3" w:rsidR="002878BD" w:rsidRPr="00A56852" w:rsidRDefault="00A56852" w:rsidP="00BD6A7F">
            <w:pPr>
              <w:jc w:val="center"/>
              <w:rPr>
                <w:rFonts w:asciiTheme="majorHAnsi" w:hAnsiTheme="majorHAnsi" w:cstheme="majorHAnsi"/>
                <w:sz w:val="20"/>
                <w:szCs w:val="20"/>
              </w:rPr>
            </w:pPr>
            <w:r w:rsidRPr="00A56852">
              <w:rPr>
                <w:rFonts w:asciiTheme="majorHAnsi" w:hAnsiTheme="majorHAnsi" w:cstheme="majorHAnsi"/>
                <w:b/>
                <w:sz w:val="20"/>
                <w:szCs w:val="20"/>
              </w:rPr>
              <w:t xml:space="preserve">QTD. MÁX. </w:t>
            </w:r>
          </w:p>
        </w:tc>
        <w:tc>
          <w:tcPr>
            <w:tcW w:w="992" w:type="dxa"/>
            <w:shd w:val="clear" w:color="auto" w:fill="C0C0C0"/>
          </w:tcPr>
          <w:p w14:paraId="3610C8BA" w14:textId="0DE7A09E" w:rsidR="002878BD" w:rsidRPr="00A56852" w:rsidRDefault="00A56852" w:rsidP="00BD6A7F">
            <w:pPr>
              <w:jc w:val="center"/>
              <w:rPr>
                <w:rFonts w:asciiTheme="majorHAnsi" w:hAnsiTheme="majorHAnsi" w:cstheme="majorHAnsi"/>
                <w:b/>
                <w:sz w:val="20"/>
                <w:szCs w:val="20"/>
              </w:rPr>
            </w:pPr>
            <w:r w:rsidRPr="00A56852">
              <w:rPr>
                <w:rFonts w:asciiTheme="majorHAnsi" w:hAnsiTheme="majorHAnsi" w:cstheme="majorHAnsi"/>
                <w:b/>
                <w:sz w:val="20"/>
                <w:szCs w:val="20"/>
              </w:rPr>
              <w:t xml:space="preserve">QTD. MÍN. </w:t>
            </w:r>
          </w:p>
        </w:tc>
        <w:tc>
          <w:tcPr>
            <w:tcW w:w="996" w:type="dxa"/>
            <w:shd w:val="clear" w:color="auto" w:fill="C0C0C0"/>
          </w:tcPr>
          <w:p w14:paraId="57E6161A" w14:textId="298AE415" w:rsidR="002878BD" w:rsidRPr="00A56852" w:rsidRDefault="00A56852" w:rsidP="00BD6A7F">
            <w:pPr>
              <w:jc w:val="center"/>
              <w:rPr>
                <w:rFonts w:asciiTheme="majorHAnsi" w:hAnsiTheme="majorHAnsi" w:cstheme="majorHAnsi"/>
                <w:b/>
                <w:sz w:val="20"/>
                <w:szCs w:val="20"/>
              </w:rPr>
            </w:pPr>
            <w:r w:rsidRPr="00A56852">
              <w:rPr>
                <w:rFonts w:asciiTheme="majorHAnsi" w:hAnsiTheme="majorHAnsi" w:cstheme="majorHAnsi"/>
                <w:b/>
                <w:sz w:val="20"/>
                <w:szCs w:val="20"/>
              </w:rPr>
              <w:t xml:space="preserve">VAL REF. </w:t>
            </w:r>
          </w:p>
        </w:tc>
      </w:tr>
      <w:tr w:rsidR="00C02C5C" w:rsidRPr="00A56852" w14:paraId="0B091E4C" w14:textId="30EAC7B3" w:rsidTr="00A56852">
        <w:tc>
          <w:tcPr>
            <w:tcW w:w="482" w:type="dxa"/>
          </w:tcPr>
          <w:p w14:paraId="53D3520C" w14:textId="13493E5B" w:rsidR="00C02C5C" w:rsidRPr="00A56852" w:rsidRDefault="00C02C5C" w:rsidP="00C02C5C">
            <w:pPr>
              <w:jc w:val="center"/>
              <w:rPr>
                <w:rFonts w:asciiTheme="majorHAnsi" w:hAnsiTheme="majorHAnsi" w:cstheme="majorHAnsi"/>
                <w:sz w:val="20"/>
                <w:szCs w:val="20"/>
              </w:rPr>
            </w:pPr>
            <w:bookmarkStart w:id="0" w:name="_Hlk187753907"/>
            <w:r w:rsidRPr="00A56852">
              <w:rPr>
                <w:rFonts w:asciiTheme="majorHAnsi" w:hAnsiTheme="majorHAnsi" w:cstheme="majorHAnsi"/>
                <w:sz w:val="20"/>
                <w:szCs w:val="20"/>
              </w:rPr>
              <w:t>1</w:t>
            </w:r>
          </w:p>
        </w:tc>
        <w:tc>
          <w:tcPr>
            <w:tcW w:w="5041" w:type="dxa"/>
          </w:tcPr>
          <w:p w14:paraId="6CFF79C9" w14:textId="221FD8BE" w:rsidR="00C02C5C" w:rsidRPr="00A56852" w:rsidRDefault="00831EA1" w:rsidP="00831EA1">
            <w:pPr>
              <w:jc w:val="both"/>
              <w:rPr>
                <w:rFonts w:asciiTheme="majorHAnsi" w:hAnsiTheme="majorHAnsi" w:cstheme="majorHAnsi"/>
                <w:sz w:val="20"/>
                <w:szCs w:val="20"/>
              </w:rPr>
            </w:pPr>
            <w:r w:rsidRPr="00831EA1">
              <w:rPr>
                <w:rFonts w:asciiTheme="majorHAnsi" w:hAnsiTheme="majorHAnsi" w:cstheme="majorHAnsi"/>
                <w:sz w:val="20"/>
                <w:szCs w:val="20"/>
              </w:rPr>
              <w:t>FORNECIMENTO E INSTALAÇÃO DE GRAMA SINTÉTICA SOFT 20MM, VERDE</w:t>
            </w:r>
            <w:r>
              <w:rPr>
                <w:rFonts w:asciiTheme="majorHAnsi" w:hAnsiTheme="majorHAnsi" w:cstheme="majorHAnsi"/>
                <w:sz w:val="20"/>
                <w:szCs w:val="20"/>
              </w:rPr>
              <w:t xml:space="preserve"> </w:t>
            </w:r>
            <w:r w:rsidRPr="00831EA1">
              <w:rPr>
                <w:rFonts w:asciiTheme="majorHAnsi" w:hAnsiTheme="majorHAnsi" w:cstheme="majorHAnsi"/>
                <w:sz w:val="20"/>
                <w:szCs w:val="20"/>
              </w:rPr>
              <w:t>MESCLADO</w:t>
            </w:r>
          </w:p>
        </w:tc>
        <w:tc>
          <w:tcPr>
            <w:tcW w:w="708" w:type="dxa"/>
          </w:tcPr>
          <w:p w14:paraId="1FF015A6" w14:textId="1E32FD73" w:rsidR="00C02C5C" w:rsidRPr="00A56852" w:rsidRDefault="00831EA1" w:rsidP="00C02C5C">
            <w:pPr>
              <w:jc w:val="center"/>
              <w:rPr>
                <w:rFonts w:asciiTheme="majorHAnsi" w:hAnsiTheme="majorHAnsi" w:cstheme="majorHAnsi"/>
                <w:sz w:val="20"/>
                <w:szCs w:val="20"/>
              </w:rPr>
            </w:pPr>
            <w:r>
              <w:rPr>
                <w:rFonts w:asciiTheme="majorHAnsi" w:hAnsiTheme="majorHAnsi" w:cstheme="majorHAnsi"/>
                <w:sz w:val="20"/>
                <w:szCs w:val="20"/>
              </w:rPr>
              <w:t>M²</w:t>
            </w:r>
          </w:p>
        </w:tc>
        <w:tc>
          <w:tcPr>
            <w:tcW w:w="993" w:type="dxa"/>
          </w:tcPr>
          <w:p w14:paraId="587B3E12" w14:textId="24BBBF6D" w:rsidR="00C02C5C" w:rsidRPr="00A56852" w:rsidRDefault="00C02C5C" w:rsidP="00C02C5C">
            <w:pPr>
              <w:jc w:val="right"/>
              <w:rPr>
                <w:rFonts w:asciiTheme="majorHAnsi" w:hAnsiTheme="majorHAnsi" w:cstheme="majorHAnsi"/>
                <w:sz w:val="20"/>
                <w:szCs w:val="20"/>
              </w:rPr>
            </w:pPr>
            <w:r w:rsidRPr="00A56852">
              <w:rPr>
                <w:rFonts w:asciiTheme="majorHAnsi" w:hAnsiTheme="majorHAnsi" w:cstheme="majorHAnsi"/>
                <w:sz w:val="20"/>
                <w:szCs w:val="20"/>
              </w:rPr>
              <w:t>500</w:t>
            </w:r>
          </w:p>
        </w:tc>
        <w:tc>
          <w:tcPr>
            <w:tcW w:w="992" w:type="dxa"/>
          </w:tcPr>
          <w:p w14:paraId="11F0D94E" w14:textId="7F68902F" w:rsidR="00C02C5C" w:rsidRPr="00A56852" w:rsidRDefault="00831EA1" w:rsidP="00C02C5C">
            <w:pPr>
              <w:jc w:val="right"/>
              <w:rPr>
                <w:rFonts w:asciiTheme="majorHAnsi" w:hAnsiTheme="majorHAnsi" w:cstheme="majorHAnsi"/>
                <w:sz w:val="20"/>
                <w:szCs w:val="20"/>
              </w:rPr>
            </w:pPr>
            <w:r>
              <w:rPr>
                <w:rFonts w:asciiTheme="majorHAnsi" w:hAnsiTheme="majorHAnsi" w:cstheme="majorHAnsi"/>
                <w:sz w:val="20"/>
                <w:szCs w:val="20"/>
              </w:rPr>
              <w:t>4.</w:t>
            </w:r>
            <w:r w:rsidR="00C02C5C">
              <w:rPr>
                <w:rFonts w:asciiTheme="majorHAnsi" w:hAnsiTheme="majorHAnsi" w:cstheme="majorHAnsi"/>
                <w:sz w:val="20"/>
                <w:szCs w:val="20"/>
              </w:rPr>
              <w:t>50</w:t>
            </w:r>
            <w:r>
              <w:rPr>
                <w:rFonts w:asciiTheme="majorHAnsi" w:hAnsiTheme="majorHAnsi" w:cstheme="majorHAnsi"/>
                <w:sz w:val="20"/>
                <w:szCs w:val="20"/>
              </w:rPr>
              <w:t>0</w:t>
            </w:r>
          </w:p>
        </w:tc>
        <w:tc>
          <w:tcPr>
            <w:tcW w:w="996" w:type="dxa"/>
          </w:tcPr>
          <w:p w14:paraId="39FBF937" w14:textId="0915F8A8" w:rsidR="00C02C5C" w:rsidRPr="00A56852" w:rsidRDefault="00C02C5C" w:rsidP="00C02C5C">
            <w:pPr>
              <w:jc w:val="right"/>
              <w:rPr>
                <w:rFonts w:asciiTheme="majorHAnsi" w:hAnsiTheme="majorHAnsi" w:cstheme="majorHAnsi"/>
                <w:sz w:val="20"/>
                <w:szCs w:val="20"/>
              </w:rPr>
            </w:pPr>
            <w:r>
              <w:rPr>
                <w:rFonts w:asciiTheme="majorHAnsi" w:hAnsiTheme="majorHAnsi" w:cstheme="majorHAnsi"/>
                <w:sz w:val="20"/>
                <w:szCs w:val="20"/>
              </w:rPr>
              <w:t xml:space="preserve">R$ </w:t>
            </w:r>
            <w:r w:rsidR="00831EA1">
              <w:rPr>
                <w:rFonts w:asciiTheme="majorHAnsi" w:hAnsiTheme="majorHAnsi" w:cstheme="majorHAnsi"/>
                <w:sz w:val="20"/>
                <w:szCs w:val="20"/>
              </w:rPr>
              <w:t>100,60</w:t>
            </w:r>
          </w:p>
        </w:tc>
      </w:tr>
      <w:bookmarkEnd w:id="0"/>
    </w:tbl>
    <w:p w14:paraId="40D71A92" w14:textId="77777777" w:rsidR="00F32C94" w:rsidRDefault="00F32C94" w:rsidP="00F40CD8">
      <w:pPr>
        <w:ind w:firstLine="708"/>
        <w:jc w:val="both"/>
        <w:rPr>
          <w:rFonts w:asciiTheme="majorHAnsi" w:hAnsiTheme="majorHAnsi" w:cstheme="majorHAnsi"/>
          <w:b/>
          <w:sz w:val="20"/>
          <w:szCs w:val="20"/>
        </w:rPr>
      </w:pPr>
    </w:p>
    <w:p w14:paraId="57EEECF2" w14:textId="0A8DCBEA" w:rsidR="00F61CAD"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1264086D" w14:textId="656A6706" w:rsidR="00C10B08" w:rsidRPr="00C10B08" w:rsidRDefault="00C10B08" w:rsidP="00C10B08">
      <w:pPr>
        <w:ind w:firstLine="708"/>
        <w:jc w:val="both"/>
        <w:rPr>
          <w:rFonts w:asciiTheme="majorHAnsi" w:hAnsiTheme="majorHAnsi" w:cstheme="majorHAnsi"/>
          <w:bCs/>
          <w:sz w:val="22"/>
          <w:szCs w:val="22"/>
        </w:rPr>
      </w:pPr>
      <w:r w:rsidRPr="00C10B08">
        <w:rPr>
          <w:rFonts w:asciiTheme="majorHAnsi" w:hAnsiTheme="majorHAnsi" w:cstheme="majorHAnsi"/>
          <w:b/>
          <w:bCs/>
          <w:sz w:val="22"/>
          <w:szCs w:val="22"/>
        </w:rPr>
        <w:t>2.</w:t>
      </w:r>
      <w:r>
        <w:rPr>
          <w:rFonts w:asciiTheme="majorHAnsi" w:hAnsiTheme="majorHAnsi" w:cstheme="majorHAnsi"/>
          <w:b/>
          <w:bCs/>
          <w:sz w:val="22"/>
          <w:szCs w:val="22"/>
        </w:rPr>
        <w:t>3</w:t>
      </w:r>
      <w:r w:rsidRPr="00C10B08">
        <w:rPr>
          <w:rFonts w:asciiTheme="majorHAnsi" w:hAnsiTheme="majorHAnsi" w:cstheme="majorHAnsi"/>
          <w:b/>
          <w:bCs/>
          <w:sz w:val="22"/>
          <w:szCs w:val="22"/>
        </w:rPr>
        <w:t xml:space="preserve">. </w:t>
      </w:r>
      <w:r w:rsidRPr="00C10B08">
        <w:rPr>
          <w:rFonts w:asciiTheme="majorHAnsi" w:hAnsiTheme="majorHAnsi" w:cstheme="majorHAnsi"/>
          <w:bCs/>
          <w:sz w:val="22"/>
          <w:szCs w:val="22"/>
        </w:rPr>
        <w:t>Somente poderão participar do certame empresas que tenham ramo de atividade compatível com o objeto licitado.</w:t>
      </w:r>
    </w:p>
    <w:p w14:paraId="3A97D494" w14:textId="77777777" w:rsidR="00C637EA" w:rsidRDefault="00C637EA" w:rsidP="00D2598A">
      <w:pPr>
        <w:jc w:val="both"/>
        <w:rPr>
          <w:rFonts w:asciiTheme="majorHAnsi" w:hAnsiTheme="majorHAnsi" w:cstheme="majorHAnsi"/>
          <w:b/>
          <w:bCs/>
          <w:sz w:val="22"/>
          <w:szCs w:val="22"/>
        </w:rPr>
      </w:pPr>
    </w:p>
    <w:p w14:paraId="766EDC9A" w14:textId="77777777" w:rsidR="00A208FF" w:rsidRPr="001F1E78" w:rsidRDefault="00A208FF"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0EADB74B" w14:textId="7946A739" w:rsidR="00F5421E" w:rsidRDefault="00F611F5" w:rsidP="00831EA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98B232" w14:textId="395D7038" w:rsidR="000D2787" w:rsidRDefault="00F611F5" w:rsidP="00F5421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1719</w:t>
      </w:r>
      <w:r>
        <w:rPr>
          <w:rFonts w:asciiTheme="majorHAnsi" w:hAnsiTheme="majorHAnsi" w:cstheme="majorHAnsi"/>
          <w:sz w:val="22"/>
          <w:szCs w:val="22"/>
        </w:rPr>
        <w:t>/2024, e da Administradora do Pregão Eletrônico, empresa contratada para, através da rede mundial de computadores, prover o sistema de compras eletrônicas.</w:t>
      </w:r>
    </w:p>
    <w:p w14:paraId="017A5B33" w14:textId="1A7E7468" w:rsidR="0050372B" w:rsidRDefault="00F611F5" w:rsidP="000D278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1ED00291" w14:textId="77777777" w:rsidR="00831EA1" w:rsidRDefault="00831EA1" w:rsidP="000D2787">
      <w:pPr>
        <w:tabs>
          <w:tab w:val="left" w:pos="1276"/>
        </w:tabs>
        <w:ind w:firstLine="708"/>
        <w:jc w:val="both"/>
        <w:rPr>
          <w:rFonts w:asciiTheme="majorHAnsi" w:hAnsiTheme="majorHAnsi" w:cstheme="majorHAnsi"/>
          <w:sz w:val="22"/>
          <w:szCs w:val="22"/>
        </w:rPr>
      </w:pPr>
    </w:p>
    <w:p w14:paraId="68C7AA23"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3A95B83" w14:textId="49E41EDE" w:rsidR="00710AA7" w:rsidRDefault="00F611F5" w:rsidP="0059260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5F2BC3DC"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E53755">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25BBF0A"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248E5226"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c)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possui empregados executando trabalho degradante ou forçado, observando o disposto nos incisos III e IV do art. 1º e no inciso III do art. 5º da Constituição Federal;</w:t>
      </w:r>
    </w:p>
    <w:p w14:paraId="303D98B1" w14:textId="43ADAAD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d) </w:t>
      </w:r>
      <w:r w:rsidR="00E53755">
        <w:rPr>
          <w:rFonts w:asciiTheme="majorHAnsi" w:hAnsiTheme="majorHAnsi" w:cstheme="majorHAnsi"/>
          <w:b/>
          <w:sz w:val="22"/>
          <w:szCs w:val="22"/>
        </w:rPr>
        <w:t xml:space="preserve">Que </w:t>
      </w:r>
      <w:r>
        <w:rPr>
          <w:rFonts w:asciiTheme="majorHAnsi" w:hAnsiTheme="majorHAnsi" w:cstheme="majorHAnsi"/>
          <w:b/>
          <w:sz w:val="22"/>
          <w:szCs w:val="22"/>
        </w:rPr>
        <w:t>cumpre as exigências de reserva de cargos para pessoa com deficiência e para reabilitado da Previdência Social, previstas em lei e em outras normas específicas.</w:t>
      </w:r>
    </w:p>
    <w:p w14:paraId="454329DF" w14:textId="77777777" w:rsidR="00F5421E" w:rsidRDefault="00F5421E" w:rsidP="00831EA1">
      <w:pPr>
        <w:tabs>
          <w:tab w:val="left" w:pos="1418"/>
        </w:tabs>
        <w:jc w:val="both"/>
        <w:rPr>
          <w:rFonts w:asciiTheme="majorHAnsi" w:hAnsiTheme="majorHAnsi" w:cstheme="majorHAnsi"/>
          <w:b/>
          <w:sz w:val="22"/>
          <w:szCs w:val="22"/>
        </w:rPr>
      </w:pPr>
    </w:p>
    <w:p w14:paraId="2A5EA3C0" w14:textId="3CAA39A9" w:rsidR="000D2787" w:rsidRDefault="00F611F5" w:rsidP="00F5421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45809EE8" w14:textId="5FC1EFF7" w:rsidR="00886CD0" w:rsidRDefault="00F611F5" w:rsidP="009A35F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00697642" w14:textId="0BBCD47F" w:rsidR="0050372B" w:rsidRDefault="00F611F5" w:rsidP="000D278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66332EE" w14:textId="77777777" w:rsidR="00831EA1" w:rsidRDefault="00831EA1" w:rsidP="000D2787">
      <w:pPr>
        <w:tabs>
          <w:tab w:val="left" w:pos="1418"/>
        </w:tabs>
        <w:ind w:firstLine="709"/>
        <w:jc w:val="both"/>
        <w:rPr>
          <w:rFonts w:asciiTheme="majorHAnsi" w:hAnsiTheme="majorHAnsi" w:cstheme="majorHAnsi"/>
          <w:b/>
          <w:sz w:val="22"/>
          <w:szCs w:val="22"/>
        </w:rPr>
      </w:pP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310DB5" w14:textId="77777777" w:rsidR="00E53755" w:rsidRDefault="00E53755" w:rsidP="00886CD0">
      <w:pPr>
        <w:tabs>
          <w:tab w:val="left" w:pos="1418"/>
        </w:tabs>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0F07B958"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 xml:space="preserve">MENOR PREÇO </w:t>
      </w:r>
      <w:r w:rsidR="00F5421E">
        <w:rPr>
          <w:rFonts w:asciiTheme="majorHAnsi" w:hAnsiTheme="majorHAnsi" w:cstheme="majorHAnsi"/>
          <w:b/>
          <w:sz w:val="22"/>
          <w:szCs w:val="22"/>
        </w:rPr>
        <w:t>GLOBAL</w:t>
      </w:r>
      <w:r>
        <w:rPr>
          <w:rFonts w:asciiTheme="majorHAnsi" w:hAnsiTheme="majorHAnsi" w:cstheme="majorHAnsi"/>
          <w:b/>
          <w:sz w:val="22"/>
          <w:szCs w:val="22"/>
        </w:rPr>
        <w:t>.</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3ACCE57B"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F5421E">
        <w:rPr>
          <w:rFonts w:asciiTheme="majorHAnsi" w:hAnsiTheme="majorHAnsi" w:cstheme="majorHAnsi"/>
          <w:b/>
          <w:bCs/>
          <w:sz w:val="22"/>
          <w:szCs w:val="22"/>
        </w:rPr>
        <w:t>GLOBAL</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45652B6" w14:textId="78377478" w:rsidR="009A35FF" w:rsidRDefault="00F611F5" w:rsidP="00D660F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6CE07F3" w14:textId="36A5BA5D" w:rsidR="00F5421E" w:rsidRDefault="00F611F5" w:rsidP="00831EA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57BEF7E" w14:textId="0913F0B0" w:rsidR="000D2787" w:rsidRDefault="00F611F5" w:rsidP="00F5421E">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75CFE6CB" w14:textId="049A80F9" w:rsidR="00886CD0" w:rsidRDefault="00F611F5" w:rsidP="0050372B">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9429AFA" w14:textId="2E9F9EE0" w:rsidR="0050372B" w:rsidRDefault="00F611F5" w:rsidP="000D278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654D8BA" w14:textId="77777777" w:rsidR="00831EA1" w:rsidRDefault="00831EA1" w:rsidP="000D2787">
      <w:pPr>
        <w:tabs>
          <w:tab w:val="left" w:pos="1418"/>
        </w:tabs>
        <w:ind w:firstLine="708"/>
        <w:jc w:val="both"/>
        <w:rPr>
          <w:rFonts w:asciiTheme="majorHAnsi" w:hAnsiTheme="majorHAnsi" w:cstheme="majorHAnsi"/>
          <w:bCs/>
          <w:sz w:val="22"/>
          <w:szCs w:val="22"/>
        </w:rPr>
      </w:pPr>
    </w:p>
    <w:p w14:paraId="70DB63FF" w14:textId="43D5E8DD" w:rsidR="00E53755" w:rsidRDefault="00F611F5" w:rsidP="00886CD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576D90" w14:textId="77777777" w:rsidR="00E53755" w:rsidRDefault="00E53755" w:rsidP="00886CD0">
      <w:pPr>
        <w:tabs>
          <w:tab w:val="left" w:pos="1418"/>
        </w:tabs>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B3C01F2" w14:textId="16859084" w:rsidR="009A35FF" w:rsidRDefault="00F611F5" w:rsidP="00D660F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DF0E760" w14:textId="300B3BC0" w:rsidR="00F5421E" w:rsidRDefault="004A55A6" w:rsidP="00831EA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2F38316B" w14:textId="6DE90A6A" w:rsidR="000D2787" w:rsidRDefault="004A55A6" w:rsidP="00F5421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3582B186" w14:textId="482399D9" w:rsidR="00886CD0" w:rsidRDefault="00F611F5" w:rsidP="009A35F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933771F" w14:textId="77777777" w:rsidR="0050372B" w:rsidRDefault="0050372B" w:rsidP="00F611F5">
      <w:pPr>
        <w:tabs>
          <w:tab w:val="left" w:pos="1418"/>
        </w:tabs>
        <w:ind w:firstLine="708"/>
        <w:jc w:val="both"/>
        <w:rPr>
          <w:rFonts w:asciiTheme="majorHAnsi" w:hAnsiTheme="majorHAnsi" w:cstheme="majorHAnsi"/>
          <w:sz w:val="22"/>
          <w:szCs w:val="22"/>
        </w:rPr>
      </w:pPr>
    </w:p>
    <w:p w14:paraId="2E67D219" w14:textId="77777777" w:rsidR="00831EA1" w:rsidRDefault="00831EA1" w:rsidP="00F611F5">
      <w:pPr>
        <w:tabs>
          <w:tab w:val="left" w:pos="1418"/>
        </w:tabs>
        <w:ind w:firstLine="708"/>
        <w:jc w:val="both"/>
        <w:rPr>
          <w:rFonts w:asciiTheme="majorHAnsi" w:hAnsiTheme="majorHAnsi" w:cstheme="majorHAnsi"/>
          <w:sz w:val="22"/>
          <w:szCs w:val="22"/>
        </w:rPr>
      </w:pPr>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C5C1026" w14:textId="77777777" w:rsidR="00E53755" w:rsidRDefault="00E5375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36892B" w14:textId="77777777" w:rsidR="00886CD0" w:rsidRDefault="00886CD0"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A4E0476" w14:textId="77777777" w:rsidR="00F611F5" w:rsidRDefault="00F611F5"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34BBDB02" w14:textId="6F5BFB18" w:rsidR="009A35FF" w:rsidRDefault="00F611F5" w:rsidP="00D660FF">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341B63" w14:textId="77777777" w:rsidR="00F5421E" w:rsidRDefault="00F5421E" w:rsidP="00C82D70">
      <w:pPr>
        <w:ind w:firstLine="708"/>
        <w:jc w:val="both"/>
        <w:rPr>
          <w:rFonts w:asciiTheme="majorHAnsi" w:hAnsiTheme="majorHAnsi" w:cstheme="majorHAnsi"/>
          <w:sz w:val="22"/>
          <w:szCs w:val="22"/>
        </w:rPr>
      </w:pPr>
    </w:p>
    <w:p w14:paraId="1F0BB74B" w14:textId="690B5AC3" w:rsidR="000D2787" w:rsidRDefault="00F611F5" w:rsidP="00F5421E">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C48C3B" w14:textId="266DB8E7" w:rsidR="00D660FF" w:rsidRDefault="00F611F5" w:rsidP="0050372B">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5CBEAFBF" w:rsidR="00F611F5" w:rsidRDefault="00F611F5" w:rsidP="009A35FF">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014E8B2" w14:textId="7BD4AEEC" w:rsidR="00E53755" w:rsidRDefault="00F611F5" w:rsidP="00886CD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58E5DBF1" w14:textId="4D2FD7CB" w:rsidR="00714299" w:rsidRDefault="00F611F5" w:rsidP="00E5375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470E65" w14:textId="03FFEBB9" w:rsidR="00F5421E" w:rsidRDefault="00F611F5" w:rsidP="00F5421E">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74FFED6" w14:textId="5FF3E086" w:rsidR="000D2787" w:rsidRDefault="00F611F5" w:rsidP="00831EA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424281B9" w14:textId="5A5B4B2F" w:rsidR="00D660FF" w:rsidRDefault="00F611F5" w:rsidP="0050372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05E12A6" w14:textId="23816657" w:rsidR="00886CD0" w:rsidRDefault="00F611F5" w:rsidP="009A35F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20273B48" w14:textId="77777777" w:rsidR="000D2787" w:rsidRDefault="000D2787"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3D2D379A" w14:textId="70EF10CD" w:rsidR="00E53755" w:rsidRDefault="00F611F5" w:rsidP="00DB6B8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3EFA1EC5"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E53755">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1EE13A31"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 xml:space="preserve">VALOR </w:t>
      </w:r>
      <w:r w:rsidR="00F5421E">
        <w:rPr>
          <w:rFonts w:asciiTheme="majorHAnsi" w:hAnsiTheme="majorHAnsi" w:cstheme="majorHAnsi"/>
          <w:b/>
          <w:bCs/>
          <w:sz w:val="22"/>
          <w:szCs w:val="22"/>
        </w:rPr>
        <w:t>GLOBAL</w:t>
      </w:r>
      <w:r>
        <w:rPr>
          <w:rFonts w:asciiTheme="majorHAnsi" w:hAnsiTheme="majorHAnsi" w:cstheme="majorHAnsi"/>
          <w:sz w:val="22"/>
          <w:szCs w:val="22"/>
        </w:rPr>
        <w:t>, observando o horário fixado e as regras de aceitação dos mesmos.</w:t>
      </w:r>
    </w:p>
    <w:p w14:paraId="7F6C8FB5" w14:textId="622E38FD"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2259A7" w14:textId="47BDE4A3" w:rsidR="00714299" w:rsidRDefault="00F611F5" w:rsidP="00DB6B8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2724DD" w14:textId="77777777" w:rsidR="00DB6B80" w:rsidRDefault="00DB6B80"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9215C19" w14:textId="77777777" w:rsidR="000D2787" w:rsidRDefault="000D2787" w:rsidP="00F611F5">
      <w:pPr>
        <w:tabs>
          <w:tab w:val="left" w:pos="1418"/>
        </w:tabs>
        <w:ind w:firstLine="708"/>
        <w:jc w:val="both"/>
        <w:rPr>
          <w:rFonts w:asciiTheme="majorHAnsi" w:hAnsiTheme="majorHAnsi" w:cstheme="majorHAnsi"/>
          <w:sz w:val="22"/>
          <w:szCs w:val="22"/>
        </w:rPr>
      </w:pPr>
    </w:p>
    <w:p w14:paraId="5B1584EC" w14:textId="7FD6E945" w:rsidR="00D660FF" w:rsidRDefault="00F611F5" w:rsidP="000D278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0424A5FA" w:rsidR="00F611F5" w:rsidRDefault="00F611F5" w:rsidP="00DB6B8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E256925" w14:textId="15CD21F9" w:rsidR="00F611F5" w:rsidRDefault="00F611F5" w:rsidP="000D278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6C76C23" w14:textId="72BFF320" w:rsidR="00685DDA" w:rsidRDefault="00F611F5" w:rsidP="000D278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EBFF956" w14:textId="77777777" w:rsidR="000D2787" w:rsidRDefault="000D2787" w:rsidP="000D2787">
      <w:pPr>
        <w:tabs>
          <w:tab w:val="left" w:pos="1418"/>
        </w:tabs>
        <w:ind w:firstLine="708"/>
        <w:jc w:val="both"/>
        <w:rPr>
          <w:rFonts w:asciiTheme="majorHAnsi" w:hAnsiTheme="majorHAnsi" w:cstheme="majorHAnsi"/>
          <w:sz w:val="22"/>
          <w:szCs w:val="22"/>
          <w:lang w:eastAsia="hi-IN" w:bidi="hi-IN"/>
        </w:rPr>
      </w:pPr>
    </w:p>
    <w:p w14:paraId="5C20B7AB" w14:textId="77777777" w:rsidR="00831EA1" w:rsidRDefault="00831EA1" w:rsidP="000D2787">
      <w:pPr>
        <w:tabs>
          <w:tab w:val="left" w:pos="1418"/>
        </w:tabs>
        <w:ind w:firstLine="708"/>
        <w:jc w:val="both"/>
        <w:rPr>
          <w:rFonts w:asciiTheme="majorHAnsi" w:hAnsiTheme="majorHAnsi" w:cstheme="majorHAnsi"/>
          <w:sz w:val="22"/>
          <w:szCs w:val="22"/>
          <w:lang w:eastAsia="hi-IN" w:bidi="hi-IN"/>
        </w:rPr>
      </w:pPr>
    </w:p>
    <w:p w14:paraId="36229990" w14:textId="77777777" w:rsidR="00831EA1" w:rsidRDefault="00831EA1" w:rsidP="000D2787">
      <w:pPr>
        <w:tabs>
          <w:tab w:val="left" w:pos="1418"/>
        </w:tabs>
        <w:ind w:firstLine="708"/>
        <w:jc w:val="both"/>
        <w:rPr>
          <w:rFonts w:asciiTheme="majorHAnsi" w:hAnsiTheme="majorHAnsi" w:cstheme="majorHAnsi"/>
          <w:sz w:val="22"/>
          <w:szCs w:val="22"/>
          <w:lang w:eastAsia="hi-IN" w:bidi="hi-IN"/>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0F6469BA" w14:textId="63992BA5" w:rsidR="00DB6B80" w:rsidRDefault="00F611F5" w:rsidP="00D660F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1B7271DF" w14:textId="6869FC8E" w:rsidR="000D2787" w:rsidRPr="00565B41" w:rsidRDefault="00C90BB3" w:rsidP="00831EA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Eventuais autenticações de documentos exigidos no edital são de inteira responsabilidade do licitante.</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6D6629F3" w14:textId="77777777" w:rsidR="00886CD0" w:rsidRPr="00565B41" w:rsidRDefault="00886CD0" w:rsidP="00C90BB3">
      <w:pPr>
        <w:tabs>
          <w:tab w:val="left" w:pos="1134"/>
        </w:tabs>
        <w:ind w:firstLine="708"/>
        <w:jc w:val="both"/>
        <w:rPr>
          <w:rFonts w:asciiTheme="majorHAnsi" w:hAnsiTheme="majorHAnsi" w:cstheme="majorHAnsi"/>
          <w:sz w:val="22"/>
          <w:szCs w:val="22"/>
        </w:rPr>
      </w:pPr>
    </w:p>
    <w:p w14:paraId="2FC50859" w14:textId="6C14C7DD"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0D278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0D278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2D1CB73B" w14:textId="77777777" w:rsidR="00E53755" w:rsidRPr="00565B41" w:rsidRDefault="00E53755"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71B8D593" w14:textId="77777777" w:rsidR="000D2787" w:rsidRDefault="00C90BB3" w:rsidP="000D278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0D2787">
        <w:rPr>
          <w:rFonts w:asciiTheme="majorHAnsi" w:hAnsiTheme="majorHAnsi" w:cstheme="majorHAnsi"/>
          <w:b/>
          <w:bCs/>
          <w:sz w:val="22"/>
          <w:szCs w:val="22"/>
        </w:rPr>
        <w:t>7.4.3. Documentos relativos à Qualificação Econômico-Financeira:</w:t>
      </w:r>
    </w:p>
    <w:p w14:paraId="5AE66E26" w14:textId="77777777" w:rsidR="000D2787" w:rsidRDefault="000D2787" w:rsidP="000D2787">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51C8A7C" w14:textId="77777777" w:rsidR="000D2787" w:rsidRDefault="000D2787" w:rsidP="000D2787">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42F9995A" w14:textId="77777777" w:rsidR="000D2787" w:rsidRDefault="000D2787" w:rsidP="000D2787">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C7CF785" w14:textId="77777777" w:rsidR="000D2787" w:rsidRDefault="000D2787" w:rsidP="000D2787">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7C564AB1" w14:textId="7D9F3184" w:rsidR="000D2787" w:rsidRDefault="000D2787" w:rsidP="00831EA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2206CF19" w14:textId="77777777" w:rsidR="000D2787" w:rsidRDefault="000D2787" w:rsidP="000D278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7A43BD75" w14:textId="77777777" w:rsidR="000D2787" w:rsidRDefault="000D2787" w:rsidP="000D2787">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3C8275E" w14:textId="77777777" w:rsidR="000D2787" w:rsidRDefault="000D2787" w:rsidP="000D2787">
      <w:pPr>
        <w:tabs>
          <w:tab w:val="left" w:pos="993"/>
        </w:tabs>
        <w:ind w:firstLine="708"/>
        <w:jc w:val="both"/>
        <w:rPr>
          <w:rFonts w:asciiTheme="majorHAnsi" w:hAnsiTheme="majorHAnsi" w:cstheme="majorHAnsi"/>
          <w:b/>
          <w:sz w:val="22"/>
          <w:szCs w:val="22"/>
        </w:rPr>
      </w:pPr>
    </w:p>
    <w:p w14:paraId="009B105A" w14:textId="77777777" w:rsidR="000D2787" w:rsidRDefault="000D2787" w:rsidP="000D2787">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0A2C846C" w14:textId="77777777" w:rsidR="00831EA1" w:rsidRDefault="00831EA1" w:rsidP="000D2787">
      <w:pPr>
        <w:tabs>
          <w:tab w:val="left" w:pos="1843"/>
        </w:tabs>
        <w:ind w:firstLine="709"/>
        <w:jc w:val="both"/>
        <w:rPr>
          <w:rFonts w:asciiTheme="majorHAnsi" w:hAnsiTheme="majorHAnsi" w:cstheme="majorHAnsi"/>
          <w:sz w:val="22"/>
          <w:szCs w:val="22"/>
        </w:rPr>
      </w:pPr>
    </w:p>
    <w:p w14:paraId="14FE7144" w14:textId="77777777" w:rsidR="00831EA1" w:rsidRDefault="00831EA1" w:rsidP="000D2787">
      <w:pPr>
        <w:tabs>
          <w:tab w:val="left" w:pos="1843"/>
        </w:tabs>
        <w:ind w:firstLine="709"/>
        <w:jc w:val="both"/>
        <w:rPr>
          <w:rFonts w:asciiTheme="majorHAnsi" w:hAnsiTheme="majorHAnsi" w:cstheme="majorHAnsi"/>
          <w:sz w:val="22"/>
          <w:szCs w:val="22"/>
        </w:rPr>
      </w:pPr>
    </w:p>
    <w:p w14:paraId="57CEFFF2" w14:textId="77777777" w:rsidR="000D2787" w:rsidRDefault="000D2787" w:rsidP="000D278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917E9C9" w14:textId="157C6FED" w:rsidR="000D2787" w:rsidRDefault="000D2787" w:rsidP="000D27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570941F" w14:textId="77777777" w:rsidR="000D2787" w:rsidRDefault="000D2787" w:rsidP="000D278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1AEF2369" w14:textId="77777777" w:rsidR="000D2787" w:rsidRDefault="000D2787" w:rsidP="000D278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632E24D2" w14:textId="77777777" w:rsidR="000D2787" w:rsidRDefault="000D2787" w:rsidP="000D2787">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C477689" w14:textId="77777777" w:rsidR="000D2787" w:rsidRDefault="000D2787" w:rsidP="000D2787">
      <w:pPr>
        <w:tabs>
          <w:tab w:val="left" w:pos="1843"/>
        </w:tabs>
        <w:ind w:firstLine="709"/>
        <w:jc w:val="both"/>
        <w:rPr>
          <w:rFonts w:asciiTheme="majorHAnsi" w:hAnsiTheme="majorHAnsi" w:cstheme="majorHAnsi"/>
          <w:sz w:val="22"/>
          <w:szCs w:val="22"/>
        </w:rPr>
      </w:pPr>
    </w:p>
    <w:p w14:paraId="5C9B5556" w14:textId="77777777" w:rsidR="000D2787" w:rsidRDefault="000D2787" w:rsidP="000D2787">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4E25AFEA" w14:textId="77777777" w:rsidR="000D2787" w:rsidRDefault="000D2787" w:rsidP="000D2787">
      <w:pPr>
        <w:tabs>
          <w:tab w:val="left" w:pos="1560"/>
        </w:tabs>
        <w:jc w:val="both"/>
        <w:rPr>
          <w:rFonts w:asciiTheme="majorHAnsi" w:hAnsiTheme="majorHAnsi" w:cstheme="majorHAnsi"/>
          <w:sz w:val="22"/>
          <w:szCs w:val="22"/>
        </w:rPr>
      </w:pPr>
    </w:p>
    <w:p w14:paraId="16DA7E86" w14:textId="77777777" w:rsidR="000D2787" w:rsidRDefault="000D2787" w:rsidP="000D2787">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57349E57" w14:textId="77777777" w:rsidR="000D2787" w:rsidRDefault="000D2787" w:rsidP="000D2787">
      <w:pPr>
        <w:jc w:val="both"/>
        <w:rPr>
          <w:rFonts w:asciiTheme="majorHAnsi" w:hAnsiTheme="majorHAnsi" w:cstheme="majorHAnsi"/>
          <w:sz w:val="22"/>
          <w:szCs w:val="22"/>
        </w:rPr>
      </w:pPr>
    </w:p>
    <w:p w14:paraId="18AB4A45" w14:textId="77777777" w:rsidR="000D2787" w:rsidRDefault="000D2787" w:rsidP="000D2787">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7E4D0AA9" w14:textId="77777777" w:rsidR="000D2787" w:rsidRDefault="000D2787" w:rsidP="000D2787">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6C9EEE2D" w14:textId="77777777" w:rsidR="000D2787" w:rsidRDefault="000D2787" w:rsidP="000D2787">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0EE163E8" w14:textId="77777777" w:rsidR="000D2787" w:rsidRDefault="000D2787" w:rsidP="000D2787">
      <w:pPr>
        <w:jc w:val="both"/>
        <w:rPr>
          <w:rFonts w:asciiTheme="majorHAnsi" w:hAnsiTheme="majorHAnsi" w:cstheme="majorHAnsi"/>
          <w:sz w:val="22"/>
          <w:szCs w:val="22"/>
        </w:rPr>
      </w:pPr>
    </w:p>
    <w:p w14:paraId="77C26B62" w14:textId="77777777" w:rsidR="000D2787" w:rsidRDefault="000D2787" w:rsidP="000D2787">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89E7FF7" w14:textId="77777777" w:rsidR="000D2787" w:rsidRDefault="000D2787" w:rsidP="000D2787">
      <w:pPr>
        <w:jc w:val="both"/>
        <w:rPr>
          <w:rFonts w:asciiTheme="majorHAnsi" w:hAnsiTheme="majorHAnsi" w:cstheme="majorHAnsi"/>
          <w:sz w:val="22"/>
          <w:szCs w:val="22"/>
        </w:rPr>
      </w:pPr>
    </w:p>
    <w:p w14:paraId="73A02030" w14:textId="77777777" w:rsidR="000D2787" w:rsidRDefault="000D2787" w:rsidP="000D2787">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60FFBC35" w14:textId="77777777" w:rsidR="000D2787" w:rsidRDefault="000D2787" w:rsidP="000D2787">
      <w:pPr>
        <w:jc w:val="both"/>
        <w:rPr>
          <w:rFonts w:asciiTheme="majorHAnsi" w:hAnsiTheme="majorHAnsi" w:cstheme="majorHAnsi"/>
          <w:sz w:val="22"/>
          <w:szCs w:val="22"/>
        </w:rPr>
      </w:pPr>
    </w:p>
    <w:p w14:paraId="4DE43750" w14:textId="77777777" w:rsidR="000D2787" w:rsidRDefault="000D2787" w:rsidP="000D27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1AB9E1F3" w14:textId="77777777" w:rsidR="000D2787" w:rsidRDefault="000D2787" w:rsidP="000D27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2543B4" w14:textId="77777777" w:rsidR="000D2787" w:rsidRDefault="000D2787" w:rsidP="000D27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0A32642" w14:textId="77777777" w:rsidR="000D2787" w:rsidRDefault="000D2787" w:rsidP="000D278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DFF91F6" w14:textId="77777777" w:rsidR="000D2787" w:rsidRDefault="000D2787" w:rsidP="000D278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28E140AF" w14:textId="77777777" w:rsidR="000D2787" w:rsidRDefault="000D2787" w:rsidP="00E25E7E">
      <w:pPr>
        <w:tabs>
          <w:tab w:val="left" w:pos="1560"/>
        </w:tabs>
        <w:jc w:val="both"/>
        <w:rPr>
          <w:rFonts w:asciiTheme="majorHAnsi" w:hAnsiTheme="majorHAnsi" w:cstheme="majorHAnsi"/>
          <w:sz w:val="22"/>
          <w:szCs w:val="22"/>
        </w:rPr>
      </w:pPr>
    </w:p>
    <w:p w14:paraId="56E6F151" w14:textId="77777777" w:rsidR="00F5421E" w:rsidRDefault="00F5421E" w:rsidP="00F5421E">
      <w:pPr>
        <w:ind w:firstLine="708"/>
        <w:jc w:val="both"/>
        <w:rPr>
          <w:rFonts w:asciiTheme="majorHAnsi" w:hAnsiTheme="majorHAnsi" w:cs="Calibri Light"/>
          <w:b/>
          <w:bCs/>
          <w:sz w:val="22"/>
          <w:szCs w:val="22"/>
        </w:rPr>
      </w:pPr>
      <w:r>
        <w:rPr>
          <w:rFonts w:asciiTheme="majorHAnsi" w:hAnsiTheme="majorHAnsi" w:cs="Calibri Light"/>
          <w:b/>
          <w:bCs/>
          <w:sz w:val="22"/>
          <w:szCs w:val="22"/>
        </w:rPr>
        <w:t>7.4.4. Documentos relativos à Qualificação Técnica:</w:t>
      </w:r>
    </w:p>
    <w:p w14:paraId="03F44A08" w14:textId="7346C550" w:rsidR="00E35955" w:rsidRPr="001B01E1" w:rsidRDefault="00F5421E" w:rsidP="00E359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2"/>
          <w:sz w:val="22"/>
          <w:szCs w:val="22"/>
        </w:rPr>
      </w:pPr>
      <w:r>
        <w:rPr>
          <w:rFonts w:asciiTheme="majorHAnsi" w:hAnsiTheme="majorHAnsi" w:cs="Calibri Light"/>
          <w:b/>
          <w:bCs/>
          <w:sz w:val="22"/>
          <w:szCs w:val="22"/>
        </w:rPr>
        <w:tab/>
        <w:t xml:space="preserve">7.4.4.1. </w:t>
      </w:r>
      <w:r w:rsidR="00E35955" w:rsidRPr="001B01E1">
        <w:rPr>
          <w:rFonts w:asciiTheme="majorHAnsi" w:hAnsiTheme="majorHAnsi" w:cstheme="majorHAnsi"/>
          <w:bCs/>
          <w:kern w:val="2"/>
          <w:sz w:val="22"/>
          <w:szCs w:val="22"/>
        </w:rPr>
        <w:t>Atestado(s) de capacitação técnico operacional, fornecido(s) por pessoa jurídica de direito público ou privado, comprovando que a empresa possua experiência no fornecimento de serviços pertinentes e compatíveis com o objeto licitado, onde a empresa deverá satisfazer os seguintes itens e a suas quantidades:</w:t>
      </w:r>
    </w:p>
    <w:tbl>
      <w:tblPr>
        <w:tblW w:w="894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682"/>
        <w:gridCol w:w="570"/>
        <w:gridCol w:w="1419"/>
        <w:gridCol w:w="2269"/>
      </w:tblGrid>
      <w:tr w:rsidR="00E35955" w:rsidRPr="001B01E1" w14:paraId="412CCA9C" w14:textId="77777777" w:rsidTr="00727156">
        <w:tc>
          <w:tcPr>
            <w:tcW w:w="4682" w:type="dxa"/>
            <w:tcBorders>
              <w:top w:val="single" w:sz="4" w:space="0" w:color="auto"/>
              <w:left w:val="single" w:sz="4" w:space="0" w:color="auto"/>
              <w:bottom w:val="single" w:sz="4" w:space="0" w:color="auto"/>
              <w:right w:val="single" w:sz="4" w:space="0" w:color="auto"/>
            </w:tcBorders>
            <w:shd w:val="clear" w:color="auto" w:fill="C0C0C0"/>
            <w:hideMark/>
          </w:tcPr>
          <w:p w14:paraId="4DC8C995" w14:textId="77777777" w:rsidR="00E35955" w:rsidRPr="001B01E1" w:rsidRDefault="00E35955" w:rsidP="00727156">
            <w:pPr>
              <w:jc w:val="center"/>
              <w:rPr>
                <w:rFonts w:asciiTheme="majorHAnsi" w:hAnsiTheme="majorHAnsi" w:cstheme="majorHAnsi"/>
                <w:sz w:val="22"/>
                <w:szCs w:val="22"/>
                <w:lang w:bidi="hi-IN"/>
              </w:rPr>
            </w:pPr>
            <w:r w:rsidRPr="001B01E1">
              <w:rPr>
                <w:rFonts w:asciiTheme="majorHAnsi" w:hAnsiTheme="majorHAnsi" w:cstheme="majorHAnsi"/>
                <w:b/>
                <w:sz w:val="22"/>
                <w:szCs w:val="22"/>
                <w:lang w:bidi="hi-IN"/>
              </w:rPr>
              <w:t>Descrição da atividade</w:t>
            </w:r>
          </w:p>
        </w:tc>
        <w:tc>
          <w:tcPr>
            <w:tcW w:w="570" w:type="dxa"/>
            <w:tcBorders>
              <w:top w:val="single" w:sz="4" w:space="0" w:color="auto"/>
              <w:left w:val="single" w:sz="4" w:space="0" w:color="auto"/>
              <w:bottom w:val="single" w:sz="4" w:space="0" w:color="auto"/>
              <w:right w:val="single" w:sz="4" w:space="0" w:color="auto"/>
            </w:tcBorders>
            <w:shd w:val="clear" w:color="auto" w:fill="C0C0C0"/>
            <w:hideMark/>
          </w:tcPr>
          <w:p w14:paraId="2AEA2735" w14:textId="77777777" w:rsidR="00E35955" w:rsidRPr="001B01E1" w:rsidRDefault="00E35955" w:rsidP="00727156">
            <w:pPr>
              <w:jc w:val="center"/>
              <w:rPr>
                <w:rFonts w:asciiTheme="majorHAnsi" w:hAnsiTheme="majorHAnsi" w:cstheme="majorHAnsi"/>
                <w:sz w:val="22"/>
                <w:szCs w:val="22"/>
                <w:lang w:bidi="hi-IN"/>
              </w:rPr>
            </w:pPr>
            <w:r w:rsidRPr="001B01E1">
              <w:rPr>
                <w:rFonts w:asciiTheme="majorHAnsi" w:hAnsiTheme="majorHAnsi" w:cstheme="majorHAnsi"/>
                <w:b/>
                <w:sz w:val="22"/>
                <w:szCs w:val="22"/>
                <w:lang w:bidi="hi-IN"/>
              </w:rPr>
              <w:t>Un</w:t>
            </w:r>
          </w:p>
        </w:tc>
        <w:tc>
          <w:tcPr>
            <w:tcW w:w="1419" w:type="dxa"/>
            <w:tcBorders>
              <w:top w:val="single" w:sz="4" w:space="0" w:color="auto"/>
              <w:left w:val="single" w:sz="4" w:space="0" w:color="auto"/>
              <w:bottom w:val="single" w:sz="4" w:space="0" w:color="auto"/>
              <w:right w:val="single" w:sz="4" w:space="0" w:color="auto"/>
            </w:tcBorders>
            <w:shd w:val="clear" w:color="auto" w:fill="C0C0C0"/>
            <w:hideMark/>
          </w:tcPr>
          <w:p w14:paraId="73EEDA11" w14:textId="77777777" w:rsidR="00E35955" w:rsidRPr="001B01E1" w:rsidRDefault="00E35955" w:rsidP="00727156">
            <w:pPr>
              <w:jc w:val="center"/>
              <w:rPr>
                <w:rFonts w:asciiTheme="majorHAnsi" w:hAnsiTheme="majorHAnsi" w:cstheme="majorHAnsi"/>
                <w:sz w:val="22"/>
                <w:szCs w:val="22"/>
                <w:lang w:bidi="hi-IN"/>
              </w:rPr>
            </w:pPr>
            <w:r w:rsidRPr="001B01E1">
              <w:rPr>
                <w:rFonts w:asciiTheme="majorHAnsi" w:hAnsiTheme="majorHAnsi" w:cstheme="majorHAnsi"/>
                <w:b/>
                <w:sz w:val="22"/>
                <w:szCs w:val="22"/>
                <w:lang w:bidi="hi-IN"/>
              </w:rPr>
              <w:t>Total Licitado</w:t>
            </w:r>
          </w:p>
        </w:tc>
        <w:tc>
          <w:tcPr>
            <w:tcW w:w="2269" w:type="dxa"/>
            <w:tcBorders>
              <w:top w:val="single" w:sz="4" w:space="0" w:color="auto"/>
              <w:left w:val="single" w:sz="4" w:space="0" w:color="auto"/>
              <w:bottom w:val="single" w:sz="4" w:space="0" w:color="auto"/>
              <w:right w:val="single" w:sz="4" w:space="0" w:color="auto"/>
            </w:tcBorders>
            <w:shd w:val="clear" w:color="auto" w:fill="C0C0C0"/>
            <w:hideMark/>
          </w:tcPr>
          <w:p w14:paraId="2D30B8C3" w14:textId="77777777" w:rsidR="00E35955" w:rsidRPr="001B01E1" w:rsidRDefault="00E35955" w:rsidP="00727156">
            <w:pPr>
              <w:jc w:val="center"/>
              <w:rPr>
                <w:rFonts w:asciiTheme="majorHAnsi" w:hAnsiTheme="majorHAnsi" w:cstheme="majorHAnsi"/>
                <w:b/>
                <w:sz w:val="22"/>
                <w:szCs w:val="22"/>
                <w:lang w:bidi="hi-IN"/>
              </w:rPr>
            </w:pPr>
            <w:proofErr w:type="spellStart"/>
            <w:r w:rsidRPr="001B01E1">
              <w:rPr>
                <w:rFonts w:asciiTheme="majorHAnsi" w:hAnsiTheme="majorHAnsi" w:cstheme="majorHAnsi"/>
                <w:b/>
                <w:sz w:val="22"/>
                <w:szCs w:val="22"/>
                <w:lang w:bidi="hi-IN"/>
              </w:rPr>
              <w:t>Qtd</w:t>
            </w:r>
            <w:proofErr w:type="spellEnd"/>
            <w:r w:rsidRPr="001B01E1">
              <w:rPr>
                <w:rFonts w:asciiTheme="majorHAnsi" w:hAnsiTheme="majorHAnsi" w:cstheme="majorHAnsi"/>
                <w:b/>
                <w:sz w:val="22"/>
                <w:szCs w:val="22"/>
                <w:lang w:bidi="hi-IN"/>
              </w:rPr>
              <w:t xml:space="preserve">. Mínimas (25% total) </w:t>
            </w:r>
          </w:p>
        </w:tc>
      </w:tr>
      <w:tr w:rsidR="00E35955" w:rsidRPr="001B01E1" w14:paraId="43DB8E06" w14:textId="77777777" w:rsidTr="00727156">
        <w:tc>
          <w:tcPr>
            <w:tcW w:w="4682" w:type="dxa"/>
            <w:tcBorders>
              <w:top w:val="single" w:sz="4" w:space="0" w:color="auto"/>
              <w:left w:val="single" w:sz="4" w:space="0" w:color="auto"/>
              <w:bottom w:val="single" w:sz="4" w:space="0" w:color="auto"/>
              <w:right w:val="single" w:sz="4" w:space="0" w:color="auto"/>
            </w:tcBorders>
            <w:hideMark/>
          </w:tcPr>
          <w:p w14:paraId="6E659E3B" w14:textId="046AE34A" w:rsidR="00E35955" w:rsidRPr="001B01E1" w:rsidRDefault="001B01E1" w:rsidP="001B01E1">
            <w:pPr>
              <w:rPr>
                <w:rFonts w:asciiTheme="majorHAnsi" w:hAnsiTheme="majorHAnsi" w:cstheme="majorHAnsi"/>
                <w:sz w:val="22"/>
                <w:szCs w:val="22"/>
                <w:lang w:bidi="hi-IN"/>
              </w:rPr>
            </w:pPr>
            <w:r>
              <w:rPr>
                <w:rFonts w:asciiTheme="majorHAnsi" w:hAnsiTheme="majorHAnsi" w:cstheme="majorHAnsi"/>
                <w:sz w:val="22"/>
                <w:szCs w:val="22"/>
                <w:lang w:bidi="hi-IN"/>
              </w:rPr>
              <w:t>Instalação de grama sintética soft 20 mm verde mesclado</w:t>
            </w:r>
          </w:p>
        </w:tc>
        <w:tc>
          <w:tcPr>
            <w:tcW w:w="570" w:type="dxa"/>
            <w:tcBorders>
              <w:top w:val="single" w:sz="4" w:space="0" w:color="auto"/>
              <w:left w:val="single" w:sz="4" w:space="0" w:color="auto"/>
              <w:bottom w:val="single" w:sz="4" w:space="0" w:color="auto"/>
              <w:right w:val="single" w:sz="4" w:space="0" w:color="auto"/>
            </w:tcBorders>
            <w:hideMark/>
          </w:tcPr>
          <w:p w14:paraId="4B743C49" w14:textId="77777777" w:rsidR="00E35955" w:rsidRPr="001B01E1" w:rsidRDefault="00E35955" w:rsidP="00727156">
            <w:pPr>
              <w:jc w:val="center"/>
              <w:rPr>
                <w:rFonts w:asciiTheme="majorHAnsi" w:hAnsiTheme="majorHAnsi" w:cstheme="majorHAnsi"/>
                <w:sz w:val="22"/>
                <w:szCs w:val="22"/>
                <w:lang w:bidi="hi-IN"/>
              </w:rPr>
            </w:pPr>
            <w:r w:rsidRPr="001B01E1">
              <w:rPr>
                <w:rFonts w:asciiTheme="majorHAnsi" w:hAnsiTheme="majorHAnsi" w:cstheme="majorHAnsi"/>
                <w:sz w:val="22"/>
                <w:szCs w:val="22"/>
                <w:lang w:bidi="hi-IN"/>
              </w:rPr>
              <w:t>M²</w:t>
            </w:r>
          </w:p>
        </w:tc>
        <w:tc>
          <w:tcPr>
            <w:tcW w:w="1419" w:type="dxa"/>
            <w:tcBorders>
              <w:top w:val="single" w:sz="4" w:space="0" w:color="auto"/>
              <w:left w:val="single" w:sz="4" w:space="0" w:color="auto"/>
              <w:bottom w:val="single" w:sz="4" w:space="0" w:color="auto"/>
              <w:right w:val="single" w:sz="4" w:space="0" w:color="auto"/>
            </w:tcBorders>
            <w:hideMark/>
          </w:tcPr>
          <w:p w14:paraId="4539AA4A" w14:textId="1B922CC6" w:rsidR="00E35955" w:rsidRPr="001B01E1" w:rsidRDefault="001B01E1" w:rsidP="00727156">
            <w:pPr>
              <w:jc w:val="right"/>
              <w:rPr>
                <w:rFonts w:asciiTheme="majorHAnsi" w:hAnsiTheme="majorHAnsi" w:cstheme="majorHAnsi"/>
                <w:sz w:val="22"/>
                <w:szCs w:val="22"/>
                <w:lang w:bidi="hi-IN"/>
              </w:rPr>
            </w:pPr>
            <w:r>
              <w:rPr>
                <w:rFonts w:asciiTheme="majorHAnsi" w:hAnsiTheme="majorHAnsi" w:cstheme="majorHAnsi"/>
                <w:sz w:val="22"/>
                <w:szCs w:val="22"/>
                <w:lang w:bidi="hi-IN"/>
              </w:rPr>
              <w:t>4.500</w:t>
            </w:r>
          </w:p>
        </w:tc>
        <w:tc>
          <w:tcPr>
            <w:tcW w:w="2269" w:type="dxa"/>
            <w:tcBorders>
              <w:top w:val="single" w:sz="4" w:space="0" w:color="auto"/>
              <w:left w:val="single" w:sz="4" w:space="0" w:color="auto"/>
              <w:bottom w:val="single" w:sz="4" w:space="0" w:color="auto"/>
              <w:right w:val="single" w:sz="4" w:space="0" w:color="auto"/>
            </w:tcBorders>
            <w:hideMark/>
          </w:tcPr>
          <w:p w14:paraId="5046B6B1" w14:textId="267861A5" w:rsidR="00E35955" w:rsidRPr="001B01E1" w:rsidRDefault="001B01E1" w:rsidP="00727156">
            <w:pPr>
              <w:jc w:val="right"/>
              <w:rPr>
                <w:rFonts w:asciiTheme="majorHAnsi" w:hAnsiTheme="majorHAnsi" w:cstheme="majorHAnsi"/>
                <w:sz w:val="22"/>
                <w:szCs w:val="22"/>
                <w:lang w:bidi="hi-IN"/>
              </w:rPr>
            </w:pPr>
            <w:r>
              <w:rPr>
                <w:rFonts w:asciiTheme="majorHAnsi" w:hAnsiTheme="majorHAnsi" w:cstheme="majorHAnsi"/>
                <w:sz w:val="22"/>
                <w:szCs w:val="22"/>
                <w:lang w:bidi="hi-IN"/>
              </w:rPr>
              <w:t>1125</w:t>
            </w:r>
          </w:p>
        </w:tc>
      </w:tr>
    </w:tbl>
    <w:p w14:paraId="7B18B810" w14:textId="5532D1D0" w:rsidR="00BF2355" w:rsidRPr="00565B41" w:rsidRDefault="00BF2355" w:rsidP="00E35955">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5CB730E" w14:textId="0E0ECE35" w:rsidR="00685DDA" w:rsidRPr="006E3953" w:rsidRDefault="00C90BB3" w:rsidP="006F028E">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61D8CD38" w14:textId="64E5348F" w:rsidR="00C90BB3" w:rsidRPr="00565B41" w:rsidRDefault="00C90BB3" w:rsidP="00F5421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4560FF62" w14:textId="63F87B12" w:rsidR="00BC3E12" w:rsidRPr="00565B41" w:rsidRDefault="00C90BB3" w:rsidP="008F48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103F2880" w14:textId="481E4C02" w:rsidR="00E25E7E" w:rsidRPr="00565B41" w:rsidRDefault="00F554D6" w:rsidP="00F5421E">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EA03FB5" w14:textId="77777777" w:rsidR="000D2787" w:rsidRPr="00565B41" w:rsidRDefault="000D2787" w:rsidP="00F554D6">
      <w:pPr>
        <w:tabs>
          <w:tab w:val="left" w:pos="1134"/>
        </w:tabs>
        <w:ind w:firstLine="708"/>
        <w:jc w:val="both"/>
        <w:rPr>
          <w:rFonts w:asciiTheme="majorHAnsi" w:hAnsiTheme="majorHAnsi" w:cstheme="majorHAnsi"/>
          <w:b/>
          <w:sz w:val="22"/>
          <w:szCs w:val="22"/>
        </w:rPr>
      </w:pPr>
    </w:p>
    <w:p w14:paraId="42BD77C8" w14:textId="1909D86C" w:rsidR="00626BA8" w:rsidRPr="001F1E78" w:rsidRDefault="00F554D6" w:rsidP="00685DD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17757A3" w14:textId="2A2E7871" w:rsidR="008F481C" w:rsidRDefault="00A35BF4" w:rsidP="006F028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65B4D8B5" w14:textId="77777777" w:rsidR="001B01E1" w:rsidRDefault="001B01E1" w:rsidP="006F028E">
      <w:pPr>
        <w:tabs>
          <w:tab w:val="left" w:pos="1134"/>
        </w:tabs>
        <w:ind w:firstLine="708"/>
        <w:jc w:val="both"/>
        <w:rPr>
          <w:rFonts w:asciiTheme="majorHAnsi" w:hAnsiTheme="majorHAnsi" w:cstheme="majorHAnsi"/>
          <w:bCs/>
          <w:sz w:val="22"/>
          <w:szCs w:val="22"/>
        </w:rPr>
      </w:pPr>
    </w:p>
    <w:p w14:paraId="704DCC48" w14:textId="77777777" w:rsidR="001B01E1" w:rsidRDefault="001B01E1" w:rsidP="006F028E">
      <w:pPr>
        <w:tabs>
          <w:tab w:val="left" w:pos="1134"/>
        </w:tabs>
        <w:ind w:firstLine="708"/>
        <w:jc w:val="both"/>
        <w:rPr>
          <w:rFonts w:asciiTheme="majorHAnsi" w:hAnsiTheme="majorHAnsi" w:cstheme="majorHAnsi"/>
          <w:bCs/>
          <w:sz w:val="22"/>
          <w:szCs w:val="22"/>
        </w:rPr>
      </w:pPr>
    </w:p>
    <w:p w14:paraId="49CE3BCB" w14:textId="77777777" w:rsidR="001B01E1" w:rsidRPr="001F1E78" w:rsidRDefault="001B01E1" w:rsidP="006F028E">
      <w:pPr>
        <w:tabs>
          <w:tab w:val="left" w:pos="1134"/>
        </w:tabs>
        <w:ind w:firstLine="708"/>
        <w:jc w:val="both"/>
        <w:rPr>
          <w:rFonts w:asciiTheme="majorHAnsi" w:hAnsiTheme="majorHAnsi" w:cstheme="majorHAnsi"/>
          <w:bCs/>
          <w:sz w:val="22"/>
          <w:szCs w:val="22"/>
        </w:rPr>
      </w:pP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57869A32" w14:textId="4D4D5123" w:rsidR="00685DDA" w:rsidRPr="001F1E78" w:rsidRDefault="00A35BF4" w:rsidP="006F028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F93B28E" w14:textId="77777777" w:rsidR="0059260F" w:rsidRDefault="0059260F" w:rsidP="00C90BB3">
      <w:pPr>
        <w:jc w:val="both"/>
        <w:rPr>
          <w:rFonts w:asciiTheme="majorHAnsi" w:hAnsiTheme="majorHAnsi" w:cstheme="majorHAnsi"/>
          <w:kern w:val="1"/>
          <w:sz w:val="22"/>
          <w:szCs w:val="22"/>
        </w:rPr>
      </w:pPr>
    </w:p>
    <w:p w14:paraId="55C4DC80" w14:textId="77777777" w:rsidR="006F028E" w:rsidRPr="001F1E78" w:rsidRDefault="006F028E"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5136C70F" w14:textId="27B0CBB0" w:rsidR="00BC3E12" w:rsidRPr="00565B41" w:rsidRDefault="00AD24A5" w:rsidP="008F48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2F263164" w14:textId="07D8A6CD" w:rsidR="00F5421E" w:rsidRPr="00565B41" w:rsidRDefault="00AD24A5" w:rsidP="001B01E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6574FD27" w14:textId="77777777" w:rsidR="00E25E7E" w:rsidRDefault="00E25E7E" w:rsidP="00E450EF">
      <w:pPr>
        <w:tabs>
          <w:tab w:val="left" w:pos="1134"/>
        </w:tabs>
        <w:jc w:val="both"/>
        <w:rPr>
          <w:rFonts w:asciiTheme="majorHAnsi" w:hAnsiTheme="majorHAnsi" w:cstheme="majorHAnsi"/>
          <w:sz w:val="22"/>
          <w:szCs w:val="22"/>
        </w:rPr>
      </w:pPr>
    </w:p>
    <w:p w14:paraId="593D9B66" w14:textId="77777777" w:rsidR="00F5421E" w:rsidRPr="00565B41" w:rsidRDefault="00F5421E" w:rsidP="00E450EF">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42A215C7" w14:textId="3D7F7765" w:rsidR="00E53755" w:rsidRPr="00565B41" w:rsidRDefault="00620B1C" w:rsidP="00BC3E1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24B55C29" w14:textId="1D83C7F6" w:rsidR="00F51C95" w:rsidRPr="00565B41" w:rsidRDefault="00620B1C" w:rsidP="001B01E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6D61150D" w14:textId="77777777" w:rsidR="008F481C" w:rsidRPr="00565B41" w:rsidRDefault="008F481C" w:rsidP="00620B1C">
      <w:pPr>
        <w:tabs>
          <w:tab w:val="left" w:pos="1134"/>
        </w:tabs>
        <w:ind w:firstLine="708"/>
        <w:jc w:val="both"/>
        <w:rPr>
          <w:rFonts w:asciiTheme="majorHAnsi" w:hAnsiTheme="majorHAnsi" w:cstheme="majorHAnsi"/>
          <w:sz w:val="22"/>
          <w:szCs w:val="22"/>
        </w:rPr>
      </w:pP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400E49D9" w14:textId="77777777" w:rsidR="00714299" w:rsidRPr="00565B41" w:rsidRDefault="00714299" w:rsidP="00620B1C">
      <w:pPr>
        <w:tabs>
          <w:tab w:val="left" w:pos="1134"/>
        </w:tabs>
        <w:ind w:firstLine="708"/>
        <w:jc w:val="both"/>
        <w:rPr>
          <w:rFonts w:asciiTheme="majorHAnsi" w:hAnsiTheme="majorHAnsi" w:cstheme="majorHAnsi"/>
          <w:sz w:val="22"/>
          <w:szCs w:val="22"/>
        </w:rPr>
      </w:pPr>
    </w:p>
    <w:p w14:paraId="7E781814" w14:textId="54209B02" w:rsidR="006F028E" w:rsidRPr="00565B41" w:rsidRDefault="00620B1C" w:rsidP="00E25E7E">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14E96026"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493E6718" w14:textId="104F87CA" w:rsidR="00BC3E12" w:rsidRPr="00326159" w:rsidRDefault="00326159" w:rsidP="00685DD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Default="0096271A" w:rsidP="0096271A">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3ADD7732" w14:textId="77777777" w:rsidR="007B4B6E" w:rsidRDefault="007B4B6E" w:rsidP="0096271A">
      <w:pPr>
        <w:ind w:firstLine="708"/>
        <w:jc w:val="both"/>
        <w:rPr>
          <w:rFonts w:asciiTheme="majorHAnsi" w:hAnsiTheme="majorHAnsi" w:cstheme="majorHAnsi"/>
          <w:bCs/>
          <w:kern w:val="1"/>
          <w:sz w:val="22"/>
          <w:szCs w:val="22"/>
          <w:lang w:eastAsia="ar-SA"/>
        </w:rPr>
      </w:pPr>
    </w:p>
    <w:p w14:paraId="7472CABF" w14:textId="77777777" w:rsidR="007B4B6E" w:rsidRPr="00565B41" w:rsidRDefault="007B4B6E" w:rsidP="0096271A">
      <w:pPr>
        <w:ind w:firstLine="708"/>
        <w:jc w:val="both"/>
        <w:rPr>
          <w:rFonts w:asciiTheme="majorHAnsi" w:hAnsiTheme="majorHAnsi" w:cstheme="majorHAnsi"/>
          <w:kern w:val="1"/>
          <w:sz w:val="22"/>
          <w:szCs w:val="22"/>
        </w:rPr>
      </w:pPr>
    </w:p>
    <w:p w14:paraId="5168BEF5" w14:textId="77777777" w:rsidR="001B01E1" w:rsidRDefault="0096271A" w:rsidP="0096271A">
      <w:pPr>
        <w:jc w:val="both"/>
        <w:rPr>
          <w:rFonts w:asciiTheme="majorHAnsi" w:hAnsiTheme="majorHAnsi" w:cstheme="majorHAnsi"/>
          <w:kern w:val="2"/>
          <w:sz w:val="22"/>
          <w:szCs w:val="22"/>
        </w:rPr>
      </w:pPr>
      <w:r w:rsidRPr="00565B41">
        <w:rPr>
          <w:rFonts w:asciiTheme="majorHAnsi" w:hAnsiTheme="majorHAnsi" w:cstheme="majorHAnsi"/>
          <w:kern w:val="1"/>
          <w:sz w:val="22"/>
          <w:szCs w:val="22"/>
        </w:rPr>
        <w:tab/>
      </w:r>
      <w:r w:rsidRPr="001B01E1">
        <w:rPr>
          <w:rFonts w:asciiTheme="majorHAnsi" w:hAnsiTheme="majorHAnsi" w:cstheme="majorHAnsi"/>
          <w:b/>
          <w:bCs/>
          <w:kern w:val="1"/>
          <w:sz w:val="22"/>
          <w:szCs w:val="22"/>
        </w:rPr>
        <w:t>1</w:t>
      </w:r>
      <w:r w:rsidR="00620B1C" w:rsidRPr="001B01E1">
        <w:rPr>
          <w:rFonts w:asciiTheme="majorHAnsi" w:hAnsiTheme="majorHAnsi" w:cstheme="majorHAnsi"/>
          <w:b/>
          <w:bCs/>
          <w:kern w:val="1"/>
          <w:sz w:val="22"/>
          <w:szCs w:val="22"/>
        </w:rPr>
        <w:t>1</w:t>
      </w:r>
      <w:r w:rsidRPr="001B01E1">
        <w:rPr>
          <w:rFonts w:asciiTheme="majorHAnsi" w:hAnsiTheme="majorHAnsi" w:cstheme="majorHAnsi"/>
          <w:b/>
          <w:bCs/>
          <w:kern w:val="1"/>
          <w:sz w:val="22"/>
          <w:szCs w:val="22"/>
        </w:rPr>
        <w:t>.4.</w:t>
      </w:r>
      <w:r w:rsidRPr="001B01E1">
        <w:rPr>
          <w:rFonts w:asciiTheme="majorHAnsi" w:hAnsiTheme="majorHAnsi" w:cstheme="majorHAnsi"/>
          <w:kern w:val="1"/>
          <w:sz w:val="22"/>
          <w:szCs w:val="22"/>
        </w:rPr>
        <w:t xml:space="preserve"> </w:t>
      </w:r>
      <w:r w:rsidR="00626BA8" w:rsidRPr="001B01E1">
        <w:rPr>
          <w:rFonts w:asciiTheme="majorHAnsi" w:hAnsiTheme="majorHAnsi" w:cstheme="majorHAnsi"/>
          <w:kern w:val="2"/>
          <w:sz w:val="22"/>
          <w:szCs w:val="22"/>
        </w:rPr>
        <w:t xml:space="preserve"> </w:t>
      </w:r>
      <w:r w:rsidR="001B01E1" w:rsidRPr="001B01E1">
        <w:rPr>
          <w:rFonts w:asciiTheme="majorHAnsi" w:hAnsiTheme="majorHAnsi" w:cstheme="majorHAnsi"/>
          <w:kern w:val="2"/>
          <w:sz w:val="22"/>
          <w:szCs w:val="22"/>
        </w:rPr>
        <w:t>O pagamento será efetuado contra empenho, até 30 (trinta) dias após a conclusão/entrega</w:t>
      </w:r>
      <w:r w:rsidR="001B01E1">
        <w:rPr>
          <w:rFonts w:asciiTheme="majorHAnsi" w:hAnsiTheme="majorHAnsi" w:cstheme="majorHAnsi"/>
          <w:kern w:val="2"/>
          <w:sz w:val="22"/>
          <w:szCs w:val="22"/>
        </w:rPr>
        <w:t>/instalação</w:t>
      </w:r>
      <w:r w:rsidR="001B01E1" w:rsidRPr="001B01E1">
        <w:rPr>
          <w:rFonts w:asciiTheme="majorHAnsi" w:hAnsiTheme="majorHAnsi" w:cstheme="majorHAnsi"/>
          <w:kern w:val="2"/>
          <w:sz w:val="22"/>
          <w:szCs w:val="22"/>
        </w:rPr>
        <w:t xml:space="preserve"> dos produtos, mediante apresentação da Nota Fiscal/Fatura e recebimento pelo fiscal do contrato.</w:t>
      </w:r>
    </w:p>
    <w:p w14:paraId="7E90C055" w14:textId="4B56863D" w:rsidR="00E25E7E"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48D4275" w14:textId="7A05E4BF" w:rsidR="00886CD0" w:rsidRPr="0091667D" w:rsidRDefault="0096271A" w:rsidP="00BC3E12">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69DF2DBC" w14:textId="3403C955" w:rsidR="00626BA8" w:rsidRPr="00565B41" w:rsidRDefault="0096271A" w:rsidP="00685DD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CFACCA5" w14:textId="0E12188F" w:rsidR="00F51C95"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615C576" w14:textId="77777777" w:rsidR="002A3E6F" w:rsidRDefault="002A3E6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7963F36" w14:textId="77777777" w:rsidR="001B01E1" w:rsidRPr="00565B41" w:rsidRDefault="001B01E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5EB7A405"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F51C95">
        <w:rPr>
          <w:rFonts w:asciiTheme="majorHAnsi" w:hAnsiTheme="majorHAnsi" w:cstheme="majorHAnsi"/>
          <w:kern w:val="1"/>
          <w:sz w:val="22"/>
          <w:szCs w:val="22"/>
        </w:rPr>
        <w:t>.</w:t>
      </w:r>
    </w:p>
    <w:p w14:paraId="1B6AA16E" w14:textId="6040BEA9" w:rsidR="00685DDA"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F990B1" w14:textId="3A03DAE7" w:rsidR="00E25E7E" w:rsidRPr="00E25E7E"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58050CC" w14:textId="5C44FAC2" w:rsidR="00BC3E12" w:rsidRPr="002A3E6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78E6393A" w14:textId="77777777" w:rsidR="007B4B6E" w:rsidRPr="00565B41" w:rsidRDefault="007B4B6E"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5A00C79" w14:textId="5D54DBD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998E2F0" w14:textId="332E630D" w:rsidR="00E25E7E"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57D47694" w14:textId="36A88D8F" w:rsidR="00E5375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06576BA8" w14:textId="77777777" w:rsidR="00E53755" w:rsidRPr="00565B41" w:rsidRDefault="00E53755"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3A5A578" w14:textId="62C9AFEC" w:rsidR="00F51C95" w:rsidRPr="00E5375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79ADC064" w14:textId="31EA710C" w:rsidR="002A3E6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EA35056" w14:textId="77777777" w:rsidR="001B01E1" w:rsidRPr="00565B41" w:rsidRDefault="001B01E1"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28D9AFC4" w14:textId="588BDD7C" w:rsidR="00685DD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4CD2DB06" w14:textId="2946F8D1" w:rsidR="006F028E"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179079FA" w14:textId="19BAAB13" w:rsidR="00BC3E12" w:rsidRPr="002A3E6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7317CB0D" w14:textId="2A4DBB53" w:rsidR="007B4B6E" w:rsidRPr="001B01E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2B66DAB0" w14:textId="504CBC34" w:rsidR="00E53755" w:rsidRPr="00E450E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1C19F913" w14:textId="77777777" w:rsidR="00886CD0" w:rsidRPr="00565B41"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2CEFF239" w14:textId="4238B93C" w:rsidR="00626BA8"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5A0A5ADF" w14:textId="0C2C4FC0" w:rsidR="002A3E6F"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51CE0B46" w14:textId="77777777" w:rsidR="001B01E1" w:rsidRPr="00565B41" w:rsidRDefault="001B01E1"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73C0DF5" w14:textId="50294068" w:rsidR="00685DDA"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3B2A01F" w14:textId="22C4256C" w:rsidR="006F028E"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6C47F745" w14:textId="5A4CFECB" w:rsidR="00BC3E12"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37D384E" w14:textId="2ADCF66D" w:rsidR="00E5375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6B6E0B65" w14:textId="77777777" w:rsidR="00886CD0" w:rsidRDefault="00886CD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05E5DC09"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6C007663" w14:textId="75F02CEB" w:rsidR="00626BA8"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754B9CA" w14:textId="68CAA1A8" w:rsidR="002A3E6F"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994E464" w14:textId="77777777" w:rsidR="001B01E1" w:rsidRDefault="001B01E1"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8313720" w14:textId="77777777" w:rsidR="001B01E1" w:rsidRPr="00626BA8" w:rsidRDefault="001B01E1"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5FFF55AC" w14:textId="06B5972A" w:rsidR="00685DDA"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4F485BAE" w14:textId="2BC4CC4F" w:rsidR="006F028E" w:rsidRPr="00E25E7E"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4B26C393" w:rsidR="00376A2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o órgão ou a entidade gerenciadora pod</w:t>
      </w:r>
      <w:r w:rsidR="00533C6F">
        <w:rPr>
          <w:rFonts w:asciiTheme="majorHAnsi" w:hAnsiTheme="majorHAnsi" w:cstheme="majorHAnsi"/>
          <w:bCs/>
          <w:kern w:val="1"/>
          <w:sz w:val="22"/>
          <w:szCs w:val="22"/>
          <w:lang w:eastAsia="ar-SA"/>
        </w:rPr>
        <w:t>erá</w:t>
      </w:r>
      <w:r w:rsidRPr="00565B41">
        <w:rPr>
          <w:rFonts w:asciiTheme="majorHAnsi" w:hAnsiTheme="majorHAnsi" w:cstheme="majorHAnsi"/>
          <w:bCs/>
          <w:kern w:val="1"/>
          <w:sz w:val="22"/>
          <w:szCs w:val="22"/>
          <w:lang w:eastAsia="ar-SA"/>
        </w:rPr>
        <w:t>, mediante decisão fundamentada, decidir pela manutenção do registro de preços, vedadas contratações derivadas da ata enquanto perdurarem os efeitos da sanção.</w:t>
      </w:r>
    </w:p>
    <w:p w14:paraId="31B9F7DC" w14:textId="77777777" w:rsidR="00CD43C4" w:rsidRPr="00565B41" w:rsidRDefault="00CD43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14C6240" w14:textId="186848E9" w:rsidR="00BC3E1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0A9C0856" w14:textId="77777777" w:rsidR="007B4B6E" w:rsidRPr="00565B41" w:rsidRDefault="007B4B6E"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7264B38E" w14:textId="77777777" w:rsidR="00886CD0" w:rsidRPr="00565B41"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5EE90875" w:rsidR="0096271A" w:rsidRPr="002A3E6F"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2"/>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002A3E6F">
        <w:rPr>
          <w:rFonts w:asciiTheme="majorHAnsi" w:hAnsiTheme="majorHAnsi" w:cstheme="majorHAnsi"/>
          <w:b/>
          <w:bCs/>
          <w:kern w:val="2"/>
          <w:sz w:val="22"/>
          <w:szCs w:val="22"/>
          <w:lang w:val="pt-PT"/>
        </w:rPr>
        <w:t>DA EXECUÇÃO:</w:t>
      </w:r>
    </w:p>
    <w:p w14:paraId="317F1EC0" w14:textId="50186BBC" w:rsidR="007B4B6E" w:rsidRDefault="0096271A" w:rsidP="004D3E4B">
      <w:pPr>
        <w:jc w:val="both"/>
        <w:rPr>
          <w:rFonts w:asciiTheme="majorHAnsi" w:hAnsiTheme="majorHAnsi" w:cs="Arial"/>
          <w:sz w:val="22"/>
          <w:szCs w:val="22"/>
          <w:lang w:val="pt-PT"/>
        </w:rPr>
      </w:pPr>
      <w:r w:rsidRPr="00565B41">
        <w:rPr>
          <w:rFonts w:asciiTheme="majorHAnsi" w:hAnsiTheme="majorHAnsi" w:cstheme="majorHAnsi"/>
          <w:b/>
          <w:bCs/>
          <w:kern w:val="1"/>
          <w:sz w:val="22"/>
          <w:szCs w:val="22"/>
        </w:rPr>
        <w:tab/>
      </w:r>
      <w:bookmarkStart w:id="5" w:name="_Hlk203643894"/>
      <w:r w:rsidR="007B4B6E">
        <w:rPr>
          <w:rFonts w:asciiTheme="majorHAnsi" w:hAnsiTheme="majorHAnsi" w:cs="Calibri Light"/>
          <w:b/>
          <w:bCs/>
          <w:sz w:val="22"/>
          <w:szCs w:val="22"/>
        </w:rPr>
        <w:t>12.6.1.</w:t>
      </w:r>
      <w:r w:rsidR="007B4B6E">
        <w:rPr>
          <w:rFonts w:asciiTheme="majorHAnsi" w:hAnsiTheme="majorHAnsi" w:cs="Calibri Light"/>
          <w:sz w:val="22"/>
          <w:szCs w:val="22"/>
        </w:rPr>
        <w:t xml:space="preserve"> </w:t>
      </w:r>
      <w:r w:rsidR="007B4B6E">
        <w:rPr>
          <w:rFonts w:asciiTheme="majorHAnsi" w:hAnsiTheme="majorHAnsi" w:cs="Arial"/>
          <w:sz w:val="22"/>
          <w:szCs w:val="22"/>
          <w:lang w:val="pt-PT"/>
        </w:rPr>
        <w:t>A</w:t>
      </w:r>
      <w:r w:rsidR="004D3E4B">
        <w:rPr>
          <w:rFonts w:asciiTheme="majorHAnsi" w:hAnsiTheme="majorHAnsi" w:cs="Arial"/>
          <w:sz w:val="22"/>
          <w:szCs w:val="22"/>
          <w:lang w:val="pt-PT"/>
        </w:rPr>
        <w:t xml:space="preserve"> entrga e os </w:t>
      </w:r>
      <w:r w:rsidR="004D3E4B" w:rsidRPr="004D3E4B">
        <w:rPr>
          <w:rFonts w:asciiTheme="majorHAnsi" w:hAnsiTheme="majorHAnsi" w:cs="Arial"/>
          <w:sz w:val="22"/>
          <w:szCs w:val="22"/>
          <w:lang w:val="pt-PT"/>
        </w:rPr>
        <w:t>erviços deverão ser executados conforme o estabelecido pela Secretaria Interessada, mediante emissão de Ordem de Início dos Serviços e considerando as exigências do Anexo I – Termo de Referência.</w:t>
      </w:r>
      <w:r w:rsidR="004D3E4B">
        <w:rPr>
          <w:rFonts w:asciiTheme="majorHAnsi" w:hAnsiTheme="majorHAnsi" w:cs="Arial"/>
          <w:sz w:val="22"/>
          <w:szCs w:val="22"/>
          <w:lang w:val="pt-PT"/>
        </w:rPr>
        <w:t xml:space="preserve"> </w:t>
      </w:r>
    </w:p>
    <w:p w14:paraId="58E27F83" w14:textId="64618051" w:rsidR="004D3E4B" w:rsidRDefault="004D3E4B" w:rsidP="004D3E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12.6.2. </w:t>
      </w:r>
      <w:r>
        <w:rPr>
          <w:rFonts w:asciiTheme="majorHAnsi" w:hAnsiTheme="majorHAnsi" w:cstheme="majorHAnsi"/>
          <w:sz w:val="22"/>
          <w:szCs w:val="22"/>
        </w:rPr>
        <w:t>O fornecimento e a mão de obra deverão seguir rigorosamente as orientações do Termo de Referência, parte integrante deste Edital.</w:t>
      </w:r>
    </w:p>
    <w:p w14:paraId="47C7D927" w14:textId="15658718" w:rsidR="004D3E4B" w:rsidRPr="004D3E4B" w:rsidRDefault="004D3E4B" w:rsidP="004D3E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12.6.3.</w:t>
      </w:r>
      <w:r>
        <w:rPr>
          <w:rFonts w:asciiTheme="majorHAnsi" w:hAnsiTheme="majorHAnsi" w:cstheme="majorHAnsi"/>
          <w:sz w:val="22"/>
          <w:szCs w:val="22"/>
        </w:rPr>
        <w:t xml:space="preserve"> Fica vedada a subcontratação de empresas para execução do objeto deste certame</w:t>
      </w:r>
    </w:p>
    <w:p w14:paraId="74CB7BB2" w14:textId="599ADD71" w:rsidR="007B4B6E" w:rsidRPr="0040633D"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b/>
          <w:sz w:val="22"/>
          <w:szCs w:val="22"/>
        </w:rPr>
        <w:tab/>
      </w:r>
      <w:r w:rsidRPr="002E7CCE">
        <w:rPr>
          <w:rFonts w:asciiTheme="majorHAnsi" w:hAnsiTheme="majorHAnsi" w:cs="Calibri Light"/>
          <w:b/>
          <w:sz w:val="22"/>
          <w:szCs w:val="22"/>
        </w:rPr>
        <w:t>1</w:t>
      </w:r>
      <w:r>
        <w:rPr>
          <w:rFonts w:asciiTheme="majorHAnsi" w:hAnsiTheme="majorHAnsi" w:cs="Calibri Light"/>
          <w:b/>
          <w:sz w:val="22"/>
          <w:szCs w:val="22"/>
        </w:rPr>
        <w:t>2</w:t>
      </w:r>
      <w:r w:rsidRPr="002E7CCE">
        <w:rPr>
          <w:rFonts w:asciiTheme="majorHAnsi" w:hAnsiTheme="majorHAnsi" w:cs="Calibri Light"/>
          <w:b/>
          <w:sz w:val="22"/>
          <w:szCs w:val="22"/>
        </w:rPr>
        <w:t>.</w:t>
      </w:r>
      <w:r>
        <w:rPr>
          <w:rFonts w:asciiTheme="majorHAnsi" w:hAnsiTheme="majorHAnsi" w:cs="Calibri Light"/>
          <w:b/>
          <w:sz w:val="22"/>
          <w:szCs w:val="22"/>
        </w:rPr>
        <w:t>6</w:t>
      </w:r>
      <w:r w:rsidRPr="002E7CCE">
        <w:rPr>
          <w:rFonts w:asciiTheme="majorHAnsi" w:hAnsiTheme="majorHAnsi" w:cs="Calibri Light"/>
          <w:b/>
          <w:sz w:val="22"/>
          <w:szCs w:val="22"/>
        </w:rPr>
        <w:t>.</w:t>
      </w:r>
      <w:r w:rsidR="004D3E4B">
        <w:rPr>
          <w:rFonts w:asciiTheme="majorHAnsi" w:hAnsiTheme="majorHAnsi" w:cs="Calibri Light"/>
          <w:b/>
          <w:sz w:val="22"/>
          <w:szCs w:val="22"/>
        </w:rPr>
        <w:t>4</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3D555499" w14:textId="77777777" w:rsidR="007B4B6E" w:rsidRPr="0040633D"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0D9B5205" w14:textId="77777777" w:rsidR="007B4B6E"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1AA63487" w14:textId="77777777" w:rsidR="007B4B6E"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E7F72BB" w14:textId="77777777" w:rsidR="004D3E4B" w:rsidRDefault="004D3E4B"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3B68750" w14:textId="77777777" w:rsidR="004D3E4B" w:rsidRPr="0009109F" w:rsidRDefault="004D3E4B"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39E70C" w14:textId="7514D69E" w:rsidR="007B4B6E" w:rsidRPr="0009109F"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09109F">
        <w:rPr>
          <w:rFonts w:asciiTheme="majorHAnsi" w:hAnsiTheme="majorHAnsi" w:cstheme="majorHAnsi"/>
          <w:b/>
          <w:bCs/>
          <w:sz w:val="22"/>
          <w:szCs w:val="22"/>
        </w:rPr>
        <w:t>12.6.</w:t>
      </w:r>
      <w:r w:rsidR="004D3E4B">
        <w:rPr>
          <w:rFonts w:asciiTheme="majorHAnsi" w:hAnsiTheme="majorHAnsi" w:cstheme="majorHAnsi"/>
          <w:b/>
          <w:bCs/>
          <w:sz w:val="22"/>
          <w:szCs w:val="22"/>
        </w:rPr>
        <w:t>5</w:t>
      </w:r>
      <w:r w:rsidRPr="0009109F">
        <w:rPr>
          <w:rFonts w:asciiTheme="majorHAnsi" w:hAnsiTheme="majorHAnsi" w:cstheme="majorHAnsi"/>
          <w:b/>
          <w:bCs/>
          <w:sz w:val="22"/>
          <w:szCs w:val="22"/>
        </w:rPr>
        <w:t>.</w:t>
      </w:r>
      <w:r w:rsidRPr="0009109F">
        <w:rPr>
          <w:rFonts w:asciiTheme="majorHAnsi" w:hAnsiTheme="majorHAnsi" w:cstheme="majorHAnsi"/>
          <w:sz w:val="22"/>
          <w:szCs w:val="22"/>
        </w:rPr>
        <w:t xml:space="preserve"> O atraso ou a inexecução, mesmo que parcial, no cumprimento desta cláusula ocasionará a aplicação das penalidades legais ao licitante vencedor.</w:t>
      </w:r>
    </w:p>
    <w:p w14:paraId="01EECCAA" w14:textId="30C1B648" w:rsidR="007B4B6E" w:rsidRPr="0009109F"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09109F">
        <w:rPr>
          <w:rFonts w:asciiTheme="majorHAnsi" w:hAnsiTheme="majorHAnsi" w:cstheme="majorHAnsi"/>
          <w:b/>
          <w:bCs/>
          <w:sz w:val="22"/>
          <w:szCs w:val="22"/>
        </w:rPr>
        <w:t>12.6.</w:t>
      </w:r>
      <w:r w:rsidR="004D3E4B">
        <w:rPr>
          <w:rFonts w:asciiTheme="majorHAnsi" w:hAnsiTheme="majorHAnsi" w:cstheme="majorHAnsi"/>
          <w:b/>
          <w:bCs/>
          <w:sz w:val="22"/>
          <w:szCs w:val="22"/>
        </w:rPr>
        <w:t>6</w:t>
      </w:r>
      <w:r w:rsidRPr="0009109F">
        <w:rPr>
          <w:rFonts w:asciiTheme="majorHAnsi" w:hAnsiTheme="majorHAnsi" w:cstheme="majorHAnsi"/>
          <w:b/>
          <w:bCs/>
          <w:sz w:val="22"/>
          <w:szCs w:val="22"/>
        </w:rPr>
        <w:t>.</w:t>
      </w:r>
      <w:r w:rsidRPr="0009109F">
        <w:rPr>
          <w:rFonts w:asciiTheme="majorHAnsi" w:hAnsiTheme="majorHAnsi" w:cstheme="majorHAnsi"/>
          <w:sz w:val="22"/>
          <w:szCs w:val="22"/>
        </w:rPr>
        <w:t xml:space="preserve"> A execução do Contrato será acompanhada e fiscalizada por um representante da Administração, especialmente designado.</w:t>
      </w:r>
    </w:p>
    <w:p w14:paraId="141317C2" w14:textId="0782E711" w:rsidR="007B4B6E" w:rsidRPr="0009109F"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w:t>
      </w:r>
      <w:r w:rsidR="004D3E4B">
        <w:rPr>
          <w:rFonts w:asciiTheme="majorHAnsi" w:hAnsiTheme="majorHAnsi" w:cstheme="majorHAnsi"/>
          <w:b/>
          <w:bCs/>
          <w:sz w:val="22"/>
          <w:szCs w:val="22"/>
        </w:rPr>
        <w:t>7</w:t>
      </w:r>
      <w:r w:rsidRPr="0009109F">
        <w:rPr>
          <w:rFonts w:asciiTheme="majorHAnsi" w:hAnsiTheme="majorHAnsi" w:cstheme="majorHAnsi"/>
          <w:b/>
          <w:bCs/>
          <w:sz w:val="22"/>
          <w:szCs w:val="22"/>
        </w:rPr>
        <w:t>.</w:t>
      </w:r>
      <w:r w:rsidRPr="0009109F">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3B833363" w14:textId="168178A9" w:rsidR="007B4B6E" w:rsidRPr="0009109F"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w:t>
      </w:r>
      <w:r w:rsidR="004D3E4B">
        <w:rPr>
          <w:rFonts w:asciiTheme="majorHAnsi" w:hAnsiTheme="majorHAnsi" w:cstheme="majorHAnsi"/>
          <w:b/>
          <w:bCs/>
          <w:sz w:val="22"/>
          <w:szCs w:val="22"/>
        </w:rPr>
        <w:t>8</w:t>
      </w:r>
      <w:r w:rsidRPr="0009109F">
        <w:rPr>
          <w:rFonts w:asciiTheme="majorHAnsi" w:hAnsiTheme="majorHAnsi" w:cstheme="majorHAnsi"/>
          <w:b/>
          <w:bCs/>
          <w:sz w:val="22"/>
          <w:szCs w:val="22"/>
        </w:rPr>
        <w:t>.</w:t>
      </w:r>
      <w:r w:rsidRPr="0009109F">
        <w:rPr>
          <w:rFonts w:asciiTheme="majorHAnsi" w:hAnsiTheme="majorHAnsi" w:cstheme="majorHAnsi"/>
          <w:sz w:val="22"/>
          <w:szCs w:val="22"/>
        </w:rPr>
        <w:t xml:space="preserve"> A empresa contratada deverá fornecer todos os materiais, EPIs (equipamentos de proteção individual), equipamentos em geral, ferramentas, máquinas, caminhões para o transporte de materiais, bem como dimensionar o pessoal necessário à realização dos serviços.</w:t>
      </w:r>
    </w:p>
    <w:p w14:paraId="30D3518E" w14:textId="69889B7F" w:rsidR="007B4B6E" w:rsidRDefault="007B4B6E"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09109F">
        <w:rPr>
          <w:rFonts w:asciiTheme="majorHAnsi" w:hAnsiTheme="majorHAnsi" w:cstheme="majorHAnsi"/>
          <w:sz w:val="22"/>
          <w:szCs w:val="22"/>
        </w:rPr>
        <w:tab/>
      </w:r>
      <w:r w:rsidRPr="0009109F">
        <w:rPr>
          <w:rFonts w:asciiTheme="majorHAnsi" w:hAnsiTheme="majorHAnsi" w:cstheme="majorHAnsi"/>
          <w:b/>
          <w:bCs/>
          <w:sz w:val="22"/>
          <w:szCs w:val="22"/>
        </w:rPr>
        <w:t>12.6.</w:t>
      </w:r>
      <w:r w:rsidR="004D3E4B">
        <w:rPr>
          <w:rFonts w:asciiTheme="majorHAnsi" w:hAnsiTheme="majorHAnsi" w:cstheme="majorHAnsi"/>
          <w:b/>
          <w:bCs/>
          <w:sz w:val="22"/>
          <w:szCs w:val="22"/>
        </w:rPr>
        <w:t>9</w:t>
      </w:r>
      <w:r w:rsidRPr="0009109F">
        <w:rPr>
          <w:rFonts w:asciiTheme="majorHAnsi" w:hAnsiTheme="majorHAnsi" w:cstheme="majorHAnsi"/>
          <w:b/>
          <w:bCs/>
          <w:sz w:val="22"/>
          <w:szCs w:val="22"/>
        </w:rPr>
        <w:t>.</w:t>
      </w:r>
      <w:r w:rsidRPr="0009109F">
        <w:rPr>
          <w:rFonts w:asciiTheme="majorHAnsi" w:hAnsiTheme="majorHAnsi" w:cstheme="majorHAnsi"/>
          <w:sz w:val="22"/>
          <w:szCs w:val="22"/>
        </w:rPr>
        <w:t xml:space="preserve"> A Nota Fiscal/Fatura deve, obrigatoriamente, ser entregue junto com o seu objeto.</w:t>
      </w:r>
    </w:p>
    <w:bookmarkEnd w:id="5"/>
    <w:p w14:paraId="14DC0CBB" w14:textId="73067AB4" w:rsidR="002A3E6F" w:rsidRDefault="002A3E6F" w:rsidP="007B4B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9ABCBA" w14:textId="40F924FD" w:rsidR="006601C3"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520B719D" w:rsidR="006406E8" w:rsidRPr="006F028E"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0C7AE01E" w14:textId="235351B9" w:rsidR="006F028E"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081A8528" w:rsidR="006406E8" w:rsidRPr="006601C3"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pedir para ser desclassificado quando encerrada a etapa competitiva; ou</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715F7F6" w14:textId="6C95E185"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1C79328F" w14:textId="77777777" w:rsidR="00714299" w:rsidRPr="00565B41" w:rsidRDefault="00714299"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5B0CC43F" w14:textId="1D3326D2" w:rsidR="00E53755"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342EF0E"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0F675B45" w:rsidR="0091667D" w:rsidRPr="004D3E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27A84E4F" w14:textId="77777777" w:rsidR="004D3E4B" w:rsidRDefault="004D3E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34DF54F" w14:textId="77777777" w:rsidR="004D3E4B" w:rsidRPr="00565B41" w:rsidRDefault="004D3E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2D207B18"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59D9B55D" w:rsidR="00F1732F" w:rsidRPr="00F51C9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19316E4" w14:textId="06C5B61E" w:rsidR="002A3E6F" w:rsidRPr="00626BA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3E2DEB1B" w14:textId="77777777" w:rsidR="00685DDA" w:rsidRPr="00565B41" w:rsidRDefault="00685DD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07A4A12D" w14:textId="0C8DFBA3" w:rsidR="006F028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3727E82" w14:textId="570281D2" w:rsidR="00BC3E1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309EB733" w14:textId="2A6BEF89" w:rsidR="00EE302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6AC9C27C" w14:textId="13D1167E" w:rsidR="00F51C9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3703693" w14:textId="50C89391" w:rsidR="00E25E7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6B5FF6" w14:textId="77777777" w:rsidR="004D3E4B" w:rsidRPr="00565B41" w:rsidRDefault="004D3E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74DA3D7" w14:textId="77777777" w:rsidR="002A3E6F" w:rsidRDefault="002A3E6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720164" w14:textId="77777777" w:rsidR="00685DDA" w:rsidRPr="001F1E78" w:rsidRDefault="00685DD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294EEDD" w14:textId="51C7E47C" w:rsidR="00685DDA" w:rsidRPr="001F1E78" w:rsidRDefault="0096271A" w:rsidP="006F028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5B3BD40" w14:textId="77777777" w:rsidR="00714299" w:rsidRPr="001F1E78" w:rsidRDefault="00714299"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59207BF" w14:textId="7B99708E" w:rsidR="00BC3E12" w:rsidRPr="001F1E78" w:rsidRDefault="0096271A" w:rsidP="006601C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F039435" w14:textId="3E400520" w:rsidR="00EE3028" w:rsidRPr="001F1E78" w:rsidRDefault="0096271A" w:rsidP="00BC3E12">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8492492" w14:textId="7FD8C6FE" w:rsidR="00F51C95" w:rsidRPr="001F1E78" w:rsidRDefault="0096271A" w:rsidP="00E5375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491EEE74" w:rsidR="0096271A" w:rsidRDefault="0096271A" w:rsidP="00E25E7E">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256D29">
        <w:rPr>
          <w:rFonts w:asciiTheme="majorHAnsi" w:hAnsiTheme="majorHAnsi" w:cstheme="majorHAnsi"/>
          <w:sz w:val="22"/>
          <w:szCs w:val="22"/>
        </w:rPr>
        <w:t xml:space="preserve"> o ANEXO I TERMO DE REFERÊNCIA 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5397C74B" w14:textId="77777777" w:rsidR="00A612C3" w:rsidRPr="00E25E7E" w:rsidRDefault="00A612C3" w:rsidP="00E25E7E">
      <w:pPr>
        <w:tabs>
          <w:tab w:val="left" w:pos="1418"/>
        </w:tabs>
        <w:ind w:firstLine="709"/>
        <w:jc w:val="both"/>
        <w:rPr>
          <w:rFonts w:asciiTheme="majorHAnsi" w:hAnsiTheme="majorHAnsi" w:cstheme="majorHAnsi"/>
          <w:sz w:val="22"/>
          <w:szCs w:val="22"/>
        </w:rPr>
      </w:pPr>
    </w:p>
    <w:p w14:paraId="2758CCF3" w14:textId="2CEC661A" w:rsidR="007A4987" w:rsidRPr="007A4987" w:rsidRDefault="00A612C3"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MUNIC</w:t>
      </w:r>
      <w:r>
        <w:rPr>
          <w:rFonts w:asciiTheme="majorHAnsi" w:hAnsiTheme="majorHAnsi" w:cstheme="majorHAnsi"/>
          <w:b/>
          <w:bCs/>
          <w:sz w:val="22"/>
          <w:szCs w:val="22"/>
        </w:rPr>
        <w:t>Í</w:t>
      </w:r>
      <w:r w:rsidRPr="007A4987">
        <w:rPr>
          <w:rFonts w:asciiTheme="majorHAnsi" w:hAnsiTheme="majorHAnsi" w:cstheme="majorHAnsi"/>
          <w:b/>
          <w:bCs/>
          <w:sz w:val="22"/>
          <w:szCs w:val="22"/>
        </w:rPr>
        <w:t>P</w:t>
      </w:r>
      <w:r>
        <w:rPr>
          <w:rFonts w:asciiTheme="majorHAnsi" w:hAnsiTheme="majorHAnsi" w:cstheme="majorHAnsi"/>
          <w:b/>
          <w:bCs/>
          <w:sz w:val="22"/>
          <w:szCs w:val="22"/>
        </w:rPr>
        <w:t>IO</w:t>
      </w:r>
      <w:r w:rsidRPr="007A4987">
        <w:rPr>
          <w:rFonts w:asciiTheme="majorHAnsi" w:hAnsiTheme="majorHAnsi" w:cstheme="majorHAnsi"/>
          <w:b/>
          <w:bCs/>
          <w:sz w:val="22"/>
          <w:szCs w:val="22"/>
        </w:rPr>
        <w:t xml:space="preserve"> DE SANTIAGO</w:t>
      </w:r>
      <w:r>
        <w:rPr>
          <w:rFonts w:asciiTheme="majorHAnsi" w:hAnsiTheme="majorHAnsi" w:cstheme="majorHAnsi"/>
          <w:b/>
          <w:bCs/>
          <w:sz w:val="22"/>
          <w:szCs w:val="22"/>
        </w:rPr>
        <w:t>/RS</w:t>
      </w:r>
      <w:r w:rsidRPr="007A4987">
        <w:rPr>
          <w:rFonts w:asciiTheme="majorHAnsi" w:hAnsiTheme="majorHAnsi" w:cstheme="majorHAnsi"/>
          <w:b/>
          <w:bCs/>
          <w:sz w:val="22"/>
          <w:szCs w:val="22"/>
        </w:rPr>
        <w:t xml:space="preserve">, </w:t>
      </w:r>
      <w:r w:rsidR="00256D29">
        <w:rPr>
          <w:rFonts w:asciiTheme="majorHAnsi" w:hAnsiTheme="majorHAnsi" w:cstheme="majorHAnsi"/>
          <w:b/>
          <w:bCs/>
          <w:sz w:val="22"/>
          <w:szCs w:val="22"/>
        </w:rPr>
        <w:t>26</w:t>
      </w:r>
      <w:r w:rsidRPr="007A4987">
        <w:rPr>
          <w:rFonts w:asciiTheme="majorHAnsi" w:hAnsiTheme="majorHAnsi" w:cstheme="majorHAnsi"/>
          <w:b/>
          <w:bCs/>
          <w:sz w:val="22"/>
          <w:szCs w:val="22"/>
        </w:rPr>
        <w:t xml:space="preserve"> DE</w:t>
      </w:r>
      <w:r>
        <w:rPr>
          <w:rFonts w:asciiTheme="majorHAnsi" w:hAnsiTheme="majorHAnsi" w:cstheme="majorHAnsi"/>
          <w:b/>
          <w:bCs/>
          <w:sz w:val="22"/>
          <w:szCs w:val="22"/>
        </w:rPr>
        <w:t xml:space="preserve"> </w:t>
      </w:r>
      <w:r w:rsidR="00256D29">
        <w:rPr>
          <w:rFonts w:asciiTheme="majorHAnsi" w:hAnsiTheme="majorHAnsi" w:cstheme="majorHAnsi"/>
          <w:b/>
          <w:bCs/>
          <w:sz w:val="22"/>
          <w:szCs w:val="22"/>
        </w:rPr>
        <w:t>SETEMBRO</w:t>
      </w:r>
      <w:r w:rsidRPr="007A4987">
        <w:rPr>
          <w:rFonts w:asciiTheme="majorHAnsi" w:hAnsiTheme="majorHAnsi" w:cstheme="majorHAnsi"/>
          <w:b/>
          <w:bCs/>
          <w:sz w:val="22"/>
          <w:szCs w:val="22"/>
        </w:rPr>
        <w:t xml:space="preserve"> DE 202</w:t>
      </w:r>
      <w:r>
        <w:rPr>
          <w:rFonts w:asciiTheme="majorHAnsi" w:hAnsiTheme="majorHAnsi" w:cstheme="majorHAnsi"/>
          <w:b/>
          <w:bCs/>
          <w:sz w:val="22"/>
          <w:szCs w:val="22"/>
        </w:rPr>
        <w:t>5</w:t>
      </w:r>
      <w:r w:rsidRPr="007A4987">
        <w:rPr>
          <w:rFonts w:asciiTheme="majorHAnsi" w:hAnsiTheme="majorHAnsi" w:cstheme="majorHAnsi"/>
          <w:b/>
          <w:bCs/>
          <w:sz w:val="22"/>
          <w:szCs w:val="22"/>
        </w:rPr>
        <w:t xml:space="preserve">. </w:t>
      </w: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24B60" w14:textId="77777777" w:rsidR="00A612C3" w:rsidRPr="007A4987" w:rsidRDefault="00A612C3"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3BFAFBD9" w14:textId="77777777" w:rsidR="002130A5" w:rsidRDefault="002130A5" w:rsidP="00A612C3">
      <w:pPr>
        <w:pStyle w:val="Standard"/>
        <w:spacing w:after="0" w:line="240" w:lineRule="auto"/>
        <w:rPr>
          <w:rFonts w:asciiTheme="majorHAnsi" w:hAnsiTheme="majorHAnsi" w:cstheme="majorHAnsi"/>
          <w:b/>
          <w:bCs/>
          <w:sz w:val="23"/>
          <w:szCs w:val="23"/>
          <w:lang w:eastAsia="ar-SA"/>
        </w:rPr>
      </w:pPr>
    </w:p>
    <w:p w14:paraId="5E8B42C3" w14:textId="77777777" w:rsidR="004D3E4B" w:rsidRDefault="004D3E4B" w:rsidP="00A612C3">
      <w:pPr>
        <w:pStyle w:val="Standard"/>
        <w:spacing w:after="0" w:line="240" w:lineRule="auto"/>
        <w:rPr>
          <w:rFonts w:asciiTheme="majorHAnsi" w:hAnsiTheme="majorHAnsi" w:cstheme="majorHAnsi"/>
          <w:b/>
          <w:bCs/>
          <w:sz w:val="23"/>
          <w:szCs w:val="23"/>
          <w:lang w:eastAsia="ar-SA"/>
        </w:rPr>
      </w:pPr>
    </w:p>
    <w:p w14:paraId="03F240F1" w14:textId="436D362A" w:rsidR="004D3E4B" w:rsidRPr="00256D29" w:rsidRDefault="00256D29" w:rsidP="00256D29">
      <w:pPr>
        <w:pStyle w:val="Standard"/>
        <w:spacing w:after="0" w:line="240" w:lineRule="auto"/>
        <w:jc w:val="center"/>
        <w:rPr>
          <w:rFonts w:asciiTheme="majorHAnsi" w:hAnsiTheme="majorHAnsi" w:cstheme="majorHAnsi"/>
          <w:b/>
          <w:bCs/>
          <w:sz w:val="23"/>
          <w:szCs w:val="23"/>
          <w:lang w:eastAsia="ar-SA"/>
        </w:rPr>
      </w:pPr>
      <w:r w:rsidRPr="00256D29">
        <w:rPr>
          <w:rFonts w:asciiTheme="majorHAnsi" w:hAnsiTheme="majorHAnsi" w:cstheme="majorHAnsi"/>
          <w:b/>
          <w:bCs/>
        </w:rPr>
        <w:lastRenderedPageBreak/>
        <w:t>ANEXO I TERMO DE REFERÊNCIA</w:t>
      </w:r>
    </w:p>
    <w:p w14:paraId="6FE1CD14" w14:textId="430F5052" w:rsidR="004D3E4B" w:rsidRDefault="00D70B6B" w:rsidP="00A612C3">
      <w:pPr>
        <w:pStyle w:val="Standard"/>
        <w:spacing w:after="0" w:line="240" w:lineRule="auto"/>
        <w:rPr>
          <w:rFonts w:asciiTheme="majorHAnsi" w:hAnsiTheme="majorHAnsi" w:cstheme="majorHAnsi"/>
          <w:b/>
          <w:bCs/>
          <w:sz w:val="23"/>
          <w:szCs w:val="23"/>
          <w:lang w:eastAsia="ar-SA"/>
        </w:rPr>
      </w:pPr>
      <w:r w:rsidRPr="00D70B6B">
        <w:rPr>
          <w:rFonts w:asciiTheme="majorHAnsi" w:hAnsiTheme="majorHAnsi" w:cstheme="majorHAnsi"/>
          <w:b/>
          <w:bCs/>
          <w:noProof/>
          <w:sz w:val="23"/>
          <w:szCs w:val="23"/>
          <w:lang w:eastAsia="ar-SA"/>
        </w:rPr>
        <w:drawing>
          <wp:inline distT="0" distB="0" distL="0" distR="0" wp14:anchorId="3604E37F" wp14:editId="14C512A7">
            <wp:extent cx="5760085" cy="8102600"/>
            <wp:effectExtent l="0" t="0" r="0" b="0"/>
            <wp:docPr id="13242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5A1966D" w14:textId="77777777" w:rsidR="00256D29" w:rsidRDefault="00256D29" w:rsidP="00A612C3">
      <w:pPr>
        <w:pStyle w:val="Standard"/>
        <w:spacing w:after="0" w:line="240" w:lineRule="auto"/>
        <w:rPr>
          <w:rFonts w:asciiTheme="majorHAnsi" w:hAnsiTheme="majorHAnsi" w:cstheme="majorHAnsi"/>
          <w:b/>
          <w:bCs/>
          <w:sz w:val="23"/>
          <w:szCs w:val="23"/>
          <w:lang w:eastAsia="ar-SA"/>
        </w:rPr>
      </w:pPr>
    </w:p>
    <w:p w14:paraId="4F31E7ED" w14:textId="77777777" w:rsidR="004D3E4B" w:rsidRDefault="004D3E4B" w:rsidP="00A612C3">
      <w:pPr>
        <w:pStyle w:val="Standard"/>
        <w:spacing w:after="0" w:line="240" w:lineRule="auto"/>
        <w:rPr>
          <w:rFonts w:asciiTheme="majorHAnsi" w:hAnsiTheme="majorHAnsi" w:cstheme="majorHAnsi"/>
          <w:b/>
          <w:bCs/>
          <w:sz w:val="23"/>
          <w:szCs w:val="23"/>
          <w:lang w:eastAsia="ar-SA"/>
        </w:rPr>
      </w:pPr>
    </w:p>
    <w:p w14:paraId="4B0F20A2"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7331DFFD"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2E11DA90" w14:textId="65A88CE5" w:rsidR="00D70B6B" w:rsidRDefault="00D70B6B" w:rsidP="00714299">
      <w:pPr>
        <w:pStyle w:val="Standard"/>
        <w:spacing w:after="0" w:line="240" w:lineRule="auto"/>
        <w:jc w:val="center"/>
        <w:rPr>
          <w:rFonts w:asciiTheme="majorHAnsi" w:hAnsiTheme="majorHAnsi" w:cstheme="majorHAnsi"/>
          <w:b/>
          <w:bCs/>
          <w:sz w:val="23"/>
          <w:szCs w:val="23"/>
          <w:lang w:eastAsia="ar-SA"/>
        </w:rPr>
      </w:pPr>
      <w:r w:rsidRPr="00D70B6B">
        <w:rPr>
          <w:rFonts w:asciiTheme="majorHAnsi" w:hAnsiTheme="majorHAnsi" w:cstheme="majorHAnsi"/>
          <w:b/>
          <w:bCs/>
          <w:noProof/>
          <w:sz w:val="23"/>
          <w:szCs w:val="23"/>
          <w:lang w:eastAsia="ar-SA"/>
        </w:rPr>
        <w:lastRenderedPageBreak/>
        <w:drawing>
          <wp:inline distT="0" distB="0" distL="0" distR="0" wp14:anchorId="43BD0DFC" wp14:editId="4D699C6A">
            <wp:extent cx="5760085" cy="8102600"/>
            <wp:effectExtent l="0" t="0" r="0" b="0"/>
            <wp:docPr id="13469506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10078A90"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5F447093"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0CA9EE9D"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51E76DAA"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25DA37E5"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52E287DC"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53C62637" w14:textId="7203C835" w:rsidR="00D70B6B" w:rsidRDefault="00D70B6B" w:rsidP="00714299">
      <w:pPr>
        <w:pStyle w:val="Standard"/>
        <w:spacing w:after="0" w:line="240" w:lineRule="auto"/>
        <w:jc w:val="center"/>
        <w:rPr>
          <w:rFonts w:asciiTheme="majorHAnsi" w:hAnsiTheme="majorHAnsi" w:cstheme="majorHAnsi"/>
          <w:b/>
          <w:bCs/>
          <w:sz w:val="23"/>
          <w:szCs w:val="23"/>
          <w:lang w:eastAsia="ar-SA"/>
        </w:rPr>
      </w:pPr>
      <w:r w:rsidRPr="00D70B6B">
        <w:rPr>
          <w:rFonts w:asciiTheme="majorHAnsi" w:hAnsiTheme="majorHAnsi" w:cstheme="majorHAnsi"/>
          <w:b/>
          <w:bCs/>
          <w:noProof/>
          <w:sz w:val="23"/>
          <w:szCs w:val="23"/>
          <w:lang w:eastAsia="ar-SA"/>
        </w:rPr>
        <w:drawing>
          <wp:inline distT="0" distB="0" distL="0" distR="0" wp14:anchorId="2D86377D" wp14:editId="33DBB8C4">
            <wp:extent cx="5760085" cy="8138160"/>
            <wp:effectExtent l="0" t="0" r="0" b="0"/>
            <wp:docPr id="15304206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740B9D9C"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2D037249"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66F374A2"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1AD46D74" w14:textId="77777777" w:rsidR="00D70B6B" w:rsidRDefault="00D70B6B" w:rsidP="00714299">
      <w:pPr>
        <w:pStyle w:val="Standard"/>
        <w:spacing w:after="0" w:line="240" w:lineRule="auto"/>
        <w:jc w:val="center"/>
        <w:rPr>
          <w:rFonts w:asciiTheme="majorHAnsi" w:hAnsiTheme="majorHAnsi" w:cstheme="majorHAnsi"/>
          <w:b/>
          <w:bCs/>
          <w:sz w:val="23"/>
          <w:szCs w:val="23"/>
          <w:lang w:eastAsia="ar-SA"/>
        </w:rPr>
      </w:pPr>
    </w:p>
    <w:p w14:paraId="3B9428C2" w14:textId="24CE5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00C564DD"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w:t>
      </w:r>
      <w:r w:rsidR="00A612C3">
        <w:rPr>
          <w:rFonts w:asciiTheme="majorHAnsi" w:hAnsiTheme="majorHAnsi" w:cstheme="majorHAnsi"/>
          <w:sz w:val="23"/>
          <w:szCs w:val="23"/>
        </w:rPr>
        <w:t xml:space="preserve"> </w:t>
      </w:r>
      <w:r w:rsidRPr="00714299">
        <w:rPr>
          <w:rFonts w:asciiTheme="majorHAnsi" w:hAnsiTheme="majorHAnsi" w:cstheme="majorHAnsi"/>
          <w:sz w:val="23"/>
          <w:szCs w:val="23"/>
        </w:rPr>
        <w:t>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w:t>
      </w:r>
      <w:r w:rsidRPr="00714299">
        <w:rPr>
          <w:rFonts w:asciiTheme="majorHAnsi" w:hAnsiTheme="majorHAnsi" w:cstheme="majorHAnsi"/>
          <w:sz w:val="23"/>
          <w:szCs w:val="23"/>
          <w:lang w:val="pt-PT"/>
        </w:rPr>
        <w:lastRenderedPageBreak/>
        <w:t xml:space="preserve">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w:t>
      </w:r>
      <w:r w:rsidRPr="00714299">
        <w:rPr>
          <w:rFonts w:asciiTheme="majorHAnsi" w:hAnsiTheme="majorHAnsi" w:cstheme="majorHAnsi"/>
          <w:sz w:val="23"/>
          <w:szCs w:val="23"/>
          <w:lang w:val="pt-PT"/>
        </w:rPr>
        <w:lastRenderedPageBreak/>
        <w:t>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xml:space="preserve">. Na hipótese de aplicação de sanção prevista nos incisos III ou IV do caput do art. </w:t>
      </w:r>
      <w:r w:rsidRPr="00714299">
        <w:rPr>
          <w:rFonts w:asciiTheme="majorHAnsi" w:hAnsiTheme="majorHAnsi" w:cstheme="majorHAnsi"/>
          <w:sz w:val="23"/>
          <w:szCs w:val="23"/>
          <w:lang w:val="pt-PT"/>
        </w:rPr>
        <w:lastRenderedPageBreak/>
        <w:t>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xml:space="preserve">. A empresa será responsável por quaisquer danos materiais e/ou pessoais causados ao Município, ou a terceiros, provocados por seus empregados, ainda que por omissão involuntária, </w:t>
      </w:r>
      <w:r w:rsidRPr="00714299">
        <w:rPr>
          <w:rFonts w:asciiTheme="majorHAnsi" w:hAnsiTheme="majorHAnsi" w:cstheme="majorHAnsi"/>
          <w:sz w:val="23"/>
          <w:szCs w:val="23"/>
          <w:lang w:val="pt-PT"/>
        </w:rPr>
        <w:lastRenderedPageBreak/>
        <w:t>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77777777"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2025. </w:t>
      </w:r>
    </w:p>
    <w:p w14:paraId="5701017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CA159BD"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34FC940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EFC47" w14:textId="77777777" w:rsidR="000A302C" w:rsidRPr="00714299" w:rsidRDefault="000A302C" w:rsidP="000A302C">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4FC45457" w14:textId="6000FEFE" w:rsidR="00714299" w:rsidRPr="00714299" w:rsidRDefault="000A302C" w:rsidP="000A302C">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Pr>
                <w:rFonts w:asciiTheme="majorHAnsi" w:hAnsiTheme="majorHAnsi" w:cstheme="majorHAnsi"/>
                <w:sz w:val="23"/>
                <w:szCs w:val="23"/>
              </w:rPr>
              <w:t>____________________</w:t>
            </w:r>
            <w:r w:rsidR="00714299" w:rsidRPr="00714299">
              <w:rPr>
                <w:rFonts w:asciiTheme="majorHAnsi" w:hAnsiTheme="majorHAnsi" w:cstheme="majorHAnsi"/>
                <w:sz w:val="24"/>
                <w:szCs w:val="24"/>
                <w:lang w:eastAsia="ar-SA"/>
              </w:rPr>
              <w:t xml:space="preserve">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B3DD3" w14:textId="77777777" w:rsidR="000A302C" w:rsidRPr="00714299" w:rsidRDefault="000A302C" w:rsidP="000A302C">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0A3913E6" w14:textId="21432FE4" w:rsidR="00714299" w:rsidRPr="00714299" w:rsidRDefault="000A302C" w:rsidP="000A302C">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r>
    </w:tbl>
    <w:p w14:paraId="553DEDFD" w14:textId="77777777" w:rsidR="00714299" w:rsidRPr="00714299" w:rsidRDefault="00714299" w:rsidP="00714299">
      <w:pPr>
        <w:rPr>
          <w:rFonts w:asciiTheme="majorHAnsi" w:hAnsiTheme="majorHAnsi" w:cstheme="majorHAnsi"/>
        </w:rPr>
        <w:sectPr w:rsidR="00714299" w:rsidRPr="00714299" w:rsidSect="000A4A8E">
          <w:headerReference w:type="default" r:id="rId18"/>
          <w:pgSz w:w="11906" w:h="16838"/>
          <w:pgMar w:top="1506"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9"/>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94E30A" w:rsidR="00714299" w:rsidRDefault="00BD2C32" w:rsidP="00BD2C32">
    <w:pPr>
      <w:pStyle w:val="Cabealho"/>
      <w:ind w:left="-1560"/>
      <w:jc w:val="center"/>
    </w:pPr>
    <w:r>
      <w:t xml:space="preserve">                      </w:t>
    </w:r>
    <w:r w:rsidR="000A4A8E">
      <w:t xml:space="preserve">  </w:t>
    </w:r>
    <w:r>
      <w:t xml:space="preserve"> </w:t>
    </w:r>
    <w:r>
      <w:rPr>
        <w:noProof/>
        <w:lang w:eastAsia="pt-BR"/>
      </w:rPr>
      <w:drawing>
        <wp:inline distT="0" distB="0" distL="0" distR="0" wp14:anchorId="21D1CF60" wp14:editId="090D64EE">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118"/>
    <w:rsid w:val="00004353"/>
    <w:rsid w:val="00010D69"/>
    <w:rsid w:val="00011331"/>
    <w:rsid w:val="00013A42"/>
    <w:rsid w:val="00020A67"/>
    <w:rsid w:val="00024B89"/>
    <w:rsid w:val="0002516F"/>
    <w:rsid w:val="000269F5"/>
    <w:rsid w:val="00033331"/>
    <w:rsid w:val="00033793"/>
    <w:rsid w:val="00041506"/>
    <w:rsid w:val="000423DE"/>
    <w:rsid w:val="00043ABF"/>
    <w:rsid w:val="000508D0"/>
    <w:rsid w:val="00051B49"/>
    <w:rsid w:val="00053D7C"/>
    <w:rsid w:val="00055F92"/>
    <w:rsid w:val="00057164"/>
    <w:rsid w:val="00057B80"/>
    <w:rsid w:val="0006039B"/>
    <w:rsid w:val="00060711"/>
    <w:rsid w:val="000650E8"/>
    <w:rsid w:val="0007322E"/>
    <w:rsid w:val="0007431B"/>
    <w:rsid w:val="000747DC"/>
    <w:rsid w:val="000764DA"/>
    <w:rsid w:val="0008391A"/>
    <w:rsid w:val="000857D1"/>
    <w:rsid w:val="0009016A"/>
    <w:rsid w:val="00093637"/>
    <w:rsid w:val="00094C71"/>
    <w:rsid w:val="000A302C"/>
    <w:rsid w:val="000A4A8E"/>
    <w:rsid w:val="000A7972"/>
    <w:rsid w:val="000A7AD3"/>
    <w:rsid w:val="000B14EA"/>
    <w:rsid w:val="000D11BE"/>
    <w:rsid w:val="000D135B"/>
    <w:rsid w:val="000D2787"/>
    <w:rsid w:val="000D5323"/>
    <w:rsid w:val="000D7D4A"/>
    <w:rsid w:val="000E0750"/>
    <w:rsid w:val="000E1E88"/>
    <w:rsid w:val="000E6CB6"/>
    <w:rsid w:val="000E7D4C"/>
    <w:rsid w:val="000F63E8"/>
    <w:rsid w:val="00102906"/>
    <w:rsid w:val="00113B73"/>
    <w:rsid w:val="0012117A"/>
    <w:rsid w:val="0013061A"/>
    <w:rsid w:val="0013063F"/>
    <w:rsid w:val="001414DF"/>
    <w:rsid w:val="00147D4E"/>
    <w:rsid w:val="00151C6C"/>
    <w:rsid w:val="00152BFF"/>
    <w:rsid w:val="00156913"/>
    <w:rsid w:val="0017039B"/>
    <w:rsid w:val="00175703"/>
    <w:rsid w:val="001800A7"/>
    <w:rsid w:val="0018123A"/>
    <w:rsid w:val="00184C43"/>
    <w:rsid w:val="00190F5C"/>
    <w:rsid w:val="001A27F6"/>
    <w:rsid w:val="001A2B04"/>
    <w:rsid w:val="001B01E1"/>
    <w:rsid w:val="001B08BB"/>
    <w:rsid w:val="001B1590"/>
    <w:rsid w:val="001B6A80"/>
    <w:rsid w:val="001B6E95"/>
    <w:rsid w:val="001D03F9"/>
    <w:rsid w:val="001D348F"/>
    <w:rsid w:val="001E255B"/>
    <w:rsid w:val="001F1E78"/>
    <w:rsid w:val="001F5144"/>
    <w:rsid w:val="001F6542"/>
    <w:rsid w:val="00202F5A"/>
    <w:rsid w:val="00204B1B"/>
    <w:rsid w:val="002130A5"/>
    <w:rsid w:val="00217145"/>
    <w:rsid w:val="002200E2"/>
    <w:rsid w:val="002237A1"/>
    <w:rsid w:val="00223CD3"/>
    <w:rsid w:val="00225553"/>
    <w:rsid w:val="00231D9C"/>
    <w:rsid w:val="002324EF"/>
    <w:rsid w:val="0023322B"/>
    <w:rsid w:val="00237EC0"/>
    <w:rsid w:val="002404D8"/>
    <w:rsid w:val="00240943"/>
    <w:rsid w:val="00246923"/>
    <w:rsid w:val="00246B27"/>
    <w:rsid w:val="00253BC5"/>
    <w:rsid w:val="00256D29"/>
    <w:rsid w:val="00261F9B"/>
    <w:rsid w:val="00283B0D"/>
    <w:rsid w:val="00284DA5"/>
    <w:rsid w:val="002878BD"/>
    <w:rsid w:val="00292109"/>
    <w:rsid w:val="002923B4"/>
    <w:rsid w:val="002A1734"/>
    <w:rsid w:val="002A2D93"/>
    <w:rsid w:val="002A3E6F"/>
    <w:rsid w:val="002A477E"/>
    <w:rsid w:val="002A6E23"/>
    <w:rsid w:val="002B184B"/>
    <w:rsid w:val="002B41C6"/>
    <w:rsid w:val="002B7317"/>
    <w:rsid w:val="002C0DF0"/>
    <w:rsid w:val="002C5964"/>
    <w:rsid w:val="002D5AC8"/>
    <w:rsid w:val="002D6B93"/>
    <w:rsid w:val="002E0637"/>
    <w:rsid w:val="002E35F9"/>
    <w:rsid w:val="002E6E6B"/>
    <w:rsid w:val="002F2C8C"/>
    <w:rsid w:val="002F30E9"/>
    <w:rsid w:val="002F6EF7"/>
    <w:rsid w:val="00300939"/>
    <w:rsid w:val="00305C06"/>
    <w:rsid w:val="00307765"/>
    <w:rsid w:val="0031652C"/>
    <w:rsid w:val="00316F87"/>
    <w:rsid w:val="0032267B"/>
    <w:rsid w:val="00326159"/>
    <w:rsid w:val="0033404B"/>
    <w:rsid w:val="00334F1B"/>
    <w:rsid w:val="00342027"/>
    <w:rsid w:val="0035373F"/>
    <w:rsid w:val="003549CA"/>
    <w:rsid w:val="00360936"/>
    <w:rsid w:val="00361EA9"/>
    <w:rsid w:val="00362529"/>
    <w:rsid w:val="0036432E"/>
    <w:rsid w:val="00364530"/>
    <w:rsid w:val="00364C4E"/>
    <w:rsid w:val="00365ED9"/>
    <w:rsid w:val="003732A1"/>
    <w:rsid w:val="0037534B"/>
    <w:rsid w:val="00376A20"/>
    <w:rsid w:val="003776AB"/>
    <w:rsid w:val="0038129D"/>
    <w:rsid w:val="00383EA5"/>
    <w:rsid w:val="00384F9D"/>
    <w:rsid w:val="003914D9"/>
    <w:rsid w:val="00391EBC"/>
    <w:rsid w:val="00392533"/>
    <w:rsid w:val="00392EC9"/>
    <w:rsid w:val="00397215"/>
    <w:rsid w:val="00397895"/>
    <w:rsid w:val="003A3693"/>
    <w:rsid w:val="003A5543"/>
    <w:rsid w:val="003C4AE7"/>
    <w:rsid w:val="003C6547"/>
    <w:rsid w:val="003C6DDB"/>
    <w:rsid w:val="003C7861"/>
    <w:rsid w:val="003D2F91"/>
    <w:rsid w:val="003D5B22"/>
    <w:rsid w:val="003E0095"/>
    <w:rsid w:val="003E02B5"/>
    <w:rsid w:val="003E3549"/>
    <w:rsid w:val="004006E5"/>
    <w:rsid w:val="00400B52"/>
    <w:rsid w:val="004076B4"/>
    <w:rsid w:val="00415A4E"/>
    <w:rsid w:val="0043122E"/>
    <w:rsid w:val="00431946"/>
    <w:rsid w:val="00435310"/>
    <w:rsid w:val="00437283"/>
    <w:rsid w:val="00444EA0"/>
    <w:rsid w:val="00445CEE"/>
    <w:rsid w:val="00457BBC"/>
    <w:rsid w:val="0046243C"/>
    <w:rsid w:val="00464131"/>
    <w:rsid w:val="00464EE5"/>
    <w:rsid w:val="00472129"/>
    <w:rsid w:val="00473E67"/>
    <w:rsid w:val="00476FC8"/>
    <w:rsid w:val="00477E76"/>
    <w:rsid w:val="00481378"/>
    <w:rsid w:val="004819B4"/>
    <w:rsid w:val="00483DB4"/>
    <w:rsid w:val="00487381"/>
    <w:rsid w:val="00487591"/>
    <w:rsid w:val="00487F17"/>
    <w:rsid w:val="004904C4"/>
    <w:rsid w:val="00491EF3"/>
    <w:rsid w:val="00494E78"/>
    <w:rsid w:val="00497719"/>
    <w:rsid w:val="004A4741"/>
    <w:rsid w:val="004A55A6"/>
    <w:rsid w:val="004A5E92"/>
    <w:rsid w:val="004A634D"/>
    <w:rsid w:val="004B161E"/>
    <w:rsid w:val="004B31B0"/>
    <w:rsid w:val="004B72F0"/>
    <w:rsid w:val="004C0D90"/>
    <w:rsid w:val="004C1B4A"/>
    <w:rsid w:val="004C5A0F"/>
    <w:rsid w:val="004C5EDC"/>
    <w:rsid w:val="004D1097"/>
    <w:rsid w:val="004D3E4B"/>
    <w:rsid w:val="004D6CA0"/>
    <w:rsid w:val="004E3CD1"/>
    <w:rsid w:val="004E4A5C"/>
    <w:rsid w:val="004E5A68"/>
    <w:rsid w:val="004E63CF"/>
    <w:rsid w:val="004F4A08"/>
    <w:rsid w:val="004F6353"/>
    <w:rsid w:val="005026B2"/>
    <w:rsid w:val="00503131"/>
    <w:rsid w:val="005033B4"/>
    <w:rsid w:val="0050372B"/>
    <w:rsid w:val="005056D4"/>
    <w:rsid w:val="00510431"/>
    <w:rsid w:val="00514669"/>
    <w:rsid w:val="00517ECD"/>
    <w:rsid w:val="0052543C"/>
    <w:rsid w:val="00530912"/>
    <w:rsid w:val="00531339"/>
    <w:rsid w:val="00532652"/>
    <w:rsid w:val="00533C6F"/>
    <w:rsid w:val="005432A2"/>
    <w:rsid w:val="0054525E"/>
    <w:rsid w:val="00552B87"/>
    <w:rsid w:val="005545A0"/>
    <w:rsid w:val="00554B4A"/>
    <w:rsid w:val="00560EC4"/>
    <w:rsid w:val="00562D97"/>
    <w:rsid w:val="00565B41"/>
    <w:rsid w:val="00566376"/>
    <w:rsid w:val="00571D60"/>
    <w:rsid w:val="005765F4"/>
    <w:rsid w:val="00576778"/>
    <w:rsid w:val="0059260F"/>
    <w:rsid w:val="005934EF"/>
    <w:rsid w:val="005940A6"/>
    <w:rsid w:val="005A6235"/>
    <w:rsid w:val="005B5ED2"/>
    <w:rsid w:val="005B6CF7"/>
    <w:rsid w:val="005C1510"/>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26BA8"/>
    <w:rsid w:val="006342F6"/>
    <w:rsid w:val="006357C8"/>
    <w:rsid w:val="0063648A"/>
    <w:rsid w:val="006406E8"/>
    <w:rsid w:val="00642CAE"/>
    <w:rsid w:val="006450F4"/>
    <w:rsid w:val="006601C3"/>
    <w:rsid w:val="006622A5"/>
    <w:rsid w:val="00664410"/>
    <w:rsid w:val="006644C6"/>
    <w:rsid w:val="00681C43"/>
    <w:rsid w:val="00685DDA"/>
    <w:rsid w:val="00686AED"/>
    <w:rsid w:val="00691382"/>
    <w:rsid w:val="006921C9"/>
    <w:rsid w:val="00692CC9"/>
    <w:rsid w:val="00694686"/>
    <w:rsid w:val="006963DE"/>
    <w:rsid w:val="00697BB9"/>
    <w:rsid w:val="006A3693"/>
    <w:rsid w:val="006B015C"/>
    <w:rsid w:val="006B0E98"/>
    <w:rsid w:val="006B1667"/>
    <w:rsid w:val="006D387A"/>
    <w:rsid w:val="006D3E29"/>
    <w:rsid w:val="006D4F64"/>
    <w:rsid w:val="006E145F"/>
    <w:rsid w:val="006E3953"/>
    <w:rsid w:val="006E39F8"/>
    <w:rsid w:val="006E5550"/>
    <w:rsid w:val="006F028E"/>
    <w:rsid w:val="006F08CB"/>
    <w:rsid w:val="006F663A"/>
    <w:rsid w:val="006F792A"/>
    <w:rsid w:val="00703164"/>
    <w:rsid w:val="00710AA7"/>
    <w:rsid w:val="00711BDB"/>
    <w:rsid w:val="00714299"/>
    <w:rsid w:val="007167D5"/>
    <w:rsid w:val="0071745A"/>
    <w:rsid w:val="00727D7C"/>
    <w:rsid w:val="007313A8"/>
    <w:rsid w:val="00733A56"/>
    <w:rsid w:val="00736A15"/>
    <w:rsid w:val="007427D0"/>
    <w:rsid w:val="00751F47"/>
    <w:rsid w:val="00753059"/>
    <w:rsid w:val="0075371B"/>
    <w:rsid w:val="00753D76"/>
    <w:rsid w:val="00761D0B"/>
    <w:rsid w:val="007650A6"/>
    <w:rsid w:val="00766D2D"/>
    <w:rsid w:val="00772AE8"/>
    <w:rsid w:val="007766D1"/>
    <w:rsid w:val="00783177"/>
    <w:rsid w:val="00785FD4"/>
    <w:rsid w:val="00786A55"/>
    <w:rsid w:val="00793F82"/>
    <w:rsid w:val="007A02A6"/>
    <w:rsid w:val="007A13DA"/>
    <w:rsid w:val="007A4987"/>
    <w:rsid w:val="007A5226"/>
    <w:rsid w:val="007A5862"/>
    <w:rsid w:val="007B1D57"/>
    <w:rsid w:val="007B4B6E"/>
    <w:rsid w:val="007C3498"/>
    <w:rsid w:val="007C599E"/>
    <w:rsid w:val="007C6273"/>
    <w:rsid w:val="007C72D7"/>
    <w:rsid w:val="007D36EE"/>
    <w:rsid w:val="007D6E7B"/>
    <w:rsid w:val="007D765C"/>
    <w:rsid w:val="007E0536"/>
    <w:rsid w:val="007E091C"/>
    <w:rsid w:val="007F4090"/>
    <w:rsid w:val="00803486"/>
    <w:rsid w:val="00815351"/>
    <w:rsid w:val="00815A80"/>
    <w:rsid w:val="008165FC"/>
    <w:rsid w:val="008179F1"/>
    <w:rsid w:val="008308EA"/>
    <w:rsid w:val="00831EA1"/>
    <w:rsid w:val="00835764"/>
    <w:rsid w:val="008428CD"/>
    <w:rsid w:val="00846A35"/>
    <w:rsid w:val="00855AB1"/>
    <w:rsid w:val="0086253C"/>
    <w:rsid w:val="00862C8A"/>
    <w:rsid w:val="00863409"/>
    <w:rsid w:val="00864643"/>
    <w:rsid w:val="00865E65"/>
    <w:rsid w:val="008856C0"/>
    <w:rsid w:val="00886CD0"/>
    <w:rsid w:val="00892360"/>
    <w:rsid w:val="00893C84"/>
    <w:rsid w:val="00894919"/>
    <w:rsid w:val="008A3AA2"/>
    <w:rsid w:val="008B7BD6"/>
    <w:rsid w:val="008C6AE3"/>
    <w:rsid w:val="008D6D5E"/>
    <w:rsid w:val="008F29B3"/>
    <w:rsid w:val="008F4400"/>
    <w:rsid w:val="008F481C"/>
    <w:rsid w:val="008F74E4"/>
    <w:rsid w:val="00903FF6"/>
    <w:rsid w:val="0090463C"/>
    <w:rsid w:val="0091667D"/>
    <w:rsid w:val="00917423"/>
    <w:rsid w:val="00921AC5"/>
    <w:rsid w:val="009238A4"/>
    <w:rsid w:val="00924253"/>
    <w:rsid w:val="00931950"/>
    <w:rsid w:val="00934AF6"/>
    <w:rsid w:val="00942791"/>
    <w:rsid w:val="00944E76"/>
    <w:rsid w:val="00945DE8"/>
    <w:rsid w:val="00951693"/>
    <w:rsid w:val="00955FFD"/>
    <w:rsid w:val="0096271A"/>
    <w:rsid w:val="00963A13"/>
    <w:rsid w:val="00967B0A"/>
    <w:rsid w:val="00971A83"/>
    <w:rsid w:val="00972E70"/>
    <w:rsid w:val="00973356"/>
    <w:rsid w:val="00975E10"/>
    <w:rsid w:val="00975EB7"/>
    <w:rsid w:val="00976423"/>
    <w:rsid w:val="00976E8F"/>
    <w:rsid w:val="0098472C"/>
    <w:rsid w:val="009861F8"/>
    <w:rsid w:val="009931DE"/>
    <w:rsid w:val="009A1F87"/>
    <w:rsid w:val="009A35FF"/>
    <w:rsid w:val="009A4758"/>
    <w:rsid w:val="009B50C7"/>
    <w:rsid w:val="009C2434"/>
    <w:rsid w:val="009D5E45"/>
    <w:rsid w:val="009E4D7E"/>
    <w:rsid w:val="009F302E"/>
    <w:rsid w:val="00A1163F"/>
    <w:rsid w:val="00A15DD2"/>
    <w:rsid w:val="00A208FF"/>
    <w:rsid w:val="00A2221F"/>
    <w:rsid w:val="00A25114"/>
    <w:rsid w:val="00A269D9"/>
    <w:rsid w:val="00A2754B"/>
    <w:rsid w:val="00A31822"/>
    <w:rsid w:val="00A32E21"/>
    <w:rsid w:val="00A33FC3"/>
    <w:rsid w:val="00A34A9C"/>
    <w:rsid w:val="00A35BF4"/>
    <w:rsid w:val="00A506E0"/>
    <w:rsid w:val="00A5326F"/>
    <w:rsid w:val="00A543F8"/>
    <w:rsid w:val="00A54DCB"/>
    <w:rsid w:val="00A56852"/>
    <w:rsid w:val="00A603B5"/>
    <w:rsid w:val="00A612C3"/>
    <w:rsid w:val="00A6275C"/>
    <w:rsid w:val="00A62FD8"/>
    <w:rsid w:val="00A65D43"/>
    <w:rsid w:val="00A67937"/>
    <w:rsid w:val="00A76A99"/>
    <w:rsid w:val="00A77130"/>
    <w:rsid w:val="00A831CE"/>
    <w:rsid w:val="00A85AEE"/>
    <w:rsid w:val="00AA0DAD"/>
    <w:rsid w:val="00AA1093"/>
    <w:rsid w:val="00AA1BF1"/>
    <w:rsid w:val="00AA7F35"/>
    <w:rsid w:val="00AB545C"/>
    <w:rsid w:val="00AB7A0F"/>
    <w:rsid w:val="00AC05CC"/>
    <w:rsid w:val="00AC2A2B"/>
    <w:rsid w:val="00AD1335"/>
    <w:rsid w:val="00AD24A5"/>
    <w:rsid w:val="00AE02A4"/>
    <w:rsid w:val="00AE1C09"/>
    <w:rsid w:val="00AF2D87"/>
    <w:rsid w:val="00AF4EAD"/>
    <w:rsid w:val="00AF53C2"/>
    <w:rsid w:val="00B00ADF"/>
    <w:rsid w:val="00B04284"/>
    <w:rsid w:val="00B04944"/>
    <w:rsid w:val="00B105FC"/>
    <w:rsid w:val="00B23BC7"/>
    <w:rsid w:val="00B26967"/>
    <w:rsid w:val="00B3407B"/>
    <w:rsid w:val="00B36ABF"/>
    <w:rsid w:val="00B3745D"/>
    <w:rsid w:val="00B37DAC"/>
    <w:rsid w:val="00B53B26"/>
    <w:rsid w:val="00B55BAE"/>
    <w:rsid w:val="00B56E62"/>
    <w:rsid w:val="00B61391"/>
    <w:rsid w:val="00B66F93"/>
    <w:rsid w:val="00B704DF"/>
    <w:rsid w:val="00B758E1"/>
    <w:rsid w:val="00B8390A"/>
    <w:rsid w:val="00B83D79"/>
    <w:rsid w:val="00B84232"/>
    <w:rsid w:val="00B94C69"/>
    <w:rsid w:val="00B96443"/>
    <w:rsid w:val="00B96526"/>
    <w:rsid w:val="00B973EF"/>
    <w:rsid w:val="00BA07B6"/>
    <w:rsid w:val="00BA0D95"/>
    <w:rsid w:val="00BB065D"/>
    <w:rsid w:val="00BB1110"/>
    <w:rsid w:val="00BB1D7B"/>
    <w:rsid w:val="00BB69EC"/>
    <w:rsid w:val="00BC3E12"/>
    <w:rsid w:val="00BC542B"/>
    <w:rsid w:val="00BD2164"/>
    <w:rsid w:val="00BD2C32"/>
    <w:rsid w:val="00BE43C4"/>
    <w:rsid w:val="00BF2355"/>
    <w:rsid w:val="00BF45EF"/>
    <w:rsid w:val="00C02C5C"/>
    <w:rsid w:val="00C10B08"/>
    <w:rsid w:val="00C10E19"/>
    <w:rsid w:val="00C15168"/>
    <w:rsid w:val="00C16490"/>
    <w:rsid w:val="00C17633"/>
    <w:rsid w:val="00C23DA3"/>
    <w:rsid w:val="00C34703"/>
    <w:rsid w:val="00C34D2F"/>
    <w:rsid w:val="00C365B1"/>
    <w:rsid w:val="00C37E61"/>
    <w:rsid w:val="00C40DD3"/>
    <w:rsid w:val="00C45DA3"/>
    <w:rsid w:val="00C468C6"/>
    <w:rsid w:val="00C50518"/>
    <w:rsid w:val="00C505D2"/>
    <w:rsid w:val="00C50603"/>
    <w:rsid w:val="00C50A7C"/>
    <w:rsid w:val="00C553D1"/>
    <w:rsid w:val="00C57198"/>
    <w:rsid w:val="00C637EA"/>
    <w:rsid w:val="00C65209"/>
    <w:rsid w:val="00C67B10"/>
    <w:rsid w:val="00C705F5"/>
    <w:rsid w:val="00C82D70"/>
    <w:rsid w:val="00C90BB3"/>
    <w:rsid w:val="00C90D16"/>
    <w:rsid w:val="00C926B4"/>
    <w:rsid w:val="00CA3D72"/>
    <w:rsid w:val="00CA434A"/>
    <w:rsid w:val="00CA4FF9"/>
    <w:rsid w:val="00CB01AB"/>
    <w:rsid w:val="00CB05BE"/>
    <w:rsid w:val="00CC0BE2"/>
    <w:rsid w:val="00CD08D7"/>
    <w:rsid w:val="00CD43C4"/>
    <w:rsid w:val="00CE1B94"/>
    <w:rsid w:val="00CE259E"/>
    <w:rsid w:val="00CE3ED7"/>
    <w:rsid w:val="00CE799C"/>
    <w:rsid w:val="00CE7E8A"/>
    <w:rsid w:val="00CF0669"/>
    <w:rsid w:val="00CF1CC8"/>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27B3"/>
    <w:rsid w:val="00D53891"/>
    <w:rsid w:val="00D64305"/>
    <w:rsid w:val="00D6579D"/>
    <w:rsid w:val="00D660FF"/>
    <w:rsid w:val="00D70B6B"/>
    <w:rsid w:val="00D95F12"/>
    <w:rsid w:val="00DA1C6F"/>
    <w:rsid w:val="00DB410B"/>
    <w:rsid w:val="00DB6B80"/>
    <w:rsid w:val="00DB7C1F"/>
    <w:rsid w:val="00DC61F8"/>
    <w:rsid w:val="00DD2B58"/>
    <w:rsid w:val="00DD2F8E"/>
    <w:rsid w:val="00DE00E9"/>
    <w:rsid w:val="00DF6B75"/>
    <w:rsid w:val="00E00DA9"/>
    <w:rsid w:val="00E0229A"/>
    <w:rsid w:val="00E06538"/>
    <w:rsid w:val="00E0796A"/>
    <w:rsid w:val="00E11C2A"/>
    <w:rsid w:val="00E11EAA"/>
    <w:rsid w:val="00E15A2A"/>
    <w:rsid w:val="00E15BEF"/>
    <w:rsid w:val="00E21F5D"/>
    <w:rsid w:val="00E24354"/>
    <w:rsid w:val="00E2526B"/>
    <w:rsid w:val="00E25E7E"/>
    <w:rsid w:val="00E3077B"/>
    <w:rsid w:val="00E3155B"/>
    <w:rsid w:val="00E35955"/>
    <w:rsid w:val="00E35BC5"/>
    <w:rsid w:val="00E450EF"/>
    <w:rsid w:val="00E53755"/>
    <w:rsid w:val="00E60422"/>
    <w:rsid w:val="00E6062A"/>
    <w:rsid w:val="00E64348"/>
    <w:rsid w:val="00E6688C"/>
    <w:rsid w:val="00E6793F"/>
    <w:rsid w:val="00E74DFB"/>
    <w:rsid w:val="00E778D4"/>
    <w:rsid w:val="00E84554"/>
    <w:rsid w:val="00E862A7"/>
    <w:rsid w:val="00E87988"/>
    <w:rsid w:val="00E902B2"/>
    <w:rsid w:val="00E9206D"/>
    <w:rsid w:val="00E95A87"/>
    <w:rsid w:val="00EA682B"/>
    <w:rsid w:val="00EA7E56"/>
    <w:rsid w:val="00EB0258"/>
    <w:rsid w:val="00EB1FDF"/>
    <w:rsid w:val="00EB23CC"/>
    <w:rsid w:val="00EB3600"/>
    <w:rsid w:val="00EB51BD"/>
    <w:rsid w:val="00EB5933"/>
    <w:rsid w:val="00EB6B0C"/>
    <w:rsid w:val="00EB7739"/>
    <w:rsid w:val="00EC766A"/>
    <w:rsid w:val="00ED2244"/>
    <w:rsid w:val="00EE1FD6"/>
    <w:rsid w:val="00EE27E8"/>
    <w:rsid w:val="00EE3028"/>
    <w:rsid w:val="00EF1E62"/>
    <w:rsid w:val="00EF4BDA"/>
    <w:rsid w:val="00EF6E61"/>
    <w:rsid w:val="00F00E42"/>
    <w:rsid w:val="00F010A6"/>
    <w:rsid w:val="00F1445D"/>
    <w:rsid w:val="00F1695C"/>
    <w:rsid w:val="00F1732F"/>
    <w:rsid w:val="00F17A94"/>
    <w:rsid w:val="00F20254"/>
    <w:rsid w:val="00F207CE"/>
    <w:rsid w:val="00F20E4B"/>
    <w:rsid w:val="00F2211B"/>
    <w:rsid w:val="00F320A8"/>
    <w:rsid w:val="00F32C94"/>
    <w:rsid w:val="00F358A3"/>
    <w:rsid w:val="00F35A2B"/>
    <w:rsid w:val="00F3630A"/>
    <w:rsid w:val="00F40CD8"/>
    <w:rsid w:val="00F41A8B"/>
    <w:rsid w:val="00F41CC0"/>
    <w:rsid w:val="00F434AB"/>
    <w:rsid w:val="00F4503A"/>
    <w:rsid w:val="00F51C95"/>
    <w:rsid w:val="00F536B9"/>
    <w:rsid w:val="00F5421E"/>
    <w:rsid w:val="00F54FB2"/>
    <w:rsid w:val="00F55134"/>
    <w:rsid w:val="00F554D6"/>
    <w:rsid w:val="00F611F5"/>
    <w:rsid w:val="00F61CAD"/>
    <w:rsid w:val="00F668D5"/>
    <w:rsid w:val="00F67DFB"/>
    <w:rsid w:val="00F70838"/>
    <w:rsid w:val="00F72587"/>
    <w:rsid w:val="00F74815"/>
    <w:rsid w:val="00F8385B"/>
    <w:rsid w:val="00F870A2"/>
    <w:rsid w:val="00F9155C"/>
    <w:rsid w:val="00F95FD5"/>
    <w:rsid w:val="00FA215A"/>
    <w:rsid w:val="00FA22A9"/>
    <w:rsid w:val="00FB13DA"/>
    <w:rsid w:val="00FB27BC"/>
    <w:rsid w:val="00FB743C"/>
    <w:rsid w:val="00FC664D"/>
    <w:rsid w:val="00FC7D25"/>
    <w:rsid w:val="00FD4D28"/>
    <w:rsid w:val="00FD6291"/>
    <w:rsid w:val="00FE19BA"/>
    <w:rsid w:val="00FE3144"/>
    <w:rsid w:val="00FE36FC"/>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2498">
      <w:bodyDiv w:val="1"/>
      <w:marLeft w:val="0"/>
      <w:marRight w:val="0"/>
      <w:marTop w:val="0"/>
      <w:marBottom w:val="0"/>
      <w:divBdr>
        <w:top w:val="none" w:sz="0" w:space="0" w:color="auto"/>
        <w:left w:val="none" w:sz="0" w:space="0" w:color="auto"/>
        <w:bottom w:val="none" w:sz="0" w:space="0" w:color="auto"/>
        <w:right w:val="none" w:sz="0" w:space="0" w:color="auto"/>
      </w:divBdr>
    </w:div>
    <w:div w:id="194659247">
      <w:bodyDiv w:val="1"/>
      <w:marLeft w:val="0"/>
      <w:marRight w:val="0"/>
      <w:marTop w:val="0"/>
      <w:marBottom w:val="0"/>
      <w:divBdr>
        <w:top w:val="none" w:sz="0" w:space="0" w:color="auto"/>
        <w:left w:val="none" w:sz="0" w:space="0" w:color="auto"/>
        <w:bottom w:val="none" w:sz="0" w:space="0" w:color="auto"/>
        <w:right w:val="none" w:sz="0" w:space="0" w:color="auto"/>
      </w:divBdr>
    </w:div>
    <w:div w:id="323360919">
      <w:bodyDiv w:val="1"/>
      <w:marLeft w:val="0"/>
      <w:marRight w:val="0"/>
      <w:marTop w:val="0"/>
      <w:marBottom w:val="0"/>
      <w:divBdr>
        <w:top w:val="none" w:sz="0" w:space="0" w:color="auto"/>
        <w:left w:val="none" w:sz="0" w:space="0" w:color="auto"/>
        <w:bottom w:val="none" w:sz="0" w:space="0" w:color="auto"/>
        <w:right w:val="none" w:sz="0" w:space="0" w:color="auto"/>
      </w:divBdr>
    </w:div>
    <w:div w:id="330529278">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20985706">
      <w:bodyDiv w:val="1"/>
      <w:marLeft w:val="0"/>
      <w:marRight w:val="0"/>
      <w:marTop w:val="0"/>
      <w:marBottom w:val="0"/>
      <w:divBdr>
        <w:top w:val="none" w:sz="0" w:space="0" w:color="auto"/>
        <w:left w:val="none" w:sz="0" w:space="0" w:color="auto"/>
        <w:bottom w:val="none" w:sz="0" w:space="0" w:color="auto"/>
        <w:right w:val="none" w:sz="0" w:space="0" w:color="auto"/>
      </w:divBdr>
    </w:div>
    <w:div w:id="1055546127">
      <w:bodyDiv w:val="1"/>
      <w:marLeft w:val="0"/>
      <w:marRight w:val="0"/>
      <w:marTop w:val="0"/>
      <w:marBottom w:val="0"/>
      <w:divBdr>
        <w:top w:val="none" w:sz="0" w:space="0" w:color="auto"/>
        <w:left w:val="none" w:sz="0" w:space="0" w:color="auto"/>
        <w:bottom w:val="none" w:sz="0" w:space="0" w:color="auto"/>
        <w:right w:val="none" w:sz="0" w:space="0" w:color="auto"/>
      </w:divBdr>
    </w:div>
    <w:div w:id="1170409026">
      <w:bodyDiv w:val="1"/>
      <w:marLeft w:val="0"/>
      <w:marRight w:val="0"/>
      <w:marTop w:val="0"/>
      <w:marBottom w:val="0"/>
      <w:divBdr>
        <w:top w:val="none" w:sz="0" w:space="0" w:color="auto"/>
        <w:left w:val="none" w:sz="0" w:space="0" w:color="auto"/>
        <w:bottom w:val="none" w:sz="0" w:space="0" w:color="auto"/>
        <w:right w:val="none" w:sz="0" w:space="0" w:color="auto"/>
      </w:divBdr>
    </w:div>
    <w:div w:id="1340230565">
      <w:bodyDiv w:val="1"/>
      <w:marLeft w:val="0"/>
      <w:marRight w:val="0"/>
      <w:marTop w:val="0"/>
      <w:marBottom w:val="0"/>
      <w:divBdr>
        <w:top w:val="none" w:sz="0" w:space="0" w:color="auto"/>
        <w:left w:val="none" w:sz="0" w:space="0" w:color="auto"/>
        <w:bottom w:val="none" w:sz="0" w:space="0" w:color="auto"/>
        <w:right w:val="none" w:sz="0" w:space="0" w:color="auto"/>
      </w:divBdr>
    </w:div>
    <w:div w:id="1392190010">
      <w:bodyDiv w:val="1"/>
      <w:marLeft w:val="0"/>
      <w:marRight w:val="0"/>
      <w:marTop w:val="0"/>
      <w:marBottom w:val="0"/>
      <w:divBdr>
        <w:top w:val="none" w:sz="0" w:space="0" w:color="auto"/>
        <w:left w:val="none" w:sz="0" w:space="0" w:color="auto"/>
        <w:bottom w:val="none" w:sz="0" w:space="0" w:color="auto"/>
        <w:right w:val="none" w:sz="0" w:space="0" w:color="auto"/>
      </w:divBdr>
    </w:div>
    <w:div w:id="1678389795">
      <w:bodyDiv w:val="1"/>
      <w:marLeft w:val="0"/>
      <w:marRight w:val="0"/>
      <w:marTop w:val="0"/>
      <w:marBottom w:val="0"/>
      <w:divBdr>
        <w:top w:val="none" w:sz="0" w:space="0" w:color="auto"/>
        <w:left w:val="none" w:sz="0" w:space="0" w:color="auto"/>
        <w:bottom w:val="none" w:sz="0" w:space="0" w:color="auto"/>
        <w:right w:val="none" w:sz="0" w:space="0" w:color="auto"/>
      </w:divBdr>
    </w:div>
    <w:div w:id="1785418890">
      <w:bodyDiv w:val="1"/>
      <w:marLeft w:val="0"/>
      <w:marRight w:val="0"/>
      <w:marTop w:val="0"/>
      <w:marBottom w:val="0"/>
      <w:divBdr>
        <w:top w:val="none" w:sz="0" w:space="0" w:color="auto"/>
        <w:left w:val="none" w:sz="0" w:space="0" w:color="auto"/>
        <w:bottom w:val="none" w:sz="0" w:space="0" w:color="auto"/>
        <w:right w:val="none" w:sz="0" w:space="0" w:color="auto"/>
      </w:divBdr>
    </w:div>
    <w:div w:id="1787189873">
      <w:bodyDiv w:val="1"/>
      <w:marLeft w:val="0"/>
      <w:marRight w:val="0"/>
      <w:marTop w:val="0"/>
      <w:marBottom w:val="0"/>
      <w:divBdr>
        <w:top w:val="none" w:sz="0" w:space="0" w:color="auto"/>
        <w:left w:val="none" w:sz="0" w:space="0" w:color="auto"/>
        <w:bottom w:val="none" w:sz="0" w:space="0" w:color="auto"/>
        <w:right w:val="none" w:sz="0" w:space="0" w:color="auto"/>
      </w:divBdr>
    </w:div>
    <w:div w:id="1876917421">
      <w:bodyDiv w:val="1"/>
      <w:marLeft w:val="0"/>
      <w:marRight w:val="0"/>
      <w:marTop w:val="0"/>
      <w:marBottom w:val="0"/>
      <w:divBdr>
        <w:top w:val="none" w:sz="0" w:space="0" w:color="auto"/>
        <w:left w:val="none" w:sz="0" w:space="0" w:color="auto"/>
        <w:bottom w:val="none" w:sz="0" w:space="0" w:color="auto"/>
        <w:right w:val="none" w:sz="0" w:space="0" w:color="auto"/>
      </w:divBdr>
    </w:div>
    <w:div w:id="1885748835">
      <w:bodyDiv w:val="1"/>
      <w:marLeft w:val="0"/>
      <w:marRight w:val="0"/>
      <w:marTop w:val="0"/>
      <w:marBottom w:val="0"/>
      <w:divBdr>
        <w:top w:val="none" w:sz="0" w:space="0" w:color="auto"/>
        <w:left w:val="none" w:sz="0" w:space="0" w:color="auto"/>
        <w:bottom w:val="none" w:sz="0" w:space="0" w:color="auto"/>
        <w:right w:val="none" w:sz="0" w:space="0" w:color="auto"/>
      </w:divBdr>
    </w:div>
    <w:div w:id="199610218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30</Pages>
  <Words>14322</Words>
  <Characters>77344</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2025-01-15T12:16:00Z</cp:lastPrinted>
  <dcterms:created xsi:type="dcterms:W3CDTF">2025-09-26T14:28:00Z</dcterms:created>
  <dcterms:modified xsi:type="dcterms:W3CDTF">2025-09-30T13:17:00Z</dcterms:modified>
  <dc:language>pt-BR</dc:language>
</cp:coreProperties>
</file>