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FF55D3"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MUNICÍPIO DE SANTIAGO - RS</w:t>
      </w:r>
    </w:p>
    <w:p w14:paraId="55C81AE6" w14:textId="706428DA" w:rsidR="00A543F8" w:rsidRPr="00FF55D3"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F55D3">
        <w:rPr>
          <w:rFonts w:asciiTheme="majorHAnsi" w:hAnsiTheme="majorHAnsi" w:cstheme="majorHAnsi"/>
          <w:b/>
          <w:bCs/>
          <w:sz w:val="22"/>
          <w:szCs w:val="22"/>
        </w:rPr>
        <w:t>E</w:t>
      </w:r>
      <w:r w:rsidR="00B96526" w:rsidRPr="00FF55D3">
        <w:rPr>
          <w:rFonts w:asciiTheme="majorHAnsi" w:hAnsiTheme="majorHAnsi" w:cstheme="majorHAnsi"/>
          <w:b/>
          <w:bCs/>
          <w:sz w:val="22"/>
          <w:szCs w:val="22"/>
        </w:rPr>
        <w:t>D</w:t>
      </w:r>
      <w:r w:rsidR="00F9155C" w:rsidRPr="00FF55D3">
        <w:rPr>
          <w:rFonts w:asciiTheme="majorHAnsi" w:hAnsiTheme="majorHAnsi" w:cstheme="majorHAnsi"/>
          <w:b/>
          <w:bCs/>
          <w:sz w:val="22"/>
          <w:szCs w:val="22"/>
        </w:rPr>
        <w:t xml:space="preserve">ITAL DE </w:t>
      </w:r>
      <w:r w:rsidR="00541F59" w:rsidRPr="00FF55D3">
        <w:rPr>
          <w:rFonts w:asciiTheme="majorHAnsi" w:hAnsiTheme="majorHAnsi" w:cstheme="majorHAnsi"/>
          <w:b/>
          <w:bCs/>
          <w:sz w:val="22"/>
          <w:szCs w:val="22"/>
        </w:rPr>
        <w:t>DISPENSA</w:t>
      </w:r>
      <w:r w:rsidR="00F9155C" w:rsidRPr="00FF55D3">
        <w:rPr>
          <w:rFonts w:asciiTheme="majorHAnsi" w:hAnsiTheme="majorHAnsi" w:cstheme="majorHAnsi"/>
          <w:b/>
          <w:bCs/>
          <w:sz w:val="22"/>
          <w:szCs w:val="22"/>
        </w:rPr>
        <w:t xml:space="preserve"> ELETRÔNIC</w:t>
      </w:r>
      <w:r w:rsidR="00541F59" w:rsidRPr="00FF55D3">
        <w:rPr>
          <w:rFonts w:asciiTheme="majorHAnsi" w:hAnsiTheme="majorHAnsi" w:cstheme="majorHAnsi"/>
          <w:b/>
          <w:bCs/>
          <w:sz w:val="22"/>
          <w:szCs w:val="22"/>
        </w:rPr>
        <w:t>A</w:t>
      </w:r>
      <w:r w:rsidR="00F9155C" w:rsidRPr="00FF55D3">
        <w:rPr>
          <w:rFonts w:asciiTheme="majorHAnsi" w:hAnsiTheme="majorHAnsi" w:cstheme="majorHAnsi"/>
          <w:b/>
          <w:bCs/>
          <w:sz w:val="22"/>
          <w:szCs w:val="22"/>
        </w:rPr>
        <w:t xml:space="preserve"> Nº</w:t>
      </w:r>
      <w:r w:rsidR="005F58B0" w:rsidRPr="00FF55D3">
        <w:rPr>
          <w:rFonts w:asciiTheme="majorHAnsi" w:hAnsiTheme="majorHAnsi" w:cstheme="majorHAnsi"/>
          <w:b/>
          <w:bCs/>
          <w:sz w:val="22"/>
          <w:szCs w:val="22"/>
        </w:rPr>
        <w:t xml:space="preserve"> </w:t>
      </w:r>
      <w:r w:rsidR="00541F59" w:rsidRPr="00FF55D3">
        <w:rPr>
          <w:rFonts w:asciiTheme="majorHAnsi" w:hAnsiTheme="majorHAnsi" w:cstheme="majorHAnsi"/>
          <w:b/>
          <w:bCs/>
          <w:sz w:val="22"/>
          <w:szCs w:val="22"/>
        </w:rPr>
        <w:t>00</w:t>
      </w:r>
      <w:r w:rsidR="00250695">
        <w:rPr>
          <w:rFonts w:asciiTheme="majorHAnsi" w:hAnsiTheme="majorHAnsi" w:cstheme="majorHAnsi"/>
          <w:b/>
          <w:bCs/>
          <w:sz w:val="22"/>
          <w:szCs w:val="22"/>
        </w:rPr>
        <w:t>5</w:t>
      </w:r>
      <w:r w:rsidR="005F58B0" w:rsidRPr="00FF55D3">
        <w:rPr>
          <w:rFonts w:asciiTheme="majorHAnsi" w:hAnsiTheme="majorHAnsi" w:cstheme="majorHAnsi"/>
          <w:b/>
          <w:bCs/>
          <w:sz w:val="22"/>
          <w:szCs w:val="22"/>
        </w:rPr>
        <w:t>/202</w:t>
      </w:r>
      <w:r w:rsidR="00525C47" w:rsidRPr="00FF55D3">
        <w:rPr>
          <w:rFonts w:asciiTheme="majorHAnsi" w:hAnsiTheme="majorHAnsi" w:cstheme="majorHAnsi"/>
          <w:b/>
          <w:bCs/>
          <w:sz w:val="22"/>
          <w:szCs w:val="22"/>
        </w:rPr>
        <w:t>6</w:t>
      </w:r>
    </w:p>
    <w:p w14:paraId="4A4176D9" w14:textId="64CB2D75" w:rsidR="005171AE"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FF55D3">
        <w:rPr>
          <w:rFonts w:asciiTheme="majorHAnsi" w:hAnsiTheme="majorHAnsi" w:cstheme="majorHAnsi"/>
          <w:b/>
          <w:sz w:val="22"/>
          <w:szCs w:val="22"/>
        </w:rPr>
        <w:t>PROCESSO ADMINISTRATIVO Nº</w:t>
      </w:r>
      <w:r w:rsidR="00C57198" w:rsidRPr="00FF55D3">
        <w:rPr>
          <w:rFonts w:asciiTheme="majorHAnsi" w:hAnsiTheme="majorHAnsi" w:cstheme="majorHAnsi"/>
          <w:b/>
          <w:sz w:val="22"/>
          <w:szCs w:val="22"/>
        </w:rPr>
        <w:t xml:space="preserve"> </w:t>
      </w:r>
      <w:r w:rsidR="005D2E8C" w:rsidRPr="00FF55D3">
        <w:rPr>
          <w:rFonts w:asciiTheme="majorHAnsi" w:hAnsiTheme="majorHAnsi" w:cstheme="majorHAnsi"/>
          <w:b/>
          <w:sz w:val="22"/>
          <w:szCs w:val="22"/>
        </w:rPr>
        <w:t>00</w:t>
      </w:r>
      <w:r w:rsidR="00FF55D3" w:rsidRPr="00FF55D3">
        <w:rPr>
          <w:rFonts w:asciiTheme="majorHAnsi" w:hAnsiTheme="majorHAnsi" w:cstheme="majorHAnsi"/>
          <w:b/>
          <w:sz w:val="22"/>
          <w:szCs w:val="22"/>
        </w:rPr>
        <w:t>3</w:t>
      </w:r>
      <w:r w:rsidR="00250695">
        <w:rPr>
          <w:rFonts w:asciiTheme="majorHAnsi" w:hAnsiTheme="majorHAnsi" w:cstheme="majorHAnsi"/>
          <w:b/>
          <w:sz w:val="22"/>
          <w:szCs w:val="22"/>
        </w:rPr>
        <w:t>3</w:t>
      </w:r>
      <w:r w:rsidR="00E65242">
        <w:rPr>
          <w:rFonts w:asciiTheme="majorHAnsi" w:hAnsiTheme="majorHAnsi" w:cstheme="majorHAnsi"/>
          <w:b/>
          <w:sz w:val="22"/>
          <w:szCs w:val="22"/>
        </w:rPr>
        <w:t>6</w:t>
      </w:r>
      <w:r w:rsidR="005F58B0" w:rsidRPr="00FF55D3">
        <w:rPr>
          <w:rFonts w:asciiTheme="majorHAnsi" w:hAnsiTheme="majorHAnsi" w:cstheme="majorHAnsi"/>
          <w:b/>
          <w:sz w:val="22"/>
          <w:szCs w:val="22"/>
        </w:rPr>
        <w:t>/202</w:t>
      </w:r>
      <w:r w:rsidR="005D2E8C" w:rsidRPr="00FF55D3">
        <w:rPr>
          <w:rFonts w:asciiTheme="majorHAnsi" w:hAnsiTheme="majorHAnsi" w:cstheme="majorHAnsi"/>
          <w:b/>
          <w:sz w:val="22"/>
          <w:szCs w:val="22"/>
        </w:rPr>
        <w:t>6</w:t>
      </w:r>
    </w:p>
    <w:p w14:paraId="37F396EE" w14:textId="77777777" w:rsidR="005171AE" w:rsidRPr="005F509A"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716C75E4" w:rsidR="00D35B24" w:rsidRPr="005F509A"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F55D3">
        <w:rPr>
          <w:rFonts w:asciiTheme="majorHAnsi" w:hAnsiTheme="majorHAnsi" w:cstheme="majorHAnsi"/>
          <w:b/>
          <w:bCs/>
          <w:sz w:val="22"/>
          <w:szCs w:val="22"/>
        </w:rPr>
        <w:t>"</w:t>
      </w:r>
      <w:r w:rsidR="00541F59" w:rsidRPr="00FF55D3">
        <w:rPr>
          <w:rFonts w:asciiTheme="majorHAnsi" w:hAnsiTheme="majorHAnsi" w:cstheme="majorHAnsi"/>
          <w:b/>
          <w:bCs/>
          <w:sz w:val="22"/>
          <w:szCs w:val="22"/>
        </w:rPr>
        <w:t>DISPENSA ELETRÔNICA</w:t>
      </w:r>
      <w:r w:rsidRPr="00FF55D3">
        <w:rPr>
          <w:rFonts w:asciiTheme="majorHAnsi" w:hAnsiTheme="majorHAnsi" w:cstheme="majorHAnsi"/>
          <w:b/>
          <w:bCs/>
          <w:sz w:val="22"/>
          <w:szCs w:val="22"/>
        </w:rPr>
        <w:t xml:space="preserve"> VISANDO </w:t>
      </w:r>
      <w:r w:rsidR="00115C88" w:rsidRPr="00FF55D3">
        <w:rPr>
          <w:rFonts w:asciiTheme="majorHAnsi" w:hAnsiTheme="majorHAnsi" w:cstheme="majorHAnsi"/>
          <w:b/>
          <w:bCs/>
          <w:sz w:val="22"/>
          <w:szCs w:val="22"/>
        </w:rPr>
        <w:t>A</w:t>
      </w:r>
      <w:r w:rsidR="005D2E8C" w:rsidRPr="00FF55D3">
        <w:rPr>
          <w:rFonts w:asciiTheme="majorHAnsi" w:hAnsiTheme="majorHAnsi" w:cstheme="majorHAnsi"/>
          <w:b/>
          <w:bCs/>
          <w:sz w:val="22"/>
          <w:szCs w:val="22"/>
        </w:rPr>
        <w:t xml:space="preserve"> </w:t>
      </w:r>
      <w:r w:rsidR="00250695" w:rsidRPr="00250695">
        <w:rPr>
          <w:rFonts w:asciiTheme="majorHAnsi" w:hAnsiTheme="majorHAnsi" w:cstheme="majorHAnsi"/>
          <w:b/>
          <w:bCs/>
          <w:sz w:val="22"/>
          <w:szCs w:val="22"/>
        </w:rPr>
        <w:t xml:space="preserve">CONTRATAÇÃO DE EMPRESA QUE FORNEÇA MATERIAL E MÃO DE OBRA, PARA O REESTABELECIMENTO EMERGENCIAL DE INSTITUIÇÕES PÚBLICAS DE ENSINO EM SANTIAGO/RS (EMEF GERALDINA BITENCOURT BORGES / EMEF JOÃO EVANGELISTA / EMEI BEM ME QUER / EMEI SOL CRIANÇA / EMEF SEVERINO AZAMBUJA), ATINGIDAS PELO TEMPORAL COM PRECIPITAÇÃO DE GRANIZO OCORRIDO NO MUNICÍPIO DE SANTIAGO/RS, CONFORME DECRETO Nº 90/2026, COM RECURSOS ORIUNDOS DA DEFESA CIVIL NACIONAL, </w:t>
      </w:r>
      <w:r w:rsidR="00CB7E3F">
        <w:rPr>
          <w:rFonts w:asciiTheme="majorHAnsi" w:hAnsiTheme="majorHAnsi" w:cstheme="majorHAnsi"/>
          <w:b/>
          <w:bCs/>
          <w:sz w:val="22"/>
          <w:szCs w:val="22"/>
        </w:rPr>
        <w:t xml:space="preserve">POR MEIO </w:t>
      </w:r>
      <w:r w:rsidR="00250695" w:rsidRPr="00250695">
        <w:rPr>
          <w:rFonts w:asciiTheme="majorHAnsi" w:hAnsiTheme="majorHAnsi" w:cstheme="majorHAnsi"/>
          <w:b/>
          <w:bCs/>
          <w:sz w:val="22"/>
          <w:szCs w:val="22"/>
        </w:rPr>
        <w:t>DA PORTARIA Nº 3.348/2026.</w:t>
      </w:r>
      <w:r w:rsidR="00115C88" w:rsidRPr="00FF55D3">
        <w:rPr>
          <w:rFonts w:asciiTheme="majorHAnsi" w:hAnsiTheme="majorHAnsi" w:cstheme="majorHAnsi"/>
          <w:b/>
          <w:bCs/>
          <w:sz w:val="22"/>
          <w:szCs w:val="22"/>
        </w:rPr>
        <w:t>”</w:t>
      </w:r>
    </w:p>
    <w:p w14:paraId="249F2F07" w14:textId="77777777" w:rsidR="00A543F8" w:rsidRPr="005F509A"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BBBFEE5" w:rsidR="00D106C4" w:rsidRPr="005F509A"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D106C4" w:rsidRPr="00FF55D3">
        <w:rPr>
          <w:rFonts w:asciiTheme="majorHAnsi" w:hAnsiTheme="majorHAnsi" w:cstheme="majorHAnsi"/>
          <w:sz w:val="22"/>
          <w:szCs w:val="22"/>
        </w:rPr>
        <w:t xml:space="preserve">O </w:t>
      </w:r>
      <w:r w:rsidR="00D106C4" w:rsidRPr="00FF55D3">
        <w:rPr>
          <w:rFonts w:asciiTheme="majorHAnsi" w:hAnsiTheme="majorHAnsi" w:cstheme="majorHAnsi"/>
          <w:b/>
          <w:bCs/>
          <w:sz w:val="22"/>
          <w:szCs w:val="22"/>
        </w:rPr>
        <w:t>PREFEITO MUNICIPAL DE SANTIAGO</w:t>
      </w:r>
      <w:r w:rsidR="00D106C4" w:rsidRPr="00FF55D3">
        <w:rPr>
          <w:rFonts w:asciiTheme="majorHAnsi" w:hAnsiTheme="majorHAnsi" w:cstheme="majorHAnsi"/>
          <w:sz w:val="22"/>
          <w:szCs w:val="22"/>
        </w:rPr>
        <w:t xml:space="preserve">, no uso de suas atribuições, </w:t>
      </w:r>
      <w:r w:rsidR="00D106C4" w:rsidRPr="00FF55D3">
        <w:rPr>
          <w:rFonts w:asciiTheme="majorHAnsi" w:hAnsiTheme="majorHAnsi" w:cstheme="majorHAnsi"/>
          <w:b/>
          <w:bCs/>
          <w:sz w:val="22"/>
          <w:szCs w:val="22"/>
        </w:rPr>
        <w:t>TORNA PÚBLICO</w:t>
      </w:r>
      <w:r w:rsidR="00D106C4" w:rsidRPr="00FF55D3">
        <w:rPr>
          <w:rFonts w:asciiTheme="majorHAnsi" w:hAnsiTheme="majorHAnsi" w:cstheme="majorHAnsi"/>
          <w:sz w:val="22"/>
          <w:szCs w:val="22"/>
        </w:rPr>
        <w:t xml:space="preserve">, para conhecimento dos interessados, </w:t>
      </w:r>
      <w:r w:rsidR="00541F59" w:rsidRPr="00FF55D3">
        <w:rPr>
          <w:rFonts w:asciiTheme="majorHAnsi" w:hAnsiTheme="majorHAnsi" w:cstheme="majorHAnsi"/>
          <w:sz w:val="22"/>
          <w:szCs w:val="22"/>
        </w:rPr>
        <w:t xml:space="preserve">em conformidade com o art. 75, </w:t>
      </w:r>
      <w:r w:rsidR="00FF55D3" w:rsidRPr="00FF55D3">
        <w:rPr>
          <w:rFonts w:asciiTheme="majorHAnsi" w:hAnsiTheme="majorHAnsi" w:cstheme="majorHAnsi"/>
          <w:sz w:val="22"/>
          <w:szCs w:val="22"/>
        </w:rPr>
        <w:t>VIII</w:t>
      </w:r>
      <w:r w:rsidR="00541F59" w:rsidRPr="00FF55D3">
        <w:rPr>
          <w:rFonts w:asciiTheme="majorHAnsi" w:hAnsiTheme="majorHAnsi" w:cstheme="majorHAnsi"/>
          <w:sz w:val="22"/>
          <w:szCs w:val="22"/>
        </w:rPr>
        <w:t>, da Lei Federal n° 14.133/2021, que a Administração pretende realizar a contratação direta</w:t>
      </w:r>
      <w:r w:rsidR="00D106C4" w:rsidRPr="00FF55D3">
        <w:rPr>
          <w:rFonts w:asciiTheme="majorHAnsi" w:hAnsiTheme="majorHAnsi" w:cstheme="majorHAnsi"/>
          <w:sz w:val="22"/>
          <w:szCs w:val="22"/>
        </w:rPr>
        <w:t xml:space="preserve">, do tipo </w:t>
      </w:r>
      <w:r w:rsidR="00D106C4" w:rsidRPr="00FF55D3">
        <w:rPr>
          <w:rFonts w:asciiTheme="majorHAnsi" w:hAnsiTheme="majorHAnsi" w:cstheme="majorHAnsi"/>
          <w:b/>
          <w:bCs/>
          <w:sz w:val="22"/>
          <w:szCs w:val="22"/>
        </w:rPr>
        <w:t xml:space="preserve">MENOR PREÇO </w:t>
      </w:r>
      <w:r w:rsidR="00BA7697">
        <w:rPr>
          <w:rFonts w:asciiTheme="majorHAnsi" w:hAnsiTheme="majorHAnsi" w:cstheme="majorHAnsi"/>
          <w:b/>
          <w:bCs/>
          <w:sz w:val="22"/>
          <w:szCs w:val="22"/>
        </w:rPr>
        <w:t>GLOBAL</w:t>
      </w:r>
      <w:r w:rsidR="00D106C4" w:rsidRPr="00FF55D3">
        <w:rPr>
          <w:rFonts w:asciiTheme="majorHAnsi" w:hAnsiTheme="majorHAnsi" w:cstheme="majorHAnsi"/>
          <w:sz w:val="22"/>
          <w:szCs w:val="22"/>
        </w:rPr>
        <w:t>,</w:t>
      </w:r>
      <w:r w:rsidR="000D7D4A" w:rsidRPr="00FF55D3">
        <w:rPr>
          <w:rFonts w:asciiTheme="majorHAnsi" w:hAnsiTheme="majorHAnsi" w:cstheme="majorHAnsi"/>
          <w:sz w:val="22"/>
          <w:szCs w:val="22"/>
        </w:rPr>
        <w:t xml:space="preserve"> </w:t>
      </w:r>
      <w:r w:rsidR="000D7D4A" w:rsidRPr="00FF55D3">
        <w:rPr>
          <w:rFonts w:asciiTheme="majorHAnsi" w:hAnsiTheme="majorHAnsi" w:cstheme="majorHAnsi"/>
          <w:b/>
          <w:bCs/>
          <w:sz w:val="22"/>
          <w:szCs w:val="22"/>
        </w:rPr>
        <w:t>DISPUTA ABERTA</w:t>
      </w:r>
      <w:r w:rsidR="00D106C4" w:rsidRPr="00FF55D3">
        <w:rPr>
          <w:rFonts w:asciiTheme="majorHAnsi" w:hAnsiTheme="majorHAnsi" w:cstheme="majorHAnsi"/>
          <w:sz w:val="22"/>
          <w:szCs w:val="22"/>
        </w:rPr>
        <w:t xml:space="preserve"> nos termos da </w:t>
      </w:r>
      <w:r w:rsidR="000D7D4A" w:rsidRPr="00FF55D3">
        <w:rPr>
          <w:rFonts w:asciiTheme="majorHAnsi" w:hAnsiTheme="majorHAnsi" w:cstheme="majorHAnsi"/>
          <w:sz w:val="22"/>
          <w:szCs w:val="22"/>
        </w:rPr>
        <w:t>Lei nº 14.133, de 1º de abril de 2021, do Decreto nº 11.462, de 31 de março de 2023</w:t>
      </w:r>
      <w:r w:rsidR="00AD1335" w:rsidRPr="00FF55D3">
        <w:rPr>
          <w:rFonts w:asciiTheme="majorHAnsi" w:hAnsiTheme="majorHAnsi" w:cstheme="majorHAnsi"/>
          <w:sz w:val="22"/>
          <w:szCs w:val="22"/>
        </w:rPr>
        <w:t xml:space="preserve">, </w:t>
      </w:r>
      <w:r w:rsidR="000D7D4A" w:rsidRPr="00FF55D3">
        <w:rPr>
          <w:rFonts w:asciiTheme="majorHAnsi" w:hAnsiTheme="majorHAnsi" w:cstheme="majorHAnsi"/>
          <w:sz w:val="22"/>
          <w:szCs w:val="22"/>
        </w:rPr>
        <w:t xml:space="preserve"> </w:t>
      </w:r>
      <w:r w:rsidR="00AD1335" w:rsidRPr="00FF55D3">
        <w:rPr>
          <w:rFonts w:asciiTheme="majorHAnsi" w:hAnsiTheme="majorHAnsi" w:cstheme="majorHAnsi"/>
          <w:sz w:val="22"/>
          <w:szCs w:val="22"/>
        </w:rPr>
        <w:t xml:space="preserve">Decreto Municipal nº 91 de 18 de outubro de 2022, </w:t>
      </w:r>
      <w:r w:rsidR="000D7D4A" w:rsidRPr="00FF55D3">
        <w:rPr>
          <w:rFonts w:asciiTheme="majorHAnsi" w:hAnsiTheme="majorHAnsi" w:cstheme="majorHAnsi"/>
          <w:sz w:val="22"/>
          <w:szCs w:val="22"/>
        </w:rPr>
        <w:t xml:space="preserve">demais </w:t>
      </w:r>
      <w:r w:rsidR="00541F59" w:rsidRPr="00FF55D3">
        <w:rPr>
          <w:rFonts w:asciiTheme="majorHAnsi" w:hAnsiTheme="majorHAnsi" w:cstheme="majorHAnsi"/>
          <w:sz w:val="22"/>
          <w:szCs w:val="22"/>
        </w:rPr>
        <w:t xml:space="preserve">legislações </w:t>
      </w:r>
      <w:r w:rsidR="000D7D4A" w:rsidRPr="00FF55D3">
        <w:rPr>
          <w:rFonts w:asciiTheme="majorHAnsi" w:hAnsiTheme="majorHAnsi" w:cstheme="majorHAnsi"/>
          <w:sz w:val="22"/>
          <w:szCs w:val="22"/>
        </w:rPr>
        <w:t>aplicáve</w:t>
      </w:r>
      <w:r w:rsidR="00541F59" w:rsidRPr="00FF55D3">
        <w:rPr>
          <w:rFonts w:asciiTheme="majorHAnsi" w:hAnsiTheme="majorHAnsi" w:cstheme="majorHAnsi"/>
          <w:sz w:val="22"/>
          <w:szCs w:val="22"/>
        </w:rPr>
        <w:t>is</w:t>
      </w:r>
      <w:r w:rsidR="000D7D4A" w:rsidRPr="00FF55D3">
        <w:rPr>
          <w:rFonts w:asciiTheme="majorHAnsi" w:hAnsiTheme="majorHAnsi" w:cstheme="majorHAnsi"/>
          <w:sz w:val="22"/>
          <w:szCs w:val="22"/>
        </w:rPr>
        <w:t xml:space="preserve"> e, ainda, de acordo com as condições estabelecidas neste Edital</w:t>
      </w:r>
      <w:r w:rsidR="00D106C4" w:rsidRPr="00FF55D3">
        <w:rPr>
          <w:rFonts w:asciiTheme="majorHAnsi" w:hAnsiTheme="majorHAnsi" w:cstheme="majorHAnsi"/>
          <w:sz w:val="22"/>
          <w:szCs w:val="22"/>
        </w:rPr>
        <w:t>, obedecidos os seguintes horários e datas para os procedimentos seguintes:</w:t>
      </w:r>
    </w:p>
    <w:p w14:paraId="5285C99D" w14:textId="77777777" w:rsidR="00D106C4"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6A0380" w14:textId="77777777" w:rsidR="00716264" w:rsidRPr="0032268E"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32268E">
        <w:rPr>
          <w:rFonts w:asciiTheme="majorHAnsi" w:hAnsiTheme="majorHAnsi" w:cstheme="majorHAnsi"/>
          <w:b/>
          <w:bCs/>
          <w:sz w:val="22"/>
          <w:szCs w:val="22"/>
        </w:rPr>
        <w:t xml:space="preserve">Plataforma Eletrônica: </w:t>
      </w:r>
      <w:r w:rsidRPr="0032268E">
        <w:rPr>
          <w:rFonts w:asciiTheme="majorHAnsi" w:hAnsiTheme="majorHAnsi" w:cstheme="majorHAnsi"/>
          <w:sz w:val="22"/>
          <w:szCs w:val="22"/>
        </w:rPr>
        <w:t>https://www.portaldecompraspublicas.com.br</w:t>
      </w:r>
    </w:p>
    <w:p w14:paraId="5DBF5107" w14:textId="29CE9012" w:rsidR="00716264" w:rsidRPr="0032268E"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32268E">
        <w:rPr>
          <w:rFonts w:asciiTheme="majorHAnsi" w:hAnsiTheme="majorHAnsi" w:cstheme="majorHAnsi"/>
          <w:b/>
          <w:bCs/>
          <w:sz w:val="22"/>
          <w:szCs w:val="22"/>
        </w:rPr>
        <w:t xml:space="preserve">Início do Acolhimento de Propostas: </w:t>
      </w:r>
      <w:r w:rsidR="00213B49" w:rsidRPr="0032268E">
        <w:rPr>
          <w:rFonts w:asciiTheme="majorHAnsi" w:hAnsiTheme="majorHAnsi" w:cstheme="majorHAnsi"/>
          <w:b/>
          <w:bCs/>
          <w:sz w:val="22"/>
          <w:szCs w:val="22"/>
        </w:rPr>
        <w:t>2</w:t>
      </w:r>
      <w:r w:rsidR="001D1E86" w:rsidRPr="0032268E">
        <w:rPr>
          <w:rFonts w:asciiTheme="majorHAnsi" w:hAnsiTheme="majorHAnsi" w:cstheme="majorHAnsi"/>
          <w:b/>
          <w:bCs/>
          <w:sz w:val="22"/>
          <w:szCs w:val="22"/>
        </w:rPr>
        <w:t>8</w:t>
      </w:r>
      <w:r w:rsidR="00C15CDD" w:rsidRPr="0032268E">
        <w:rPr>
          <w:rFonts w:asciiTheme="majorHAnsi" w:hAnsiTheme="majorHAnsi" w:cstheme="majorHAnsi"/>
          <w:b/>
          <w:bCs/>
          <w:sz w:val="22"/>
          <w:szCs w:val="22"/>
        </w:rPr>
        <w:t>/10/2026</w:t>
      </w:r>
      <w:r w:rsidRPr="0032268E">
        <w:rPr>
          <w:rFonts w:asciiTheme="majorHAnsi" w:hAnsiTheme="majorHAnsi" w:cstheme="majorHAnsi"/>
          <w:sz w:val="22"/>
          <w:szCs w:val="22"/>
        </w:rPr>
        <w:t xml:space="preserve"> a partir das [0</w:t>
      </w:r>
      <w:r w:rsidR="00C15CDD" w:rsidRPr="0032268E">
        <w:rPr>
          <w:rFonts w:asciiTheme="majorHAnsi" w:hAnsiTheme="majorHAnsi" w:cstheme="majorHAnsi"/>
          <w:sz w:val="22"/>
          <w:szCs w:val="22"/>
        </w:rPr>
        <w:t>8</w:t>
      </w:r>
      <w:r w:rsidRPr="0032268E">
        <w:rPr>
          <w:rFonts w:asciiTheme="majorHAnsi" w:hAnsiTheme="majorHAnsi" w:cstheme="majorHAnsi"/>
          <w:sz w:val="22"/>
          <w:szCs w:val="22"/>
        </w:rPr>
        <w:t>:00] horas</w:t>
      </w:r>
    </w:p>
    <w:p w14:paraId="0F94690A" w14:textId="78C9C9A9" w:rsidR="00716264" w:rsidRPr="0032268E"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32268E">
        <w:rPr>
          <w:rFonts w:asciiTheme="majorHAnsi" w:hAnsiTheme="majorHAnsi" w:cstheme="majorHAnsi"/>
          <w:b/>
          <w:bCs/>
          <w:sz w:val="22"/>
          <w:szCs w:val="22"/>
        </w:rPr>
        <w:t xml:space="preserve">Abertura da Sessão e Início de Lances: </w:t>
      </w:r>
      <w:r w:rsidR="001D1E86" w:rsidRPr="0032268E">
        <w:rPr>
          <w:rFonts w:asciiTheme="majorHAnsi" w:hAnsiTheme="majorHAnsi" w:cstheme="majorHAnsi"/>
          <w:b/>
          <w:bCs/>
          <w:sz w:val="22"/>
          <w:szCs w:val="22"/>
        </w:rPr>
        <w:t>0</w:t>
      </w:r>
      <w:r w:rsidR="00C2665A" w:rsidRPr="0032268E">
        <w:rPr>
          <w:rFonts w:asciiTheme="majorHAnsi" w:hAnsiTheme="majorHAnsi" w:cstheme="majorHAnsi"/>
          <w:b/>
          <w:bCs/>
          <w:sz w:val="22"/>
          <w:szCs w:val="22"/>
        </w:rPr>
        <w:t>4</w:t>
      </w:r>
      <w:r w:rsidR="00C15CDD" w:rsidRPr="0032268E">
        <w:rPr>
          <w:rFonts w:asciiTheme="majorHAnsi" w:hAnsiTheme="majorHAnsi" w:cstheme="majorHAnsi"/>
          <w:b/>
          <w:bCs/>
          <w:sz w:val="22"/>
          <w:szCs w:val="22"/>
        </w:rPr>
        <w:t>/1</w:t>
      </w:r>
      <w:r w:rsidR="001D1E86" w:rsidRPr="0032268E">
        <w:rPr>
          <w:rFonts w:asciiTheme="majorHAnsi" w:hAnsiTheme="majorHAnsi" w:cstheme="majorHAnsi"/>
          <w:b/>
          <w:bCs/>
          <w:sz w:val="22"/>
          <w:szCs w:val="22"/>
        </w:rPr>
        <w:t>1</w:t>
      </w:r>
      <w:r w:rsidR="00C15CDD" w:rsidRPr="0032268E">
        <w:rPr>
          <w:rFonts w:asciiTheme="majorHAnsi" w:hAnsiTheme="majorHAnsi" w:cstheme="majorHAnsi"/>
          <w:b/>
          <w:bCs/>
          <w:sz w:val="22"/>
          <w:szCs w:val="22"/>
        </w:rPr>
        <w:t>/2026</w:t>
      </w:r>
      <w:r w:rsidRPr="0032268E">
        <w:rPr>
          <w:rFonts w:asciiTheme="majorHAnsi" w:hAnsiTheme="majorHAnsi" w:cstheme="majorHAnsi"/>
          <w:sz w:val="22"/>
          <w:szCs w:val="22"/>
        </w:rPr>
        <w:t xml:space="preserve"> às [0</w:t>
      </w:r>
      <w:r w:rsidR="00C15CDD" w:rsidRPr="0032268E">
        <w:rPr>
          <w:rFonts w:asciiTheme="majorHAnsi" w:hAnsiTheme="majorHAnsi" w:cstheme="majorHAnsi"/>
          <w:sz w:val="22"/>
          <w:szCs w:val="22"/>
        </w:rPr>
        <w:t>8</w:t>
      </w:r>
      <w:r w:rsidRPr="0032268E">
        <w:rPr>
          <w:rFonts w:asciiTheme="majorHAnsi" w:hAnsiTheme="majorHAnsi" w:cstheme="majorHAnsi"/>
          <w:sz w:val="22"/>
          <w:szCs w:val="22"/>
        </w:rPr>
        <w:t>:00] horas (horário de Brasília)</w:t>
      </w:r>
    </w:p>
    <w:p w14:paraId="4B8E62E6" w14:textId="4FAF3555"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32268E">
        <w:rPr>
          <w:rFonts w:asciiTheme="majorHAnsi" w:hAnsiTheme="majorHAnsi" w:cstheme="majorHAnsi"/>
          <w:b/>
          <w:bCs/>
          <w:sz w:val="22"/>
          <w:szCs w:val="22"/>
        </w:rPr>
        <w:t>Duração da Etapa de Lances: 06 (seis) horas corridas</w:t>
      </w:r>
      <w:r w:rsidRPr="0032268E">
        <w:rPr>
          <w:rFonts w:asciiTheme="majorHAnsi" w:hAnsiTheme="majorHAnsi" w:cstheme="majorHAnsi"/>
          <w:sz w:val="22"/>
          <w:szCs w:val="22"/>
        </w:rPr>
        <w:t xml:space="preserve"> (sem prorrogações aleatórias)</w:t>
      </w:r>
    </w:p>
    <w:p w14:paraId="4ECBF158" w14:textId="77777777"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ABF" w14:textId="4164AEFA" w:rsidR="00A543F8" w:rsidRPr="005F509A" w:rsidRDefault="00A543F8"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 DA DOTAÇÃO ORÇAMENTÁRIA:</w:t>
      </w:r>
    </w:p>
    <w:p w14:paraId="6982D71C"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As despesas de futuras aquisições ocorrerão por conta das seguintes dotações orçamentárias:</w:t>
      </w:r>
    </w:p>
    <w:p w14:paraId="5B833A91"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61B97951"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Pr="00FF55D3">
        <w:rPr>
          <w:rFonts w:asciiTheme="majorHAnsi" w:hAnsiTheme="majorHAnsi" w:cstheme="majorHAnsi"/>
          <w:sz w:val="22"/>
          <w:szCs w:val="22"/>
        </w:rPr>
        <w:t>UNIDADE ORÇAMENTÁRIA:</w:t>
      </w:r>
      <w:r w:rsidR="00F23747" w:rsidRPr="00FF55D3">
        <w:rPr>
          <w:rFonts w:asciiTheme="majorHAnsi" w:hAnsiTheme="majorHAnsi" w:cstheme="majorHAnsi"/>
          <w:sz w:val="22"/>
          <w:szCs w:val="22"/>
        </w:rPr>
        <w:t xml:space="preserve"> Secretaria Municipal </w:t>
      </w:r>
      <w:r w:rsidR="00C26CEC" w:rsidRPr="00FF55D3">
        <w:rPr>
          <w:rFonts w:asciiTheme="majorHAnsi" w:hAnsiTheme="majorHAnsi" w:cstheme="majorHAnsi"/>
          <w:sz w:val="22"/>
          <w:szCs w:val="22"/>
        </w:rPr>
        <w:t xml:space="preserve">de </w:t>
      </w:r>
      <w:r w:rsidR="00B03717" w:rsidRPr="00FF55D3">
        <w:rPr>
          <w:rFonts w:asciiTheme="majorHAnsi" w:hAnsiTheme="majorHAnsi" w:cstheme="majorHAnsi"/>
          <w:sz w:val="22"/>
          <w:szCs w:val="22"/>
        </w:rPr>
        <w:t>Infraestrutura</w:t>
      </w:r>
      <w:r w:rsidR="00DB5BE7">
        <w:rPr>
          <w:rFonts w:asciiTheme="majorHAnsi" w:hAnsiTheme="majorHAnsi" w:cstheme="majorHAnsi"/>
          <w:sz w:val="22"/>
          <w:szCs w:val="22"/>
        </w:rPr>
        <w:t xml:space="preserve">, </w:t>
      </w:r>
      <w:r w:rsidR="00DB5BE7" w:rsidRPr="00FF55D3">
        <w:rPr>
          <w:rFonts w:asciiTheme="majorHAnsi" w:hAnsiTheme="majorHAnsi" w:cstheme="majorHAnsi"/>
          <w:sz w:val="22"/>
          <w:szCs w:val="22"/>
        </w:rPr>
        <w:t>Secretaria Municipal de</w:t>
      </w:r>
      <w:r w:rsidR="009B5DA9" w:rsidRPr="00FF55D3">
        <w:rPr>
          <w:rFonts w:asciiTheme="majorHAnsi" w:hAnsiTheme="majorHAnsi" w:cstheme="majorHAnsi"/>
          <w:sz w:val="22"/>
          <w:szCs w:val="22"/>
        </w:rPr>
        <w:t xml:space="preserve"> </w:t>
      </w:r>
      <w:r w:rsidR="00DB5BE7">
        <w:rPr>
          <w:rFonts w:asciiTheme="majorHAnsi" w:hAnsiTheme="majorHAnsi" w:cstheme="majorHAnsi"/>
          <w:sz w:val="22"/>
          <w:szCs w:val="22"/>
        </w:rPr>
        <w:t>Educação</w:t>
      </w:r>
    </w:p>
    <w:p w14:paraId="1BA25AB2" w14:textId="3C2DE7C8"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PROJETO/ATIVIDADE:</w:t>
      </w:r>
      <w:r w:rsidR="00DA19D0" w:rsidRPr="00FF55D3">
        <w:rPr>
          <w:rFonts w:asciiTheme="majorHAnsi" w:hAnsiTheme="majorHAnsi" w:cstheme="majorHAnsi"/>
          <w:sz w:val="22"/>
          <w:szCs w:val="22"/>
        </w:rPr>
        <w:t xml:space="preserve"> </w:t>
      </w:r>
      <w:r w:rsidR="00DB5BE7">
        <w:rPr>
          <w:rFonts w:asciiTheme="majorHAnsi" w:hAnsiTheme="majorHAnsi" w:cstheme="majorHAnsi"/>
          <w:sz w:val="22"/>
          <w:szCs w:val="22"/>
        </w:rPr>
        <w:t>1432 e 1469</w:t>
      </w:r>
      <w:r w:rsidR="005F58B0" w:rsidRPr="00FF55D3">
        <w:rPr>
          <w:rFonts w:asciiTheme="majorHAnsi" w:hAnsiTheme="majorHAnsi" w:cstheme="majorHAnsi"/>
          <w:sz w:val="22"/>
          <w:szCs w:val="22"/>
        </w:rPr>
        <w:t>;</w:t>
      </w:r>
    </w:p>
    <w:p w14:paraId="7C26FAAF" w14:textId="3A03A9D1" w:rsidR="003014BB"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r>
      <w:r w:rsidR="003014BB" w:rsidRPr="00FF55D3">
        <w:rPr>
          <w:rFonts w:asciiTheme="majorHAnsi" w:hAnsiTheme="majorHAnsi" w:cstheme="majorHAnsi"/>
          <w:sz w:val="22"/>
          <w:szCs w:val="22"/>
        </w:rPr>
        <w:t xml:space="preserve">ELEMENTO: </w:t>
      </w:r>
      <w:r w:rsidR="00DB5BE7">
        <w:rPr>
          <w:rFonts w:asciiTheme="majorHAnsi" w:hAnsiTheme="majorHAnsi" w:cstheme="majorHAnsi"/>
          <w:sz w:val="22"/>
          <w:szCs w:val="22"/>
        </w:rPr>
        <w:t>4</w:t>
      </w:r>
      <w:r w:rsidR="003014BB" w:rsidRPr="00FF55D3">
        <w:rPr>
          <w:rFonts w:asciiTheme="majorHAnsi" w:hAnsiTheme="majorHAnsi" w:cstheme="majorHAnsi"/>
          <w:sz w:val="22"/>
          <w:szCs w:val="22"/>
        </w:rPr>
        <w:t>.</w:t>
      </w:r>
      <w:r w:rsidR="00DB5BE7">
        <w:rPr>
          <w:rFonts w:asciiTheme="majorHAnsi" w:hAnsiTheme="majorHAnsi" w:cstheme="majorHAnsi"/>
          <w:sz w:val="22"/>
          <w:szCs w:val="22"/>
        </w:rPr>
        <w:t>4</w:t>
      </w:r>
      <w:r w:rsidR="005D2E8C" w:rsidRPr="00FF55D3">
        <w:rPr>
          <w:rFonts w:asciiTheme="majorHAnsi" w:hAnsiTheme="majorHAnsi" w:cstheme="majorHAnsi"/>
          <w:sz w:val="22"/>
          <w:szCs w:val="22"/>
        </w:rPr>
        <w:t>.90.</w:t>
      </w:r>
      <w:r w:rsidR="00DB5BE7">
        <w:rPr>
          <w:rFonts w:asciiTheme="majorHAnsi" w:hAnsiTheme="majorHAnsi" w:cstheme="majorHAnsi"/>
          <w:sz w:val="22"/>
          <w:szCs w:val="22"/>
        </w:rPr>
        <w:t>51</w:t>
      </w:r>
      <w:r w:rsidR="003014BB" w:rsidRPr="00FF55D3">
        <w:rPr>
          <w:rFonts w:asciiTheme="majorHAnsi" w:hAnsiTheme="majorHAnsi" w:cstheme="majorHAnsi"/>
          <w:sz w:val="22"/>
          <w:szCs w:val="22"/>
        </w:rPr>
        <w:t>;</w:t>
      </w:r>
    </w:p>
    <w:p w14:paraId="7DB97D5C" w14:textId="4CF0C0DC" w:rsidR="00C50BED"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CÓDIGO REDUZIDO: </w:t>
      </w:r>
      <w:r w:rsidR="00FF55D3" w:rsidRPr="00FF55D3">
        <w:rPr>
          <w:rFonts w:asciiTheme="majorHAnsi" w:hAnsiTheme="majorHAnsi" w:cstheme="majorHAnsi"/>
          <w:sz w:val="22"/>
          <w:szCs w:val="22"/>
        </w:rPr>
        <w:t>64</w:t>
      </w:r>
      <w:r w:rsidR="00DB5BE7">
        <w:rPr>
          <w:rFonts w:asciiTheme="majorHAnsi" w:hAnsiTheme="majorHAnsi" w:cstheme="majorHAnsi"/>
          <w:sz w:val="22"/>
          <w:szCs w:val="22"/>
        </w:rPr>
        <w:t>0 e 672</w:t>
      </w:r>
      <w:r w:rsidR="005F58B0" w:rsidRPr="00FF55D3">
        <w:rPr>
          <w:rFonts w:asciiTheme="majorHAnsi" w:hAnsiTheme="majorHAnsi" w:cstheme="majorHAnsi"/>
          <w:sz w:val="22"/>
          <w:szCs w:val="22"/>
        </w:rPr>
        <w:t xml:space="preserve">; </w:t>
      </w:r>
    </w:p>
    <w:p w14:paraId="6072141A" w14:textId="72F68BC6" w:rsidR="007D765C"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RECURSO: </w:t>
      </w:r>
      <w:r w:rsidR="00FF55D3" w:rsidRPr="00FF55D3">
        <w:rPr>
          <w:rFonts w:asciiTheme="majorHAnsi" w:hAnsiTheme="majorHAnsi" w:cstheme="majorHAnsi"/>
          <w:sz w:val="22"/>
          <w:szCs w:val="22"/>
        </w:rPr>
        <w:t xml:space="preserve">D.C </w:t>
      </w:r>
      <w:proofErr w:type="spellStart"/>
      <w:r w:rsidR="00DB5BE7">
        <w:rPr>
          <w:rFonts w:asciiTheme="majorHAnsi" w:hAnsiTheme="majorHAnsi" w:cstheme="majorHAnsi"/>
          <w:sz w:val="22"/>
          <w:szCs w:val="22"/>
        </w:rPr>
        <w:t>EMEFs</w:t>
      </w:r>
      <w:proofErr w:type="spellEnd"/>
      <w:r w:rsidR="00DB5BE7">
        <w:rPr>
          <w:rFonts w:asciiTheme="majorHAnsi" w:hAnsiTheme="majorHAnsi" w:cstheme="majorHAnsi"/>
          <w:sz w:val="22"/>
          <w:szCs w:val="22"/>
        </w:rPr>
        <w:t xml:space="preserve"> e MDE</w:t>
      </w:r>
      <w:r w:rsidR="00FF55D3" w:rsidRPr="00FF55D3">
        <w:rPr>
          <w:rFonts w:asciiTheme="majorHAnsi" w:hAnsiTheme="majorHAnsi" w:cstheme="majorHAnsi"/>
          <w:sz w:val="22"/>
          <w:szCs w:val="22"/>
        </w:rPr>
        <w:t>.</w:t>
      </w:r>
      <w:r w:rsidR="00FF55D3" w:rsidRPr="005F509A">
        <w:rPr>
          <w:rFonts w:asciiTheme="majorHAnsi" w:hAnsiTheme="majorHAnsi" w:cstheme="majorHAnsi"/>
          <w:sz w:val="22"/>
          <w:szCs w:val="22"/>
        </w:rPr>
        <w:t xml:space="preserve"> </w:t>
      </w:r>
    </w:p>
    <w:p w14:paraId="6837DE49"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FF55D3"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2. DO OBJETO:</w:t>
      </w:r>
    </w:p>
    <w:p w14:paraId="044A5F8E" w14:textId="262E148A" w:rsidR="005D2E8C" w:rsidRPr="00FF55D3" w:rsidRDefault="00415A4E" w:rsidP="00766D2D">
      <w:pPr>
        <w:jc w:val="both"/>
        <w:rPr>
          <w:rFonts w:asciiTheme="majorHAnsi" w:hAnsiTheme="majorHAnsi" w:cstheme="majorHAnsi"/>
          <w:sz w:val="22"/>
          <w:szCs w:val="22"/>
        </w:rPr>
      </w:pPr>
      <w:r w:rsidRPr="00FF55D3">
        <w:rPr>
          <w:rFonts w:asciiTheme="majorHAnsi" w:hAnsiTheme="majorHAnsi" w:cstheme="majorHAnsi"/>
          <w:b/>
          <w:bCs/>
          <w:sz w:val="22"/>
          <w:szCs w:val="22"/>
        </w:rPr>
        <w:tab/>
        <w:t>2.1.</w:t>
      </w:r>
      <w:r w:rsidRPr="00FF55D3">
        <w:rPr>
          <w:rFonts w:asciiTheme="majorHAnsi" w:hAnsiTheme="majorHAnsi" w:cstheme="majorHAnsi"/>
          <w:sz w:val="22"/>
          <w:szCs w:val="22"/>
        </w:rPr>
        <w:t xml:space="preserve"> A presente Licitação tem por objeto </w:t>
      </w:r>
      <w:r w:rsidR="00427E51" w:rsidRPr="00FF55D3">
        <w:rPr>
          <w:rFonts w:asciiTheme="majorHAnsi" w:hAnsiTheme="majorHAnsi" w:cstheme="majorHAnsi"/>
          <w:sz w:val="22"/>
          <w:szCs w:val="22"/>
        </w:rPr>
        <w:t>a</w:t>
      </w:r>
      <w:r w:rsidR="005D2E8C" w:rsidRPr="00FF55D3">
        <w:rPr>
          <w:rFonts w:asciiTheme="majorHAnsi" w:hAnsiTheme="majorHAnsi" w:cstheme="majorHAnsi"/>
          <w:b/>
          <w:bCs/>
          <w:sz w:val="22"/>
          <w:szCs w:val="22"/>
        </w:rPr>
        <w:t xml:space="preserve"> </w:t>
      </w:r>
      <w:r w:rsidR="00DB5BE7" w:rsidRPr="00DB5BE7">
        <w:rPr>
          <w:rFonts w:asciiTheme="majorHAnsi" w:hAnsiTheme="majorHAnsi" w:cstheme="majorHAnsi"/>
          <w:b/>
          <w:bCs/>
          <w:sz w:val="22"/>
          <w:szCs w:val="22"/>
        </w:rPr>
        <w:t xml:space="preserve">CONTRATAÇÃO DE EMPRESA QUE FORNEÇA MATERIAL E MÃO DE OBRA, PARA O REESTABELECIMENTO EMERGENCIAL DE INSTITUIÇÕES PÚBLICAS DE ENSINO EM SANTIAGO/RS (EMEF GERALDINA BITENCOURT BORGES / EMEF JOÃO EVANGELISTA / EMEI BEM ME QUER / EMEI SOL CRIANÇA / EMEF SEVERINO AZAMBUJA), ATINGIDAS PELO TEMPORAL COM PRECIPITAÇÃO DE GRANIZO OCORRIDO NO MUNICÍPIO DE SANTIAGO/RS, CONFORME DECRETO Nº 90/2026, COM RECURSOS ORIUNDOS DA DEFESA CIVIL NACIONAL, </w:t>
      </w:r>
      <w:r w:rsidR="00CB7E3F">
        <w:rPr>
          <w:rFonts w:asciiTheme="majorHAnsi" w:hAnsiTheme="majorHAnsi" w:cstheme="majorHAnsi"/>
          <w:b/>
          <w:bCs/>
          <w:sz w:val="22"/>
          <w:szCs w:val="22"/>
        </w:rPr>
        <w:t>POR MEIO</w:t>
      </w:r>
      <w:r w:rsidR="00DB5BE7" w:rsidRPr="00DB5BE7">
        <w:rPr>
          <w:rFonts w:asciiTheme="majorHAnsi" w:hAnsiTheme="majorHAnsi" w:cstheme="majorHAnsi"/>
          <w:b/>
          <w:bCs/>
          <w:sz w:val="22"/>
          <w:szCs w:val="22"/>
        </w:rPr>
        <w:t xml:space="preserve"> DA PORTARIA Nº 3.348/2026</w:t>
      </w:r>
      <w:r w:rsidR="005F58B0"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conforme</w:t>
      </w:r>
      <w:r w:rsidR="005E4099"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quadro abaixo</w:t>
      </w:r>
      <w:r w:rsidR="00785674">
        <w:rPr>
          <w:rFonts w:asciiTheme="majorHAnsi" w:hAnsiTheme="majorHAnsi" w:cstheme="majorHAnsi"/>
          <w:sz w:val="22"/>
          <w:szCs w:val="22"/>
        </w:rPr>
        <w:t>,</w:t>
      </w:r>
      <w:r w:rsidR="0062184A" w:rsidRPr="00FF55D3">
        <w:rPr>
          <w:rFonts w:asciiTheme="majorHAnsi" w:hAnsiTheme="majorHAnsi" w:cstheme="majorHAnsi"/>
          <w:sz w:val="22"/>
          <w:szCs w:val="22"/>
        </w:rPr>
        <w:t xml:space="preserve"> </w:t>
      </w:r>
      <w:r w:rsidR="00785674" w:rsidRPr="00785674">
        <w:rPr>
          <w:rFonts w:asciiTheme="majorHAnsi" w:hAnsiTheme="majorHAnsi" w:cstheme="majorHAnsi"/>
          <w:sz w:val="22"/>
          <w:szCs w:val="22"/>
        </w:rPr>
        <w:t>Projeto e Memorial Técnico Descritivo</w:t>
      </w:r>
      <w:r w:rsidR="00766D2D" w:rsidRPr="00FF55D3">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8"/>
        <w:gridCol w:w="5631"/>
        <w:gridCol w:w="448"/>
        <w:gridCol w:w="850"/>
        <w:gridCol w:w="1694"/>
      </w:tblGrid>
      <w:tr w:rsidR="00DB52E6" w:rsidRPr="00FF55D3" w14:paraId="68E1C23B" w14:textId="6A5B278B" w:rsidTr="00785674">
        <w:tc>
          <w:tcPr>
            <w:tcW w:w="242" w:type="pct"/>
            <w:shd w:val="clear" w:color="auto" w:fill="C0C0C0"/>
          </w:tcPr>
          <w:p w14:paraId="78FA8DC2"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Item</w:t>
            </w:r>
          </w:p>
        </w:tc>
        <w:tc>
          <w:tcPr>
            <w:tcW w:w="3107" w:type="pct"/>
            <w:shd w:val="clear" w:color="auto" w:fill="C0C0C0"/>
          </w:tcPr>
          <w:p w14:paraId="3F1D4B6B"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Descrição</w:t>
            </w:r>
          </w:p>
        </w:tc>
        <w:tc>
          <w:tcPr>
            <w:tcW w:w="247" w:type="pct"/>
            <w:shd w:val="clear" w:color="auto" w:fill="C0C0C0"/>
          </w:tcPr>
          <w:p w14:paraId="61E3145F"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Un</w:t>
            </w:r>
          </w:p>
        </w:tc>
        <w:tc>
          <w:tcPr>
            <w:tcW w:w="469" w:type="pct"/>
            <w:shd w:val="clear" w:color="auto" w:fill="C0C0C0"/>
          </w:tcPr>
          <w:p w14:paraId="5F916BCF" w14:textId="2E7F7D0F" w:rsidR="00DB52E6" w:rsidRPr="00FF55D3" w:rsidRDefault="00DB52E6" w:rsidP="00700C3E">
            <w:pPr>
              <w:jc w:val="center"/>
              <w:rPr>
                <w:rFonts w:asciiTheme="majorHAnsi" w:hAnsiTheme="majorHAnsi" w:cstheme="majorHAnsi"/>
                <w:sz w:val="22"/>
                <w:szCs w:val="22"/>
              </w:rPr>
            </w:pPr>
            <w:proofErr w:type="spellStart"/>
            <w:r w:rsidRPr="00FF55D3">
              <w:rPr>
                <w:rFonts w:asciiTheme="majorHAnsi" w:hAnsiTheme="majorHAnsi" w:cstheme="majorHAnsi"/>
                <w:b/>
                <w:sz w:val="22"/>
                <w:szCs w:val="22"/>
              </w:rPr>
              <w:t>Qtd</w:t>
            </w:r>
            <w:proofErr w:type="spellEnd"/>
            <w:r w:rsidRPr="00FF55D3">
              <w:rPr>
                <w:rFonts w:asciiTheme="majorHAnsi" w:hAnsiTheme="majorHAnsi" w:cstheme="majorHAnsi"/>
                <w:b/>
                <w:sz w:val="22"/>
                <w:szCs w:val="22"/>
              </w:rPr>
              <w:t>.</w:t>
            </w:r>
          </w:p>
        </w:tc>
        <w:tc>
          <w:tcPr>
            <w:tcW w:w="935" w:type="pct"/>
            <w:shd w:val="clear" w:color="auto" w:fill="C0C0C0"/>
          </w:tcPr>
          <w:p w14:paraId="4608ED91" w14:textId="555C7AAA" w:rsidR="00DB52E6" w:rsidRPr="00FF55D3" w:rsidRDefault="00DB52E6" w:rsidP="00700C3E">
            <w:pPr>
              <w:jc w:val="center"/>
              <w:rPr>
                <w:rFonts w:asciiTheme="majorHAnsi" w:hAnsiTheme="majorHAnsi" w:cstheme="majorHAnsi"/>
                <w:b/>
                <w:sz w:val="22"/>
                <w:szCs w:val="22"/>
              </w:rPr>
            </w:pPr>
            <w:r w:rsidRPr="00FF55D3">
              <w:rPr>
                <w:rFonts w:asciiTheme="majorHAnsi" w:hAnsiTheme="majorHAnsi" w:cstheme="majorHAnsi"/>
                <w:b/>
                <w:sz w:val="22"/>
                <w:szCs w:val="22"/>
              </w:rPr>
              <w:t xml:space="preserve">Val. Ref. </w:t>
            </w:r>
          </w:p>
        </w:tc>
      </w:tr>
      <w:tr w:rsidR="000B6FE2" w:rsidRPr="00FF55D3" w14:paraId="4912DF06" w14:textId="5F8EA6FF" w:rsidTr="00785674">
        <w:tc>
          <w:tcPr>
            <w:tcW w:w="242" w:type="pct"/>
          </w:tcPr>
          <w:p w14:paraId="37E55010" w14:textId="41CFE2F2" w:rsidR="000B6FE2" w:rsidRPr="00FF55D3" w:rsidRDefault="000B6FE2" w:rsidP="000B6FE2">
            <w:pPr>
              <w:jc w:val="center"/>
              <w:rPr>
                <w:rFonts w:asciiTheme="majorHAnsi" w:hAnsiTheme="majorHAnsi" w:cstheme="majorHAnsi"/>
                <w:sz w:val="22"/>
                <w:szCs w:val="22"/>
              </w:rPr>
            </w:pPr>
            <w:r w:rsidRPr="00FF55D3">
              <w:rPr>
                <w:rFonts w:asciiTheme="majorHAnsi" w:hAnsiTheme="majorHAnsi" w:cstheme="majorHAnsi"/>
                <w:sz w:val="22"/>
                <w:szCs w:val="22"/>
              </w:rPr>
              <w:t>1</w:t>
            </w:r>
          </w:p>
        </w:tc>
        <w:tc>
          <w:tcPr>
            <w:tcW w:w="3107" w:type="pct"/>
            <w:vAlign w:val="bottom"/>
          </w:tcPr>
          <w:p w14:paraId="6A4C2351" w14:textId="77777777" w:rsidR="00785674" w:rsidRDefault="00785674" w:rsidP="00785674">
            <w:pPr>
              <w:widowControl/>
              <w:suppressAutoHyphens w:val="0"/>
              <w:autoSpaceDE/>
              <w:jc w:val="both"/>
              <w:rPr>
                <w:rFonts w:ascii="Calibri" w:hAnsi="Calibri" w:cs="Calibri"/>
                <w:color w:val="000000"/>
                <w:sz w:val="22"/>
                <w:szCs w:val="22"/>
              </w:rPr>
            </w:pPr>
            <w:r>
              <w:rPr>
                <w:rFonts w:ascii="Calibri" w:hAnsi="Calibri" w:cs="Calibri"/>
                <w:color w:val="000000"/>
                <w:sz w:val="22"/>
                <w:szCs w:val="22"/>
              </w:rPr>
              <w:t xml:space="preserve">CONTRATAÇÃO DE EMPRESA QUE FORNEÇA MATERIAL E MÃO DE OBRA, PARA O REESTABELECIMENTO EMERGENCIAL DE INSTITUIÇÕES PÚBLICAS DE ENSINO EM SANTIAGO/RS (EMEF </w:t>
            </w:r>
            <w:r>
              <w:rPr>
                <w:rFonts w:ascii="Calibri" w:hAnsi="Calibri" w:cs="Calibri"/>
                <w:color w:val="000000"/>
                <w:sz w:val="22"/>
                <w:szCs w:val="22"/>
              </w:rPr>
              <w:lastRenderedPageBreak/>
              <w:t>GERALDINA BITENCOURT BORGES / EMEF JOÃO EVANGELISTA / EMEI BEM ME QUER / EMEI SOL CRIANÇA / EMEF SEVERINO AZAMBUJA), ATINGIDAS PELO TEMPORAL COM PRECIPITAÇÃO DE GRANIZO OCORRIDO NO MUNICÍPIO DE SANTIAGO/RS, CONFORME DECRETO Nº 90/2026, COM RECURSOS ORIUNDOS DA DEFESA CIVIL NACIONAL, ATRAVÉS DA PORTARIA Nº 3.348/2026. CONFORME ANEXO DO PROCESSO.</w:t>
            </w:r>
          </w:p>
          <w:p w14:paraId="733D4E9A" w14:textId="1AA4E304" w:rsidR="000B6FE2" w:rsidRPr="00FF55D3" w:rsidRDefault="000B6FE2" w:rsidP="00C26CEC">
            <w:pPr>
              <w:widowControl/>
              <w:suppressAutoHyphens w:val="0"/>
              <w:autoSpaceDE/>
              <w:jc w:val="both"/>
              <w:rPr>
                <w:rFonts w:asciiTheme="majorHAnsi" w:hAnsiTheme="majorHAnsi" w:cstheme="majorHAnsi"/>
                <w:color w:val="000000"/>
                <w:sz w:val="22"/>
                <w:szCs w:val="22"/>
              </w:rPr>
            </w:pPr>
          </w:p>
        </w:tc>
        <w:tc>
          <w:tcPr>
            <w:tcW w:w="247" w:type="pct"/>
          </w:tcPr>
          <w:p w14:paraId="11FD4D27" w14:textId="3B69D2E0" w:rsidR="000B6FE2" w:rsidRPr="00FF55D3" w:rsidRDefault="00785674" w:rsidP="000B6FE2">
            <w:pPr>
              <w:jc w:val="center"/>
              <w:rPr>
                <w:rFonts w:asciiTheme="majorHAnsi" w:hAnsiTheme="majorHAnsi" w:cstheme="majorHAnsi"/>
                <w:sz w:val="22"/>
                <w:szCs w:val="22"/>
              </w:rPr>
            </w:pPr>
            <w:r>
              <w:rPr>
                <w:rFonts w:asciiTheme="majorHAnsi" w:hAnsiTheme="majorHAnsi" w:cstheme="majorHAnsi"/>
                <w:sz w:val="22"/>
                <w:szCs w:val="22"/>
              </w:rPr>
              <w:lastRenderedPageBreak/>
              <w:t>UN</w:t>
            </w:r>
          </w:p>
        </w:tc>
        <w:tc>
          <w:tcPr>
            <w:tcW w:w="469" w:type="pct"/>
          </w:tcPr>
          <w:p w14:paraId="3D859787" w14:textId="33A1353D" w:rsidR="000B6FE2" w:rsidRPr="00FF55D3" w:rsidRDefault="00785674" w:rsidP="000B6FE2">
            <w:pPr>
              <w:jc w:val="right"/>
              <w:rPr>
                <w:rFonts w:asciiTheme="majorHAnsi" w:hAnsiTheme="majorHAnsi" w:cstheme="majorHAnsi"/>
                <w:sz w:val="22"/>
                <w:szCs w:val="22"/>
              </w:rPr>
            </w:pPr>
            <w:r>
              <w:rPr>
                <w:rFonts w:asciiTheme="majorHAnsi" w:hAnsiTheme="majorHAnsi" w:cstheme="majorHAnsi"/>
                <w:sz w:val="22"/>
                <w:szCs w:val="22"/>
              </w:rPr>
              <w:t>1</w:t>
            </w:r>
          </w:p>
        </w:tc>
        <w:tc>
          <w:tcPr>
            <w:tcW w:w="935" w:type="pct"/>
          </w:tcPr>
          <w:p w14:paraId="155DD123" w14:textId="57C76648" w:rsidR="00C26CEC" w:rsidRPr="00FF55D3" w:rsidRDefault="00785674" w:rsidP="00C26CEC">
            <w:pPr>
              <w:widowControl/>
              <w:suppressAutoHyphens w:val="0"/>
              <w:autoSpaceDE/>
              <w:jc w:val="right"/>
              <w:rPr>
                <w:rFonts w:asciiTheme="majorHAnsi" w:hAnsiTheme="majorHAnsi" w:cstheme="majorHAnsi"/>
                <w:color w:val="000000"/>
                <w:sz w:val="22"/>
                <w:szCs w:val="22"/>
              </w:rPr>
            </w:pPr>
            <w:r w:rsidRPr="00785674">
              <w:rPr>
                <w:rFonts w:asciiTheme="majorHAnsi" w:hAnsiTheme="majorHAnsi" w:cstheme="majorHAnsi"/>
                <w:color w:val="000000"/>
                <w:sz w:val="22"/>
                <w:szCs w:val="22"/>
              </w:rPr>
              <w:t xml:space="preserve">R$ 1.470.391,62 </w:t>
            </w:r>
            <w:r w:rsidR="00C26CEC" w:rsidRPr="00FF55D3">
              <w:rPr>
                <w:rFonts w:asciiTheme="majorHAnsi" w:hAnsiTheme="majorHAnsi" w:cstheme="majorHAnsi"/>
                <w:color w:val="000000"/>
                <w:sz w:val="22"/>
                <w:szCs w:val="22"/>
              </w:rPr>
              <w:t xml:space="preserve"> </w:t>
            </w:r>
          </w:p>
          <w:p w14:paraId="7EA95DDF" w14:textId="15F38839" w:rsidR="000B6FE2" w:rsidRPr="00FF55D3" w:rsidRDefault="000B6FE2" w:rsidP="000B6FE2">
            <w:pPr>
              <w:jc w:val="right"/>
              <w:rPr>
                <w:rFonts w:asciiTheme="majorHAnsi" w:hAnsiTheme="majorHAnsi" w:cstheme="majorHAnsi"/>
                <w:sz w:val="22"/>
                <w:szCs w:val="22"/>
              </w:rPr>
            </w:pPr>
          </w:p>
        </w:tc>
      </w:tr>
    </w:tbl>
    <w:p w14:paraId="50253DB4" w14:textId="77777777" w:rsidR="00076734" w:rsidRPr="00FF55D3" w:rsidRDefault="00076734" w:rsidP="001D5C55">
      <w:pPr>
        <w:jc w:val="both"/>
        <w:rPr>
          <w:rFonts w:asciiTheme="majorHAnsi" w:hAnsiTheme="majorHAnsi" w:cstheme="majorHAnsi"/>
          <w:b/>
          <w:sz w:val="22"/>
          <w:szCs w:val="22"/>
          <w:u w:val="single"/>
        </w:rPr>
      </w:pPr>
    </w:p>
    <w:p w14:paraId="466E4D97" w14:textId="71C53DD8" w:rsidR="000A450A" w:rsidRPr="005F509A" w:rsidRDefault="000A450A" w:rsidP="000A450A">
      <w:pPr>
        <w:ind w:firstLine="708"/>
        <w:jc w:val="both"/>
        <w:rPr>
          <w:rFonts w:asciiTheme="majorHAnsi" w:hAnsiTheme="majorHAnsi" w:cstheme="majorHAnsi"/>
          <w:sz w:val="22"/>
          <w:szCs w:val="22"/>
        </w:rPr>
      </w:pPr>
      <w:bookmarkStart w:id="0" w:name="_Hlk196899093"/>
      <w:r w:rsidRPr="00FF55D3">
        <w:rPr>
          <w:rFonts w:asciiTheme="majorHAnsi" w:hAnsiTheme="majorHAnsi" w:cstheme="majorHAnsi"/>
          <w:b/>
          <w:bCs/>
          <w:sz w:val="22"/>
          <w:szCs w:val="22"/>
        </w:rPr>
        <w:t xml:space="preserve">2.3. </w:t>
      </w:r>
      <w:r w:rsidRPr="00FF55D3">
        <w:rPr>
          <w:rFonts w:asciiTheme="majorHAnsi" w:hAnsiTheme="majorHAnsi" w:cstheme="majorHAnsi"/>
          <w:sz w:val="22"/>
          <w:szCs w:val="22"/>
        </w:rPr>
        <w:t xml:space="preserve">Somente poderão participar do certame empresas que tenham ramo de atividade compatível com o objeto </w:t>
      </w:r>
      <w:r w:rsidR="00A53AA8" w:rsidRPr="00FF55D3">
        <w:rPr>
          <w:rFonts w:asciiTheme="majorHAnsi" w:hAnsiTheme="majorHAnsi" w:cstheme="majorHAnsi"/>
          <w:sz w:val="22"/>
          <w:szCs w:val="22"/>
        </w:rPr>
        <w:t>deste processo</w:t>
      </w:r>
      <w:r w:rsidRPr="00FF55D3">
        <w:rPr>
          <w:rFonts w:asciiTheme="majorHAnsi" w:hAnsiTheme="majorHAnsi" w:cstheme="majorHAnsi"/>
          <w:sz w:val="22"/>
          <w:szCs w:val="22"/>
        </w:rPr>
        <w:t>.</w:t>
      </w:r>
      <w:bookmarkEnd w:id="0"/>
    </w:p>
    <w:p w14:paraId="4D047036" w14:textId="77777777" w:rsidR="00176664" w:rsidRPr="005F509A" w:rsidRDefault="00176664" w:rsidP="00D2598A">
      <w:pPr>
        <w:jc w:val="both"/>
        <w:rPr>
          <w:rFonts w:asciiTheme="majorHAnsi" w:hAnsiTheme="majorHAnsi" w:cstheme="majorHAnsi"/>
          <w:b/>
          <w:sz w:val="22"/>
          <w:szCs w:val="22"/>
        </w:rPr>
      </w:pPr>
    </w:p>
    <w:p w14:paraId="6AFDD532" w14:textId="77777777" w:rsidR="00BA7697" w:rsidRPr="005F509A" w:rsidRDefault="00BA7697" w:rsidP="00D2598A">
      <w:pPr>
        <w:jc w:val="both"/>
        <w:rPr>
          <w:rFonts w:asciiTheme="majorHAnsi" w:hAnsiTheme="majorHAnsi" w:cstheme="majorHAnsi"/>
          <w:b/>
          <w:sz w:val="22"/>
          <w:szCs w:val="22"/>
        </w:rPr>
      </w:pPr>
    </w:p>
    <w:p w14:paraId="3F1C2ADE" w14:textId="77777777" w:rsidR="009D3C56" w:rsidRPr="005F509A" w:rsidRDefault="009D3C56" w:rsidP="009D3C56">
      <w:pPr>
        <w:jc w:val="both"/>
        <w:rPr>
          <w:rFonts w:asciiTheme="majorHAnsi" w:hAnsiTheme="majorHAnsi" w:cstheme="majorHAnsi"/>
          <w:sz w:val="22"/>
          <w:szCs w:val="22"/>
        </w:rPr>
      </w:pPr>
      <w:r w:rsidRPr="005F509A">
        <w:rPr>
          <w:rFonts w:asciiTheme="majorHAnsi" w:hAnsiTheme="majorHAnsi" w:cstheme="majorHAnsi"/>
          <w:b/>
          <w:bCs/>
          <w:sz w:val="22"/>
          <w:szCs w:val="22"/>
        </w:rPr>
        <w:t>3. DOS RECURSOS DA TECNOLOGIA DA INFORMAÇÃO E DOS PROCEDIMENTOS:</w:t>
      </w:r>
    </w:p>
    <w:p w14:paraId="73090B76" w14:textId="26E8DA33" w:rsidR="00FF55D3" w:rsidRPr="005F509A" w:rsidRDefault="009D3C56" w:rsidP="00BA7697">
      <w:pPr>
        <w:tabs>
          <w:tab w:val="left" w:pos="1134"/>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3.1.</w:t>
      </w:r>
      <w:r w:rsidRPr="005F509A">
        <w:rPr>
          <w:rFonts w:asciiTheme="majorHAnsi" w:hAnsiTheme="majorHAnsi" w:cstheme="majorHAnsi"/>
          <w:b/>
          <w:bCs/>
          <w:sz w:val="22"/>
          <w:szCs w:val="22"/>
        </w:rPr>
        <w:tab/>
        <w:t>Dos Recursos da Tecnologia da Informação:</w:t>
      </w:r>
    </w:p>
    <w:p w14:paraId="3896B4FB" w14:textId="795D7996" w:rsidR="00C26CEC" w:rsidRPr="005F509A" w:rsidRDefault="009D3C56" w:rsidP="00541F59">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3.1.1.</w:t>
      </w:r>
      <w:r w:rsidRPr="005F509A">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através do envio de lances dos proponentes com plena visibilidade para o </w:t>
      </w:r>
      <w:r w:rsidR="005F509A" w:rsidRPr="005F509A">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e total transparência dos resultados para a sociedade, através da Rede Mundial de Computadores - INTERNET.</w:t>
      </w:r>
    </w:p>
    <w:p w14:paraId="790ED0DA" w14:textId="0F55DE3B" w:rsidR="00C26CEC" w:rsidRPr="005F509A" w:rsidRDefault="009D3C56" w:rsidP="007E44B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3.1.2.</w:t>
      </w:r>
      <w:r w:rsidRPr="005F509A">
        <w:rPr>
          <w:rFonts w:asciiTheme="majorHAnsi" w:hAnsiTheme="majorHAnsi" w:cstheme="majorHAnsi"/>
          <w:sz w:val="22"/>
          <w:szCs w:val="22"/>
        </w:rPr>
        <w:tab/>
        <w:t>A realização do procedimento estará a cargo do</w:t>
      </w:r>
      <w:r w:rsidR="00AA4CEB"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 da Equipe de Apoio, designados pela</w:t>
      </w:r>
      <w:r w:rsidR="00FF0A9C" w:rsidRPr="005F509A">
        <w:rPr>
          <w:rFonts w:asciiTheme="majorHAnsi" w:hAnsiTheme="majorHAnsi" w:cstheme="majorHAnsi"/>
          <w:sz w:val="22"/>
          <w:szCs w:val="22"/>
        </w:rPr>
        <w:t xml:space="preserve"> Portaria nº </w:t>
      </w:r>
      <w:r w:rsidR="007B0F42" w:rsidRPr="005F509A">
        <w:rPr>
          <w:rFonts w:asciiTheme="majorHAnsi" w:hAnsiTheme="majorHAnsi" w:cstheme="majorHAnsi"/>
          <w:sz w:val="22"/>
          <w:szCs w:val="22"/>
        </w:rPr>
        <w:t>1366</w:t>
      </w:r>
      <w:r w:rsidR="00FF0A9C" w:rsidRPr="005F509A">
        <w:rPr>
          <w:rFonts w:asciiTheme="majorHAnsi" w:hAnsiTheme="majorHAnsi" w:cstheme="majorHAnsi"/>
          <w:sz w:val="22"/>
          <w:szCs w:val="22"/>
        </w:rPr>
        <w:t>/202</w:t>
      </w:r>
      <w:r w:rsidR="007B0F42" w:rsidRPr="005F509A">
        <w:rPr>
          <w:rFonts w:asciiTheme="majorHAnsi" w:hAnsiTheme="majorHAnsi" w:cstheme="majorHAnsi"/>
          <w:sz w:val="22"/>
          <w:szCs w:val="22"/>
        </w:rPr>
        <w:t>5</w:t>
      </w:r>
      <w:r w:rsidRPr="005F509A">
        <w:rPr>
          <w:rFonts w:asciiTheme="majorHAnsi" w:hAnsiTheme="majorHAnsi" w:cstheme="majorHAnsi"/>
          <w:sz w:val="22"/>
          <w:szCs w:val="22"/>
        </w:rPr>
        <w:t>, e da Administradora d</w:t>
      </w:r>
      <w:r w:rsidR="005F509A" w:rsidRPr="005F509A">
        <w:rPr>
          <w:rFonts w:asciiTheme="majorHAnsi" w:hAnsiTheme="majorHAnsi" w:cstheme="majorHAnsi"/>
          <w:sz w:val="22"/>
          <w:szCs w:val="22"/>
        </w:rPr>
        <w:t>a</w:t>
      </w:r>
      <w:r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rPr>
        <w:t>Dispensa Eletrônica</w:t>
      </w:r>
      <w:r w:rsidRPr="005F509A">
        <w:rPr>
          <w:rFonts w:asciiTheme="majorHAnsi" w:hAnsiTheme="majorHAnsi" w:cstheme="majorHAnsi"/>
          <w:sz w:val="22"/>
          <w:szCs w:val="22"/>
        </w:rPr>
        <w:t>, empresa contratada para, através da rede mundial de computadores, prover o sistema de compras eletrônicas.</w:t>
      </w:r>
    </w:p>
    <w:p w14:paraId="25E06065" w14:textId="34EAF9B0" w:rsidR="0062184A" w:rsidRPr="005F509A" w:rsidRDefault="009D3C56" w:rsidP="003D6E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w:t>
      </w:r>
      <w:r w:rsidRPr="005F509A">
        <w:rPr>
          <w:rFonts w:asciiTheme="majorHAnsi" w:hAnsiTheme="majorHAnsi" w:cstheme="majorHAnsi"/>
          <w:sz w:val="22"/>
          <w:szCs w:val="22"/>
        </w:rPr>
        <w:tab/>
        <w:t xml:space="preserve">O fornecedor deverá fazer o seu cadastramento junto ao </w:t>
      </w:r>
      <w:r w:rsidRPr="005F509A">
        <w:rPr>
          <w:rFonts w:asciiTheme="majorHAnsi" w:hAnsiTheme="majorHAnsi" w:cstheme="majorHAnsi"/>
          <w:b/>
          <w:bCs/>
          <w:sz w:val="22"/>
          <w:szCs w:val="22"/>
          <w:u w:val="single"/>
        </w:rPr>
        <w:t>Portal de Compras Públicas</w:t>
      </w:r>
      <w:r w:rsidRPr="005F509A">
        <w:rPr>
          <w:rFonts w:asciiTheme="majorHAnsi" w:hAnsiTheme="majorHAnsi" w:cstheme="majorHAnsi"/>
          <w:sz w:val="22"/>
          <w:szCs w:val="22"/>
        </w:rPr>
        <w:t xml:space="preserve"> através do portal de compras municipais, acessando o seguinte endereço: </w:t>
      </w:r>
      <w:r w:rsidRPr="005F509A">
        <w:rPr>
          <w:rFonts w:asciiTheme="majorHAnsi" w:hAnsiTheme="majorHAnsi" w:cstheme="majorHAnsi"/>
          <w:color w:val="0000FF"/>
          <w:sz w:val="22"/>
          <w:szCs w:val="22"/>
          <w:u w:val="single"/>
          <w:shd w:val="clear" w:color="auto" w:fill="FFFFFF"/>
        </w:rPr>
        <w:t>https://www.portaldecompraspublicas.com.br</w:t>
      </w:r>
      <w:r w:rsidRPr="005F509A">
        <w:rPr>
          <w:rFonts w:asciiTheme="majorHAnsi" w:hAnsiTheme="majorHAnsi" w:cstheme="majorHAnsi"/>
          <w:color w:val="0000FF"/>
          <w:sz w:val="22"/>
          <w:szCs w:val="22"/>
        </w:rPr>
        <w:t xml:space="preserve"> </w:t>
      </w:r>
      <w:r w:rsidRPr="005F509A">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Pr="005F509A"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3.1.3.1.</w:t>
      </w:r>
      <w:r w:rsidRPr="005F509A">
        <w:rPr>
          <w:rFonts w:asciiTheme="majorHAnsi" w:hAnsiTheme="majorHAnsi" w:cstheme="majorHAnsi"/>
          <w:b/>
          <w:bCs/>
          <w:sz w:val="22"/>
          <w:szCs w:val="22"/>
        </w:rPr>
        <w:tab/>
      </w:r>
      <w:r w:rsidRPr="005F509A">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602D388D" w:rsidR="00877644" w:rsidRPr="005F509A" w:rsidRDefault="009D3C56" w:rsidP="003014BB">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3.1.3.2.</w:t>
      </w:r>
      <w:r w:rsidRPr="005F509A">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w:t>
      </w:r>
      <w:r w:rsidR="005F509A"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w:t>
      </w:r>
    </w:p>
    <w:p w14:paraId="4099B4A4" w14:textId="430950E2" w:rsidR="007B0F42" w:rsidRPr="005F509A" w:rsidRDefault="009D3C56" w:rsidP="005171AE">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w:t>
      </w:r>
      <w:r w:rsidRPr="005F509A">
        <w:rPr>
          <w:rFonts w:asciiTheme="majorHAnsi" w:hAnsiTheme="majorHAnsi" w:cstheme="majorHAnsi"/>
          <w:b/>
          <w:bCs/>
          <w:sz w:val="22"/>
          <w:szCs w:val="22"/>
        </w:rPr>
        <w:tab/>
      </w:r>
      <w:r w:rsidRPr="005F509A">
        <w:rPr>
          <w:rFonts w:asciiTheme="majorHAnsi" w:hAnsiTheme="majorHAnsi" w:cstheme="majorHAnsi"/>
          <w:sz w:val="22"/>
          <w:szCs w:val="22"/>
        </w:rPr>
        <w:t>Como requisito para participação n</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w:t>
      </w:r>
      <w:r w:rsidRPr="005F509A">
        <w:rPr>
          <w:rFonts w:asciiTheme="majorHAnsi" w:hAnsiTheme="majorHAnsi" w:cstheme="majorHAnsi"/>
          <w:sz w:val="22"/>
          <w:szCs w:val="22"/>
        </w:rPr>
        <w:t>, em campo próprio do sistema eletrônico, a proponente deverá manifestar o pleno conhecimento e atendimento às exigências de habilitação previstas no edital.</w:t>
      </w:r>
    </w:p>
    <w:p w14:paraId="16D752B4" w14:textId="56404645" w:rsidR="003D6E8F" w:rsidRPr="005F509A" w:rsidRDefault="009D3C56" w:rsidP="000B6FE2">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3.1.4.1.</w:t>
      </w:r>
      <w:r w:rsidRPr="005F509A">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F46D02" w14:textId="77777777" w:rsidR="000B6FE2" w:rsidRPr="005F509A" w:rsidRDefault="000B6FE2" w:rsidP="000B6FE2">
      <w:pPr>
        <w:tabs>
          <w:tab w:val="left" w:pos="1560"/>
        </w:tabs>
        <w:ind w:firstLine="708"/>
        <w:jc w:val="both"/>
        <w:rPr>
          <w:rFonts w:asciiTheme="majorHAnsi" w:hAnsiTheme="majorHAnsi" w:cstheme="majorHAnsi"/>
          <w:sz w:val="22"/>
          <w:szCs w:val="22"/>
        </w:rPr>
      </w:pPr>
    </w:p>
    <w:p w14:paraId="25F5B2B1" w14:textId="7311C089"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3.1.5.</w:t>
      </w:r>
      <w:r w:rsidRPr="005F509A">
        <w:rPr>
          <w:rFonts w:asciiTheme="majorHAnsi" w:hAnsiTheme="majorHAnsi" w:cstheme="majorHAnsi"/>
          <w:sz w:val="22"/>
          <w:szCs w:val="22"/>
        </w:rPr>
        <w:tab/>
        <w:t>O fornecedor deverá acompanhar as operações no sistema eletrônico 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 ficando responsável pelo ônus decorrente da perda de negócios diante da inobservância de quaisquer mensagens emitidas pelo</w:t>
      </w:r>
      <w:r w:rsidR="005F509A"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e/ou pelo sistema ou de sua desconexão.</w:t>
      </w:r>
    </w:p>
    <w:p w14:paraId="5E0B446E" w14:textId="77777777" w:rsidR="000B6FE2" w:rsidRPr="005F509A" w:rsidRDefault="000B6FE2" w:rsidP="007E44B6">
      <w:pPr>
        <w:jc w:val="both"/>
        <w:rPr>
          <w:rFonts w:asciiTheme="majorHAnsi" w:hAnsiTheme="majorHAnsi" w:cstheme="majorHAnsi"/>
          <w:sz w:val="22"/>
          <w:szCs w:val="22"/>
        </w:rPr>
      </w:pPr>
    </w:p>
    <w:p w14:paraId="4C5B2DA5" w14:textId="77777777" w:rsidR="009D3C56" w:rsidRPr="005F509A" w:rsidRDefault="009D3C56" w:rsidP="009D3C56">
      <w:pPr>
        <w:tabs>
          <w:tab w:val="left" w:pos="1134"/>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3.2.</w:t>
      </w:r>
      <w:r w:rsidRPr="005F509A">
        <w:rPr>
          <w:rFonts w:asciiTheme="majorHAnsi" w:hAnsiTheme="majorHAnsi" w:cstheme="majorHAnsi"/>
          <w:b/>
          <w:bCs/>
          <w:sz w:val="22"/>
          <w:szCs w:val="22"/>
        </w:rPr>
        <w:tab/>
        <w:t>Dos Procedimentos:</w:t>
      </w:r>
    </w:p>
    <w:p w14:paraId="6DF4C770" w14:textId="792F7FF3" w:rsidR="00C96C13" w:rsidRPr="005F509A" w:rsidRDefault="009D3C56" w:rsidP="00877644">
      <w:pPr>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3.2.1.</w:t>
      </w:r>
      <w:r w:rsidRPr="005F509A">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3.2.1.1.</w:t>
      </w:r>
      <w:r w:rsidRPr="005F509A">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5F509A">
        <w:rPr>
          <w:rFonts w:asciiTheme="majorHAnsi" w:hAnsiTheme="majorHAnsi" w:cstheme="majorHAnsi"/>
          <w:b/>
          <w:sz w:val="22"/>
          <w:szCs w:val="22"/>
        </w:rPr>
        <w:t>Item 2</w:t>
      </w:r>
      <w:r w:rsidRPr="005F509A">
        <w:rPr>
          <w:rFonts w:asciiTheme="majorHAnsi" w:hAnsiTheme="majorHAnsi" w:cstheme="majorHAnsi"/>
          <w:sz w:val="22"/>
          <w:szCs w:val="22"/>
        </w:rPr>
        <w:t>. deste edital.</w:t>
      </w:r>
    </w:p>
    <w:p w14:paraId="0BDA7BA9" w14:textId="77777777" w:rsidR="00785674" w:rsidRDefault="00785674" w:rsidP="009D3C56">
      <w:pPr>
        <w:ind w:firstLine="708"/>
        <w:jc w:val="both"/>
        <w:rPr>
          <w:rFonts w:asciiTheme="majorHAnsi" w:hAnsiTheme="majorHAnsi" w:cstheme="majorHAnsi"/>
          <w:sz w:val="22"/>
          <w:szCs w:val="22"/>
        </w:rPr>
      </w:pPr>
    </w:p>
    <w:p w14:paraId="7E2A92F2" w14:textId="77777777" w:rsidR="00785674" w:rsidRDefault="00785674" w:rsidP="009D3C56">
      <w:pPr>
        <w:ind w:firstLine="708"/>
        <w:jc w:val="both"/>
        <w:rPr>
          <w:rFonts w:asciiTheme="majorHAnsi" w:hAnsiTheme="majorHAnsi" w:cstheme="majorHAnsi"/>
          <w:sz w:val="22"/>
          <w:szCs w:val="22"/>
        </w:rPr>
      </w:pPr>
    </w:p>
    <w:p w14:paraId="69748774" w14:textId="207B451E" w:rsidR="0052275C" w:rsidRPr="008E2516" w:rsidRDefault="0052275C" w:rsidP="009D3C56">
      <w:pPr>
        <w:ind w:firstLine="708"/>
        <w:jc w:val="both"/>
        <w:rPr>
          <w:rFonts w:asciiTheme="majorHAnsi" w:hAnsiTheme="majorHAnsi" w:cstheme="majorHAnsi"/>
          <w:sz w:val="22"/>
          <w:szCs w:val="22"/>
        </w:rPr>
      </w:pPr>
      <w:r w:rsidRPr="008E2516">
        <w:rPr>
          <w:rFonts w:asciiTheme="majorHAnsi" w:hAnsiTheme="majorHAnsi" w:cstheme="majorHAnsi"/>
          <w:b/>
          <w:bCs/>
          <w:sz w:val="22"/>
          <w:szCs w:val="22"/>
        </w:rPr>
        <w:t xml:space="preserve">3.2.1.1.1. </w:t>
      </w:r>
      <w:r w:rsidRPr="008E2516">
        <w:rPr>
          <w:rFonts w:asciiTheme="majorHAnsi" w:hAnsiTheme="majorHAnsi" w:cstheme="majorHAnsi"/>
          <w:sz w:val="22"/>
          <w:szCs w:val="22"/>
        </w:rPr>
        <w:t>O prazo de validade da proposta não será inferior a 60 (sessenta) dias, a contar da data de sua apresentação.</w:t>
      </w:r>
    </w:p>
    <w:p w14:paraId="11DDFC2C" w14:textId="77F7A314"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E2516">
        <w:rPr>
          <w:rFonts w:asciiTheme="majorHAnsi" w:hAnsiTheme="majorHAnsi" w:cstheme="majorHAnsi"/>
          <w:b/>
          <w:bCs/>
          <w:sz w:val="22"/>
          <w:szCs w:val="22"/>
        </w:rPr>
        <w:tab/>
      </w:r>
      <w:r w:rsidRPr="00BA5F4F">
        <w:rPr>
          <w:rFonts w:asciiTheme="majorHAnsi" w:hAnsiTheme="majorHAnsi" w:cstheme="majorHAnsi"/>
          <w:b/>
          <w:bCs/>
          <w:sz w:val="22"/>
          <w:szCs w:val="22"/>
        </w:rPr>
        <w:t>3.2.1.1.2. O(s) vencedor(es), deverão inserir</w:t>
      </w:r>
      <w:r w:rsidR="00861D75" w:rsidRPr="00BA5F4F">
        <w:rPr>
          <w:rFonts w:asciiTheme="majorHAnsi" w:hAnsiTheme="majorHAnsi" w:cstheme="majorHAnsi"/>
          <w:b/>
          <w:bCs/>
          <w:sz w:val="22"/>
          <w:szCs w:val="22"/>
        </w:rPr>
        <w:t xml:space="preserve"> a proposta de preço readequada e</w:t>
      </w:r>
      <w:r w:rsidRPr="00BA5F4F">
        <w:rPr>
          <w:rFonts w:asciiTheme="majorHAnsi" w:hAnsiTheme="majorHAnsi" w:cstheme="majorHAnsi"/>
          <w:b/>
          <w:bCs/>
          <w:sz w:val="22"/>
          <w:szCs w:val="22"/>
        </w:rPr>
        <w:t xml:space="preserve"> os documentos de habilitação exigidos no item </w:t>
      </w:r>
      <w:r w:rsidR="00315432" w:rsidRPr="00BA5F4F">
        <w:rPr>
          <w:rFonts w:asciiTheme="majorHAnsi" w:hAnsiTheme="majorHAnsi" w:cstheme="majorHAnsi"/>
          <w:b/>
          <w:bCs/>
          <w:sz w:val="22"/>
          <w:szCs w:val="22"/>
        </w:rPr>
        <w:t>6</w:t>
      </w:r>
      <w:r w:rsidRPr="00BA5F4F">
        <w:rPr>
          <w:rFonts w:asciiTheme="majorHAnsi" w:hAnsiTheme="majorHAnsi" w:cstheme="majorHAnsi"/>
          <w:b/>
          <w:bCs/>
          <w:sz w:val="22"/>
          <w:szCs w:val="22"/>
        </w:rPr>
        <w:t>., em até</w:t>
      </w:r>
      <w:r w:rsidR="000B6FE2" w:rsidRPr="00BA5F4F">
        <w:rPr>
          <w:rFonts w:asciiTheme="majorHAnsi" w:hAnsiTheme="majorHAnsi" w:cstheme="majorHAnsi"/>
          <w:b/>
          <w:bCs/>
          <w:sz w:val="22"/>
          <w:szCs w:val="22"/>
        </w:rPr>
        <w:t xml:space="preserve"> 0</w:t>
      </w:r>
      <w:r w:rsidR="00541F59" w:rsidRPr="00BA5F4F">
        <w:rPr>
          <w:rFonts w:asciiTheme="majorHAnsi" w:hAnsiTheme="majorHAnsi" w:cstheme="majorHAnsi"/>
          <w:b/>
          <w:bCs/>
          <w:sz w:val="22"/>
          <w:szCs w:val="22"/>
        </w:rPr>
        <w:t>4</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quatro</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horas</w:t>
      </w:r>
      <w:r w:rsidRPr="00BA5F4F">
        <w:rPr>
          <w:rFonts w:asciiTheme="majorHAnsi" w:hAnsiTheme="majorHAnsi" w:cstheme="majorHAnsi"/>
          <w:b/>
          <w:bCs/>
          <w:sz w:val="22"/>
          <w:szCs w:val="22"/>
        </w:rPr>
        <w:t>, após a solicitação do</w:t>
      </w:r>
      <w:r w:rsidR="005F509A" w:rsidRPr="00BA5F4F">
        <w:rPr>
          <w:rFonts w:asciiTheme="majorHAnsi" w:hAnsiTheme="majorHAnsi" w:cstheme="majorHAnsi"/>
          <w:b/>
          <w:bCs/>
          <w:sz w:val="22"/>
          <w:szCs w:val="22"/>
        </w:rPr>
        <w:t xml:space="preserve"> Agente de Contratação</w:t>
      </w:r>
      <w:r w:rsidRPr="00BA5F4F">
        <w:rPr>
          <w:rFonts w:asciiTheme="majorHAnsi" w:hAnsiTheme="majorHAnsi" w:cstheme="majorHAnsi"/>
          <w:b/>
          <w:bCs/>
          <w:sz w:val="22"/>
          <w:szCs w:val="22"/>
        </w:rPr>
        <w:t xml:space="preserve"> no sistema, em conformidade com o previsto no artigo 63. Inciso II da Lei Federal 14.133/2021.</w:t>
      </w:r>
    </w:p>
    <w:p w14:paraId="0ED9F892" w14:textId="2665A289" w:rsidR="00715936" w:rsidRPr="005F509A" w:rsidRDefault="00715936" w:rsidP="005F58B0">
      <w:pPr>
        <w:jc w:val="both"/>
        <w:rPr>
          <w:rFonts w:asciiTheme="majorHAnsi" w:hAnsiTheme="majorHAnsi" w:cstheme="majorHAnsi"/>
          <w:sz w:val="22"/>
          <w:szCs w:val="22"/>
        </w:rPr>
      </w:pPr>
    </w:p>
    <w:p w14:paraId="3E6B4697" w14:textId="77777777" w:rsidR="009D3C56" w:rsidRPr="008E2516" w:rsidRDefault="009D3C56" w:rsidP="009D3C56">
      <w:pPr>
        <w:ind w:firstLine="708"/>
        <w:jc w:val="both"/>
        <w:rPr>
          <w:rFonts w:asciiTheme="majorHAnsi" w:hAnsiTheme="majorHAnsi" w:cstheme="majorHAnsi"/>
          <w:b/>
          <w:sz w:val="22"/>
          <w:szCs w:val="22"/>
        </w:rPr>
      </w:pPr>
      <w:r w:rsidRPr="008E2516">
        <w:rPr>
          <w:rFonts w:asciiTheme="majorHAnsi" w:hAnsiTheme="majorHAnsi" w:cstheme="majorHAnsi"/>
          <w:b/>
          <w:sz w:val="22"/>
          <w:szCs w:val="22"/>
        </w:rPr>
        <w:t>3.2.1.2. O licitante declarará, em campo próprio do sistema:</w:t>
      </w:r>
    </w:p>
    <w:p w14:paraId="36356C0C" w14:textId="425450E4" w:rsidR="00F816E4" w:rsidRPr="008E2516" w:rsidRDefault="009D3C56" w:rsidP="00785674">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bCs/>
          <w:sz w:val="22"/>
          <w:szCs w:val="22"/>
        </w:rPr>
        <w:tab/>
        <w:t xml:space="preserve">a) </w:t>
      </w:r>
      <w:r w:rsidRPr="008E2516">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Pr="005F509A" w:rsidRDefault="009D3C56" w:rsidP="00DB52E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Pr="005F509A" w:rsidRDefault="003014BB" w:rsidP="009B5DA9">
      <w:pPr>
        <w:tabs>
          <w:tab w:val="left" w:pos="1418"/>
        </w:tabs>
        <w:jc w:val="both"/>
        <w:rPr>
          <w:rFonts w:asciiTheme="majorHAnsi" w:hAnsiTheme="majorHAnsi" w:cstheme="majorHAnsi"/>
          <w:b/>
          <w:sz w:val="22"/>
          <w:szCs w:val="22"/>
        </w:rPr>
      </w:pPr>
    </w:p>
    <w:p w14:paraId="5A75BCD9" w14:textId="037D9E53" w:rsidR="001D5C55" w:rsidRPr="005F509A" w:rsidRDefault="009D3C56" w:rsidP="003014BB">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Pr="005F509A" w:rsidRDefault="009D3C56" w:rsidP="007B0F4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F509A">
        <w:rPr>
          <w:rFonts w:asciiTheme="majorHAnsi" w:hAnsiTheme="majorHAnsi" w:cstheme="majorHAnsi"/>
          <w:b/>
          <w:sz w:val="22"/>
          <w:szCs w:val="22"/>
        </w:rPr>
        <w:t>arts</w:t>
      </w:r>
      <w:proofErr w:type="spellEnd"/>
      <w:r w:rsidRPr="005F509A">
        <w:rPr>
          <w:rFonts w:asciiTheme="majorHAnsi" w:hAnsiTheme="majorHAnsi" w:cstheme="majorHAnsi"/>
          <w:b/>
          <w:sz w:val="22"/>
          <w:szCs w:val="22"/>
        </w:rPr>
        <w:t>. 42 a 49, observado o disposto nos §§ 1º ao 3º do art. 4º, da Lei n.º 14.133, de 2021.</w:t>
      </w:r>
    </w:p>
    <w:p w14:paraId="0246396D" w14:textId="7989CFD8" w:rsidR="00B475AD" w:rsidRPr="005F509A" w:rsidRDefault="009D3C56" w:rsidP="007E44B6">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29F04B6" w14:textId="7417EB9E" w:rsidR="007B0F42" w:rsidRPr="005F509A" w:rsidRDefault="009D3C56" w:rsidP="005171AE">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b)</w:t>
      </w:r>
      <w:r w:rsidRPr="005F509A">
        <w:rPr>
          <w:rFonts w:asciiTheme="majorHAnsi" w:hAnsiTheme="majorHAnsi" w:cstheme="majorHAnsi"/>
          <w:sz w:val="22"/>
          <w:szCs w:val="22"/>
        </w:rPr>
        <w:t xml:space="preserve"> </w:t>
      </w:r>
      <w:r w:rsidRPr="005F509A">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179F25E" w14:textId="77777777" w:rsidR="007E44B6" w:rsidRPr="005F509A" w:rsidRDefault="007E44B6" w:rsidP="005171AE">
      <w:pPr>
        <w:tabs>
          <w:tab w:val="left" w:pos="1418"/>
        </w:tabs>
        <w:ind w:firstLine="709"/>
        <w:jc w:val="both"/>
        <w:rPr>
          <w:rFonts w:asciiTheme="majorHAnsi" w:hAnsiTheme="majorHAnsi" w:cstheme="majorHAnsi"/>
          <w:b/>
          <w:sz w:val="22"/>
          <w:szCs w:val="22"/>
        </w:rPr>
      </w:pPr>
    </w:p>
    <w:p w14:paraId="4024FC8B" w14:textId="77777777" w:rsidR="009D3C56" w:rsidRPr="005F509A" w:rsidRDefault="009D3C56" w:rsidP="009D3C56">
      <w:pPr>
        <w:tabs>
          <w:tab w:val="left" w:pos="1418"/>
        </w:tabs>
        <w:ind w:firstLine="709"/>
        <w:jc w:val="both"/>
        <w:rPr>
          <w:rFonts w:asciiTheme="majorHAnsi" w:hAnsiTheme="majorHAnsi" w:cstheme="majorHAnsi"/>
          <w:b/>
          <w:sz w:val="22"/>
          <w:szCs w:val="22"/>
        </w:rPr>
      </w:pPr>
      <w:bookmarkStart w:id="1" w:name="_Hlk156986590"/>
      <w:r w:rsidRPr="005F509A">
        <w:rPr>
          <w:rFonts w:asciiTheme="majorHAnsi" w:hAnsiTheme="majorHAnsi" w:cstheme="majorHAnsi"/>
          <w:b/>
          <w:sz w:val="22"/>
          <w:szCs w:val="22"/>
        </w:rPr>
        <w:t>3.2.1.4.1.</w:t>
      </w:r>
      <w:bookmarkEnd w:id="1"/>
      <w:r w:rsidRPr="005F509A">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398C9C" w14:textId="7A10A7D6" w:rsidR="003D6E8F" w:rsidRPr="005F509A" w:rsidRDefault="009D3C56" w:rsidP="000B6FE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Pr="005F509A"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0D74F97" w:rsidR="009D3C56" w:rsidRPr="005F509A" w:rsidRDefault="009D3C56" w:rsidP="009D3C56">
      <w:pPr>
        <w:tabs>
          <w:tab w:val="left" w:pos="1276"/>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OBS.: Os documentos que compõem a proposta e a habilitação do licitante melhor classificado somente serão disponibilizados para avaliação do</w:t>
      </w:r>
      <w:r w:rsidR="005F509A">
        <w:rPr>
          <w:rFonts w:asciiTheme="majorHAnsi" w:hAnsiTheme="majorHAnsi" w:cstheme="majorHAnsi"/>
          <w:bCs/>
          <w:sz w:val="22"/>
          <w:szCs w:val="22"/>
        </w:rPr>
        <w:t xml:space="preserve"> </w:t>
      </w:r>
      <w:bookmarkStart w:id="2" w:name="_Hlk242789332"/>
      <w:r w:rsidR="005F509A">
        <w:rPr>
          <w:rFonts w:asciiTheme="majorHAnsi" w:hAnsiTheme="majorHAnsi" w:cstheme="majorHAnsi"/>
          <w:bCs/>
          <w:sz w:val="22"/>
          <w:szCs w:val="22"/>
        </w:rPr>
        <w:t>Agente de Contratação</w:t>
      </w:r>
      <w:r w:rsidRPr="005F509A">
        <w:rPr>
          <w:rFonts w:asciiTheme="majorHAnsi" w:hAnsiTheme="majorHAnsi" w:cstheme="majorHAnsi"/>
          <w:bCs/>
          <w:sz w:val="22"/>
          <w:szCs w:val="22"/>
        </w:rPr>
        <w:t xml:space="preserve"> </w:t>
      </w:r>
      <w:bookmarkEnd w:id="2"/>
      <w:r w:rsidRPr="005F509A">
        <w:rPr>
          <w:rFonts w:asciiTheme="majorHAnsi" w:hAnsiTheme="majorHAnsi" w:cstheme="majorHAnsi"/>
          <w:bCs/>
          <w:sz w:val="22"/>
          <w:szCs w:val="22"/>
        </w:rPr>
        <w:t>e para acesso público após o encerramento do envio de lances.</w:t>
      </w:r>
    </w:p>
    <w:p w14:paraId="15C88718" w14:textId="77777777" w:rsidR="000B6FE2" w:rsidRPr="005F509A" w:rsidRDefault="000B6FE2" w:rsidP="009D3C56">
      <w:pPr>
        <w:tabs>
          <w:tab w:val="left" w:pos="1276"/>
        </w:tabs>
        <w:ind w:firstLine="708"/>
        <w:jc w:val="both"/>
        <w:rPr>
          <w:rFonts w:asciiTheme="majorHAnsi" w:hAnsiTheme="majorHAnsi" w:cstheme="majorHAnsi"/>
          <w:bCs/>
          <w:sz w:val="22"/>
          <w:szCs w:val="22"/>
        </w:rPr>
      </w:pPr>
    </w:p>
    <w:p w14:paraId="6B6DC36E" w14:textId="4D93ED89" w:rsidR="00C96C13" w:rsidRDefault="009D3C56" w:rsidP="00877644">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3.2.2.</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desclassificará, fundamentadamente, as propostas que não estejam em conformidade com às exigências do edital.</w:t>
      </w:r>
    </w:p>
    <w:p w14:paraId="69B3305B" w14:textId="77777777" w:rsidR="00861D75" w:rsidRPr="005F509A" w:rsidRDefault="00861D75" w:rsidP="00877644">
      <w:pPr>
        <w:tabs>
          <w:tab w:val="left" w:pos="1276"/>
        </w:tabs>
        <w:ind w:firstLine="708"/>
        <w:jc w:val="both"/>
        <w:rPr>
          <w:rFonts w:asciiTheme="majorHAnsi" w:hAnsiTheme="majorHAnsi" w:cstheme="majorHAnsi"/>
          <w:sz w:val="22"/>
          <w:szCs w:val="22"/>
        </w:rPr>
      </w:pPr>
    </w:p>
    <w:p w14:paraId="6C5C57CE" w14:textId="20D053CC" w:rsidR="009D3C56" w:rsidRPr="005F509A" w:rsidRDefault="009D3C56" w:rsidP="009D3C56">
      <w:pPr>
        <w:tabs>
          <w:tab w:val="left" w:pos="1276"/>
        </w:tabs>
        <w:ind w:firstLine="708"/>
        <w:jc w:val="both"/>
        <w:rPr>
          <w:rFonts w:asciiTheme="majorHAnsi" w:hAnsiTheme="majorHAnsi" w:cstheme="majorHAnsi"/>
          <w:color w:val="000000"/>
          <w:sz w:val="22"/>
          <w:szCs w:val="22"/>
        </w:rPr>
      </w:pPr>
      <w:r w:rsidRPr="005F509A">
        <w:rPr>
          <w:rFonts w:asciiTheme="majorHAnsi" w:hAnsiTheme="majorHAnsi" w:cstheme="majorHAnsi"/>
          <w:b/>
          <w:bCs/>
          <w:sz w:val="22"/>
          <w:szCs w:val="22"/>
        </w:rPr>
        <w:t>3.2.3.</w:t>
      </w:r>
      <w:r w:rsidRPr="005F509A">
        <w:rPr>
          <w:rFonts w:asciiTheme="majorHAnsi" w:hAnsiTheme="majorHAnsi" w:cstheme="majorHAnsi"/>
          <w:sz w:val="22"/>
          <w:szCs w:val="22"/>
        </w:rPr>
        <w:tab/>
      </w:r>
      <w:r w:rsidRPr="005F509A">
        <w:rPr>
          <w:rFonts w:asciiTheme="majorHAnsi" w:hAnsiTheme="majorHAnsi" w:cstheme="majorHAnsi"/>
          <w:color w:val="000000"/>
          <w:sz w:val="22"/>
          <w:szCs w:val="22"/>
        </w:rPr>
        <w:t xml:space="preserve">As propostas classificadas serão ordenadas pelo sistema e o </w:t>
      </w:r>
      <w:r w:rsidR="005F509A" w:rsidRPr="005F509A">
        <w:rPr>
          <w:rFonts w:asciiTheme="majorHAnsi" w:hAnsiTheme="majorHAnsi" w:cstheme="majorHAnsi"/>
          <w:color w:val="000000"/>
          <w:sz w:val="22"/>
          <w:szCs w:val="22"/>
        </w:rPr>
        <w:t>Agente de Contratação</w:t>
      </w:r>
      <w:r w:rsidRPr="005F509A">
        <w:rPr>
          <w:rFonts w:asciiTheme="majorHAnsi" w:hAnsiTheme="majorHAnsi" w:cstheme="majorHAnsi"/>
          <w:color w:val="000000"/>
          <w:sz w:val="22"/>
          <w:szCs w:val="22"/>
        </w:rPr>
        <w:t xml:space="preserve"> dará início à fase competitiva, oportunidade em que os licitantes poderão encaminhar lances exclusivamente por meio do sistema eletrônico.</w:t>
      </w:r>
    </w:p>
    <w:p w14:paraId="2DA161C3" w14:textId="7AFD129D" w:rsidR="009D3C56" w:rsidRPr="005F509A" w:rsidRDefault="009D3C56" w:rsidP="009D3C56">
      <w:pPr>
        <w:tabs>
          <w:tab w:val="left" w:pos="1276"/>
        </w:tabs>
        <w:ind w:firstLine="708"/>
        <w:jc w:val="both"/>
        <w:rPr>
          <w:rFonts w:asciiTheme="majorHAnsi" w:hAnsiTheme="majorHAnsi" w:cstheme="majorHAnsi"/>
          <w:b/>
          <w:sz w:val="22"/>
          <w:szCs w:val="22"/>
        </w:rPr>
      </w:pPr>
      <w:r w:rsidRPr="005F509A">
        <w:rPr>
          <w:rFonts w:asciiTheme="majorHAnsi" w:hAnsiTheme="majorHAnsi" w:cstheme="majorHAnsi"/>
          <w:b/>
          <w:bCs/>
          <w:sz w:val="22"/>
          <w:szCs w:val="22"/>
        </w:rPr>
        <w:t>3.2.4.</w:t>
      </w:r>
      <w:r w:rsidRPr="005F509A">
        <w:rPr>
          <w:rFonts w:asciiTheme="majorHAnsi" w:hAnsiTheme="majorHAnsi" w:cstheme="majorHAnsi"/>
          <w:sz w:val="22"/>
          <w:szCs w:val="22"/>
        </w:rPr>
        <w:tab/>
        <w:t xml:space="preserve">O julgamento das propostas será feito adotando o critério de </w:t>
      </w:r>
      <w:r w:rsidRPr="005F509A">
        <w:rPr>
          <w:rFonts w:asciiTheme="majorHAnsi" w:hAnsiTheme="majorHAnsi" w:cstheme="majorHAnsi"/>
          <w:b/>
          <w:sz w:val="22"/>
          <w:szCs w:val="22"/>
        </w:rPr>
        <w:t xml:space="preserve">MENOR PREÇO </w:t>
      </w:r>
      <w:r w:rsidR="00BA7697">
        <w:rPr>
          <w:rFonts w:asciiTheme="majorHAnsi" w:hAnsiTheme="majorHAnsi" w:cstheme="majorHAnsi"/>
          <w:b/>
          <w:sz w:val="22"/>
          <w:szCs w:val="22"/>
        </w:rPr>
        <w:t>GLOBAL</w:t>
      </w:r>
      <w:r w:rsidRPr="005F509A">
        <w:rPr>
          <w:rFonts w:asciiTheme="majorHAnsi" w:hAnsiTheme="majorHAnsi" w:cstheme="majorHAnsi"/>
          <w:b/>
          <w:sz w:val="22"/>
          <w:szCs w:val="22"/>
        </w:rPr>
        <w:t>.</w:t>
      </w:r>
    </w:p>
    <w:p w14:paraId="23304D49" w14:textId="4B224E61"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3.2.5.</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através do sistema eletrônico, dará início à Sessão Pública, na data e horário previstos neste edital, com a divulgação da melhor proposta para cada item.</w:t>
      </w:r>
    </w:p>
    <w:p w14:paraId="73215ADA" w14:textId="0FBA5774" w:rsidR="0025614A" w:rsidRPr="005F509A" w:rsidRDefault="009D3C56" w:rsidP="00DB52E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w:t>
      </w:r>
      <w:r w:rsidRPr="005F509A">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3.2.6.1.</w:t>
      </w:r>
      <w:r w:rsidRPr="005F509A">
        <w:rPr>
          <w:rFonts w:asciiTheme="majorHAnsi" w:hAnsiTheme="majorHAnsi" w:cstheme="majorHAnsi"/>
          <w:sz w:val="22"/>
          <w:szCs w:val="22"/>
        </w:rPr>
        <w:tab/>
        <w:t>No caso de nenhum fornecedor apresentar lance na respectiva etapa, vale os valores obtidos na etapa de propostas.</w:t>
      </w:r>
    </w:p>
    <w:p w14:paraId="66142066" w14:textId="77777777" w:rsidR="00BA7697" w:rsidRPr="005F509A" w:rsidRDefault="00BA7697" w:rsidP="009D3C56">
      <w:pPr>
        <w:tabs>
          <w:tab w:val="left" w:pos="1560"/>
        </w:tabs>
        <w:ind w:firstLine="708"/>
        <w:jc w:val="both"/>
        <w:rPr>
          <w:rFonts w:asciiTheme="majorHAnsi" w:hAnsiTheme="majorHAnsi" w:cstheme="majorHAnsi"/>
          <w:sz w:val="22"/>
          <w:szCs w:val="22"/>
        </w:rPr>
      </w:pP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3.2.7.</w:t>
      </w:r>
      <w:r w:rsidRPr="005F509A">
        <w:rPr>
          <w:rFonts w:asciiTheme="majorHAnsi" w:hAnsiTheme="majorHAnsi" w:cstheme="majorHAnsi"/>
          <w:b/>
          <w:bCs/>
          <w:sz w:val="22"/>
          <w:szCs w:val="22"/>
        </w:rPr>
        <w:tab/>
      </w:r>
      <w:r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31FA81B7" w14:textId="77777777" w:rsidR="00F816E4" w:rsidRPr="005F509A" w:rsidRDefault="00F816E4" w:rsidP="00C96C13">
      <w:pPr>
        <w:tabs>
          <w:tab w:val="left" w:pos="1276"/>
        </w:tabs>
        <w:ind w:firstLine="708"/>
        <w:jc w:val="both"/>
        <w:rPr>
          <w:rFonts w:asciiTheme="majorHAnsi" w:hAnsiTheme="majorHAnsi" w:cstheme="majorHAnsi"/>
          <w:sz w:val="22"/>
          <w:szCs w:val="22"/>
        </w:rPr>
      </w:pPr>
    </w:p>
    <w:p w14:paraId="137971F3" w14:textId="52F49143" w:rsidR="009D3C56" w:rsidRPr="00F816E4" w:rsidRDefault="009D3C56" w:rsidP="009D3C56">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3.2.8.</w:t>
      </w:r>
      <w:r w:rsidRPr="00F816E4">
        <w:rPr>
          <w:rFonts w:asciiTheme="majorHAnsi" w:hAnsiTheme="majorHAnsi" w:cstheme="majorHAnsi"/>
          <w:sz w:val="22"/>
          <w:szCs w:val="22"/>
        </w:rPr>
        <w:tab/>
        <w:t xml:space="preserve">Os proponentes poderão oferecer lances sucessivos, pelo </w:t>
      </w:r>
      <w:r w:rsidRPr="00F816E4">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Pr="00F816E4">
        <w:rPr>
          <w:rFonts w:asciiTheme="majorHAnsi" w:hAnsiTheme="majorHAnsi" w:cstheme="majorHAnsi"/>
          <w:sz w:val="22"/>
          <w:szCs w:val="22"/>
        </w:rPr>
        <w:t>, observando o horário fixado e as regras de aceitação dos mesmos.</w:t>
      </w:r>
    </w:p>
    <w:p w14:paraId="35152416" w14:textId="77777777" w:rsidR="009D3C56" w:rsidRPr="00F816E4" w:rsidRDefault="009D3C56" w:rsidP="009D3C56">
      <w:pPr>
        <w:tabs>
          <w:tab w:val="left" w:pos="1276"/>
        </w:tabs>
        <w:ind w:firstLine="708"/>
        <w:jc w:val="both"/>
        <w:rPr>
          <w:rFonts w:asciiTheme="majorHAnsi" w:hAnsiTheme="majorHAnsi" w:cstheme="majorHAnsi"/>
          <w:color w:val="000000"/>
          <w:sz w:val="22"/>
          <w:szCs w:val="22"/>
          <w:lang w:eastAsia="hi-IN" w:bidi="hi-IN"/>
        </w:rPr>
      </w:pPr>
      <w:r w:rsidRPr="00F816E4">
        <w:rPr>
          <w:rFonts w:asciiTheme="majorHAnsi" w:hAnsiTheme="majorHAnsi" w:cstheme="majorHAnsi"/>
          <w:b/>
          <w:bCs/>
          <w:sz w:val="22"/>
          <w:szCs w:val="22"/>
        </w:rPr>
        <w:t>3.2.9.</w:t>
      </w:r>
      <w:r w:rsidRPr="00F816E4">
        <w:rPr>
          <w:rFonts w:asciiTheme="majorHAnsi" w:hAnsiTheme="majorHAnsi" w:cstheme="majorHAnsi"/>
          <w:sz w:val="22"/>
          <w:szCs w:val="22"/>
        </w:rPr>
        <w:tab/>
      </w:r>
      <w:r w:rsidRPr="00F816E4">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9D35046" w:rsidR="003014BB" w:rsidRPr="00F816E4" w:rsidRDefault="009D3C56" w:rsidP="009B5DA9">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3.2.9.1.</w:t>
      </w:r>
      <w:r w:rsidRPr="00F816E4">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através do sistema. </w:t>
      </w:r>
    </w:p>
    <w:p w14:paraId="0306A344" w14:textId="77777777" w:rsidR="007E44B6" w:rsidRPr="00F816E4" w:rsidRDefault="007E44B6" w:rsidP="009B5DA9">
      <w:pPr>
        <w:tabs>
          <w:tab w:val="left" w:pos="1276"/>
        </w:tabs>
        <w:ind w:firstLine="708"/>
        <w:jc w:val="both"/>
        <w:rPr>
          <w:rFonts w:asciiTheme="majorHAnsi" w:hAnsiTheme="majorHAnsi" w:cstheme="majorHAnsi"/>
          <w:sz w:val="22"/>
          <w:szCs w:val="22"/>
        </w:rPr>
      </w:pPr>
    </w:p>
    <w:p w14:paraId="70840F9B" w14:textId="2F685CB4" w:rsidR="001D5C55" w:rsidRPr="00F816E4" w:rsidRDefault="009D3C56" w:rsidP="00C96C13">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3.2.10.</w:t>
      </w:r>
      <w:r w:rsidRPr="00F816E4">
        <w:rPr>
          <w:rFonts w:asciiTheme="majorHAnsi" w:hAnsiTheme="majorHAnsi" w:cstheme="majorHAnsi"/>
          <w:sz w:val="22"/>
          <w:szCs w:val="22"/>
        </w:rPr>
        <w:tab/>
        <w:t>Serão aceitos lances em conformidade com o previsto na Lei nº 14.133/2021, no art. 56, §3º.</w:t>
      </w:r>
    </w:p>
    <w:p w14:paraId="7D84FD7F" w14:textId="5EDD346F" w:rsidR="009D3C56" w:rsidRPr="00F816E4" w:rsidRDefault="009D3C56" w:rsidP="009D3C56">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3.2.11.</w:t>
      </w:r>
      <w:r w:rsidRPr="00F816E4">
        <w:rPr>
          <w:rFonts w:asciiTheme="majorHAnsi" w:hAnsiTheme="majorHAnsi" w:cstheme="majorHAnsi"/>
          <w:sz w:val="22"/>
          <w:szCs w:val="22"/>
        </w:rPr>
        <w:tab/>
        <w:t>Durante a Sessão Pública d</w:t>
      </w:r>
      <w:r w:rsidR="005F509A" w:rsidRPr="00F816E4">
        <w:rPr>
          <w:rFonts w:asciiTheme="majorHAnsi" w:hAnsiTheme="majorHAnsi" w:cstheme="majorHAnsi"/>
          <w:sz w:val="22"/>
          <w:szCs w:val="22"/>
        </w:rPr>
        <w:t xml:space="preserve">a </w:t>
      </w:r>
      <w:r w:rsidR="005F509A" w:rsidRPr="00F816E4">
        <w:rPr>
          <w:rFonts w:asciiTheme="majorHAnsi" w:hAnsiTheme="majorHAnsi" w:cstheme="majorHAnsi"/>
          <w:sz w:val="22"/>
          <w:szCs w:val="22"/>
          <w:lang w:eastAsia="ar-SA"/>
        </w:rPr>
        <w:t>Dispensa Eletrônica</w:t>
      </w:r>
      <w:r w:rsidRPr="00F816E4">
        <w:rPr>
          <w:rFonts w:asciiTheme="majorHAnsi" w:hAnsiTheme="majorHAnsi" w:cstheme="majorHAnsi"/>
          <w:sz w:val="22"/>
          <w:szCs w:val="22"/>
        </w:rPr>
        <w:t>, as proponentes serão informadas em tempo real, do valor do menor lance registrado, sendo vedada à identificação do seu detentor.</w:t>
      </w:r>
    </w:p>
    <w:p w14:paraId="71FDE2E0" w14:textId="77777777" w:rsidR="009D3C56" w:rsidRPr="00F816E4" w:rsidRDefault="009D3C56" w:rsidP="009D3C56">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 </w:t>
      </w:r>
      <w:r w:rsidRPr="00F816E4">
        <w:rPr>
          <w:rFonts w:asciiTheme="majorHAnsi" w:hAnsiTheme="majorHAnsi" w:cstheme="majorHAnsi"/>
          <w:bCs/>
          <w:sz w:val="22"/>
          <w:szCs w:val="22"/>
        </w:rPr>
        <w:t>Será adotado para o envio de lances o modo de disputa aberta.</w:t>
      </w:r>
    </w:p>
    <w:p w14:paraId="7A4A0E1B" w14:textId="3C52ECC0" w:rsidR="00881C5D" w:rsidRPr="00F816E4" w:rsidRDefault="009D3C56" w:rsidP="00881C5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3.2.12.1.</w:t>
      </w:r>
      <w:r w:rsidRPr="00F816E4">
        <w:rPr>
          <w:rFonts w:asciiTheme="majorHAnsi" w:hAnsiTheme="majorHAnsi" w:cstheme="majorHAnsi"/>
          <w:sz w:val="22"/>
          <w:szCs w:val="22"/>
          <w:lang w:eastAsia="hi-IN" w:bidi="hi-IN"/>
        </w:rPr>
        <w:t xml:space="preserve"> </w:t>
      </w:r>
      <w:r w:rsidR="00881C5D" w:rsidRPr="00F816E4">
        <w:rPr>
          <w:rFonts w:asciiTheme="majorHAnsi" w:hAnsiTheme="majorHAnsi" w:cstheme="majorHAnsi"/>
          <w:sz w:val="22"/>
          <w:szCs w:val="22"/>
          <w:lang w:eastAsia="hi-IN" w:bidi="hi-IN"/>
        </w:rPr>
        <w:t>A partir das 8h</w:t>
      </w:r>
      <w:r w:rsidR="00BA5F4F">
        <w:rPr>
          <w:rFonts w:asciiTheme="majorHAnsi" w:hAnsiTheme="majorHAnsi" w:cstheme="majorHAnsi"/>
          <w:sz w:val="22"/>
          <w:szCs w:val="22"/>
          <w:lang w:eastAsia="hi-IN" w:bidi="hi-IN"/>
        </w:rPr>
        <w:t xml:space="preserve"> 00min</w:t>
      </w:r>
      <w:r w:rsidR="00881C5D"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23D7415A" w14:textId="3B0F90B4" w:rsidR="00B475AD"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 3.2.12.1.1. </w:t>
      </w:r>
      <w:r w:rsidR="00881C5D"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3C0D5ECD" w14:textId="2ECEDB73" w:rsidR="007B0F42"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3.2.12.1.2. </w:t>
      </w:r>
      <w:r w:rsidR="00881C5D"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havendo tempo aleatório ou mecanismo similar.</w:t>
      </w:r>
    </w:p>
    <w:p w14:paraId="7E4D9448" w14:textId="77777777" w:rsidR="009D3C56" w:rsidRPr="00F816E4" w:rsidRDefault="009D3C56" w:rsidP="009D3C56">
      <w:pPr>
        <w:tabs>
          <w:tab w:val="left" w:pos="1418"/>
        </w:tabs>
        <w:ind w:firstLine="708"/>
        <w:jc w:val="both"/>
        <w:rPr>
          <w:rFonts w:asciiTheme="majorHAnsi" w:hAnsiTheme="majorHAnsi" w:cstheme="majorHAnsi"/>
          <w:sz w:val="22"/>
          <w:szCs w:val="22"/>
        </w:rPr>
      </w:pPr>
    </w:p>
    <w:p w14:paraId="37D955AA" w14:textId="0B759BF9" w:rsidR="008E2516" w:rsidRPr="00BA7697" w:rsidRDefault="009D3C56" w:rsidP="00BA7697">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3.2.13.</w:t>
      </w:r>
      <w:r w:rsidRPr="00F816E4">
        <w:rPr>
          <w:rFonts w:asciiTheme="majorHAnsi" w:hAnsiTheme="majorHAnsi" w:cstheme="majorHAnsi"/>
          <w:b/>
          <w:bCs/>
          <w:sz w:val="22"/>
          <w:szCs w:val="22"/>
        </w:rPr>
        <w:tab/>
      </w:r>
      <w:r w:rsidRPr="00F816E4">
        <w:rPr>
          <w:rFonts w:asciiTheme="majorHAnsi" w:hAnsiTheme="majorHAnsi" w:cstheme="majorHAnsi"/>
          <w:sz w:val="22"/>
          <w:szCs w:val="22"/>
        </w:rPr>
        <w:t>No caso de desconexão com o</w:t>
      </w:r>
      <w:r w:rsidR="005F509A" w:rsidRPr="00F816E4">
        <w:rPr>
          <w:rFonts w:asciiTheme="majorHAnsi" w:hAnsiTheme="majorHAnsi" w:cstheme="majorHAnsi"/>
          <w:sz w:val="22"/>
          <w:szCs w:val="22"/>
        </w:rPr>
        <w:t xml:space="preserve"> agente de contratação</w:t>
      </w:r>
      <w:r w:rsidRPr="00F816E4">
        <w:rPr>
          <w:rFonts w:asciiTheme="majorHAnsi" w:hAnsiTheme="majorHAnsi" w:cstheme="majorHAnsi"/>
          <w:sz w:val="22"/>
          <w:szCs w:val="22"/>
        </w:rPr>
        <w:t>, no decorrer da etapa competitiva d</w:t>
      </w:r>
      <w:r w:rsidR="005F509A" w:rsidRPr="00F816E4">
        <w:rPr>
          <w:rFonts w:asciiTheme="majorHAnsi" w:hAnsiTheme="majorHAnsi" w:cstheme="majorHAnsi"/>
          <w:sz w:val="22"/>
          <w:szCs w:val="22"/>
        </w:rPr>
        <w:t xml:space="preserve">a </w:t>
      </w:r>
      <w:bookmarkStart w:id="3" w:name="_Hlk242789129"/>
      <w:r w:rsidR="005F509A" w:rsidRPr="00F816E4">
        <w:rPr>
          <w:rFonts w:asciiTheme="majorHAnsi" w:hAnsiTheme="majorHAnsi" w:cstheme="majorHAnsi"/>
          <w:sz w:val="22"/>
          <w:szCs w:val="22"/>
          <w:lang w:eastAsia="ar-SA"/>
        </w:rPr>
        <w:t>Dispensa Eletrônica</w:t>
      </w:r>
      <w:bookmarkEnd w:id="3"/>
      <w:r w:rsidRPr="00F816E4">
        <w:rPr>
          <w:rFonts w:asciiTheme="majorHAnsi" w:hAnsiTheme="majorHAnsi" w:cstheme="majorHAnsi"/>
          <w:sz w:val="22"/>
          <w:szCs w:val="22"/>
        </w:rPr>
        <w:t xml:space="preserve">, o sistema eletrônico poderá permanecer acessível às proponentes, para a recepção dos lances, retornando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quando possível, sua atuação no certame, sem prejuízo dos atos realizados.</w:t>
      </w:r>
    </w:p>
    <w:p w14:paraId="130F5DC6" w14:textId="640BA0C5"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F816E4">
          <w:rPr>
            <w:rStyle w:val="Hyperlink"/>
            <w:rFonts w:asciiTheme="majorHAnsi" w:hAnsiTheme="majorHAnsi" w:cstheme="majorHAnsi"/>
            <w:sz w:val="22"/>
            <w:szCs w:val="22"/>
            <w:lang w:eastAsia="hi-IN" w:bidi="hi-IN"/>
          </w:rPr>
          <w:t>art. 44</w:t>
        </w:r>
      </w:hyperlink>
      <w:r w:rsidRPr="00F816E4">
        <w:rPr>
          <w:rFonts w:asciiTheme="majorHAnsi" w:hAnsiTheme="majorHAnsi" w:cstheme="majorHAnsi"/>
          <w:sz w:val="22"/>
          <w:szCs w:val="22"/>
          <w:lang w:eastAsia="hi-IN" w:bidi="hi-IN"/>
        </w:rPr>
        <w:t> e </w:t>
      </w:r>
      <w:hyperlink r:id="rId9" w:anchor="art45" w:history="1">
        <w:r w:rsidRPr="00F816E4">
          <w:rPr>
            <w:rStyle w:val="Hyperlink"/>
            <w:rFonts w:asciiTheme="majorHAnsi" w:hAnsiTheme="majorHAnsi" w:cstheme="majorHAnsi"/>
            <w:sz w:val="22"/>
            <w:szCs w:val="22"/>
            <w:lang w:eastAsia="hi-IN" w:bidi="hi-IN"/>
          </w:rPr>
          <w:t>art. 45 da Lei Complementar nº 123, de 14 de dezembro de 2006</w:t>
        </w:r>
      </w:hyperlink>
      <w:r w:rsidRPr="00F816E4">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47095CE0"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.1.</w:t>
      </w:r>
      <w:r w:rsidRPr="00F816E4">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DD90EA3" w:rsidR="0025614A" w:rsidRPr="00F816E4" w:rsidRDefault="009D3C56" w:rsidP="00477377">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lastRenderedPageBreak/>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.2.</w:t>
      </w:r>
      <w:r w:rsidRPr="00F816E4">
        <w:rPr>
          <w:rFonts w:asciiTheme="majorHAnsi" w:hAnsiTheme="majorHAnsi" w:cstheme="majorHAnsi"/>
          <w:sz w:val="22"/>
          <w:szCs w:val="22"/>
          <w:lang w:eastAsia="hi-IN" w:bidi="hi-IN"/>
        </w:rPr>
        <w:t xml:space="preserve"> Os critérios de desempate serão aplicados nos termos do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4</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caso não haja envio de lances após o início da fase competitiva.</w:t>
      </w:r>
      <w:bookmarkStart w:id="4" w:name="art38"/>
      <w:bookmarkEnd w:id="4"/>
    </w:p>
    <w:p w14:paraId="2761B63C" w14:textId="6B6AB976" w:rsidR="00147DEC" w:rsidRPr="00F816E4" w:rsidRDefault="009D3C56" w:rsidP="006644C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Encerrada a etapa de envio de lances da Sessão Pública,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w:t>
      </w:r>
      <w:r w:rsidR="008E2516" w:rsidRPr="00F816E4">
        <w:rPr>
          <w:rFonts w:asciiTheme="majorHAnsi" w:hAnsiTheme="majorHAnsi" w:cstheme="majorHAnsi"/>
          <w:sz w:val="22"/>
          <w:szCs w:val="22"/>
          <w:lang w:eastAsia="hi-IN" w:bidi="hi-IN"/>
        </w:rPr>
        <w:t xml:space="preserve">poderá </w:t>
      </w:r>
      <w:r w:rsidRPr="00F816E4">
        <w:rPr>
          <w:rFonts w:asciiTheme="majorHAnsi" w:hAnsiTheme="majorHAnsi" w:cstheme="majorHAnsi"/>
          <w:sz w:val="22"/>
          <w:szCs w:val="22"/>
          <w:lang w:eastAsia="hi-IN" w:bidi="hi-IN"/>
        </w:rPr>
        <w:t>encaminhar, pelo sistema eletrônico, contraproposta ao licitante que tenha apresentado o melhor preço, para que seja obtida melhor proposta, vedada a negociação em condições diferentes das previstas no edital.</w:t>
      </w:r>
    </w:p>
    <w:p w14:paraId="3EC2D10B" w14:textId="2798A604" w:rsidR="00176664" w:rsidRPr="00F816E4" w:rsidRDefault="009D3C56" w:rsidP="00704999">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A negociação será realizada por meio do sistema e poderá ser acompanhada pelos demais licitantes.</w:t>
      </w:r>
      <w:bookmarkStart w:id="5" w:name="art39"/>
      <w:bookmarkEnd w:id="5"/>
    </w:p>
    <w:p w14:paraId="2947F86E" w14:textId="77777777" w:rsidR="00F816E4" w:rsidRPr="00F816E4" w:rsidRDefault="00F816E4" w:rsidP="009D3C56">
      <w:pPr>
        <w:tabs>
          <w:tab w:val="left" w:pos="1418"/>
        </w:tabs>
        <w:ind w:firstLine="708"/>
        <w:jc w:val="both"/>
        <w:rPr>
          <w:rFonts w:asciiTheme="majorHAnsi" w:hAnsiTheme="majorHAnsi" w:cstheme="majorHAnsi"/>
          <w:sz w:val="22"/>
          <w:szCs w:val="22"/>
        </w:rPr>
      </w:pPr>
    </w:p>
    <w:p w14:paraId="1A2ADCEB" w14:textId="491256B9" w:rsidR="006644CD" w:rsidRPr="00F816E4" w:rsidRDefault="009D3C56"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6</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Encerrada a etapa de negociação de que trata 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5</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xml:space="preserve">,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 classificada em primeiro lugar quanto à adequação ao objeto e à compatibilidade do preço em relação ao máximo estipulado para contratação no edital.</w:t>
      </w:r>
    </w:p>
    <w:p w14:paraId="2C9568DD" w14:textId="17661D72" w:rsidR="00A6226C" w:rsidRPr="00F816E4" w:rsidRDefault="009D3C56" w:rsidP="0025614A">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Pr="00F816E4">
        <w:rPr>
          <w:rFonts w:asciiTheme="majorHAnsi" w:hAnsiTheme="majorHAnsi" w:cstheme="majorHAnsi"/>
          <w:color w:val="00B050"/>
          <w:sz w:val="22"/>
          <w:szCs w:val="22"/>
          <w:lang w:eastAsia="hi-IN" w:bidi="hi-IN"/>
        </w:rPr>
        <w:t xml:space="preserve"> </w:t>
      </w:r>
      <w:r w:rsidRPr="00F816E4">
        <w:rPr>
          <w:rFonts w:asciiTheme="majorHAnsi" w:hAnsiTheme="majorHAnsi" w:cstheme="majorHAnsi"/>
          <w:sz w:val="22"/>
          <w:szCs w:val="22"/>
          <w:lang w:eastAsia="hi-IN" w:bidi="hi-IN"/>
        </w:rPr>
        <w:t xml:space="preserve">Os documentos de habilitação, enviados exclusivamente por meio do sistema, serão examinados pelo </w:t>
      </w:r>
      <w:r w:rsidR="00911514"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que verificará a autenticidade das certidões junto aos sítios eletrônicos oficiais de órgãos e entidades emissores.</w:t>
      </w:r>
    </w:p>
    <w:p w14:paraId="7054CF41" w14:textId="5EEC9337" w:rsidR="007E44B6" w:rsidRPr="00F816E4" w:rsidRDefault="009D3C56" w:rsidP="00147DEC">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Na hipótese de necessidade de envio de documentos complementares após o julgamento da proposta</w:t>
      </w:r>
      <w:r w:rsidR="00940BD3">
        <w:rPr>
          <w:rFonts w:asciiTheme="majorHAnsi" w:hAnsiTheme="majorHAnsi" w:cstheme="majorHAnsi"/>
          <w:sz w:val="22"/>
          <w:szCs w:val="22"/>
          <w:lang w:eastAsia="hi-IN" w:bidi="hi-IN"/>
        </w:rPr>
        <w:t xml:space="preserve"> e dos documentos de habilitação</w:t>
      </w:r>
      <w:r w:rsidRPr="00F816E4">
        <w:rPr>
          <w:rFonts w:asciiTheme="majorHAnsi" w:hAnsiTheme="majorHAnsi" w:cstheme="majorHAnsi"/>
          <w:sz w:val="22"/>
          <w:szCs w:val="22"/>
          <w:lang w:eastAsia="hi-IN" w:bidi="hi-IN"/>
        </w:rPr>
        <w:t xml:space="preserve">, os documentos deverão ser apresentados em formato digital, via sistema, no prazo de 2h (duas horas), contados da solicitação do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no sistema eletrônico.</w:t>
      </w:r>
    </w:p>
    <w:p w14:paraId="59E26EFA" w14:textId="40D20282"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.2. </w:t>
      </w:r>
      <w:r w:rsidRPr="00F816E4">
        <w:rPr>
          <w:rFonts w:asciiTheme="majorHAnsi" w:hAnsiTheme="majorHAnsi" w:cstheme="majorHAnsi"/>
          <w:sz w:val="22"/>
          <w:szCs w:val="22"/>
          <w:lang w:eastAsia="hi-IN" w:bidi="hi-IN"/>
        </w:rPr>
        <w:t xml:space="preserve">Na hipótese de a proposta vencedora não for aceitável ou o licitante não atender às exigências para habilitação,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w:t>
      </w:r>
      <w:r w:rsidR="00940BD3">
        <w:rPr>
          <w:rFonts w:asciiTheme="majorHAnsi" w:hAnsiTheme="majorHAnsi" w:cstheme="majorHAnsi"/>
          <w:sz w:val="22"/>
          <w:szCs w:val="22"/>
          <w:lang w:eastAsia="hi-IN" w:bidi="hi-IN"/>
        </w:rPr>
        <w:t xml:space="preserve"> e documentos de habilitação</w:t>
      </w:r>
      <w:r w:rsidRPr="00F816E4">
        <w:rPr>
          <w:rFonts w:asciiTheme="majorHAnsi" w:hAnsiTheme="majorHAnsi" w:cstheme="majorHAnsi"/>
          <w:sz w:val="22"/>
          <w:szCs w:val="22"/>
          <w:lang w:eastAsia="hi-IN" w:bidi="hi-IN"/>
        </w:rPr>
        <w:t xml:space="preserve"> subsequente e assim sucessivamente, na ordem de classificação, até a apuração de uma proposta que atenda ao edital.</w:t>
      </w:r>
    </w:p>
    <w:p w14:paraId="7D97FB77" w14:textId="3A5D8257" w:rsidR="00B475AD" w:rsidRPr="00F816E4" w:rsidRDefault="009D3C56" w:rsidP="003D6E8F">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3</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F816E4">
          <w:rPr>
            <w:rStyle w:val="Hyperlink"/>
            <w:rFonts w:asciiTheme="majorHAnsi" w:hAnsiTheme="majorHAnsi" w:cstheme="majorHAnsi"/>
            <w:sz w:val="22"/>
            <w:szCs w:val="22"/>
            <w:lang w:eastAsia="hi-IN" w:bidi="hi-IN"/>
          </w:rPr>
          <w:t>art. 4º do Decreto nº 8.538, de 6 de outubro de 2015.</w:t>
        </w:r>
      </w:hyperlink>
    </w:p>
    <w:p w14:paraId="56772902" w14:textId="21F63A1E" w:rsidR="00877644" w:rsidRPr="00F816E4" w:rsidRDefault="009D3C56" w:rsidP="00951F85">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Constatado o atendimento às exigências estabelecidas no edital, o </w:t>
      </w:r>
      <w:r w:rsidR="006305D1" w:rsidRPr="00F816E4">
        <w:rPr>
          <w:rFonts w:asciiTheme="majorHAnsi" w:hAnsiTheme="majorHAnsi" w:cstheme="majorHAnsi"/>
          <w:sz w:val="22"/>
          <w:szCs w:val="22"/>
          <w:lang w:eastAsia="hi-IN" w:bidi="hi-IN"/>
        </w:rPr>
        <w:t>participante</w:t>
      </w:r>
      <w:r w:rsidRPr="00F816E4">
        <w:rPr>
          <w:rFonts w:asciiTheme="majorHAnsi" w:hAnsiTheme="majorHAnsi" w:cstheme="majorHAnsi"/>
          <w:sz w:val="22"/>
          <w:szCs w:val="22"/>
          <w:lang w:eastAsia="hi-IN" w:bidi="hi-IN"/>
        </w:rPr>
        <w:t xml:space="preserve"> será declarado vencedor.</w:t>
      </w:r>
    </w:p>
    <w:p w14:paraId="164D3868" w14:textId="51C5BBDD" w:rsidR="009D3C56" w:rsidRPr="005F509A" w:rsidRDefault="009D3C56" w:rsidP="009D3C56">
      <w:pPr>
        <w:tabs>
          <w:tab w:val="left" w:pos="1560"/>
        </w:tabs>
        <w:ind w:firstLine="708"/>
        <w:jc w:val="both"/>
        <w:rPr>
          <w:rFonts w:asciiTheme="majorHAnsi" w:hAnsiTheme="majorHAnsi" w:cstheme="majorHAnsi"/>
          <w:b/>
          <w:bCs/>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8</w:t>
      </w:r>
      <w:r w:rsidRPr="00F816E4">
        <w:rPr>
          <w:rFonts w:asciiTheme="majorHAnsi" w:hAnsiTheme="majorHAnsi" w:cstheme="majorHAnsi"/>
          <w:b/>
          <w:bCs/>
          <w:sz w:val="22"/>
          <w:szCs w:val="22"/>
        </w:rPr>
        <w:t>.</w:t>
      </w:r>
      <w:r w:rsidRPr="00F816E4">
        <w:rPr>
          <w:rFonts w:asciiTheme="majorHAnsi" w:hAnsiTheme="majorHAnsi" w:cstheme="majorHAnsi"/>
          <w:sz w:val="22"/>
          <w:szCs w:val="22"/>
        </w:rPr>
        <w:tab/>
        <w:t xml:space="preserve">Havendo divergência entre o valor unitário e o total correspondente, prevalecerá o cotado em preço unitário, devendo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proceder à correção no valor total.</w:t>
      </w:r>
    </w:p>
    <w:p w14:paraId="75FDDDB2" w14:textId="77777777" w:rsidR="009D3C56" w:rsidRPr="005F509A"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D4A77C" w14:textId="77777777" w:rsidR="000B6FE2" w:rsidRPr="005F509A" w:rsidRDefault="000B6FE2" w:rsidP="009D3C56">
      <w:pPr>
        <w:jc w:val="both"/>
        <w:rPr>
          <w:rFonts w:asciiTheme="majorHAnsi" w:hAnsiTheme="majorHAnsi" w:cstheme="majorHAnsi"/>
          <w:b/>
          <w:bCs/>
          <w:sz w:val="22"/>
          <w:szCs w:val="22"/>
        </w:rPr>
      </w:pPr>
    </w:p>
    <w:p w14:paraId="077AF5F1" w14:textId="1DE00D86"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DAS CONDIÇÕES DE PARTICIPAÇÃO:</w:t>
      </w:r>
    </w:p>
    <w:p w14:paraId="1339C777" w14:textId="64B032E4"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Não poderão disputar esta licitação</w:t>
      </w:r>
    </w:p>
    <w:p w14:paraId="2AA5DA74"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aquele que não atenda às condições deste Edital e seu(s) anexo(s);</w:t>
      </w:r>
    </w:p>
    <w:p w14:paraId="37BA4CC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C3CDDE2" w14:textId="11C14B33" w:rsidR="000B6FE2" w:rsidRPr="005F509A" w:rsidRDefault="009D3C56" w:rsidP="006764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c)</w:t>
      </w:r>
      <w:r w:rsidRPr="005F509A">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d)</w:t>
      </w:r>
      <w:r w:rsidRPr="005F509A">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DE1847" w14:textId="3D09B291" w:rsidR="00147DEC" w:rsidRDefault="009D3C56" w:rsidP="00FF55D3">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 xml:space="preserve"> f) empresa controladora, controlada ou coligada, nos termos da Lei nº 6.404, de 15 de dezembro de 1976, concorrendo entre si;</w:t>
      </w:r>
    </w:p>
    <w:p w14:paraId="7FAF47AA" w14:textId="77777777" w:rsidR="00861D75" w:rsidRDefault="00861D75" w:rsidP="00FF55D3">
      <w:pPr>
        <w:tabs>
          <w:tab w:val="left" w:pos="993"/>
        </w:tabs>
        <w:ind w:firstLine="708"/>
        <w:jc w:val="both"/>
        <w:rPr>
          <w:rFonts w:asciiTheme="majorHAnsi" w:hAnsiTheme="majorHAnsi" w:cstheme="majorHAnsi"/>
          <w:sz w:val="22"/>
          <w:szCs w:val="22"/>
        </w:rPr>
      </w:pPr>
    </w:p>
    <w:p w14:paraId="7677824B" w14:textId="77777777" w:rsidR="00652B4F" w:rsidRDefault="00652B4F" w:rsidP="00FF55D3">
      <w:pPr>
        <w:tabs>
          <w:tab w:val="left" w:pos="993"/>
        </w:tabs>
        <w:ind w:firstLine="708"/>
        <w:jc w:val="both"/>
        <w:rPr>
          <w:rFonts w:asciiTheme="majorHAnsi" w:hAnsiTheme="majorHAnsi" w:cstheme="majorHAnsi"/>
          <w:sz w:val="22"/>
          <w:szCs w:val="22"/>
        </w:rPr>
      </w:pPr>
    </w:p>
    <w:p w14:paraId="4767B85B" w14:textId="77777777" w:rsidR="00652B4F" w:rsidRPr="005F509A" w:rsidRDefault="00652B4F" w:rsidP="00FF55D3">
      <w:pPr>
        <w:tabs>
          <w:tab w:val="left" w:pos="993"/>
        </w:tabs>
        <w:ind w:firstLine="708"/>
        <w:jc w:val="both"/>
        <w:rPr>
          <w:rFonts w:asciiTheme="majorHAnsi" w:hAnsiTheme="majorHAnsi" w:cstheme="majorHAnsi"/>
          <w:sz w:val="22"/>
          <w:szCs w:val="22"/>
        </w:rPr>
      </w:pPr>
    </w:p>
    <w:p w14:paraId="12141F0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h) agente público do órgão ou entidade licitante;</w:t>
      </w:r>
    </w:p>
    <w:p w14:paraId="181E36C4" w14:textId="132ABAD3" w:rsidR="00176664" w:rsidRPr="005F509A" w:rsidRDefault="009D3C56" w:rsidP="0070499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i) pessoas jurídicas reunidas em consórcio;</w:t>
      </w:r>
    </w:p>
    <w:p w14:paraId="601341C3" w14:textId="025D3F6B" w:rsidR="00F816E4" w:rsidRPr="005F509A" w:rsidRDefault="009D3C56" w:rsidP="00861D7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j) Organizaç</w:t>
      </w:r>
      <w:r w:rsidR="00704999" w:rsidRPr="005F509A">
        <w:rPr>
          <w:rFonts w:asciiTheme="majorHAnsi" w:hAnsiTheme="majorHAnsi" w:cstheme="majorHAnsi"/>
          <w:sz w:val="22"/>
          <w:szCs w:val="22"/>
        </w:rPr>
        <w:t>ão</w:t>
      </w:r>
      <w:r w:rsidRPr="005F509A">
        <w:rPr>
          <w:rFonts w:asciiTheme="majorHAnsi" w:hAnsiTheme="majorHAnsi" w:cstheme="majorHAnsi"/>
          <w:sz w:val="22"/>
          <w:szCs w:val="22"/>
        </w:rPr>
        <w:t xml:space="preserve"> da Sociedade Civil de Interesse Público - OSCIP, atuando nessa condição;</w:t>
      </w:r>
    </w:p>
    <w:p w14:paraId="663F3650" w14:textId="4AD7D461" w:rsidR="009D3C56" w:rsidRPr="005F509A" w:rsidRDefault="00B959D7"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K</w:t>
      </w:r>
      <w:r w:rsidR="009D3C56" w:rsidRPr="005F509A">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Pr="005F509A" w:rsidRDefault="009D3C56" w:rsidP="009D3C56">
      <w:pPr>
        <w:tabs>
          <w:tab w:val="left" w:pos="993"/>
        </w:tabs>
        <w:ind w:firstLine="708"/>
        <w:jc w:val="both"/>
        <w:rPr>
          <w:rFonts w:asciiTheme="majorHAnsi" w:hAnsiTheme="majorHAnsi" w:cstheme="majorHAnsi"/>
          <w:sz w:val="22"/>
          <w:szCs w:val="22"/>
        </w:rPr>
      </w:pPr>
    </w:p>
    <w:p w14:paraId="59E62108" w14:textId="62779BA3" w:rsidR="00A6226C" w:rsidRPr="005F509A" w:rsidRDefault="00860EF4" w:rsidP="0025614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.2. </w:t>
      </w:r>
      <w:r w:rsidR="009D3C56" w:rsidRPr="005F509A">
        <w:rPr>
          <w:rFonts w:asciiTheme="majorHAnsi" w:hAnsiTheme="majorHAnsi" w:cstheme="majorHAnsi"/>
          <w:sz w:val="22"/>
          <w:szCs w:val="22"/>
        </w:rPr>
        <w:t xml:space="preserve">O impedimento de que trata a letra d)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943C55" w14:textId="448C50F6" w:rsidR="00676478" w:rsidRPr="005F509A" w:rsidRDefault="009D3C56" w:rsidP="00541F5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 xml:space="preserve"> </w:t>
      </w:r>
      <w:r w:rsidR="00860EF4"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.3. </w:t>
      </w:r>
      <w:r w:rsidRPr="005F509A">
        <w:rPr>
          <w:rFonts w:asciiTheme="majorHAnsi" w:hAnsiTheme="majorHAnsi" w:cstheme="majorHAnsi"/>
          <w:sz w:val="22"/>
          <w:szCs w:val="22"/>
        </w:rPr>
        <w:t xml:space="preserve">A critério da Administração e exclusivamente a seu serviço, o autor dos projetos e a empresa a que se referem as letras b) e c) do item </w:t>
      </w:r>
      <w:r w:rsidR="00652B4F">
        <w:rPr>
          <w:rFonts w:asciiTheme="majorHAnsi" w:hAnsiTheme="majorHAnsi" w:cstheme="majorHAnsi"/>
          <w:sz w:val="22"/>
          <w:szCs w:val="22"/>
        </w:rPr>
        <w:t>4</w:t>
      </w:r>
      <w:r w:rsidRPr="005F509A">
        <w:rPr>
          <w:rFonts w:asciiTheme="majorHAnsi" w:hAnsiTheme="majorHAnsi" w:cstheme="majorHAnsi"/>
          <w:sz w:val="22"/>
          <w:szCs w:val="22"/>
        </w:rPr>
        <w:t>.1. poderão participar no apoio das atividades de planejamento da contratação, de execução da licitação ou de gestão do contrato, desde que sob supervisão exclusiva de agentes públicos do órgão ou entidade.</w:t>
      </w:r>
    </w:p>
    <w:p w14:paraId="09BAAE67" w14:textId="0ED9CEF7" w:rsidR="003A2B00" w:rsidRPr="005F509A" w:rsidRDefault="00860EF4" w:rsidP="001D5C5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.4. </w:t>
      </w:r>
      <w:r w:rsidR="009D3C56" w:rsidRPr="005F509A">
        <w:rPr>
          <w:rFonts w:asciiTheme="majorHAnsi" w:hAnsiTheme="majorHAnsi" w:cstheme="majorHAnsi"/>
          <w:sz w:val="22"/>
          <w:szCs w:val="22"/>
        </w:rPr>
        <w:t>Equiparam-se aos autores do projeto as empresas integrantes do mesmo grupo econômico.</w:t>
      </w:r>
    </w:p>
    <w:p w14:paraId="26D587E8" w14:textId="77D0BF2E"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.5. </w:t>
      </w:r>
      <w:r w:rsidR="009D3C56" w:rsidRPr="005F509A">
        <w:rPr>
          <w:rFonts w:asciiTheme="majorHAnsi" w:hAnsiTheme="majorHAnsi" w:cstheme="majorHAnsi"/>
          <w:sz w:val="22"/>
          <w:szCs w:val="22"/>
        </w:rPr>
        <w:t xml:space="preserve">O disposto nas letras b) e c)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não impede a licitação ou a contratação de serviço que inclua como encargo do contratado a elaboração do projeto básico e do projeto executivo, nas contratações integradas, e do projeto executivo, nos demais regimes de execução.</w:t>
      </w:r>
    </w:p>
    <w:p w14:paraId="68CB8CDF" w14:textId="207FBC54"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.6. </w:t>
      </w:r>
      <w:r w:rsidR="009D3C56" w:rsidRPr="005F509A">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14AF3ED4" w:rsidR="00B475AD" w:rsidRPr="005F509A" w:rsidRDefault="00860EF4" w:rsidP="00F96C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.7. </w:t>
      </w:r>
      <w:r w:rsidR="009D3C56" w:rsidRPr="005F509A">
        <w:rPr>
          <w:rFonts w:asciiTheme="majorHAnsi" w:hAnsiTheme="majorHAnsi" w:cstheme="majorHAnsi"/>
          <w:sz w:val="22"/>
          <w:szCs w:val="22"/>
        </w:rPr>
        <w:t xml:space="preserve">A vedação de que trata a letra h)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estende-se a terceiro que auxilie a condução da contratação na qualidade de integrante de equipe de apoio, profissional especializado ou funcionário ou representante de empresa que preste assessoria técnica.</w:t>
      </w:r>
    </w:p>
    <w:p w14:paraId="6B3D1890" w14:textId="6BDD6837" w:rsidR="009D3C56" w:rsidRPr="005F509A" w:rsidRDefault="00860EF4" w:rsidP="005171AE">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.8.</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As empresas interessadas deverão se inscrever no endereço eletrônico constante no </w:t>
      </w:r>
      <w:r w:rsidR="009D3C56" w:rsidRPr="005F509A">
        <w:rPr>
          <w:rFonts w:asciiTheme="majorHAnsi" w:hAnsiTheme="majorHAnsi" w:cstheme="majorHAnsi"/>
          <w:b/>
          <w:sz w:val="22"/>
          <w:szCs w:val="22"/>
        </w:rPr>
        <w:t>subitem 3.1.3</w:t>
      </w:r>
      <w:r w:rsidR="009D3C56" w:rsidRPr="005F509A">
        <w:rPr>
          <w:rFonts w:asciiTheme="majorHAnsi" w:hAnsiTheme="majorHAnsi" w:cstheme="majorHAnsi"/>
          <w:sz w:val="22"/>
          <w:szCs w:val="22"/>
        </w:rPr>
        <w:t>. deste edital.</w:t>
      </w:r>
    </w:p>
    <w:p w14:paraId="5515B0E4" w14:textId="77777777" w:rsidR="00B475AD" w:rsidRPr="005F509A"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Pr="005F509A"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536AFB30"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DOS LANCES NA ETAPA DE DISPUTA DE PREÇOS:</w:t>
      </w:r>
    </w:p>
    <w:p w14:paraId="2593C321" w14:textId="7412E4DC"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ab/>
        <w:t xml:space="preserve">Tendo o proponente sido qualificado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poderá ele participar da sessão de disputa de preços, na data e horários definidos no preâmbulo deste edital.</w:t>
      </w:r>
    </w:p>
    <w:p w14:paraId="1C17B019" w14:textId="72FD4AE0"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.1.2.</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40338D1B"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w:t>
      </w:r>
      <w:r w:rsidR="009D3C56" w:rsidRPr="005F509A">
        <w:rPr>
          <w:rFonts w:asciiTheme="majorHAnsi" w:hAnsiTheme="majorHAnsi" w:cstheme="majorHAnsi"/>
          <w:sz w:val="22"/>
          <w:szCs w:val="22"/>
        </w:rPr>
        <w:tab/>
        <w:t xml:space="preserve">Os proponentes poderão oferecer lances sucessivos, pelo </w:t>
      </w:r>
      <w:r w:rsidR="009D3C56" w:rsidRPr="005F509A">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009D3C56" w:rsidRPr="005F509A">
        <w:rPr>
          <w:rFonts w:asciiTheme="majorHAnsi" w:hAnsiTheme="majorHAnsi" w:cstheme="majorHAnsi"/>
          <w:sz w:val="22"/>
          <w:szCs w:val="22"/>
        </w:rPr>
        <w:t>, observando o horário fixado e as regras de aceitação dos mesmos.</w:t>
      </w:r>
    </w:p>
    <w:p w14:paraId="53C268EF" w14:textId="49EE64E3" w:rsidR="0025614A" w:rsidRPr="005F509A" w:rsidRDefault="00860EF4" w:rsidP="00477377">
      <w:pPr>
        <w:tabs>
          <w:tab w:val="left" w:pos="1276"/>
        </w:tabs>
        <w:ind w:firstLine="708"/>
        <w:jc w:val="both"/>
        <w:rPr>
          <w:rFonts w:asciiTheme="majorHAnsi" w:hAnsiTheme="majorHAnsi" w:cstheme="majorHAnsi"/>
          <w:color w:val="000000"/>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.1.3.1.</w:t>
      </w:r>
      <w:r w:rsidR="009D3C56" w:rsidRPr="005F509A">
        <w:rPr>
          <w:rFonts w:asciiTheme="majorHAnsi" w:hAnsiTheme="majorHAnsi" w:cstheme="majorHAnsi"/>
          <w:sz w:val="22"/>
          <w:szCs w:val="22"/>
        </w:rPr>
        <w:tab/>
      </w:r>
      <w:r w:rsidR="009D3C56" w:rsidRPr="005F509A">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A6D3087" w14:textId="4BE625EF"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.1.3.2.</w:t>
      </w:r>
      <w:r w:rsidR="009D3C56" w:rsidRPr="005F509A">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através do sistema. A disputa será suspensa, sendo emitido um aviso e na sequência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rPr>
        <w:lastRenderedPageBreak/>
        <w:t xml:space="preserve">justificará o motivo da exclusão através de mensagem aos participantes e em seguida, a disputa será reiniciada pelo </w:t>
      </w:r>
      <w:r w:rsidR="005F509A">
        <w:rPr>
          <w:rFonts w:asciiTheme="majorHAnsi" w:hAnsiTheme="majorHAnsi" w:cstheme="majorHAnsi"/>
          <w:bCs/>
          <w:sz w:val="22"/>
          <w:szCs w:val="22"/>
        </w:rPr>
        <w:t>Agente de Contratação</w:t>
      </w:r>
      <w:r w:rsidR="009D3C56" w:rsidRPr="005F509A">
        <w:rPr>
          <w:rFonts w:asciiTheme="majorHAnsi" w:hAnsiTheme="majorHAnsi" w:cstheme="majorHAnsi"/>
          <w:sz w:val="22"/>
          <w:szCs w:val="22"/>
        </w:rPr>
        <w:t>.</w:t>
      </w:r>
    </w:p>
    <w:p w14:paraId="19EB5F6C" w14:textId="06101CA4"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.1.4.</w:t>
      </w:r>
      <w:r w:rsidR="009D3C56" w:rsidRPr="005F509A">
        <w:rPr>
          <w:rFonts w:asciiTheme="majorHAnsi" w:hAnsiTheme="majorHAnsi" w:cstheme="majorHAnsi"/>
          <w:sz w:val="22"/>
          <w:szCs w:val="22"/>
        </w:rPr>
        <w:tab/>
        <w:t>Serão aceitos lances em conformidade com o previsto na Lei nº 14.133/2021, no art. 56, §3º.</w:t>
      </w:r>
    </w:p>
    <w:p w14:paraId="75B8646F" w14:textId="631C074A"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.1.5.</w:t>
      </w:r>
      <w:r w:rsidR="009D3C56" w:rsidRPr="005F509A">
        <w:rPr>
          <w:rFonts w:asciiTheme="majorHAnsi" w:hAnsiTheme="majorHAnsi" w:cstheme="majorHAnsi"/>
          <w:sz w:val="22"/>
          <w:szCs w:val="22"/>
        </w:rPr>
        <w:tab/>
        <w:t>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as proponentes serão informadas em tempo real, do valor do menor lance registrado, sendo vedada à identificação do seu detentor.</w:t>
      </w:r>
    </w:p>
    <w:p w14:paraId="56175E11" w14:textId="04CEE6AD" w:rsidR="00FF55D3" w:rsidRDefault="00860EF4" w:rsidP="006644CD">
      <w:pPr>
        <w:tabs>
          <w:tab w:val="left" w:pos="1418"/>
        </w:tabs>
        <w:ind w:firstLine="708"/>
        <w:jc w:val="both"/>
        <w:rPr>
          <w:rFonts w:asciiTheme="majorHAnsi" w:hAnsiTheme="majorHAnsi" w:cstheme="majorHAnsi"/>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.1.6. </w:t>
      </w:r>
      <w:r w:rsidR="009D3C56" w:rsidRPr="005F509A">
        <w:rPr>
          <w:rFonts w:asciiTheme="majorHAnsi" w:hAnsiTheme="majorHAnsi" w:cstheme="majorHAnsi"/>
          <w:bCs/>
          <w:sz w:val="22"/>
          <w:szCs w:val="22"/>
        </w:rPr>
        <w:t>Será adotado para o envio de lances o modo de disputa aberta.</w:t>
      </w:r>
    </w:p>
    <w:p w14:paraId="1DD68C99" w14:textId="77777777" w:rsidR="00BA7697" w:rsidRPr="005F509A" w:rsidRDefault="00BA7697" w:rsidP="006644CD">
      <w:pPr>
        <w:tabs>
          <w:tab w:val="left" w:pos="1418"/>
        </w:tabs>
        <w:ind w:firstLine="708"/>
        <w:jc w:val="both"/>
        <w:rPr>
          <w:rFonts w:asciiTheme="majorHAnsi" w:hAnsiTheme="majorHAnsi" w:cstheme="majorHAnsi"/>
          <w:bCs/>
          <w:sz w:val="22"/>
          <w:szCs w:val="22"/>
        </w:rPr>
      </w:pPr>
    </w:p>
    <w:p w14:paraId="61FD614D" w14:textId="7DCA1BBF" w:rsidR="006644CD" w:rsidRPr="00F816E4" w:rsidRDefault="00860EF4"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.1.6.1.</w:t>
      </w:r>
      <w:r w:rsidR="009D3C56" w:rsidRPr="00F816E4">
        <w:rPr>
          <w:rFonts w:asciiTheme="majorHAnsi" w:hAnsiTheme="majorHAnsi" w:cstheme="majorHAnsi"/>
          <w:sz w:val="22"/>
          <w:szCs w:val="22"/>
          <w:lang w:eastAsia="hi-IN" w:bidi="hi-IN"/>
        </w:rPr>
        <w:t xml:space="preserve"> </w:t>
      </w:r>
      <w:r w:rsidR="00BB0857" w:rsidRPr="00F816E4">
        <w:rPr>
          <w:rFonts w:asciiTheme="majorHAnsi" w:hAnsiTheme="majorHAnsi" w:cstheme="majorHAnsi"/>
          <w:sz w:val="22"/>
          <w:szCs w:val="22"/>
          <w:lang w:eastAsia="hi-IN" w:bidi="hi-IN"/>
        </w:rPr>
        <w:t>A partir das 8</w:t>
      </w:r>
      <w:r w:rsidR="0012355A">
        <w:rPr>
          <w:rFonts w:asciiTheme="majorHAnsi" w:hAnsiTheme="majorHAnsi" w:cstheme="majorHAnsi"/>
          <w:sz w:val="22"/>
          <w:szCs w:val="22"/>
          <w:lang w:eastAsia="hi-IN" w:bidi="hi-IN"/>
        </w:rPr>
        <w:t xml:space="preserve">h </w:t>
      </w:r>
      <w:r w:rsidR="00BB0857" w:rsidRPr="00F816E4">
        <w:rPr>
          <w:rFonts w:asciiTheme="majorHAnsi" w:hAnsiTheme="majorHAnsi" w:cstheme="majorHAnsi"/>
          <w:sz w:val="22"/>
          <w:szCs w:val="22"/>
          <w:lang w:eastAsia="hi-IN" w:bidi="hi-IN"/>
        </w:rPr>
        <w:t>00</w:t>
      </w:r>
      <w:r w:rsidR="0012355A">
        <w:rPr>
          <w:rFonts w:asciiTheme="majorHAnsi" w:hAnsiTheme="majorHAnsi" w:cstheme="majorHAnsi"/>
          <w:sz w:val="22"/>
          <w:szCs w:val="22"/>
          <w:lang w:eastAsia="hi-IN" w:bidi="hi-IN"/>
        </w:rPr>
        <w:t>min</w:t>
      </w:r>
      <w:r w:rsidR="00BB0857"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0BF82D97" w14:textId="0B136D98" w:rsidR="00BB0857" w:rsidRPr="00F816E4" w:rsidRDefault="00860EF4" w:rsidP="00115081">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.1.6.1.1. </w:t>
      </w:r>
      <w:r w:rsidR="00BB0857"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1B3BA70E" w14:textId="15FDE0CA" w:rsidR="00A6226C" w:rsidRPr="00F816E4" w:rsidRDefault="00860EF4" w:rsidP="00BB0857">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.1.6.1.2. </w:t>
      </w:r>
      <w:r w:rsidR="00BB0857"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w:t>
      </w:r>
      <w:r w:rsidR="008E2516" w:rsidRPr="00F816E4">
        <w:rPr>
          <w:rFonts w:asciiTheme="majorHAnsi" w:hAnsiTheme="majorHAnsi" w:cstheme="majorHAnsi"/>
          <w:bCs/>
          <w:sz w:val="22"/>
          <w:szCs w:val="22"/>
        </w:rPr>
        <w:t>rá</w:t>
      </w:r>
      <w:r w:rsidR="00BB0857" w:rsidRPr="00F816E4">
        <w:rPr>
          <w:rFonts w:asciiTheme="majorHAnsi" w:hAnsiTheme="majorHAnsi" w:cstheme="majorHAnsi"/>
          <w:bCs/>
          <w:sz w:val="22"/>
          <w:szCs w:val="22"/>
        </w:rPr>
        <w:t xml:space="preserve"> tempo aleatório ou mecanismo similar.</w:t>
      </w:r>
    </w:p>
    <w:p w14:paraId="73D88A72" w14:textId="54F135BE" w:rsidR="00676478" w:rsidRPr="005F509A" w:rsidRDefault="00860EF4" w:rsidP="00860EF4">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.1.7.</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No caso de desconexão com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no decorrer da etapa competitiva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o sistema eletrônico poderá permanecer acessível às proponentes, para a recepção dos lances, retornando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quando possível, sua atuação no certame, sem prejuízo dos atos realizados.</w:t>
      </w:r>
    </w:p>
    <w:p w14:paraId="36CF768D" w14:textId="5CB5B90F"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.1.8.</w:t>
      </w:r>
      <w:r w:rsidR="009D3C56" w:rsidRPr="005F509A">
        <w:rPr>
          <w:rFonts w:asciiTheme="majorHAnsi" w:hAnsiTheme="majorHAnsi" w:cstheme="majorHAnsi"/>
          <w:sz w:val="22"/>
          <w:szCs w:val="22"/>
        </w:rPr>
        <w:tab/>
        <w:t>Quando a desconexão persistir por tempo superior a 10min (dez minutos)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será suspensa e terá reinício somente após comunicação expressa aos participantes.</w:t>
      </w:r>
    </w:p>
    <w:p w14:paraId="0C6919AB" w14:textId="371F29E1" w:rsidR="00913C5D" w:rsidRPr="005F509A" w:rsidRDefault="00860EF4" w:rsidP="003A2B00">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.1.9. </w:t>
      </w:r>
      <w:r w:rsidR="009D3C56" w:rsidRPr="005F509A">
        <w:rPr>
          <w:rFonts w:asciiTheme="majorHAnsi" w:hAnsiTheme="majorHAnsi" w:cstheme="majorHAnsi"/>
          <w:sz w:val="22"/>
          <w:szCs w:val="22"/>
          <w:lang w:eastAsia="hi-IN" w:bidi="hi-IN"/>
        </w:rPr>
        <w:t>Após a etapa de envio de lances, haverá a aplicação dos critérios de desempate previstos nos </w:t>
      </w:r>
      <w:hyperlink r:id="rId11" w:anchor="art44" w:history="1">
        <w:r w:rsidR="009D3C56" w:rsidRPr="005F509A">
          <w:rPr>
            <w:rStyle w:val="Hyperlink"/>
            <w:rFonts w:asciiTheme="majorHAnsi" w:hAnsiTheme="majorHAnsi" w:cstheme="majorHAnsi"/>
            <w:sz w:val="22"/>
            <w:szCs w:val="22"/>
            <w:lang w:eastAsia="hi-IN" w:bidi="hi-IN"/>
          </w:rPr>
          <w:t>art. 44</w:t>
        </w:r>
      </w:hyperlink>
      <w:r w:rsidR="009D3C56" w:rsidRPr="005F509A">
        <w:rPr>
          <w:rFonts w:asciiTheme="majorHAnsi" w:hAnsiTheme="majorHAnsi" w:cstheme="majorHAnsi"/>
          <w:sz w:val="22"/>
          <w:szCs w:val="22"/>
          <w:lang w:eastAsia="hi-IN" w:bidi="hi-IN"/>
        </w:rPr>
        <w:t> e </w:t>
      </w:r>
      <w:hyperlink r:id="rId12" w:anchor="art45" w:history="1">
        <w:r w:rsidR="009D3C56" w:rsidRPr="005F509A">
          <w:rPr>
            <w:rStyle w:val="Hyperlink"/>
            <w:rFonts w:asciiTheme="majorHAnsi" w:hAnsiTheme="majorHAnsi" w:cstheme="majorHAnsi"/>
            <w:sz w:val="22"/>
            <w:szCs w:val="22"/>
            <w:lang w:eastAsia="hi-IN" w:bidi="hi-IN"/>
          </w:rPr>
          <w:t>art. 45 da Lei Complementar nº 123, de 14 de dezembro de 2006</w:t>
        </w:r>
      </w:hyperlink>
      <w:r w:rsidR="009D3C56" w:rsidRPr="005F509A">
        <w:rPr>
          <w:rFonts w:asciiTheme="majorHAnsi" w:hAnsiTheme="majorHAnsi" w:cstheme="majorHAnsi"/>
          <w:sz w:val="22"/>
          <w:szCs w:val="22"/>
          <w:lang w:eastAsia="hi-IN" w:bidi="hi-IN"/>
        </w:rPr>
        <w:t>, seguido da aplicação do critério estabelecido no art. 60 da Lei nº 14.133, de 2021.</w:t>
      </w:r>
    </w:p>
    <w:p w14:paraId="3C552762" w14:textId="409B481E" w:rsidR="009D3C56" w:rsidRPr="005F509A" w:rsidRDefault="00860EF4" w:rsidP="007B0F42">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.1.9.1.</w:t>
      </w:r>
      <w:r w:rsidR="009D3C56" w:rsidRPr="005F509A">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65AAAAFF"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.1.9.2.</w:t>
      </w:r>
      <w:r w:rsidR="009D3C56" w:rsidRPr="005F509A">
        <w:rPr>
          <w:rFonts w:asciiTheme="majorHAnsi" w:hAnsiTheme="majorHAnsi" w:cstheme="majorHAnsi"/>
          <w:sz w:val="22"/>
          <w:szCs w:val="22"/>
          <w:lang w:eastAsia="hi-IN" w:bidi="hi-IN"/>
        </w:rPr>
        <w:t xml:space="preserve"> Os critérios de desempate serão aplicados nos termos do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caso não haja envio de lances após o início da fase competitiva.</w:t>
      </w:r>
    </w:p>
    <w:p w14:paraId="5BF93F31" w14:textId="77777777" w:rsidR="007B0F42" w:rsidRPr="005F509A"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03E5FF70" w:rsidR="00384926" w:rsidRPr="005F509A" w:rsidRDefault="00860EF4" w:rsidP="00A6226C">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 </w:t>
      </w:r>
      <w:r w:rsidR="009D3C56" w:rsidRPr="005F509A">
        <w:rPr>
          <w:rFonts w:asciiTheme="majorHAnsi" w:hAnsiTheme="majorHAnsi" w:cstheme="majorHAnsi"/>
          <w:sz w:val="22"/>
          <w:szCs w:val="22"/>
          <w:lang w:eastAsia="hi-IN" w:bidi="hi-IN"/>
        </w:rPr>
        <w:t xml:space="preserve">Encerrada a etapa de envio de lances da Sessão Pública,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encaminhará, pelo sistema eletrônico, contraproposta ao licitante que tenha apresentado o melhor preço, para que seja obtida melhor proposta, vedada a negociação em condições diferentes das previstas no edital.</w:t>
      </w:r>
    </w:p>
    <w:p w14:paraId="0A1D4C48" w14:textId="3B4AEFF2"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.1.10.1. </w:t>
      </w:r>
      <w:r w:rsidR="009D3C56" w:rsidRPr="005F509A">
        <w:rPr>
          <w:rFonts w:asciiTheme="majorHAnsi" w:hAnsiTheme="majorHAnsi" w:cstheme="majorHAnsi"/>
          <w:sz w:val="22"/>
          <w:szCs w:val="22"/>
          <w:lang w:eastAsia="hi-IN" w:bidi="hi-IN"/>
        </w:rPr>
        <w:t>A negociação será realizada por meio do sistema e poderá ser acompanhada pelos demais licitantes.</w:t>
      </w:r>
    </w:p>
    <w:p w14:paraId="21041AAF" w14:textId="74A332BC"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.1.11.</w:t>
      </w:r>
      <w:r w:rsidR="009D3C56" w:rsidRPr="005F509A">
        <w:rPr>
          <w:rFonts w:asciiTheme="majorHAnsi" w:hAnsiTheme="majorHAnsi" w:cstheme="majorHAnsi"/>
          <w:sz w:val="22"/>
          <w:szCs w:val="22"/>
          <w:lang w:eastAsia="hi-IN" w:bidi="hi-IN"/>
        </w:rPr>
        <w:t xml:space="preserve">  Encerrada a etapa de negociação de que trata 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 xml:space="preserve">Agente de Contratação </w:t>
      </w:r>
      <w:r w:rsidR="009D3C56" w:rsidRPr="005F509A">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no item </w:t>
      </w: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53326F0" w14:textId="55443897" w:rsidR="00F96C78" w:rsidRPr="005F509A" w:rsidRDefault="009D3C56" w:rsidP="006764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 Cadastro de Fornecedores Municipais;</w:t>
      </w:r>
    </w:p>
    <w:p w14:paraId="1AB1118B"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F509A">
        <w:rPr>
          <w:rFonts w:asciiTheme="majorHAnsi" w:hAnsiTheme="majorHAnsi" w:cstheme="majorHAnsi"/>
          <w:sz w:val="22"/>
          <w:szCs w:val="22"/>
          <w:lang w:eastAsia="hi-IN" w:bidi="hi-IN"/>
        </w:rPr>
        <w:t>sancoes</w:t>
      </w:r>
      <w:proofErr w:type="spellEnd"/>
      <w:r w:rsidRPr="005F509A">
        <w:rPr>
          <w:rFonts w:asciiTheme="majorHAnsi" w:hAnsiTheme="majorHAnsi" w:cstheme="majorHAnsi"/>
          <w:sz w:val="22"/>
          <w:szCs w:val="22"/>
          <w:lang w:eastAsia="hi-IN" w:bidi="hi-IN"/>
        </w:rPr>
        <w:t>/</w:t>
      </w:r>
      <w:proofErr w:type="spellStart"/>
      <w:r w:rsidRPr="005F509A">
        <w:rPr>
          <w:rFonts w:asciiTheme="majorHAnsi" w:hAnsiTheme="majorHAnsi" w:cstheme="majorHAnsi"/>
          <w:sz w:val="22"/>
          <w:szCs w:val="22"/>
          <w:lang w:eastAsia="hi-IN" w:bidi="hi-IN"/>
        </w:rPr>
        <w:t>ceis</w:t>
      </w:r>
      <w:proofErr w:type="spellEnd"/>
      <w:r w:rsidRPr="005F509A">
        <w:rPr>
          <w:rFonts w:asciiTheme="majorHAnsi" w:hAnsiTheme="majorHAnsi" w:cstheme="majorHAnsi"/>
          <w:sz w:val="22"/>
          <w:szCs w:val="22"/>
          <w:lang w:eastAsia="hi-IN" w:bidi="hi-IN"/>
        </w:rPr>
        <w:t>); e</w:t>
      </w:r>
    </w:p>
    <w:p w14:paraId="17BE37F2" w14:textId="7355E36E" w:rsidR="0025614A" w:rsidRPr="005F509A" w:rsidRDefault="009D3C56" w:rsidP="00477377">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Cadastro Nacional de Empresas Punidas – CNEP, mantido pela Controladoria-Geral da União (</w:t>
      </w:r>
      <w:hyperlink r:id="rId13" w:history="1">
        <w:r w:rsidRPr="005F509A">
          <w:rPr>
            <w:rStyle w:val="Hyperlink"/>
            <w:rFonts w:asciiTheme="majorHAnsi" w:hAnsiTheme="majorHAnsi" w:cstheme="majorHAnsi"/>
            <w:sz w:val="22"/>
            <w:szCs w:val="22"/>
            <w:lang w:eastAsia="hi-IN" w:bidi="hi-IN"/>
          </w:rPr>
          <w:t>https://www.portaltransparencia.gov.br/sancoes/cnep</w:t>
        </w:r>
      </w:hyperlink>
      <w:r w:rsidRPr="005F509A">
        <w:rPr>
          <w:rFonts w:asciiTheme="majorHAnsi" w:hAnsiTheme="majorHAnsi" w:cstheme="majorHAnsi"/>
          <w:sz w:val="22"/>
          <w:szCs w:val="22"/>
          <w:lang w:eastAsia="hi-IN" w:bidi="hi-IN"/>
        </w:rPr>
        <w:t>).</w:t>
      </w:r>
    </w:p>
    <w:p w14:paraId="74AE50AB" w14:textId="44D4DA9B"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.1.12.</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799B82F" w14:textId="77777777" w:rsidR="00E06D78" w:rsidRPr="005F509A" w:rsidRDefault="00E06D78" w:rsidP="009D3C56">
      <w:pPr>
        <w:tabs>
          <w:tab w:val="left" w:pos="1418"/>
        </w:tabs>
        <w:ind w:firstLine="708"/>
        <w:jc w:val="both"/>
        <w:rPr>
          <w:rFonts w:asciiTheme="majorHAnsi" w:hAnsiTheme="majorHAnsi" w:cstheme="majorHAnsi"/>
          <w:sz w:val="22"/>
          <w:szCs w:val="22"/>
          <w:lang w:eastAsia="hi-IN" w:bidi="hi-IN"/>
        </w:rPr>
      </w:pPr>
    </w:p>
    <w:p w14:paraId="5E59AB3A" w14:textId="2B2D9592"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.1.13.</w:t>
      </w:r>
      <w:r w:rsidR="009D3C56" w:rsidRPr="005F509A">
        <w:rPr>
          <w:rFonts w:asciiTheme="majorHAnsi" w:hAnsiTheme="majorHAnsi" w:cstheme="majorHAnsi"/>
          <w:sz w:val="22"/>
          <w:szCs w:val="22"/>
          <w:lang w:eastAsia="hi-IN" w:bidi="hi-IN"/>
        </w:rPr>
        <w:t xml:space="preserve"> Caso conste na Consulta de Situação do licitante a existência de Ocorrências Impeditivas Indiretas,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diligenciará para verificar se houve fraude por parte das empresas apontadas no Relatório de Ocorrências Impeditivas Indiretas. (IN nº 3/2018, art. 29, caput).</w:t>
      </w:r>
    </w:p>
    <w:p w14:paraId="310ABAB2"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A005E04" w14:textId="1F3BAF21" w:rsidR="00F816E4" w:rsidRPr="005F509A" w:rsidRDefault="009D3C56" w:rsidP="00E06D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Pr="005F509A" w:rsidRDefault="009D3C56" w:rsidP="0038492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Constatada a existência de sanção, o licitante será reputado inabilitado, por falta de condição de participação.</w:t>
      </w:r>
    </w:p>
    <w:p w14:paraId="4E19DAFB" w14:textId="77777777" w:rsidR="006644CD" w:rsidRPr="005F509A" w:rsidRDefault="006644CD" w:rsidP="00F816E4">
      <w:pPr>
        <w:tabs>
          <w:tab w:val="left" w:pos="1418"/>
        </w:tabs>
        <w:jc w:val="both"/>
        <w:rPr>
          <w:rFonts w:asciiTheme="majorHAnsi" w:hAnsiTheme="majorHAnsi" w:cstheme="majorHAnsi"/>
          <w:sz w:val="22"/>
          <w:szCs w:val="22"/>
          <w:lang w:eastAsia="hi-IN" w:bidi="hi-IN"/>
        </w:rPr>
      </w:pPr>
    </w:p>
    <w:p w14:paraId="4AC23793" w14:textId="6B697E00"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.1.14.</w:t>
      </w:r>
      <w:r w:rsidR="009D3C56" w:rsidRPr="005F509A">
        <w:rPr>
          <w:rFonts w:asciiTheme="majorHAnsi" w:hAnsiTheme="majorHAnsi" w:cstheme="majorHAnsi"/>
          <w:b/>
          <w:bCs/>
          <w:sz w:val="22"/>
          <w:szCs w:val="22"/>
          <w:lang w:eastAsia="hi-IN" w:bidi="hi-IN"/>
        </w:rPr>
        <w:tab/>
      </w:r>
      <w:r w:rsidR="009D3C56" w:rsidRPr="005F509A">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009D3C56" w:rsidRPr="005F509A">
        <w:rPr>
          <w:rFonts w:asciiTheme="majorHAnsi" w:hAnsiTheme="majorHAnsi" w:cstheme="majorHAnsi"/>
          <w:sz w:val="22"/>
          <w:szCs w:val="22"/>
          <w:lang w:eastAsia="hi-IN" w:bidi="hi-IN"/>
        </w:rPr>
        <w:t>EPPs</w:t>
      </w:r>
      <w:proofErr w:type="spellEnd"/>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verificará se faz jus ao benefício, em conformidade com o item </w:t>
      </w:r>
      <w:r w:rsidR="009D3C56" w:rsidRPr="005F509A">
        <w:rPr>
          <w:rFonts w:asciiTheme="majorHAnsi" w:hAnsiTheme="majorHAnsi" w:cstheme="majorHAnsi"/>
          <w:sz w:val="22"/>
          <w:szCs w:val="22"/>
        </w:rPr>
        <w:t xml:space="preserve">3.2.1.4. </w:t>
      </w:r>
      <w:r w:rsidR="009D3C56" w:rsidRPr="005F509A">
        <w:rPr>
          <w:rFonts w:asciiTheme="majorHAnsi" w:hAnsiTheme="majorHAnsi" w:cstheme="majorHAnsi"/>
          <w:sz w:val="22"/>
          <w:szCs w:val="22"/>
          <w:lang w:eastAsia="hi-IN" w:bidi="hi-IN"/>
        </w:rPr>
        <w:t>deste edital.</w:t>
      </w:r>
    </w:p>
    <w:p w14:paraId="0B339B5C" w14:textId="77777777" w:rsidR="006644CD" w:rsidRPr="005F509A" w:rsidRDefault="006644CD" w:rsidP="009D3C56">
      <w:pPr>
        <w:tabs>
          <w:tab w:val="left" w:pos="1418"/>
        </w:tabs>
        <w:ind w:firstLine="708"/>
        <w:jc w:val="both"/>
        <w:rPr>
          <w:rFonts w:asciiTheme="majorHAnsi" w:hAnsiTheme="majorHAnsi" w:cstheme="majorHAnsi"/>
          <w:sz w:val="22"/>
          <w:szCs w:val="22"/>
          <w:lang w:eastAsia="hi-IN" w:bidi="hi-IN"/>
        </w:rPr>
      </w:pPr>
    </w:p>
    <w:p w14:paraId="17DAE8D5" w14:textId="46683A5D"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.2.</w:t>
      </w:r>
      <w:r w:rsidR="009D3C56" w:rsidRPr="005F509A">
        <w:rPr>
          <w:rFonts w:asciiTheme="majorHAnsi" w:hAnsiTheme="majorHAnsi" w:cstheme="majorHAnsi"/>
          <w:sz w:val="22"/>
          <w:szCs w:val="22"/>
        </w:rPr>
        <w:t xml:space="preserve"> Terminada a sessão, o sistema automaticamente rejeitará qualquer tentativa de envio de lances.</w:t>
      </w:r>
    </w:p>
    <w:p w14:paraId="41B696AA" w14:textId="07D73E5F" w:rsidR="00BB0857" w:rsidRPr="00E06D78" w:rsidRDefault="00860EF4" w:rsidP="00652B4F">
      <w:pPr>
        <w:ind w:firstLine="708"/>
        <w:jc w:val="both"/>
        <w:rPr>
          <w:rFonts w:asciiTheme="majorHAnsi" w:hAnsiTheme="majorHAnsi" w:cstheme="majorHAnsi"/>
          <w:color w:val="000000"/>
          <w:sz w:val="22"/>
          <w:szCs w:val="22"/>
          <w:lang w:eastAsia="hi-IN" w:bidi="hi-IN"/>
        </w:rPr>
      </w:pPr>
      <w:r w:rsidRPr="00E06D78">
        <w:rPr>
          <w:rFonts w:asciiTheme="majorHAnsi" w:hAnsiTheme="majorHAnsi" w:cstheme="majorHAnsi"/>
          <w:b/>
          <w:bCs/>
          <w:sz w:val="22"/>
          <w:szCs w:val="22"/>
        </w:rPr>
        <w:t>5</w:t>
      </w:r>
      <w:r w:rsidR="009D3C56" w:rsidRPr="00E06D78">
        <w:rPr>
          <w:rFonts w:asciiTheme="majorHAnsi" w:hAnsiTheme="majorHAnsi" w:cstheme="majorHAnsi"/>
          <w:b/>
          <w:bCs/>
          <w:sz w:val="22"/>
          <w:szCs w:val="22"/>
        </w:rPr>
        <w:t>.3.</w:t>
      </w:r>
      <w:r w:rsidR="009D3C56" w:rsidRPr="00E06D78">
        <w:rPr>
          <w:rFonts w:asciiTheme="majorHAnsi" w:hAnsiTheme="majorHAnsi" w:cstheme="majorHAnsi"/>
          <w:color w:val="000000"/>
          <w:sz w:val="22"/>
          <w:szCs w:val="22"/>
          <w:lang w:eastAsia="hi-IN" w:bidi="hi-IN"/>
        </w:rPr>
        <w:t xml:space="preserve"> </w:t>
      </w:r>
      <w:r w:rsidR="00BB0857" w:rsidRPr="00E06D78">
        <w:rPr>
          <w:rFonts w:asciiTheme="majorHAnsi" w:hAnsiTheme="majorHAnsi" w:cstheme="majorHAnsi"/>
          <w:color w:val="000000"/>
          <w:sz w:val="22"/>
          <w:szCs w:val="22"/>
          <w:lang w:eastAsia="hi-IN" w:bidi="hi-IN"/>
        </w:rPr>
        <w:t xml:space="preserve">O licitante declarado vencedor deverá, no prazo de </w:t>
      </w:r>
      <w:r w:rsidR="00861D75" w:rsidRPr="00E06D78">
        <w:rPr>
          <w:rFonts w:asciiTheme="majorHAnsi" w:hAnsiTheme="majorHAnsi" w:cstheme="majorHAnsi"/>
          <w:color w:val="000000"/>
          <w:sz w:val="22"/>
          <w:szCs w:val="22"/>
          <w:lang w:eastAsia="hi-IN" w:bidi="hi-IN"/>
        </w:rPr>
        <w:t>4</w:t>
      </w:r>
      <w:r w:rsidR="00BB0857" w:rsidRPr="00E06D78">
        <w:rPr>
          <w:rFonts w:asciiTheme="majorHAnsi" w:hAnsiTheme="majorHAnsi" w:cstheme="majorHAnsi"/>
          <w:color w:val="000000"/>
          <w:sz w:val="22"/>
          <w:szCs w:val="22"/>
          <w:lang w:eastAsia="hi-IN" w:bidi="hi-IN"/>
        </w:rPr>
        <w:t xml:space="preserve"> (</w:t>
      </w:r>
      <w:r w:rsidR="00861D75" w:rsidRPr="00E06D78">
        <w:rPr>
          <w:rFonts w:asciiTheme="majorHAnsi" w:hAnsiTheme="majorHAnsi" w:cstheme="majorHAnsi"/>
          <w:color w:val="000000"/>
          <w:sz w:val="22"/>
          <w:szCs w:val="22"/>
          <w:lang w:eastAsia="hi-IN" w:bidi="hi-IN"/>
        </w:rPr>
        <w:t>quatro</w:t>
      </w:r>
      <w:r w:rsidR="00BB0857" w:rsidRPr="00E06D78">
        <w:rPr>
          <w:rFonts w:asciiTheme="majorHAnsi" w:hAnsiTheme="majorHAnsi" w:cstheme="majorHAnsi"/>
          <w:color w:val="000000"/>
          <w:sz w:val="22"/>
          <w:szCs w:val="22"/>
          <w:lang w:eastAsia="hi-IN" w:bidi="hi-IN"/>
        </w:rPr>
        <w:t>) horas, contado da solicitação no sistema, enviar</w:t>
      </w:r>
      <w:r w:rsidR="00861D75" w:rsidRPr="00E06D78">
        <w:t xml:space="preserve"> </w:t>
      </w:r>
      <w:r w:rsidR="00861D75" w:rsidRPr="00E06D78">
        <w:rPr>
          <w:rFonts w:asciiTheme="majorHAnsi" w:hAnsiTheme="majorHAnsi" w:cstheme="majorHAnsi"/>
          <w:color w:val="000000"/>
          <w:sz w:val="22"/>
          <w:szCs w:val="22"/>
          <w:lang w:eastAsia="hi-IN" w:bidi="hi-IN"/>
        </w:rPr>
        <w:t xml:space="preserve">proposta de preço readequada e os documentos de habilitação exigidos no item 6. </w:t>
      </w:r>
      <w:r w:rsidR="00BB0857" w:rsidRPr="00E06D78">
        <w:rPr>
          <w:rFonts w:asciiTheme="majorHAnsi" w:hAnsiTheme="majorHAnsi" w:cstheme="majorHAnsi"/>
          <w:color w:val="000000"/>
          <w:sz w:val="22"/>
          <w:szCs w:val="22"/>
          <w:lang w:eastAsia="hi-IN" w:bidi="hi-IN"/>
        </w:rPr>
        <w:t>e, se necessário, os documentos complementares, adequada ao último lance ofertado após a negociação.</w:t>
      </w:r>
    </w:p>
    <w:p w14:paraId="111D594E" w14:textId="6949EB83"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Calibri" w:hAnsi="Calibri"/>
          <w:b/>
          <w:bCs/>
        </w:rPr>
        <w:tab/>
      </w:r>
      <w:r w:rsidRPr="00E06D78">
        <w:rPr>
          <w:rFonts w:asciiTheme="majorHAnsi" w:hAnsiTheme="majorHAnsi" w:cstheme="majorHAnsi"/>
          <w:b/>
          <w:bCs/>
          <w:sz w:val="22"/>
          <w:szCs w:val="22"/>
        </w:rPr>
        <w:t>5.3.1.</w:t>
      </w:r>
      <w:r w:rsidRPr="00E06D78">
        <w:rPr>
          <w:rFonts w:asciiTheme="majorHAnsi" w:hAnsiTheme="majorHAnsi" w:cstheme="majorHAnsi"/>
          <w:sz w:val="22"/>
          <w:szCs w:val="22"/>
        </w:rPr>
        <w:t xml:space="preserve"> Junto à PROPOSTA DE PREÇOS READEQUADA, o licitante vencedor deverá apresentar, sob pena de desclassificação:</w:t>
      </w:r>
    </w:p>
    <w:p w14:paraId="2DF7C2DA"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a)</w:t>
      </w:r>
      <w:r w:rsidRPr="00E06D78">
        <w:rPr>
          <w:rFonts w:asciiTheme="majorHAnsi" w:hAnsiTheme="majorHAnsi" w:cstheme="majorHAnsi"/>
          <w:sz w:val="22"/>
          <w:szCs w:val="22"/>
        </w:rPr>
        <w:t xml:space="preserve"> Proposta financeira, informando valor de material e mão de obra, assinada pelo representante legal da empresa;</w:t>
      </w:r>
    </w:p>
    <w:p w14:paraId="14FB03E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b/>
          <w:bCs/>
          <w:sz w:val="22"/>
          <w:szCs w:val="22"/>
        </w:rPr>
        <w:tab/>
        <w:t>b)</w:t>
      </w:r>
      <w:r w:rsidRPr="00E06D78">
        <w:rPr>
          <w:rFonts w:asciiTheme="majorHAnsi" w:hAnsiTheme="majorHAnsi" w:cstheme="majorHAnsi"/>
          <w:sz w:val="22"/>
          <w:szCs w:val="22"/>
        </w:rPr>
        <w:t xml:space="preserve"> Planilha de quantitativos e custos unitários, cotando separadamente (material e mão de obra discriminado), assinada pelo representante legal da empresa e pelo responsável técnico, mencionando o preço global para a execução da obra, objeto desta licitação, onde deverão estar incluídos todos os custos com material, mão de obra, inclusive o BDI, (imposto, taxas, contribuições sociais, lucro do empreendimento etc.);</w:t>
      </w:r>
    </w:p>
    <w:p w14:paraId="7CD1A58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c)</w:t>
      </w:r>
      <w:r w:rsidRPr="00E06D78">
        <w:rPr>
          <w:rFonts w:asciiTheme="majorHAnsi" w:hAnsiTheme="majorHAnsi" w:cstheme="majorHAnsi"/>
          <w:sz w:val="22"/>
          <w:szCs w:val="22"/>
        </w:rPr>
        <w:t xml:space="preserve"> Demonstrativo de Benefícios e Despesas Indiretas – BDI (acórdão 2622/2013 – TCU), com as informações arroladas no modelo do Anexo III. No demonstrativo de BDI, não podem ser consideradas despesas indiretas os custos com administração local, Imposto de Renda Pessoa Jurídica – IRPJ, Contribuição Social sobre o Lucro Líquido – CSLL, equipamentos, ferramentas, taxas e emolumentos, instalação de canteiros e acampamento, mobilização e desmobilização;</w:t>
      </w:r>
    </w:p>
    <w:p w14:paraId="11C852D6"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d)</w:t>
      </w:r>
      <w:r w:rsidRPr="00E06D78">
        <w:rPr>
          <w:rFonts w:asciiTheme="majorHAnsi" w:hAnsiTheme="majorHAnsi" w:cstheme="majorHAnsi"/>
          <w:sz w:val="22"/>
          <w:szCs w:val="22"/>
        </w:rPr>
        <w:t xml:space="preserve"> Planilha detalhada dos encargos sociais;</w:t>
      </w:r>
    </w:p>
    <w:p w14:paraId="4D1E9C1B"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e)</w:t>
      </w:r>
      <w:r w:rsidRPr="00E06D78">
        <w:rPr>
          <w:rFonts w:asciiTheme="majorHAnsi" w:hAnsiTheme="majorHAnsi" w:cstheme="majorHAnsi"/>
          <w:sz w:val="22"/>
          <w:szCs w:val="22"/>
        </w:rPr>
        <w:t xml:space="preserve"> Cronograma físico-financeiro, contendo as etapas de execução e as respectivas parcelas de pagamento, bem definidas, tendo como paradigma, preferencialmente, o elaborado pelo Município (respeitando o número de parcelas) e cotar separadamente valor do material e da mão de obra, assinado pelo representante legal e pelo Engenheiro ou responsável técnico da Empresa;</w:t>
      </w:r>
    </w:p>
    <w:p w14:paraId="2A5792C6" w14:textId="77777777" w:rsidR="00516557" w:rsidRPr="00516557"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f)</w:t>
      </w:r>
      <w:r w:rsidRPr="00E06D78">
        <w:rPr>
          <w:rFonts w:asciiTheme="majorHAnsi" w:hAnsiTheme="majorHAnsi" w:cstheme="majorHAnsi"/>
          <w:sz w:val="22"/>
          <w:szCs w:val="22"/>
        </w:rPr>
        <w:t xml:space="preserve"> Declaração da licitante informando o CNAE - Classificação Nacional de Atividades Econômicas, que representa a atividade de maior receita da empresa, visando enquadramento nos grupos relacionados com a desoneração e composição do BDI.</w:t>
      </w:r>
      <w:r w:rsidRPr="00516557">
        <w:rPr>
          <w:rFonts w:asciiTheme="majorHAnsi" w:hAnsiTheme="majorHAnsi" w:cstheme="majorHAnsi"/>
          <w:sz w:val="22"/>
          <w:szCs w:val="22"/>
        </w:rPr>
        <w:t xml:space="preserve"> </w:t>
      </w:r>
    </w:p>
    <w:p w14:paraId="7B1A884C" w14:textId="77777777" w:rsidR="003E405C" w:rsidRPr="005F509A" w:rsidRDefault="003E405C" w:rsidP="00C90BB3">
      <w:pPr>
        <w:jc w:val="both"/>
        <w:rPr>
          <w:rFonts w:asciiTheme="majorHAnsi" w:hAnsiTheme="majorHAnsi" w:cstheme="majorHAnsi"/>
          <w:b/>
          <w:bCs/>
          <w:sz w:val="22"/>
          <w:szCs w:val="22"/>
        </w:rPr>
      </w:pPr>
    </w:p>
    <w:p w14:paraId="0FDA5C9D" w14:textId="4A0D67EC"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DA HABILITAÇÃO:</w:t>
      </w:r>
    </w:p>
    <w:p w14:paraId="53E93E82" w14:textId="0561DE97" w:rsidR="00676478" w:rsidRPr="005F509A" w:rsidRDefault="00860EF4"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 xml:space="preserve">Para fins de habilitação, os licitantes deverão obedecer ao previsto no </w:t>
      </w:r>
      <w:r w:rsidR="00C90BB3" w:rsidRPr="005F509A">
        <w:rPr>
          <w:rFonts w:asciiTheme="majorHAnsi" w:hAnsiTheme="majorHAnsi" w:cstheme="majorHAnsi"/>
          <w:b/>
          <w:sz w:val="22"/>
          <w:szCs w:val="22"/>
        </w:rPr>
        <w:t xml:space="preserve">subitem </w:t>
      </w:r>
      <w:proofErr w:type="gramStart"/>
      <w:r w:rsidR="00C90BB3" w:rsidRPr="005F509A">
        <w:rPr>
          <w:rFonts w:asciiTheme="majorHAnsi" w:hAnsiTheme="majorHAnsi" w:cstheme="majorHAnsi"/>
          <w:b/>
          <w:sz w:val="22"/>
          <w:szCs w:val="22"/>
        </w:rPr>
        <w:t>3.2.</w:t>
      </w:r>
      <w:r w:rsidR="00C90BB3" w:rsidRPr="005F509A">
        <w:rPr>
          <w:rFonts w:asciiTheme="majorHAnsi" w:hAnsiTheme="majorHAnsi" w:cstheme="majorHAnsi"/>
          <w:sz w:val="22"/>
          <w:szCs w:val="22"/>
        </w:rPr>
        <w:t>.</w:t>
      </w:r>
      <w:proofErr w:type="gramEnd"/>
    </w:p>
    <w:p w14:paraId="52B08F54" w14:textId="432502CA" w:rsidR="00B84232" w:rsidRPr="005F509A" w:rsidRDefault="00860EF4" w:rsidP="00E06D78">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 xml:space="preserve">Eventuais autenticações de documentos exigidos no edital são de inteira responsabilidade do licitante. </w:t>
      </w:r>
    </w:p>
    <w:p w14:paraId="46E4A601" w14:textId="047778A1" w:rsidR="00C90BB3"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.3.</w:t>
      </w:r>
      <w:r w:rsidR="00C90BB3" w:rsidRPr="005F509A">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B35369B" w14:textId="77777777" w:rsidR="00E06D78" w:rsidRPr="005F509A" w:rsidRDefault="00E06D78" w:rsidP="00C90BB3">
      <w:pPr>
        <w:tabs>
          <w:tab w:val="left" w:pos="1134"/>
        </w:tabs>
        <w:ind w:firstLine="708"/>
        <w:jc w:val="both"/>
        <w:rPr>
          <w:rFonts w:asciiTheme="majorHAnsi" w:hAnsiTheme="majorHAnsi" w:cstheme="majorHAnsi"/>
          <w:sz w:val="22"/>
          <w:szCs w:val="22"/>
        </w:rPr>
      </w:pPr>
    </w:p>
    <w:p w14:paraId="4CC1541F" w14:textId="2AD40537" w:rsidR="00C90BB3" w:rsidRPr="005F509A"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w:t>
      </w:r>
      <w:r w:rsidR="00C90BB3" w:rsidRPr="005F509A">
        <w:rPr>
          <w:rFonts w:asciiTheme="majorHAnsi" w:hAnsiTheme="majorHAnsi" w:cstheme="majorHAnsi"/>
          <w:sz w:val="22"/>
          <w:szCs w:val="22"/>
        </w:rPr>
        <w:t xml:space="preserve"> Os documentos necessários à HABILITAÇÃO:</w:t>
      </w:r>
    </w:p>
    <w:p w14:paraId="69CA4F20" w14:textId="76239510" w:rsidR="009B5DA9" w:rsidRPr="005F509A" w:rsidRDefault="00C90BB3"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Pr="005F509A">
        <w:rPr>
          <w:rFonts w:asciiTheme="majorHAnsi" w:hAnsiTheme="majorHAnsi" w:cstheme="majorHAnsi"/>
          <w:b/>
          <w:bCs/>
          <w:sz w:val="22"/>
          <w:szCs w:val="22"/>
        </w:rPr>
        <w:t xml:space="preserve">.4.1. Documentos relativos à </w:t>
      </w:r>
      <w:r w:rsidR="00A46AA1" w:rsidRPr="005F509A">
        <w:rPr>
          <w:rFonts w:asciiTheme="majorHAnsi" w:hAnsiTheme="majorHAnsi" w:cstheme="majorHAnsi"/>
          <w:b/>
          <w:bCs/>
          <w:sz w:val="22"/>
          <w:szCs w:val="22"/>
        </w:rPr>
        <w:t>H</w:t>
      </w:r>
      <w:r w:rsidRPr="005F509A">
        <w:rPr>
          <w:rFonts w:asciiTheme="majorHAnsi" w:hAnsiTheme="majorHAnsi" w:cstheme="majorHAnsi"/>
          <w:b/>
          <w:bCs/>
          <w:sz w:val="22"/>
          <w:szCs w:val="22"/>
        </w:rPr>
        <w:t xml:space="preserve">abilitação </w:t>
      </w:r>
      <w:r w:rsidR="00A46AA1" w:rsidRPr="005F509A">
        <w:rPr>
          <w:rFonts w:asciiTheme="majorHAnsi" w:hAnsiTheme="majorHAnsi" w:cstheme="majorHAnsi"/>
          <w:b/>
          <w:bCs/>
          <w:sz w:val="22"/>
          <w:szCs w:val="22"/>
        </w:rPr>
        <w:t>J</w:t>
      </w:r>
      <w:r w:rsidRPr="005F509A">
        <w:rPr>
          <w:rFonts w:asciiTheme="majorHAnsi" w:hAnsiTheme="majorHAnsi" w:cstheme="majorHAnsi"/>
          <w:b/>
          <w:bCs/>
          <w:sz w:val="22"/>
          <w:szCs w:val="22"/>
        </w:rPr>
        <w:t>urídica:</w:t>
      </w:r>
    </w:p>
    <w:p w14:paraId="2DCB342C" w14:textId="683C52E8" w:rsidR="007B0F42" w:rsidRPr="005F509A" w:rsidRDefault="00860EF4" w:rsidP="00F96C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.4.1.1.</w:t>
      </w:r>
      <w:r w:rsidR="00C90BB3" w:rsidRPr="005F509A">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2091DB8F" w:rsidR="00877644" w:rsidRPr="005F509A" w:rsidRDefault="00860EF4" w:rsidP="009B5DA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Registro Comercial, no caso de empresa individual;</w:t>
      </w:r>
    </w:p>
    <w:p w14:paraId="5CBE894D" w14:textId="2DBF95B8"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F509A" w:rsidRDefault="00CF0669" w:rsidP="00C90BB3">
      <w:pPr>
        <w:tabs>
          <w:tab w:val="left" w:pos="1418"/>
        </w:tabs>
        <w:ind w:firstLine="709"/>
        <w:jc w:val="both"/>
        <w:rPr>
          <w:rFonts w:asciiTheme="majorHAnsi" w:hAnsiTheme="majorHAnsi" w:cstheme="majorHAnsi"/>
          <w:b/>
          <w:bCs/>
          <w:sz w:val="22"/>
          <w:szCs w:val="22"/>
        </w:rPr>
      </w:pPr>
    </w:p>
    <w:p w14:paraId="46A93787" w14:textId="7E909829" w:rsidR="00C90BB3" w:rsidRPr="005F509A" w:rsidRDefault="00860EF4" w:rsidP="00C90BB3">
      <w:pPr>
        <w:tabs>
          <w:tab w:val="left" w:pos="1418"/>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
          <w:bCs/>
          <w:sz w:val="22"/>
          <w:szCs w:val="22"/>
        </w:rPr>
        <w:tab/>
        <w:t>Documentos relativos à Regularidade Fiscal e Trabalhista:</w:t>
      </w:r>
    </w:p>
    <w:p w14:paraId="64C40098" w14:textId="4D9078DE"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.4.2.1.</w:t>
      </w:r>
      <w:r w:rsidR="00C90BB3" w:rsidRPr="005F509A">
        <w:rPr>
          <w:rFonts w:asciiTheme="majorHAnsi" w:hAnsiTheme="majorHAnsi" w:cstheme="majorHAnsi"/>
          <w:b/>
          <w:bCs/>
          <w:sz w:val="22"/>
          <w:szCs w:val="22"/>
        </w:rPr>
        <w:tab/>
      </w:r>
      <w:r w:rsidR="00EB1FDF" w:rsidRPr="005F509A">
        <w:rPr>
          <w:rFonts w:asciiTheme="majorHAnsi" w:hAnsiTheme="majorHAnsi" w:cstheme="majorHAnsi"/>
          <w:sz w:val="22"/>
          <w:szCs w:val="22"/>
        </w:rPr>
        <w:t>Comprovante de inscrição e de situação cadastral no Cadastro Nacional de Pessoas Jurídicas (CNPJ), junto a Receita Federal;</w:t>
      </w:r>
    </w:p>
    <w:p w14:paraId="5F571E49" w14:textId="6A12CE50" w:rsidR="00F96C78" w:rsidRPr="005F509A" w:rsidRDefault="00860EF4" w:rsidP="006764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03B29EFA"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160A09F1" w:rsidR="0025614A" w:rsidRPr="005F509A" w:rsidRDefault="00860EF4" w:rsidP="005F58B0">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.4.2.4.</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Certidões Negativas de Débito junto as Fazendas Estadual e Municipal do domicílio do Licitante;</w:t>
      </w:r>
    </w:p>
    <w:p w14:paraId="13C115CF" w14:textId="2786E587"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.4.2.5.</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588D9323"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.4.2.6.</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junto ao Fundo de Garantia por Tempo de Serviço (FGTS);</w:t>
      </w:r>
    </w:p>
    <w:p w14:paraId="344A52CD" w14:textId="5B58AC38"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sz w:val="22"/>
          <w:szCs w:val="22"/>
        </w:rPr>
        <w:t>6</w:t>
      </w:r>
      <w:r w:rsidR="00C90BB3" w:rsidRPr="005F509A">
        <w:rPr>
          <w:rFonts w:asciiTheme="majorHAnsi" w:hAnsiTheme="majorHAnsi" w:cstheme="majorHAnsi"/>
          <w:b/>
          <w:sz w:val="22"/>
          <w:szCs w:val="22"/>
        </w:rPr>
        <w:t>.4.2.7.</w:t>
      </w:r>
      <w:r w:rsidR="00C90BB3" w:rsidRPr="005F509A">
        <w:rPr>
          <w:rFonts w:asciiTheme="majorHAnsi" w:hAnsiTheme="majorHAnsi" w:cstheme="majorHAnsi"/>
          <w:b/>
          <w:sz w:val="22"/>
          <w:szCs w:val="22"/>
        </w:rPr>
        <w:tab/>
      </w:r>
      <w:r w:rsidR="00C90BB3" w:rsidRPr="005F509A">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00C90BB3" w:rsidRPr="005F509A">
        <w:rPr>
          <w:rFonts w:asciiTheme="majorHAnsi" w:hAnsiTheme="majorHAnsi" w:cstheme="majorHAnsi"/>
          <w:bCs/>
          <w:sz w:val="22"/>
          <w:szCs w:val="22"/>
        </w:rPr>
        <w:t>.</w:t>
      </w:r>
    </w:p>
    <w:p w14:paraId="29AC887B" w14:textId="77777777" w:rsidR="006644CD" w:rsidRPr="005F509A" w:rsidRDefault="006644CD" w:rsidP="00C90BB3">
      <w:pPr>
        <w:jc w:val="both"/>
        <w:rPr>
          <w:rFonts w:asciiTheme="majorHAnsi" w:hAnsiTheme="majorHAnsi" w:cstheme="majorHAnsi"/>
          <w:b/>
          <w:bCs/>
          <w:sz w:val="22"/>
          <w:szCs w:val="22"/>
        </w:rPr>
      </w:pPr>
    </w:p>
    <w:p w14:paraId="09F1FD2B" w14:textId="20718285" w:rsidR="00704999" w:rsidRPr="005F509A" w:rsidRDefault="00C90BB3" w:rsidP="00541F59">
      <w:pPr>
        <w:jc w:val="both"/>
        <w:rPr>
          <w:rFonts w:asciiTheme="majorHAnsi" w:hAnsiTheme="majorHAnsi" w:cstheme="majorHAnsi"/>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 Documentos relativos à Qualificação Econômico-Financeira:</w:t>
      </w:r>
    </w:p>
    <w:p w14:paraId="238A1B36" w14:textId="1374BBDE" w:rsidR="00704999" w:rsidRDefault="00860EF4" w:rsidP="0070499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w:t>
      </w:r>
      <w:r w:rsidR="00541F59" w:rsidRPr="005F509A">
        <w:rPr>
          <w:rFonts w:asciiTheme="majorHAnsi" w:hAnsiTheme="majorHAnsi" w:cstheme="majorHAnsi"/>
          <w:b/>
          <w:bCs/>
          <w:sz w:val="22"/>
          <w:szCs w:val="22"/>
        </w:rPr>
        <w:t>1</w:t>
      </w:r>
      <w:r w:rsidR="00704999" w:rsidRPr="005F509A">
        <w:rPr>
          <w:rFonts w:asciiTheme="majorHAnsi" w:hAnsiTheme="majorHAnsi" w:cstheme="majorHAnsi"/>
          <w:b/>
          <w:bCs/>
          <w:sz w:val="22"/>
          <w:szCs w:val="22"/>
        </w:rPr>
        <w:t>.</w:t>
      </w:r>
      <w:r w:rsidR="00704999" w:rsidRPr="005F509A">
        <w:rPr>
          <w:rFonts w:asciiTheme="majorHAnsi" w:hAnsiTheme="majorHAnsi" w:cstheme="majorHAnsi"/>
          <w:b/>
          <w:bCs/>
          <w:sz w:val="22"/>
          <w:szCs w:val="22"/>
        </w:rPr>
        <w:tab/>
      </w:r>
      <w:r w:rsidR="00704999" w:rsidRPr="005F509A">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D337992" w14:textId="77777777" w:rsidR="009056FD" w:rsidRDefault="009056FD" w:rsidP="00704999">
      <w:pPr>
        <w:tabs>
          <w:tab w:val="left" w:pos="1560"/>
        </w:tabs>
        <w:ind w:firstLine="708"/>
        <w:jc w:val="both"/>
        <w:rPr>
          <w:rFonts w:asciiTheme="majorHAnsi" w:hAnsiTheme="majorHAnsi" w:cstheme="majorHAnsi"/>
          <w:sz w:val="22"/>
          <w:szCs w:val="22"/>
        </w:rPr>
      </w:pPr>
    </w:p>
    <w:p w14:paraId="6532F08D" w14:textId="77777777" w:rsidR="009056FD" w:rsidRPr="001D1E86" w:rsidRDefault="009056FD" w:rsidP="009056FD">
      <w:pPr>
        <w:tabs>
          <w:tab w:val="left" w:pos="1560"/>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6.4.4. Documentos relativos à Qualificação Técnica:</w:t>
      </w:r>
    </w:p>
    <w:p w14:paraId="43C009BA" w14:textId="46C3CBD5" w:rsidR="00954243" w:rsidRPr="00954243" w:rsidRDefault="00954243" w:rsidP="00954243">
      <w:pPr>
        <w:tabs>
          <w:tab w:val="left" w:pos="1560"/>
        </w:tabs>
        <w:jc w:val="both"/>
        <w:rPr>
          <w:rFonts w:asciiTheme="majorHAnsi" w:hAnsiTheme="majorHAnsi" w:cstheme="majorHAnsi"/>
          <w:bCs/>
          <w:sz w:val="22"/>
          <w:szCs w:val="22"/>
          <w:lang w:val="pt-PT"/>
        </w:rPr>
      </w:pPr>
      <w:r w:rsidRPr="001D1E86">
        <w:rPr>
          <w:rFonts w:asciiTheme="majorHAnsi" w:hAnsiTheme="majorHAnsi" w:cstheme="majorHAnsi"/>
          <w:b/>
          <w:bCs/>
          <w:sz w:val="22"/>
          <w:szCs w:val="22"/>
        </w:rPr>
        <w:tab/>
      </w:r>
      <w:r w:rsidRPr="001D1E86">
        <w:rPr>
          <w:rFonts w:asciiTheme="majorHAnsi" w:hAnsiTheme="majorHAnsi" w:cstheme="majorHAnsi"/>
          <w:bCs/>
          <w:sz w:val="22"/>
          <w:szCs w:val="22"/>
          <w:lang w:val="pt-PT"/>
        </w:rPr>
        <w:t>a) Prova de Registro no Conselho Regional de</w:t>
      </w:r>
      <w:r w:rsidRPr="00954243">
        <w:rPr>
          <w:rFonts w:asciiTheme="majorHAnsi" w:hAnsiTheme="majorHAnsi" w:cstheme="majorHAnsi"/>
          <w:bCs/>
          <w:sz w:val="22"/>
          <w:szCs w:val="22"/>
          <w:lang w:val="pt-PT"/>
        </w:rPr>
        <w:t xml:space="preserve"> Engenharia e Agronomia do Estado do Rio Grande do Sul (CREA/RS) ou visto deste, no caso de empresa não sediada no Estado do RS, da empresa licitante e de seu responsável técnico OU Prova de Registro no Conselho de Arquitetura e Urbanismo do Rio Grande do Sul (CAU/RS).</w:t>
      </w:r>
    </w:p>
    <w:p w14:paraId="0A35A37F" w14:textId="606F8EA2" w:rsidR="00B475AD"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 Prova de a licitante possuir, no quadro funcional permanente, profissional(is) de nível superior, detentor(es) de atestado de responsabilidade técnica por execução de serviços de complexidade tecnológica operacional equivalentes/pertinentes ao objeto do certame, da seguinte forma:</w:t>
      </w:r>
    </w:p>
    <w:p w14:paraId="02534402" w14:textId="62B2FF79" w:rsid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b.1) Carteira de Trabalho demonstrando o vínculo empregatício entre o proponente (licitante) e o responsável técnico ou Contrato social, de ato constitutivo ou estatuto, devidamente registrado no órgão competente, no caso de vínculo societário, ou ainda Relação contratual, através de cópia autenticada do contrato entre a licitante e o profissional, devidamente assinado pelo representante legal da empresa e pelo profissional</w:t>
      </w:r>
    </w:p>
    <w:p w14:paraId="04D44466" w14:textId="77777777" w:rsidR="00954243" w:rsidRDefault="00954243" w:rsidP="00954243">
      <w:pPr>
        <w:tabs>
          <w:tab w:val="left" w:pos="1560"/>
        </w:tabs>
        <w:ind w:firstLine="708"/>
        <w:jc w:val="both"/>
        <w:rPr>
          <w:rFonts w:asciiTheme="majorHAnsi" w:hAnsiTheme="majorHAnsi" w:cstheme="majorHAnsi"/>
          <w:bCs/>
          <w:sz w:val="22"/>
          <w:szCs w:val="22"/>
          <w:lang w:val="pt-PT"/>
        </w:rPr>
      </w:pPr>
    </w:p>
    <w:p w14:paraId="589CA28F" w14:textId="77777777" w:rsidR="00954243" w:rsidRDefault="00954243" w:rsidP="00954243">
      <w:pPr>
        <w:tabs>
          <w:tab w:val="left" w:pos="1560"/>
        </w:tabs>
        <w:ind w:firstLine="708"/>
        <w:jc w:val="both"/>
        <w:rPr>
          <w:rFonts w:asciiTheme="majorHAnsi" w:hAnsiTheme="majorHAnsi" w:cstheme="majorHAnsi"/>
          <w:bCs/>
          <w:sz w:val="22"/>
          <w:szCs w:val="22"/>
          <w:lang w:val="pt-PT"/>
        </w:rPr>
      </w:pPr>
    </w:p>
    <w:p w14:paraId="24F42F12"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p>
    <w:p w14:paraId="000433A6" w14:textId="07FFA8D7" w:rsid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b.2) Apresentação de atestados de capacidade técnica em nome do responsável técnico indicado pela empresa, emitido por pessoa jurídica de direito público ou privado, acompanhada da certidão de acervo técnico com registro no CREA ou CAU.</w:t>
      </w:r>
    </w:p>
    <w:p w14:paraId="5FC19AD9" w14:textId="77777777" w:rsidR="00954243" w:rsidRDefault="00954243" w:rsidP="00954243">
      <w:pPr>
        <w:tabs>
          <w:tab w:val="left" w:pos="1560"/>
        </w:tabs>
        <w:ind w:firstLine="708"/>
        <w:jc w:val="both"/>
        <w:rPr>
          <w:rFonts w:asciiTheme="majorHAnsi" w:hAnsiTheme="majorHAnsi" w:cstheme="majorHAnsi"/>
          <w:bCs/>
          <w:sz w:val="22"/>
          <w:szCs w:val="22"/>
          <w:lang w:val="pt-PT"/>
        </w:rPr>
      </w:pPr>
    </w:p>
    <w:p w14:paraId="543FF86E" w14:textId="1F7CE49C" w:rsidR="00954243" w:rsidRP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c) Atestado(s) de Capacitação Técnico-Profissional com respectiva(s) Certidão(ões) de Acervo Técnico – CAT, em nome do responsável técnico da empresa, registrado(s) no CREA ou CAU por pessoa jurídica de direito público ou privado, comprovando a execução satisfatória de obras e/ou serviços semelhantes ao objeto deste Processo Licitatório.</w:t>
      </w:r>
    </w:p>
    <w:p w14:paraId="352A7871"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Nos atestados referidos não serão aceitos aqueles cujo objeto esteja inacabado ou executado parcialmente.</w:t>
      </w:r>
    </w:p>
    <w:p w14:paraId="395B50C8" w14:textId="77777777"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2: Nos atestados referidos deve constar a qualificação completa da empresa e do emitente.</w:t>
      </w:r>
    </w:p>
    <w:p w14:paraId="3DB94095"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p>
    <w:p w14:paraId="7F36D84D"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d) Atestado de vistoria e comparecimento do responsável da empresa ao local onde será realizada a obra, acompanhado de Técnico do Município, emitido pelo município até o primeiro dia útil anterior à data prevista para a abertura, ou declaração expressa, que, se vencedora, está ciente dos locais e condições de execução da obrigação contratual, aceitando plenamente as exigências do edital.</w:t>
      </w:r>
    </w:p>
    <w:p w14:paraId="15BC4E8A" w14:textId="76150565"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35E6B8B6" w14:textId="77777777" w:rsidR="00954243" w:rsidRPr="005F509A" w:rsidRDefault="00954243" w:rsidP="00954243">
      <w:pPr>
        <w:tabs>
          <w:tab w:val="left" w:pos="1560"/>
        </w:tabs>
        <w:jc w:val="both"/>
        <w:rPr>
          <w:rFonts w:asciiTheme="majorHAnsi" w:hAnsiTheme="majorHAnsi" w:cstheme="majorHAnsi"/>
          <w:b/>
          <w:sz w:val="22"/>
          <w:szCs w:val="22"/>
        </w:rPr>
      </w:pPr>
    </w:p>
    <w:p w14:paraId="2CE0F249" w14:textId="48A93885"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.5.</w:t>
      </w:r>
      <w:r w:rsidR="00C90BB3" w:rsidRPr="005F509A">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F509A">
        <w:rPr>
          <w:rFonts w:asciiTheme="majorHAnsi" w:hAnsiTheme="majorHAnsi" w:cstheme="majorHAnsi"/>
          <w:sz w:val="22"/>
          <w:szCs w:val="22"/>
        </w:rPr>
        <w:t>em</w:t>
      </w:r>
      <w:r w:rsidR="00C90BB3" w:rsidRPr="005F509A">
        <w:rPr>
          <w:rFonts w:asciiTheme="majorHAnsi" w:hAnsiTheme="majorHAnsi" w:cstheme="majorHAnsi"/>
          <w:sz w:val="22"/>
          <w:szCs w:val="22"/>
        </w:rPr>
        <w:t xml:space="preserve"> aplicada</w:t>
      </w:r>
      <w:r w:rsidR="00D23CFD" w:rsidRPr="005F509A">
        <w:rPr>
          <w:rFonts w:asciiTheme="majorHAnsi" w:hAnsiTheme="majorHAnsi" w:cstheme="majorHAnsi"/>
          <w:sz w:val="22"/>
          <w:szCs w:val="22"/>
        </w:rPr>
        <w:t>s</w:t>
      </w:r>
      <w:r w:rsidR="00C90BB3" w:rsidRPr="005F509A">
        <w:rPr>
          <w:rFonts w:asciiTheme="majorHAnsi" w:hAnsiTheme="majorHAnsi" w:cstheme="majorHAnsi"/>
          <w:sz w:val="22"/>
          <w:szCs w:val="22"/>
        </w:rPr>
        <w:t xml:space="preserve"> as penalidades previstas na legislação que rege o procedimento, </w:t>
      </w:r>
      <w:r w:rsidR="00D23CFD" w:rsidRPr="005F509A">
        <w:rPr>
          <w:rFonts w:asciiTheme="majorHAnsi" w:hAnsiTheme="majorHAnsi" w:cstheme="majorHAnsi"/>
          <w:sz w:val="22"/>
          <w:szCs w:val="22"/>
        </w:rPr>
        <w:t>sendo</w:t>
      </w:r>
      <w:r w:rsidR="00C90BB3" w:rsidRPr="005F509A">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7438CA3E" w:rsidR="005E4099" w:rsidRPr="005F509A" w:rsidRDefault="00860EF4" w:rsidP="00A6226C">
      <w:pPr>
        <w:tabs>
          <w:tab w:val="left" w:pos="1276"/>
        </w:tabs>
        <w:ind w:firstLine="708"/>
        <w:jc w:val="both"/>
        <w:rPr>
          <w:rFonts w:asciiTheme="majorHAnsi" w:hAnsiTheme="majorHAnsi" w:cstheme="majorHAnsi"/>
          <w:sz w:val="22"/>
          <w:szCs w:val="22"/>
          <w:u w:val="single"/>
        </w:rPr>
      </w:pPr>
      <w:r w:rsidRPr="005F509A">
        <w:rPr>
          <w:rFonts w:asciiTheme="majorHAnsi" w:hAnsiTheme="majorHAnsi" w:cstheme="majorHAnsi"/>
          <w:b/>
          <w:bCs/>
          <w:sz w:val="22"/>
          <w:szCs w:val="22"/>
          <w:u w:val="single"/>
        </w:rPr>
        <w:t>6</w:t>
      </w:r>
      <w:r w:rsidR="00C90BB3" w:rsidRPr="005F509A">
        <w:rPr>
          <w:rFonts w:asciiTheme="majorHAnsi" w:hAnsiTheme="majorHAnsi" w:cstheme="majorHAnsi"/>
          <w:b/>
          <w:bCs/>
          <w:sz w:val="22"/>
          <w:szCs w:val="22"/>
          <w:u w:val="single"/>
        </w:rPr>
        <w:t>.6.</w:t>
      </w:r>
      <w:r w:rsidR="00C90BB3" w:rsidRPr="005F509A">
        <w:rPr>
          <w:rFonts w:asciiTheme="majorHAnsi" w:hAnsiTheme="majorHAnsi" w:cstheme="majorHAnsi"/>
          <w:sz w:val="22"/>
          <w:szCs w:val="22"/>
          <w:u w:val="single"/>
        </w:rPr>
        <w:tab/>
        <w:t xml:space="preserve">A documentação, na fase pertinente, será rubricada pelo </w:t>
      </w:r>
      <w:r w:rsidR="00911514" w:rsidRPr="00911514">
        <w:rPr>
          <w:rFonts w:asciiTheme="majorHAnsi" w:hAnsiTheme="majorHAnsi" w:cstheme="majorHAnsi"/>
          <w:sz w:val="22"/>
          <w:szCs w:val="22"/>
          <w:u w:val="single"/>
        </w:rPr>
        <w:t>Agente de Contratação</w:t>
      </w:r>
      <w:r w:rsidR="00C90BB3" w:rsidRPr="005F509A">
        <w:rPr>
          <w:rFonts w:asciiTheme="majorHAnsi" w:hAnsiTheme="majorHAnsi" w:cstheme="majorHAnsi"/>
          <w:sz w:val="22"/>
          <w:szCs w:val="22"/>
          <w:u w:val="single"/>
        </w:rPr>
        <w:t xml:space="preserve"> e pela Equipe de Apoio e depois de examinada será anexada ao processo desta licitação, sendo inabilitados aqueles proponentes cuja documentação apresente irregularidades.</w:t>
      </w:r>
    </w:p>
    <w:p w14:paraId="2FDE7526" w14:textId="7DB17EA0" w:rsidR="00F96C78"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.7.</w:t>
      </w:r>
      <w:r w:rsidR="00C90BB3" w:rsidRPr="005F509A">
        <w:rPr>
          <w:rFonts w:asciiTheme="majorHAnsi" w:hAnsiTheme="majorHAnsi" w:cstheme="majorHAnsi"/>
          <w:sz w:val="22"/>
          <w:szCs w:val="22"/>
        </w:rPr>
        <w:tab/>
        <w:t xml:space="preserve">Para as empresas cadastradas no Município, a documentação constante nos </w:t>
      </w:r>
      <w:r w:rsidR="00C90BB3" w:rsidRPr="005F509A">
        <w:rPr>
          <w:rFonts w:asciiTheme="majorHAnsi" w:hAnsiTheme="majorHAnsi" w:cstheme="majorHAnsi"/>
          <w:b/>
          <w:sz w:val="22"/>
          <w:szCs w:val="22"/>
        </w:rPr>
        <w:t>subitens</w:t>
      </w:r>
      <w:r w:rsidR="00C90BB3" w:rsidRPr="005F509A">
        <w:rPr>
          <w:rFonts w:asciiTheme="majorHAnsi" w:hAnsiTheme="majorHAnsi" w:cstheme="majorHAnsi"/>
          <w:sz w:val="22"/>
          <w:szCs w:val="22"/>
        </w:rPr>
        <w:t xml:space="preserv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xml:space="preserve">.4.1.,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Cs/>
          <w:sz w:val="22"/>
          <w:szCs w:val="22"/>
        </w:rPr>
        <w:t xml:space="preserve"> 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.4.3.</w:t>
      </w:r>
      <w:r w:rsidR="00C90BB3" w:rsidRPr="005F509A">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17D0581" w14:textId="77777777" w:rsidR="009056FD" w:rsidRPr="005F509A" w:rsidRDefault="009056FD" w:rsidP="00954243">
      <w:pPr>
        <w:tabs>
          <w:tab w:val="left" w:pos="1276"/>
        </w:tabs>
        <w:jc w:val="both"/>
        <w:rPr>
          <w:rFonts w:asciiTheme="majorHAnsi" w:hAnsiTheme="majorHAnsi" w:cstheme="majorHAnsi"/>
          <w:sz w:val="22"/>
          <w:szCs w:val="22"/>
        </w:rPr>
      </w:pPr>
    </w:p>
    <w:p w14:paraId="5545C412" w14:textId="77777777" w:rsidR="00C90BB3" w:rsidRPr="005F509A" w:rsidRDefault="00C90BB3" w:rsidP="00C90BB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OBS.:</w:t>
      </w:r>
      <w:r w:rsidRPr="005F509A">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2604449" w14:textId="77777777" w:rsidR="00860EF4" w:rsidRDefault="00860EF4" w:rsidP="00C90BB3">
      <w:pPr>
        <w:jc w:val="both"/>
        <w:rPr>
          <w:rFonts w:asciiTheme="majorHAnsi" w:hAnsiTheme="majorHAnsi" w:cstheme="majorHAnsi"/>
          <w:sz w:val="22"/>
          <w:szCs w:val="22"/>
        </w:rPr>
      </w:pPr>
    </w:p>
    <w:p w14:paraId="18526C14" w14:textId="77777777" w:rsidR="00BB0857" w:rsidRPr="005F509A" w:rsidRDefault="00BB0857" w:rsidP="00C90BB3">
      <w:pPr>
        <w:jc w:val="both"/>
        <w:rPr>
          <w:rFonts w:asciiTheme="majorHAnsi" w:hAnsiTheme="majorHAnsi" w:cstheme="majorHAnsi"/>
          <w:sz w:val="22"/>
          <w:szCs w:val="22"/>
        </w:rPr>
      </w:pPr>
    </w:p>
    <w:p w14:paraId="5EA96A78" w14:textId="46B010CA"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 DO CRITÉRIO DE ACEITABILIDADE DOS PREÇOS:</w:t>
      </w:r>
    </w:p>
    <w:p w14:paraId="29E7443A" w14:textId="4DCD7F36" w:rsidR="0025614A" w:rsidRPr="005F509A" w:rsidRDefault="00860EF4" w:rsidP="005F58B0">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O preço deverá ser fixado em reais, com duas casas decimais, equivalente ao de mercado na data da Sessão Pública de disputa de preços.</w:t>
      </w:r>
    </w:p>
    <w:p w14:paraId="100AD196" w14:textId="06EF7278" w:rsidR="00516557" w:rsidRPr="005F509A" w:rsidRDefault="00860EF4" w:rsidP="0095424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E176ED4" w14:textId="1EA2DC14" w:rsidR="00516557" w:rsidRPr="00516557" w:rsidRDefault="00516557" w:rsidP="00516557">
      <w:pPr>
        <w:ind w:firstLine="708"/>
        <w:jc w:val="both"/>
        <w:rPr>
          <w:rFonts w:asciiTheme="majorHAnsi" w:hAnsiTheme="majorHAnsi" w:cstheme="majorHAnsi"/>
          <w:b/>
          <w:sz w:val="22"/>
          <w:szCs w:val="22"/>
        </w:rPr>
      </w:pPr>
      <w:r w:rsidRPr="00516557">
        <w:rPr>
          <w:rFonts w:asciiTheme="majorHAnsi" w:hAnsiTheme="majorHAnsi" w:cstheme="majorHAnsi"/>
          <w:b/>
          <w:sz w:val="22"/>
          <w:szCs w:val="22"/>
        </w:rPr>
        <w:t>7.</w:t>
      </w:r>
      <w:r>
        <w:rPr>
          <w:rFonts w:asciiTheme="majorHAnsi" w:hAnsiTheme="majorHAnsi" w:cstheme="majorHAnsi"/>
          <w:b/>
          <w:sz w:val="22"/>
          <w:szCs w:val="22"/>
        </w:rPr>
        <w:t>3</w:t>
      </w:r>
      <w:r w:rsidRPr="00516557">
        <w:rPr>
          <w:rFonts w:asciiTheme="majorHAnsi" w:hAnsiTheme="majorHAnsi" w:cstheme="majorHAnsi"/>
          <w:b/>
          <w:sz w:val="22"/>
          <w:szCs w:val="22"/>
        </w:rPr>
        <w:t xml:space="preserve">. </w:t>
      </w:r>
      <w:r w:rsidRPr="00516557">
        <w:rPr>
          <w:rFonts w:asciiTheme="majorHAnsi" w:hAnsiTheme="majorHAnsi" w:cstheme="majorHAnsi"/>
          <w:bCs/>
          <w:sz w:val="22"/>
          <w:szCs w:val="22"/>
        </w:rPr>
        <w:t>Será desclassificada a PROPOSTA que</w:t>
      </w:r>
      <w:r w:rsidRPr="00516557">
        <w:rPr>
          <w:rFonts w:asciiTheme="majorHAnsi" w:hAnsiTheme="majorHAnsi" w:cstheme="majorHAnsi"/>
          <w:b/>
          <w:sz w:val="22"/>
          <w:szCs w:val="22"/>
        </w:rPr>
        <w:t>:</w:t>
      </w:r>
    </w:p>
    <w:p w14:paraId="040375D7" w14:textId="60BD556F"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.1. </w:t>
      </w:r>
      <w:r w:rsidRPr="009056FD">
        <w:rPr>
          <w:rFonts w:asciiTheme="majorHAnsi" w:hAnsiTheme="majorHAnsi" w:cstheme="majorHAnsi"/>
          <w:bCs/>
          <w:sz w:val="22"/>
          <w:szCs w:val="22"/>
        </w:rPr>
        <w:t>Contenha vícios insanáveis;</w:t>
      </w:r>
    </w:p>
    <w:p w14:paraId="13CC5CC6" w14:textId="46AB2CAF"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.2. </w:t>
      </w:r>
      <w:r w:rsidRPr="009056FD">
        <w:rPr>
          <w:rFonts w:asciiTheme="majorHAnsi" w:hAnsiTheme="majorHAnsi" w:cstheme="majorHAnsi"/>
          <w:bCs/>
          <w:sz w:val="22"/>
          <w:szCs w:val="22"/>
        </w:rPr>
        <w:t>Não obedeça às especificações técnicas pormenorizadas no instrumento convocatório;</w:t>
      </w:r>
    </w:p>
    <w:p w14:paraId="220FDD17" w14:textId="47A32EF8" w:rsidR="00516557"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 </w:t>
      </w:r>
      <w:r w:rsidRPr="009056FD">
        <w:rPr>
          <w:rFonts w:asciiTheme="majorHAnsi" w:hAnsiTheme="majorHAnsi" w:cstheme="majorHAnsi"/>
          <w:bCs/>
          <w:sz w:val="22"/>
          <w:szCs w:val="22"/>
        </w:rPr>
        <w:t>Apresente preço manifestamente inexequível ou permaneça acima do orçamento estimado para a contratação;</w:t>
      </w:r>
    </w:p>
    <w:p w14:paraId="488ACE08" w14:textId="77777777" w:rsidR="00954243" w:rsidRDefault="00954243" w:rsidP="00516557">
      <w:pPr>
        <w:jc w:val="both"/>
        <w:rPr>
          <w:rFonts w:asciiTheme="majorHAnsi" w:hAnsiTheme="majorHAnsi" w:cstheme="majorHAnsi"/>
          <w:bCs/>
          <w:sz w:val="22"/>
          <w:szCs w:val="22"/>
        </w:rPr>
      </w:pPr>
    </w:p>
    <w:p w14:paraId="27BE584F" w14:textId="77777777" w:rsidR="00954243" w:rsidRDefault="00954243" w:rsidP="00516557">
      <w:pPr>
        <w:jc w:val="both"/>
        <w:rPr>
          <w:rFonts w:asciiTheme="majorHAnsi" w:hAnsiTheme="majorHAnsi" w:cstheme="majorHAnsi"/>
          <w:bCs/>
          <w:sz w:val="22"/>
          <w:szCs w:val="22"/>
        </w:rPr>
      </w:pPr>
    </w:p>
    <w:p w14:paraId="7D434EBA" w14:textId="77777777" w:rsidR="00954243" w:rsidRPr="009056FD" w:rsidRDefault="00954243" w:rsidP="00516557">
      <w:pPr>
        <w:jc w:val="both"/>
        <w:rPr>
          <w:rFonts w:asciiTheme="majorHAnsi" w:hAnsiTheme="majorHAnsi" w:cstheme="majorHAnsi"/>
          <w:bCs/>
          <w:sz w:val="22"/>
          <w:szCs w:val="22"/>
        </w:rPr>
      </w:pPr>
    </w:p>
    <w:p w14:paraId="55A187EE" w14:textId="03B036BE"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.3.1. </w:t>
      </w:r>
      <w:r w:rsidRPr="009056FD">
        <w:rPr>
          <w:rFonts w:asciiTheme="majorHAnsi" w:hAnsiTheme="majorHAnsi" w:cstheme="majorHAnsi"/>
          <w:bCs/>
          <w:sz w:val="22"/>
          <w:szCs w:val="22"/>
        </w:rPr>
        <w:t>Serão considerados excessivos, acarretando a desclassificação da proposta, os preços superiores aos valores unitários constantes nas planilhas do município nos itens:</w:t>
      </w:r>
    </w:p>
    <w:p w14:paraId="6877647B" w14:textId="1A30DAFC" w:rsidR="00516557" w:rsidRPr="00516557" w:rsidRDefault="00516557" w:rsidP="00516557">
      <w:pPr>
        <w:jc w:val="both"/>
        <w:rPr>
          <w:rFonts w:asciiTheme="majorHAnsi" w:hAnsiTheme="majorHAnsi" w:cstheme="majorHAnsi"/>
          <w:b/>
          <w:sz w:val="22"/>
          <w:szCs w:val="22"/>
        </w:rPr>
      </w:pPr>
    </w:p>
    <w:p w14:paraId="4756C1B0" w14:textId="63C32530" w:rsidR="00516557" w:rsidRPr="009056FD"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r w:rsidR="009056FD">
        <w:rPr>
          <w:rFonts w:asciiTheme="majorHAnsi" w:hAnsiTheme="majorHAnsi" w:cstheme="majorHAnsi"/>
          <w:b/>
          <w:sz w:val="22"/>
          <w:szCs w:val="22"/>
        </w:rPr>
        <w:t>TELHAMENTO COM TELHA METÁLICA TERMOCÚSTICA E = 30 MM, COM ATÉ 2 ÁGUAS, INCLUSO IÇAMENTO</w:t>
      </w:r>
      <w:bookmarkStart w:id="6" w:name="_Hlk243557683"/>
      <w:r w:rsidR="009056FD">
        <w:rPr>
          <w:rFonts w:asciiTheme="majorHAnsi" w:hAnsiTheme="majorHAnsi" w:cstheme="majorHAnsi"/>
          <w:b/>
          <w:sz w:val="22"/>
          <w:szCs w:val="22"/>
        </w:rPr>
        <w:t xml:space="preserve">. Preço </w:t>
      </w:r>
      <w:r w:rsidRPr="009056FD">
        <w:rPr>
          <w:rFonts w:asciiTheme="majorHAnsi" w:hAnsiTheme="majorHAnsi" w:cstheme="majorHAnsi"/>
          <w:b/>
          <w:sz w:val="22"/>
          <w:szCs w:val="22"/>
        </w:rPr>
        <w:t xml:space="preserve">Total R$ </w:t>
      </w:r>
      <w:r w:rsidR="009056FD">
        <w:rPr>
          <w:rFonts w:asciiTheme="majorHAnsi" w:hAnsiTheme="majorHAnsi" w:cstheme="majorHAnsi"/>
          <w:b/>
          <w:sz w:val="22"/>
          <w:szCs w:val="22"/>
        </w:rPr>
        <w:t>937.214,51</w:t>
      </w:r>
      <w:bookmarkEnd w:id="6"/>
    </w:p>
    <w:p w14:paraId="66515234" w14:textId="77777777" w:rsidR="00516557" w:rsidRPr="00516557" w:rsidRDefault="00516557" w:rsidP="00516557">
      <w:pPr>
        <w:jc w:val="both"/>
        <w:rPr>
          <w:rFonts w:asciiTheme="majorHAnsi" w:hAnsiTheme="majorHAnsi" w:cstheme="majorHAnsi"/>
          <w:b/>
          <w:sz w:val="22"/>
          <w:szCs w:val="22"/>
        </w:rPr>
      </w:pPr>
    </w:p>
    <w:p w14:paraId="13745ECB" w14:textId="609A8959"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r w:rsidR="009056FD">
        <w:rPr>
          <w:rFonts w:asciiTheme="majorHAnsi" w:hAnsiTheme="majorHAnsi" w:cstheme="majorHAnsi"/>
          <w:b/>
          <w:sz w:val="22"/>
          <w:szCs w:val="22"/>
        </w:rPr>
        <w:t>FORRO EM RÉGUAS DE PVC, LISO, PARA AMBIENRES COMERCIAIS, INCLUSIVE ESTRUTURA BIDIRECIONAL DE FIXAÇÃO</w:t>
      </w:r>
      <w:r w:rsidR="009056FD" w:rsidRPr="009056FD">
        <w:rPr>
          <w:rFonts w:asciiTheme="majorHAnsi" w:hAnsiTheme="majorHAnsi" w:cstheme="majorHAnsi"/>
          <w:b/>
          <w:sz w:val="22"/>
          <w:szCs w:val="22"/>
        </w:rPr>
        <w:t xml:space="preserve">. Preço Total R$ </w:t>
      </w:r>
      <w:r w:rsidR="009056FD">
        <w:rPr>
          <w:rFonts w:asciiTheme="majorHAnsi" w:hAnsiTheme="majorHAnsi" w:cstheme="majorHAnsi"/>
          <w:b/>
          <w:sz w:val="22"/>
          <w:szCs w:val="22"/>
        </w:rPr>
        <w:t xml:space="preserve">300.938,64 </w:t>
      </w:r>
    </w:p>
    <w:p w14:paraId="7265491E" w14:textId="2393F852"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p>
    <w:p w14:paraId="4D648E0D" w14:textId="0A3E007D" w:rsidR="009056FD" w:rsidRPr="00516557" w:rsidRDefault="00C23C74" w:rsidP="009056FD">
      <w:pPr>
        <w:ind w:firstLine="708"/>
        <w:jc w:val="both"/>
        <w:rPr>
          <w:rFonts w:asciiTheme="majorHAnsi" w:hAnsiTheme="majorHAnsi" w:cstheme="majorHAnsi"/>
          <w:b/>
          <w:sz w:val="22"/>
          <w:szCs w:val="22"/>
        </w:rPr>
      </w:pPr>
      <w:r>
        <w:rPr>
          <w:rFonts w:asciiTheme="majorHAnsi" w:hAnsiTheme="majorHAnsi" w:cstheme="majorHAnsi"/>
          <w:b/>
          <w:sz w:val="22"/>
          <w:szCs w:val="22"/>
        </w:rPr>
        <w:t xml:space="preserve">CUMEEIRA NORMAL PARA TELHA TRAPEZOIDAL DE AÇO, E = 0,5 MM, INCLUSO ACESSÓRIOS DE FIXAÇÃO E IÇAMENTO. </w:t>
      </w:r>
      <w:r w:rsidR="009056FD" w:rsidRPr="009056FD">
        <w:rPr>
          <w:rFonts w:asciiTheme="majorHAnsi" w:hAnsiTheme="majorHAnsi" w:cstheme="majorHAnsi"/>
          <w:b/>
          <w:sz w:val="22"/>
          <w:szCs w:val="22"/>
        </w:rPr>
        <w:t xml:space="preserve">Preço Total R$ </w:t>
      </w:r>
      <w:r>
        <w:rPr>
          <w:rFonts w:asciiTheme="majorHAnsi" w:hAnsiTheme="majorHAnsi" w:cstheme="majorHAnsi"/>
          <w:b/>
          <w:sz w:val="22"/>
          <w:szCs w:val="22"/>
        </w:rPr>
        <w:t>76.035,11</w:t>
      </w:r>
      <w:r w:rsidR="009056FD">
        <w:rPr>
          <w:rFonts w:asciiTheme="majorHAnsi" w:hAnsiTheme="majorHAnsi" w:cstheme="majorHAnsi"/>
          <w:b/>
          <w:sz w:val="22"/>
          <w:szCs w:val="22"/>
        </w:rPr>
        <w:t xml:space="preserve"> </w:t>
      </w:r>
    </w:p>
    <w:p w14:paraId="32B2E6A8" w14:textId="77777777" w:rsidR="00516557" w:rsidRPr="00516557" w:rsidRDefault="00516557" w:rsidP="00516557">
      <w:pPr>
        <w:jc w:val="both"/>
        <w:rPr>
          <w:rFonts w:asciiTheme="majorHAnsi" w:hAnsiTheme="majorHAnsi" w:cstheme="majorHAnsi"/>
          <w:b/>
          <w:sz w:val="22"/>
          <w:szCs w:val="22"/>
        </w:rPr>
      </w:pPr>
    </w:p>
    <w:p w14:paraId="14477E18" w14:textId="28C9DA77"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 </w:t>
      </w:r>
      <w:r w:rsidRPr="009056FD">
        <w:rPr>
          <w:rFonts w:asciiTheme="majorHAnsi" w:hAnsiTheme="majorHAnsi" w:cstheme="majorHAnsi"/>
          <w:bCs/>
          <w:sz w:val="22"/>
          <w:szCs w:val="22"/>
        </w:rPr>
        <w:t>Não tenha sua exequibilidade demonstrada, quando exigido pela Administração Municipal.</w:t>
      </w:r>
    </w:p>
    <w:p w14:paraId="15BD2800" w14:textId="035BD51A"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.4.1. </w:t>
      </w:r>
      <w:r w:rsidRPr="009056FD">
        <w:rPr>
          <w:rFonts w:asciiTheme="majorHAnsi" w:hAnsiTheme="majorHAnsi" w:cstheme="majorHAnsi"/>
          <w:bCs/>
          <w:sz w:val="22"/>
          <w:szCs w:val="22"/>
        </w:rPr>
        <w:t>Serão consideradas inexequíveis as propostas cujos valores forem inferiores a 75% (setenta e cinco por cento) do valor orçado pela Administração Municipal, conforme disposto no art. 59 §4º da Lei 14.133/2021.</w:t>
      </w:r>
    </w:p>
    <w:p w14:paraId="6F8EBE73" w14:textId="550C31D3" w:rsidR="003A2B00" w:rsidRPr="009056FD" w:rsidRDefault="00516557" w:rsidP="00516557">
      <w:pPr>
        <w:jc w:val="both"/>
        <w:rPr>
          <w:rFonts w:asciiTheme="majorHAnsi" w:hAnsiTheme="majorHAnsi" w:cstheme="majorHAnsi"/>
          <w:bCs/>
          <w:kern w:val="1"/>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.4.2. </w:t>
      </w:r>
      <w:r w:rsidRPr="009056FD">
        <w:rPr>
          <w:rFonts w:asciiTheme="majorHAnsi" w:hAnsiTheme="majorHAnsi" w:cstheme="majorHAnsi"/>
          <w:bCs/>
          <w:sz w:val="22"/>
          <w:szCs w:val="22"/>
        </w:rPr>
        <w:t>Será exigida garantia adicional do licitante vencedor cuja proposta for inferior a 85% (oitenta e cinco por cento) do valor orçado pela Administração Municipal, equivalente à diferença entre este último e o valor da proposta, sem prejuízo das demais garantias exigíveis, conforme disposto no art. 59 §5º da Lei 14.133/2021.</w:t>
      </w:r>
    </w:p>
    <w:p w14:paraId="4F843E7F" w14:textId="77777777" w:rsidR="00676478" w:rsidRPr="005F509A" w:rsidRDefault="00676478" w:rsidP="00C90BB3">
      <w:pPr>
        <w:jc w:val="both"/>
        <w:rPr>
          <w:rFonts w:asciiTheme="majorHAnsi" w:hAnsiTheme="majorHAnsi" w:cstheme="majorHAnsi"/>
          <w:kern w:val="1"/>
          <w:sz w:val="22"/>
          <w:szCs w:val="22"/>
        </w:rPr>
      </w:pPr>
    </w:p>
    <w:p w14:paraId="69D8F758" w14:textId="3BECDCA2" w:rsidR="00467069" w:rsidRPr="001D1E86" w:rsidRDefault="00860EF4" w:rsidP="00467069">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 xml:space="preserve"> DA ADJUDICAÇÃO, HOMOLOGAÇÃO E ASSINATURA DO CONTRATO:</w:t>
      </w:r>
    </w:p>
    <w:p w14:paraId="57BBDDBF" w14:textId="74833F32" w:rsidR="0025614A" w:rsidRPr="001D1E86" w:rsidRDefault="00860EF4" w:rsidP="005F58B0">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.1.</w:t>
      </w:r>
      <w:r w:rsidR="00467069" w:rsidRPr="001D1E86">
        <w:rPr>
          <w:rFonts w:asciiTheme="majorHAnsi" w:hAnsiTheme="majorHAnsi" w:cstheme="majorHAnsi"/>
          <w:b/>
          <w:bCs/>
          <w:sz w:val="22"/>
          <w:szCs w:val="22"/>
        </w:rPr>
        <w:t xml:space="preserve"> </w:t>
      </w:r>
      <w:r w:rsidR="00467069" w:rsidRPr="001D1E86">
        <w:rPr>
          <w:rFonts w:asciiTheme="majorHAnsi" w:hAnsiTheme="majorHAnsi" w:cstheme="majorHAnsi"/>
          <w:sz w:val="22"/>
          <w:szCs w:val="22"/>
        </w:rPr>
        <w:t xml:space="preserve">Após a declaração do vencedor da licitação, o </w:t>
      </w:r>
      <w:r w:rsidR="00911514" w:rsidRPr="001D1E86">
        <w:rPr>
          <w:rFonts w:asciiTheme="majorHAnsi" w:hAnsiTheme="majorHAnsi" w:cstheme="majorHAnsi"/>
          <w:sz w:val="22"/>
          <w:szCs w:val="22"/>
        </w:rPr>
        <w:t>Agente de Contratação</w:t>
      </w:r>
      <w:r w:rsidR="00467069" w:rsidRPr="001D1E86">
        <w:rPr>
          <w:rFonts w:asciiTheme="majorHAnsi" w:hAnsiTheme="majorHAnsi" w:cstheme="majorHAnsi"/>
          <w:sz w:val="22"/>
          <w:szCs w:val="22"/>
        </w:rPr>
        <w:t xml:space="preserve"> opinará pela adjudicação do objeto licitado, o que posteriormente será submetido à autoridade competente para homologação do procedimento licitatório.</w:t>
      </w:r>
    </w:p>
    <w:p w14:paraId="54A41D27" w14:textId="5C6BB4EE" w:rsidR="00176664" w:rsidRPr="001D1E86" w:rsidRDefault="00860EF4" w:rsidP="00704999">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2</w:t>
      </w:r>
      <w:r w:rsidR="00467069" w:rsidRPr="001D1E86">
        <w:rPr>
          <w:rFonts w:asciiTheme="majorHAnsi" w:hAnsiTheme="majorHAnsi" w:cstheme="majorHAnsi"/>
          <w:b/>
          <w:bCs/>
          <w:sz w:val="22"/>
          <w:szCs w:val="22"/>
        </w:rPr>
        <w:t>.</w:t>
      </w:r>
      <w:r w:rsidR="00467069" w:rsidRPr="001D1E86">
        <w:rPr>
          <w:rFonts w:asciiTheme="majorHAnsi" w:hAnsiTheme="majorHAnsi" w:cstheme="majorHAnsi"/>
          <w:sz w:val="22"/>
          <w:szCs w:val="22"/>
        </w:rPr>
        <w:t xml:space="preserve"> A autoridade competente convocará o adjudicatário a assinar o Contrato dentro do prazo de no máximo </w:t>
      </w:r>
      <w:r w:rsidR="00894104" w:rsidRPr="001D1E86">
        <w:rPr>
          <w:rFonts w:asciiTheme="majorHAnsi" w:hAnsiTheme="majorHAnsi" w:cstheme="majorHAnsi"/>
          <w:sz w:val="22"/>
          <w:szCs w:val="22"/>
        </w:rPr>
        <w:t>2</w:t>
      </w:r>
      <w:r w:rsidR="00467069" w:rsidRPr="001D1E86">
        <w:rPr>
          <w:rFonts w:asciiTheme="majorHAnsi" w:hAnsiTheme="majorHAnsi" w:cstheme="majorHAnsi"/>
          <w:sz w:val="22"/>
          <w:szCs w:val="22"/>
        </w:rPr>
        <w:t xml:space="preserve"> (</w:t>
      </w:r>
      <w:r w:rsidR="00894104" w:rsidRPr="001D1E86">
        <w:rPr>
          <w:rFonts w:asciiTheme="majorHAnsi" w:hAnsiTheme="majorHAnsi" w:cstheme="majorHAnsi"/>
          <w:sz w:val="22"/>
          <w:szCs w:val="22"/>
        </w:rPr>
        <w:t>dois</w:t>
      </w:r>
      <w:r w:rsidR="00467069" w:rsidRPr="001D1E86">
        <w:rPr>
          <w:rFonts w:asciiTheme="majorHAnsi" w:hAnsiTheme="majorHAnsi" w:cstheme="majorHAnsi"/>
          <w:sz w:val="22"/>
          <w:szCs w:val="22"/>
        </w:rPr>
        <w:t>) dias úteis, a contar da data do recebimento da convocação.</w:t>
      </w:r>
    </w:p>
    <w:p w14:paraId="5473A391" w14:textId="12962330" w:rsidR="00AD24A5" w:rsidRPr="001D1E86" w:rsidRDefault="00860EF4" w:rsidP="00AD24A5">
      <w:pPr>
        <w:tabs>
          <w:tab w:val="left" w:pos="1134"/>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3</w:t>
      </w:r>
      <w:r w:rsidR="00AD24A5" w:rsidRPr="001D1E86">
        <w:rPr>
          <w:rFonts w:asciiTheme="majorHAnsi" w:hAnsiTheme="majorHAnsi" w:cstheme="majorHAnsi"/>
          <w:b/>
          <w:bCs/>
          <w:sz w:val="22"/>
          <w:szCs w:val="22"/>
        </w:rPr>
        <w:t>.</w:t>
      </w:r>
      <w:r w:rsidR="00AD24A5" w:rsidRPr="001D1E8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1D1E86" w:rsidRDefault="00AD24A5" w:rsidP="00AD24A5">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(a) </w:t>
      </w:r>
      <w:r w:rsidRPr="001D1E86">
        <w:rPr>
          <w:rFonts w:asciiTheme="majorHAnsi" w:hAnsiTheme="majorHAnsi" w:cstheme="majorHAnsi"/>
          <w:sz w:val="22"/>
          <w:szCs w:val="22"/>
        </w:rPr>
        <w:t>a solicitação seja devidamente justificada e apresentada dentro do prazo; e</w:t>
      </w:r>
    </w:p>
    <w:p w14:paraId="22D7BB5D" w14:textId="3CF67962" w:rsidR="0040633D" w:rsidRPr="005F509A" w:rsidRDefault="00AD24A5" w:rsidP="00A6226C">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(b) </w:t>
      </w:r>
      <w:r w:rsidRPr="001D1E86">
        <w:rPr>
          <w:rFonts w:asciiTheme="majorHAnsi" w:hAnsiTheme="majorHAnsi" w:cstheme="majorHAnsi"/>
          <w:sz w:val="22"/>
          <w:szCs w:val="22"/>
        </w:rPr>
        <w:t>a justificativa apresentada seja aceita pela Administração.</w:t>
      </w:r>
    </w:p>
    <w:p w14:paraId="12449717" w14:textId="2247D773" w:rsidR="00860EF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 </w:t>
      </w:r>
      <w:r w:rsidRPr="00FB16A4">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05% (cinco por cento) do valor do contrato.</w:t>
      </w:r>
    </w:p>
    <w:p w14:paraId="6FED076E" w14:textId="65D55924" w:rsidR="00FB16A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1. </w:t>
      </w:r>
      <w:r w:rsidRPr="00FB16A4">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054D83C3" w14:textId="77777777" w:rsidR="00FB16A4" w:rsidRPr="00FB16A4" w:rsidRDefault="00FB16A4" w:rsidP="00A6226C">
      <w:pPr>
        <w:tabs>
          <w:tab w:val="left" w:pos="1134"/>
        </w:tabs>
        <w:ind w:firstLine="708"/>
        <w:jc w:val="both"/>
        <w:rPr>
          <w:rFonts w:asciiTheme="majorHAnsi" w:hAnsiTheme="majorHAnsi" w:cstheme="majorHAnsi"/>
          <w:sz w:val="22"/>
          <w:szCs w:val="22"/>
        </w:rPr>
      </w:pPr>
    </w:p>
    <w:p w14:paraId="4D864F76" w14:textId="279A0CC5" w:rsidR="005D7871" w:rsidRPr="005F509A" w:rsidRDefault="00860EF4" w:rsidP="005E409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 xml:space="preserve">Na assinatura do contrato, poderá ser exigida a comprovação das condições de habilitação consignadas neste edital, conforme subitem </w:t>
      </w:r>
      <w:r w:rsidR="00AA4CEB" w:rsidRPr="005F509A">
        <w:rPr>
          <w:rFonts w:asciiTheme="majorHAnsi" w:hAnsiTheme="majorHAnsi" w:cstheme="majorHAnsi"/>
          <w:sz w:val="22"/>
          <w:szCs w:val="22"/>
        </w:rPr>
        <w:t>6</w:t>
      </w:r>
      <w:r w:rsidR="0040633D" w:rsidRPr="005F509A">
        <w:rPr>
          <w:rFonts w:asciiTheme="majorHAnsi" w:hAnsiTheme="majorHAnsi" w:cstheme="majorHAnsi"/>
          <w:sz w:val="22"/>
          <w:szCs w:val="22"/>
        </w:rPr>
        <w:t>.4., as quais deverão ser mantidas pelo licitante durante a vigência do contrato, a apresentação da referida documentação deverá obedecer ao prazo previsto no subitem 9.3.</w:t>
      </w:r>
    </w:p>
    <w:p w14:paraId="3B6231B8" w14:textId="08CC6914" w:rsidR="00B76E83" w:rsidRPr="005F509A" w:rsidRDefault="00860EF4" w:rsidP="000A450A">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.1.</w:t>
      </w:r>
      <w:r w:rsidR="0040633D" w:rsidRPr="005F509A">
        <w:rPr>
          <w:rFonts w:asciiTheme="majorHAnsi" w:hAnsiTheme="majorHAnsi" w:cstheme="majorHAnsi"/>
          <w:sz w:val="22"/>
          <w:szCs w:val="22"/>
        </w:rPr>
        <w:t xml:space="preserve"> Na hipótese de o vencedor da licitação não cumprir o previsto no subitem </w:t>
      </w:r>
      <w:r w:rsidR="00AA4CEB" w:rsidRPr="005F509A">
        <w:rPr>
          <w:rFonts w:asciiTheme="majorHAnsi" w:hAnsiTheme="majorHAnsi" w:cstheme="majorHAnsi"/>
          <w:sz w:val="22"/>
          <w:szCs w:val="22"/>
        </w:rPr>
        <w:t>8</w:t>
      </w:r>
      <w:r w:rsidR="0040633D" w:rsidRPr="005F509A">
        <w:rPr>
          <w:rFonts w:asciiTheme="majorHAnsi" w:hAnsiTheme="majorHAnsi" w:cstheme="majorHAnsi"/>
          <w:sz w:val="22"/>
          <w:szCs w:val="22"/>
        </w:rPr>
        <w:t>.</w:t>
      </w:r>
      <w:r w:rsidR="00911514">
        <w:rPr>
          <w:rFonts w:asciiTheme="majorHAnsi" w:hAnsiTheme="majorHAnsi" w:cstheme="majorHAnsi"/>
          <w:sz w:val="22"/>
          <w:szCs w:val="22"/>
        </w:rPr>
        <w:t>3</w:t>
      </w:r>
      <w:r w:rsidR="0040633D" w:rsidRPr="005F509A">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3E0E0A4D" w14:textId="11C65E35" w:rsidR="00676478" w:rsidRDefault="00AA4CEB"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4</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48660943" w14:textId="77777777" w:rsidR="00954243" w:rsidRPr="005F509A" w:rsidRDefault="00954243" w:rsidP="00541F59">
      <w:pPr>
        <w:tabs>
          <w:tab w:val="left" w:pos="1134"/>
        </w:tabs>
        <w:ind w:firstLine="708"/>
        <w:jc w:val="both"/>
        <w:rPr>
          <w:rFonts w:asciiTheme="majorHAnsi" w:hAnsiTheme="majorHAnsi" w:cstheme="majorHAnsi"/>
          <w:sz w:val="22"/>
          <w:szCs w:val="22"/>
        </w:rPr>
      </w:pPr>
    </w:p>
    <w:p w14:paraId="53342E7F" w14:textId="12AE05D4" w:rsidR="0040633D" w:rsidRDefault="00AA4CEB" w:rsidP="0040633D">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5</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4FFEBD20" w14:textId="77777777" w:rsidR="00076734" w:rsidRDefault="00076734" w:rsidP="0040633D">
      <w:pPr>
        <w:tabs>
          <w:tab w:val="left" w:pos="1134"/>
        </w:tabs>
        <w:ind w:firstLine="708"/>
        <w:jc w:val="both"/>
        <w:rPr>
          <w:rFonts w:asciiTheme="majorHAnsi" w:hAnsiTheme="majorHAnsi" w:cstheme="majorHAnsi"/>
          <w:sz w:val="22"/>
          <w:szCs w:val="22"/>
        </w:rPr>
      </w:pPr>
    </w:p>
    <w:p w14:paraId="30A0D6FB" w14:textId="7558377A" w:rsidR="00076734" w:rsidRPr="001D1E86" w:rsidRDefault="00076734" w:rsidP="00C23C74">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9. DA INEXISTÊNCIA DE FASE RECURSAL EM SESSÃO PÚBLICA</w:t>
      </w:r>
    </w:p>
    <w:p w14:paraId="25642AAF" w14:textId="6390FA15"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9.1.</w:t>
      </w:r>
      <w:r w:rsidRPr="001D1E86">
        <w:rPr>
          <w:rFonts w:asciiTheme="majorHAnsi" w:hAnsiTheme="majorHAnsi" w:cstheme="majorHAnsi"/>
          <w:sz w:val="22"/>
          <w:szCs w:val="22"/>
        </w:rPr>
        <w:t xml:space="preserve"> Por se tratar de procedimento de dispensa de licitação na forma eletrônica disciplinado com esteio na Instrução Normativa SEGES/ME nº 67/2021 e no Decreto Municipal nº 91/2022, não há previsão no sistema eletrônico de fase para manifestação imediata de intenção de recurso ou concessão de prazos de razões e contrarrazões em sessão pública. </w:t>
      </w:r>
    </w:p>
    <w:p w14:paraId="0EC64AB4" w14:textId="0BB5D431"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9.2.</w:t>
      </w:r>
      <w:r w:rsidRPr="001D1E86">
        <w:rPr>
          <w:rFonts w:asciiTheme="majorHAnsi" w:hAnsiTheme="majorHAnsi" w:cstheme="majorHAnsi"/>
          <w:sz w:val="22"/>
          <w:szCs w:val="22"/>
        </w:rPr>
        <w:t xml:space="preserve"> Eventuais inconformidades ou alegações de ilegalidade poderão ser deduzidas diretamente à autoridade competente por meio do exercício constitucional do direito de petição (art. 165, II, da Lei nº 14.133/2021). </w:t>
      </w:r>
    </w:p>
    <w:p w14:paraId="682C87AC" w14:textId="05EFCC7A"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9.3.</w:t>
      </w:r>
      <w:r w:rsidRPr="001D1E86">
        <w:rPr>
          <w:rFonts w:asciiTheme="majorHAnsi" w:hAnsiTheme="majorHAnsi" w:cstheme="majorHAnsi"/>
          <w:sz w:val="22"/>
          <w:szCs w:val="22"/>
        </w:rPr>
        <w:t xml:space="preserve"> Caso a conduta de algum licitante enseje instauração de processo administrativo sancionatório, serão plenamente assegurados o contraditório, a ampla defesa e o prazo recursal formal de 15 (quinze) dias úteis previsto no art. 166 da Lei nº 14.133/2021.</w:t>
      </w:r>
    </w:p>
    <w:p w14:paraId="74DE4263" w14:textId="77777777" w:rsidR="00076734" w:rsidRPr="005F509A" w:rsidRDefault="00076734" w:rsidP="0040633D">
      <w:pPr>
        <w:tabs>
          <w:tab w:val="left" w:pos="1134"/>
        </w:tabs>
        <w:ind w:firstLine="708"/>
        <w:jc w:val="both"/>
        <w:rPr>
          <w:rFonts w:asciiTheme="majorHAnsi" w:hAnsiTheme="majorHAnsi" w:cstheme="majorHAnsi"/>
          <w:sz w:val="22"/>
          <w:szCs w:val="22"/>
          <w:highlight w:val="yellow"/>
        </w:rPr>
      </w:pPr>
    </w:p>
    <w:p w14:paraId="5470E07E" w14:textId="77777777" w:rsidR="00EE029F" w:rsidRPr="005F509A" w:rsidRDefault="00EE029F" w:rsidP="0040633D">
      <w:pPr>
        <w:tabs>
          <w:tab w:val="left" w:pos="1134"/>
        </w:tabs>
        <w:jc w:val="both"/>
        <w:rPr>
          <w:rFonts w:asciiTheme="majorHAnsi" w:hAnsiTheme="majorHAnsi" w:cstheme="majorHAnsi"/>
          <w:sz w:val="22"/>
          <w:szCs w:val="22"/>
        </w:rPr>
      </w:pPr>
    </w:p>
    <w:p w14:paraId="76B5A5A2" w14:textId="11AB1F9E" w:rsidR="0040633D" w:rsidRPr="001D1E86" w:rsidRDefault="00076734" w:rsidP="0040633D">
      <w:pPr>
        <w:tabs>
          <w:tab w:val="left" w:pos="1134"/>
        </w:tabs>
        <w:jc w:val="both"/>
        <w:rPr>
          <w:rFonts w:asciiTheme="majorHAnsi" w:hAnsiTheme="majorHAnsi" w:cstheme="majorHAnsi"/>
          <w:b/>
          <w:bCs/>
          <w:kern w:val="1"/>
          <w:sz w:val="22"/>
          <w:szCs w:val="22"/>
        </w:rPr>
      </w:pPr>
      <w:r w:rsidRPr="001D1E86">
        <w:rPr>
          <w:rFonts w:asciiTheme="majorHAnsi" w:hAnsiTheme="majorHAnsi" w:cstheme="majorHAnsi"/>
          <w:b/>
          <w:bCs/>
          <w:kern w:val="1"/>
          <w:sz w:val="22"/>
          <w:szCs w:val="22"/>
        </w:rPr>
        <w:t>10</w:t>
      </w:r>
      <w:r w:rsidR="00620B1C" w:rsidRPr="001D1E86">
        <w:rPr>
          <w:rFonts w:asciiTheme="majorHAnsi" w:hAnsiTheme="majorHAnsi" w:cstheme="majorHAnsi"/>
          <w:b/>
          <w:bCs/>
          <w:kern w:val="1"/>
          <w:sz w:val="22"/>
          <w:szCs w:val="22"/>
        </w:rPr>
        <w:t>.</w:t>
      </w:r>
      <w:r w:rsidR="00620B1C" w:rsidRPr="001D1E86">
        <w:rPr>
          <w:rFonts w:asciiTheme="majorHAnsi" w:hAnsiTheme="majorHAnsi" w:cstheme="majorHAnsi"/>
          <w:sz w:val="22"/>
          <w:szCs w:val="22"/>
        </w:rPr>
        <w:t xml:space="preserve"> </w:t>
      </w:r>
      <w:r w:rsidR="00C23C74" w:rsidRPr="001D1E86">
        <w:rPr>
          <w:rFonts w:asciiTheme="majorHAnsi" w:hAnsiTheme="majorHAnsi" w:cstheme="majorHAnsi"/>
          <w:b/>
          <w:bCs/>
          <w:kern w:val="1"/>
          <w:sz w:val="22"/>
          <w:szCs w:val="22"/>
        </w:rPr>
        <w:t>DA EXECUÇÃO</w:t>
      </w:r>
      <w:r w:rsidR="0040633D" w:rsidRPr="001D1E86">
        <w:rPr>
          <w:rFonts w:asciiTheme="majorHAnsi" w:hAnsiTheme="majorHAnsi" w:cstheme="majorHAnsi"/>
          <w:b/>
          <w:bCs/>
          <w:kern w:val="1"/>
          <w:sz w:val="22"/>
          <w:szCs w:val="22"/>
        </w:rPr>
        <w:t xml:space="preserve">:  </w:t>
      </w:r>
    </w:p>
    <w:p w14:paraId="70F703F4" w14:textId="77777777" w:rsidR="00C23C74" w:rsidRPr="001D1E86"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b/>
          <w:bCs/>
          <w:sz w:val="22"/>
          <w:szCs w:val="22"/>
        </w:rPr>
        <w:tab/>
      </w:r>
      <w:r w:rsidR="00076734" w:rsidRPr="001D1E86">
        <w:rPr>
          <w:rFonts w:asciiTheme="majorHAnsi" w:hAnsiTheme="majorHAnsi" w:cstheme="majorHAnsi"/>
          <w:b/>
          <w:bCs/>
          <w:sz w:val="22"/>
          <w:szCs w:val="22"/>
        </w:rPr>
        <w:t>10</w:t>
      </w:r>
      <w:r w:rsidRPr="001D1E86">
        <w:rPr>
          <w:rFonts w:asciiTheme="majorHAnsi" w:hAnsiTheme="majorHAnsi" w:cstheme="majorHAnsi"/>
          <w:b/>
          <w:bCs/>
          <w:sz w:val="22"/>
          <w:szCs w:val="22"/>
        </w:rPr>
        <w:t>.1.</w:t>
      </w:r>
      <w:r w:rsidRPr="001D1E86">
        <w:rPr>
          <w:rFonts w:asciiTheme="majorHAnsi" w:hAnsiTheme="majorHAnsi" w:cstheme="majorHAnsi"/>
          <w:sz w:val="22"/>
          <w:szCs w:val="22"/>
        </w:rPr>
        <w:t xml:space="preserve"> </w:t>
      </w:r>
      <w:r w:rsidR="00C23C74" w:rsidRPr="001D1E86">
        <w:rPr>
          <w:rFonts w:asciiTheme="majorHAnsi" w:hAnsiTheme="majorHAnsi" w:cstheme="majorHAnsi"/>
          <w:sz w:val="22"/>
          <w:szCs w:val="22"/>
        </w:rPr>
        <w:t>O prazo para execução da obra é de 60 (sessenta) dias consecutivos, (conforme cronograma físico financeiro) a contar da autorização para início da obra. O prazo referido poderá ser prorrogado, quando solicitado por escrito, durante seu transcurso, desde que ocorra motivo justificado e aceito pelo Executivo Municipal.</w:t>
      </w:r>
    </w:p>
    <w:p w14:paraId="25B3D4DE" w14:textId="61FED329" w:rsidR="00C23C74" w:rsidRPr="00C23C74" w:rsidRDefault="0040633D"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sz w:val="22"/>
          <w:szCs w:val="22"/>
        </w:rPr>
        <w:tab/>
      </w:r>
      <w:r w:rsidR="00076734" w:rsidRPr="001D1E86">
        <w:rPr>
          <w:rFonts w:asciiTheme="majorHAnsi" w:hAnsiTheme="majorHAnsi" w:cstheme="majorHAnsi"/>
          <w:b/>
          <w:sz w:val="22"/>
          <w:szCs w:val="22"/>
        </w:rPr>
        <w:t>10</w:t>
      </w:r>
      <w:r w:rsidRPr="001D1E86">
        <w:rPr>
          <w:rFonts w:asciiTheme="majorHAnsi" w:hAnsiTheme="majorHAnsi" w:cstheme="majorHAnsi"/>
          <w:b/>
          <w:sz w:val="22"/>
          <w:szCs w:val="22"/>
        </w:rPr>
        <w:t xml:space="preserve">.2. </w:t>
      </w:r>
      <w:r w:rsidR="00C23C74" w:rsidRPr="001D1E86">
        <w:rPr>
          <w:rFonts w:asciiTheme="majorHAnsi" w:hAnsiTheme="majorHAnsi" w:cstheme="majorHAnsi"/>
          <w:sz w:val="22"/>
          <w:szCs w:val="22"/>
        </w:rPr>
        <w:t>O prazo para o início dos serviços fica fixado em até 02 (dois) dias a contar da Ordem de Início dos Serviços, a ser emitida pelo Fiscal da Obra designado através de Portaria.</w:t>
      </w:r>
    </w:p>
    <w:p w14:paraId="7EFA184B" w14:textId="0FAB434D"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10.3.</w:t>
      </w:r>
      <w:r w:rsidRPr="00C23C74">
        <w:rPr>
          <w:rFonts w:asciiTheme="majorHAnsi" w:hAnsiTheme="majorHAnsi" w:cstheme="majorHAnsi"/>
          <w:sz w:val="22"/>
          <w:szCs w:val="22"/>
        </w:rPr>
        <w:t xml:space="preserve"> A execução do Contrato será acompanhada e fiscalizada por um representante da Administração Municipal, especialmente designado.</w:t>
      </w:r>
    </w:p>
    <w:p w14:paraId="5B82F8AB" w14:textId="45480434"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10.4.</w:t>
      </w:r>
      <w:r w:rsidRPr="00C23C74">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0BA52B5A" w14:textId="6E1C8AF8"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10.5.</w:t>
      </w:r>
      <w:r w:rsidRPr="00C23C74">
        <w:rPr>
          <w:rFonts w:asciiTheme="majorHAnsi" w:hAnsiTheme="majorHAnsi" w:cstheme="majorHAnsi"/>
          <w:sz w:val="22"/>
          <w:szCs w:val="22"/>
        </w:rPr>
        <w:t xml:space="preserve"> Durante todo o período de execução da obra, a empresa contratada deverá manter um Diário de Obra, onde será anotado todo o andamento dos serviços, indicação dos imprevistos ocorridos, bem como a ocorrência de chuvas ou outros acontecimentos que possam dificultar o seu andamento. O diário também servirá para que o fiscal da Administração Municipal faça as devidas anotações e solicitações pertinentes à obra.</w:t>
      </w:r>
    </w:p>
    <w:p w14:paraId="5A7CC3DB" w14:textId="3D82A9ED"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10.6.</w:t>
      </w:r>
      <w:r w:rsidRPr="00C23C74">
        <w:rPr>
          <w:rFonts w:asciiTheme="majorHAnsi" w:hAnsiTheme="majorHAnsi" w:cstheme="majorHAnsi"/>
          <w:sz w:val="22"/>
          <w:szCs w:val="22"/>
        </w:rPr>
        <w:t xml:space="preserve"> A Empresa contratada deverá fornecer todos os materiais, EPIs (Equipamentos de Proteção Individual), equipamentos em geral, ferramentas, maquinas, caminhões para o transporte de materiais, mão de obra e tudo o mais necessário à perfeita execução da obra. O atendimento as leis sociais são de inteira responsabilidade da empresa contratada.</w:t>
      </w:r>
    </w:p>
    <w:p w14:paraId="7F72902E" w14:textId="22974DF7"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10.7.</w:t>
      </w:r>
      <w:r w:rsidRPr="00C23C74">
        <w:rPr>
          <w:rFonts w:asciiTheme="majorHAnsi" w:hAnsiTheme="majorHAnsi" w:cstheme="majorHAnsi"/>
          <w:sz w:val="22"/>
          <w:szCs w:val="22"/>
        </w:rPr>
        <w:t xml:space="preserve"> A contratada deverá fornecer, às suas expensas, placa conforme modelo fornecido pelo Município, e esta deverá estar visível durante todo o período da execução.</w:t>
      </w:r>
    </w:p>
    <w:p w14:paraId="69123CEE" w14:textId="558611DC"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10.8.</w:t>
      </w:r>
      <w:r w:rsidRPr="00C23C74">
        <w:rPr>
          <w:rFonts w:asciiTheme="majorHAnsi" w:hAnsiTheme="majorHAnsi" w:cstheme="majorHAnsi"/>
          <w:sz w:val="22"/>
          <w:szCs w:val="22"/>
        </w:rPr>
        <w:t xml:space="preserve"> A planilha orçamentária apresentada pela municipalidade serve de parâmetro de custos globais e como base para posterior aditivo de custo, quando houver, devendo a empresa contratada proceder à elaboração da sua planilha orçamentária própria, não cabendo quaisquer ônus à municipalidade pela simples cópia da planilha fornecida conjuntamente com o Memorial Técnico Descritivo e Projetos.</w:t>
      </w:r>
    </w:p>
    <w:p w14:paraId="001CB4FB" w14:textId="2FAC49BE" w:rsidR="003A2B00" w:rsidRPr="005F509A"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10.9.</w:t>
      </w:r>
      <w:r w:rsidRPr="00C23C74">
        <w:rPr>
          <w:rFonts w:asciiTheme="majorHAnsi" w:hAnsiTheme="majorHAnsi" w:cstheme="majorHAnsi"/>
          <w:sz w:val="22"/>
          <w:szCs w:val="22"/>
        </w:rPr>
        <w:t xml:space="preserve"> O objeto do presente edital tem garantia de 05 (cinco) anos consoante dispõe o art. 618 do Código Civil Brasileiro, quanto a vícios ocultos ou defeitos da coisa, ficando o licitante vencedor responsável por todos os encargos decorrentes disso.</w:t>
      </w:r>
    </w:p>
    <w:p w14:paraId="5D5BFBEF" w14:textId="77777777" w:rsidR="00F96C78" w:rsidRDefault="00F96C78" w:rsidP="0096271A">
      <w:pPr>
        <w:widowControl/>
        <w:autoSpaceDE/>
        <w:spacing w:line="200" w:lineRule="atLeast"/>
        <w:jc w:val="both"/>
        <w:rPr>
          <w:rFonts w:asciiTheme="majorHAnsi" w:hAnsiTheme="majorHAnsi" w:cstheme="majorHAnsi"/>
          <w:b/>
          <w:bCs/>
          <w:kern w:val="1"/>
          <w:sz w:val="22"/>
          <w:szCs w:val="22"/>
        </w:rPr>
      </w:pPr>
    </w:p>
    <w:p w14:paraId="309B8113" w14:textId="77777777" w:rsidR="00C23C74" w:rsidRPr="005F509A" w:rsidRDefault="00C23C74" w:rsidP="0096271A">
      <w:pPr>
        <w:widowControl/>
        <w:autoSpaceDE/>
        <w:spacing w:line="200" w:lineRule="atLeast"/>
        <w:jc w:val="both"/>
        <w:rPr>
          <w:rFonts w:asciiTheme="majorHAnsi" w:hAnsiTheme="majorHAnsi" w:cstheme="majorHAnsi"/>
          <w:b/>
          <w:bCs/>
          <w:kern w:val="1"/>
          <w:sz w:val="22"/>
          <w:szCs w:val="22"/>
        </w:rPr>
      </w:pPr>
    </w:p>
    <w:p w14:paraId="77FE8BA8" w14:textId="79E87783"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7" w:name="_Hlk156992982"/>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1</w:t>
      </w:r>
      <w:r w:rsidRPr="005F509A">
        <w:rPr>
          <w:rFonts w:asciiTheme="majorHAnsi" w:hAnsiTheme="majorHAnsi" w:cstheme="majorHAnsi"/>
          <w:b/>
          <w:bCs/>
          <w:kern w:val="1"/>
          <w:sz w:val="22"/>
          <w:szCs w:val="22"/>
        </w:rPr>
        <w:t xml:space="preserve">. </w:t>
      </w:r>
      <w:bookmarkEnd w:id="7"/>
      <w:r w:rsidRPr="005F509A">
        <w:rPr>
          <w:rFonts w:asciiTheme="majorHAnsi" w:hAnsiTheme="majorHAnsi" w:cstheme="majorHAnsi"/>
          <w:b/>
          <w:bCs/>
          <w:kern w:val="1"/>
          <w:sz w:val="22"/>
          <w:szCs w:val="22"/>
        </w:rPr>
        <w:t>DOS EMPENHOS E DAS CONDIÇÕES DE PAGAMENTO:</w:t>
      </w:r>
    </w:p>
    <w:p w14:paraId="21935B4B" w14:textId="162E2A44" w:rsidR="009E1518" w:rsidRPr="001D1E86" w:rsidRDefault="009E1518" w:rsidP="009E1518">
      <w:pPr>
        <w:tabs>
          <w:tab w:val="left" w:pos="1134"/>
        </w:tabs>
        <w:ind w:firstLine="709"/>
        <w:jc w:val="both"/>
        <w:rPr>
          <w:rFonts w:ascii="Calibri Light" w:hAnsi="Calibri Light" w:cs="Calibri Light"/>
          <w:b/>
          <w:bCs/>
          <w:sz w:val="22"/>
          <w:szCs w:val="22"/>
        </w:rPr>
      </w:pPr>
      <w:r w:rsidRPr="001D1E86">
        <w:rPr>
          <w:rFonts w:ascii="Calibri Light" w:hAnsi="Calibri Light" w:cs="Calibri Light"/>
          <w:b/>
          <w:bCs/>
          <w:sz w:val="22"/>
          <w:szCs w:val="22"/>
        </w:rPr>
        <w:t>11.1.</w:t>
      </w:r>
      <w:r w:rsidRPr="001D1E86">
        <w:rPr>
          <w:rFonts w:ascii="Calibri Light" w:hAnsi="Calibri Light" w:cs="Calibri Light"/>
          <w:b/>
          <w:bCs/>
          <w:sz w:val="22"/>
          <w:szCs w:val="22"/>
        </w:rPr>
        <w:tab/>
        <w:t>O pagamento será efetuado</w:t>
      </w:r>
      <w:r w:rsidR="00866194" w:rsidRPr="001D1E86">
        <w:rPr>
          <w:rFonts w:ascii="Calibri Light" w:hAnsi="Calibri Light" w:cs="Calibri Light"/>
          <w:b/>
          <w:bCs/>
          <w:sz w:val="22"/>
          <w:szCs w:val="22"/>
        </w:rPr>
        <w:t xml:space="preserve"> pelo Município de Santiago/RS prioritariamente por meio do Cartão de Pagamento da Defesa Civil (CPDC), operado na função débito à vista sob a bandeira VISA ou, havendo possibilidade técnica e operacional por parte da Administração Pública, mediante a quitação de boleto bancário registrado emitido pela Contratada.</w:t>
      </w:r>
    </w:p>
    <w:p w14:paraId="2D22202B" w14:textId="0BE0FA10" w:rsidR="009E1518" w:rsidRDefault="009E1518" w:rsidP="009E1518">
      <w:pPr>
        <w:tabs>
          <w:tab w:val="left" w:pos="1134"/>
        </w:tabs>
        <w:ind w:firstLine="709"/>
        <w:jc w:val="both"/>
        <w:rPr>
          <w:rFonts w:ascii="Calibri Light" w:hAnsi="Calibri Light" w:cs="Calibri Light"/>
          <w:b/>
          <w:bCs/>
          <w:sz w:val="22"/>
          <w:szCs w:val="22"/>
        </w:rPr>
      </w:pPr>
      <w:proofErr w:type="spellStart"/>
      <w:r w:rsidRPr="001D1E86">
        <w:rPr>
          <w:rFonts w:ascii="Calibri Light" w:hAnsi="Calibri Light" w:cs="Calibri Light"/>
          <w:b/>
          <w:bCs/>
          <w:sz w:val="22"/>
          <w:szCs w:val="22"/>
        </w:rPr>
        <w:t>Obs</w:t>
      </w:r>
      <w:proofErr w:type="spellEnd"/>
      <w:r w:rsidRPr="001D1E86">
        <w:rPr>
          <w:rFonts w:ascii="Calibri Light" w:hAnsi="Calibri Light" w:cs="Calibri Light"/>
          <w:b/>
          <w:bCs/>
          <w:sz w:val="22"/>
          <w:szCs w:val="22"/>
        </w:rPr>
        <w:t>: Quando d</w:t>
      </w:r>
      <w:r w:rsidR="00C23C74" w:rsidRPr="001D1E86">
        <w:rPr>
          <w:rFonts w:ascii="Calibri Light" w:hAnsi="Calibri Light" w:cs="Calibri Light"/>
          <w:b/>
          <w:bCs/>
          <w:sz w:val="22"/>
          <w:szCs w:val="22"/>
        </w:rPr>
        <w:t>o</w:t>
      </w:r>
      <w:r w:rsidRPr="001D1E86">
        <w:rPr>
          <w:rFonts w:ascii="Calibri Light" w:hAnsi="Calibri Light" w:cs="Calibri Light"/>
          <w:b/>
          <w:bCs/>
          <w:sz w:val="22"/>
          <w:szCs w:val="22"/>
        </w:rPr>
        <w:t xml:space="preserve"> </w:t>
      </w:r>
      <w:r w:rsidR="00C23C74" w:rsidRPr="001D1E86">
        <w:rPr>
          <w:rFonts w:ascii="Calibri Light" w:hAnsi="Calibri Light" w:cs="Calibri Light"/>
          <w:b/>
          <w:bCs/>
          <w:sz w:val="22"/>
          <w:szCs w:val="22"/>
        </w:rPr>
        <w:t>recebimento</w:t>
      </w:r>
      <w:r w:rsidRPr="001D1E86">
        <w:rPr>
          <w:rFonts w:ascii="Calibri Light" w:hAnsi="Calibri Light" w:cs="Calibri Light"/>
          <w:b/>
          <w:bCs/>
          <w:sz w:val="22"/>
          <w:szCs w:val="22"/>
        </w:rPr>
        <w:t xml:space="preserve"> a empresa vencedora </w:t>
      </w:r>
      <w:r w:rsidR="00866194" w:rsidRPr="001D1E86">
        <w:rPr>
          <w:rFonts w:ascii="Calibri Light" w:hAnsi="Calibri Light" w:cs="Calibri Light"/>
          <w:b/>
          <w:bCs/>
          <w:sz w:val="22"/>
          <w:szCs w:val="22"/>
        </w:rPr>
        <w:t>pode</w:t>
      </w:r>
      <w:r w:rsidRPr="001D1E86">
        <w:rPr>
          <w:rFonts w:ascii="Calibri Light" w:hAnsi="Calibri Light" w:cs="Calibri Light"/>
          <w:b/>
          <w:bCs/>
          <w:sz w:val="22"/>
          <w:szCs w:val="22"/>
        </w:rPr>
        <w:t xml:space="preserve">rá portar máquina de cartão para débito, a fim de processar o recebimento dos valores, conforme item </w:t>
      </w:r>
      <w:r w:rsidR="00B662AD" w:rsidRPr="001D1E86">
        <w:rPr>
          <w:rFonts w:ascii="Calibri Light" w:hAnsi="Calibri Light" w:cs="Calibri Light"/>
          <w:b/>
          <w:bCs/>
          <w:sz w:val="22"/>
          <w:szCs w:val="22"/>
        </w:rPr>
        <w:t>11</w:t>
      </w:r>
      <w:r w:rsidRPr="001D1E86">
        <w:rPr>
          <w:rFonts w:ascii="Calibri Light" w:hAnsi="Calibri Light" w:cs="Calibri Light"/>
          <w:b/>
          <w:bCs/>
          <w:sz w:val="22"/>
          <w:szCs w:val="22"/>
        </w:rPr>
        <w:t>.</w:t>
      </w:r>
      <w:r w:rsidR="00B662AD" w:rsidRPr="001D1E86">
        <w:rPr>
          <w:rFonts w:ascii="Calibri Light" w:hAnsi="Calibri Light" w:cs="Calibri Light"/>
          <w:b/>
          <w:bCs/>
          <w:sz w:val="22"/>
          <w:szCs w:val="22"/>
        </w:rPr>
        <w:t>1</w:t>
      </w:r>
      <w:r w:rsidRPr="001D1E86">
        <w:rPr>
          <w:rFonts w:ascii="Calibri Light" w:hAnsi="Calibri Light" w:cs="Calibri Light"/>
          <w:b/>
          <w:bCs/>
          <w:sz w:val="22"/>
          <w:szCs w:val="22"/>
        </w:rPr>
        <w:t>. deste Edital.</w:t>
      </w:r>
    </w:p>
    <w:p w14:paraId="1620BBA2" w14:textId="77777777" w:rsidR="00E06D78" w:rsidRPr="00FB6636" w:rsidRDefault="00E06D78" w:rsidP="009E1518">
      <w:pPr>
        <w:tabs>
          <w:tab w:val="left" w:pos="1134"/>
        </w:tabs>
        <w:ind w:firstLine="709"/>
        <w:jc w:val="both"/>
        <w:rPr>
          <w:rFonts w:ascii="Calibri Light" w:hAnsi="Calibri Light" w:cs="Calibri Light"/>
          <w:b/>
          <w:bCs/>
          <w:sz w:val="22"/>
          <w:szCs w:val="22"/>
        </w:rPr>
      </w:pPr>
    </w:p>
    <w:p w14:paraId="2040CCCC" w14:textId="07769E60" w:rsidR="002C709C" w:rsidRPr="00E06D78" w:rsidRDefault="0007155D" w:rsidP="00E06D78">
      <w:pPr>
        <w:widowControl/>
        <w:autoSpaceDE/>
        <w:spacing w:line="200" w:lineRule="atLeast"/>
        <w:ind w:firstLine="708"/>
        <w:jc w:val="both"/>
        <w:rPr>
          <w:rFonts w:asciiTheme="majorHAnsi" w:hAnsiTheme="majorHAnsi" w:cstheme="majorHAnsi"/>
          <w:b/>
          <w:kern w:val="1"/>
          <w:sz w:val="22"/>
          <w:szCs w:val="22"/>
          <w:lang w:eastAsia="ar-SA"/>
        </w:rPr>
      </w:pP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w:t>
      </w:r>
      <w:r>
        <w:rPr>
          <w:rFonts w:asciiTheme="majorHAnsi" w:hAnsiTheme="majorHAnsi" w:cstheme="majorHAnsi"/>
          <w:b/>
          <w:kern w:val="1"/>
          <w:sz w:val="22"/>
          <w:szCs w:val="22"/>
          <w:lang w:eastAsia="ar-SA"/>
        </w:rPr>
        <w:t xml:space="preserve"> O pagamento ocorrerá de acordo com o Cronograma Físico Financeiro.</w:t>
      </w:r>
    </w:p>
    <w:p w14:paraId="3779CEBA" w14:textId="2F346109" w:rsidR="00D2265C" w:rsidRPr="005F509A"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sidR="0007155D">
        <w:rPr>
          <w:rFonts w:asciiTheme="majorHAnsi" w:hAnsiTheme="majorHAnsi" w:cstheme="majorHAnsi"/>
          <w:b/>
          <w:kern w:val="1"/>
          <w:sz w:val="22"/>
          <w:szCs w:val="22"/>
          <w:lang w:eastAsia="ar-SA"/>
        </w:rPr>
        <w:t>2</w:t>
      </w:r>
      <w:r w:rsidRPr="005F509A">
        <w:rPr>
          <w:rFonts w:asciiTheme="majorHAnsi" w:hAnsiTheme="majorHAnsi" w:cstheme="majorHAnsi"/>
          <w:b/>
          <w:kern w:val="1"/>
          <w:sz w:val="22"/>
          <w:szCs w:val="22"/>
          <w:lang w:eastAsia="ar-SA"/>
        </w:rPr>
        <w:t>.</w:t>
      </w:r>
      <w:r w:rsidRPr="005F509A">
        <w:rPr>
          <w:rFonts w:asciiTheme="majorHAnsi" w:hAnsiTheme="majorHAnsi" w:cstheme="majorHAnsi"/>
          <w:bCs/>
          <w:kern w:val="1"/>
          <w:sz w:val="22"/>
          <w:szCs w:val="22"/>
          <w:lang w:eastAsia="ar-SA"/>
        </w:rPr>
        <w:t xml:space="preserve"> </w:t>
      </w:r>
      <w:r w:rsidRPr="005F509A">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5F509A">
        <w:rPr>
          <w:rFonts w:asciiTheme="majorHAnsi" w:hAnsiTheme="majorHAnsi" w:cstheme="majorHAnsi"/>
          <w:sz w:val="22"/>
          <w:szCs w:val="22"/>
        </w:rPr>
        <w:t>Índice Nacional de Preços ao Consumidor – INPC d</w:t>
      </w:r>
      <w:r w:rsidRPr="005F509A">
        <w:rPr>
          <w:rFonts w:asciiTheme="majorHAnsi" w:hAnsiTheme="majorHAnsi" w:cstheme="majorHAnsi"/>
          <w:color w:val="000000" w:themeColor="text1"/>
          <w:sz w:val="22"/>
          <w:szCs w:val="22"/>
        </w:rPr>
        <w:t>e correção monetária.</w:t>
      </w:r>
    </w:p>
    <w:p w14:paraId="5965E8D8" w14:textId="1F257C82" w:rsidR="00951F85" w:rsidRPr="005F509A"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2</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w:t>
      </w:r>
      <w:r w:rsidR="005F509A">
        <w:rPr>
          <w:rFonts w:asciiTheme="majorHAnsi" w:hAnsiTheme="majorHAnsi" w:cstheme="majorHAnsi"/>
          <w:bCs/>
          <w:kern w:val="1"/>
          <w:sz w:val="22"/>
          <w:szCs w:val="22"/>
          <w:lang w:eastAsia="ar-SA"/>
        </w:rPr>
        <w:t>a Dispensa</w:t>
      </w:r>
      <w:r w:rsidR="00C10D21" w:rsidRPr="005F509A">
        <w:rPr>
          <w:rFonts w:asciiTheme="majorHAnsi" w:hAnsiTheme="majorHAnsi" w:cstheme="majorHAnsi"/>
          <w:bCs/>
          <w:kern w:val="1"/>
          <w:sz w:val="22"/>
          <w:szCs w:val="22"/>
          <w:lang w:eastAsia="ar-SA"/>
        </w:rPr>
        <w:t xml:space="preserve"> e da Ordem de Fornecimento, a fim de se acelerar o trâmite de recebimento do material e posterior liberação do documento fiscal para pagamento.</w:t>
      </w:r>
    </w:p>
    <w:p w14:paraId="25556DBE" w14:textId="65869071" w:rsidR="00676478"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3</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06C4CCC" w14:textId="64FFF6F0" w:rsidR="00676478" w:rsidRPr="005F509A" w:rsidRDefault="00064074" w:rsidP="00541F5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4</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deverão ser emitidas em moeda corrente do país, em 03 (três) vias.</w:t>
      </w:r>
    </w:p>
    <w:p w14:paraId="61F0DB41" w14:textId="0F56B851" w:rsidR="00530807"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5</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7A4F77F3" w:rsidR="000A450A" w:rsidRPr="005F509A"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6</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4F72A165" w:rsidR="00C10D21" w:rsidRPr="005F509A"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7</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77B5CAA" w14:textId="77777777" w:rsidR="00F816E4" w:rsidRPr="005F509A" w:rsidRDefault="00F816E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569B4E7" w14:textId="77777777" w:rsidR="00FB6636" w:rsidRPr="005F509A" w:rsidRDefault="00FB66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3BB3D209"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2</w:t>
      </w:r>
      <w:r w:rsidRPr="005F509A">
        <w:rPr>
          <w:rFonts w:asciiTheme="majorHAnsi" w:hAnsiTheme="majorHAnsi" w:cstheme="majorHAnsi"/>
          <w:b/>
          <w:bCs/>
          <w:kern w:val="1"/>
          <w:sz w:val="22"/>
          <w:szCs w:val="22"/>
        </w:rPr>
        <w:t xml:space="preserve">. </w:t>
      </w:r>
      <w:r w:rsidR="004A5E92" w:rsidRPr="005F509A">
        <w:rPr>
          <w:rFonts w:asciiTheme="majorHAnsi" w:hAnsiTheme="majorHAnsi" w:cstheme="majorHAnsi"/>
          <w:b/>
          <w:bCs/>
          <w:kern w:val="1"/>
          <w:sz w:val="22"/>
          <w:szCs w:val="22"/>
        </w:rPr>
        <w:t xml:space="preserve">DA VALIDADE, </w:t>
      </w:r>
      <w:r w:rsidRPr="005F509A">
        <w:rPr>
          <w:rFonts w:asciiTheme="majorHAnsi" w:hAnsiTheme="majorHAnsi" w:cstheme="majorHAnsi"/>
          <w:b/>
          <w:bCs/>
          <w:kern w:val="1"/>
          <w:sz w:val="22"/>
          <w:szCs w:val="22"/>
        </w:rPr>
        <w:t>DO REAJUSTE E DA ATUALIZAÇÃO DOS PREÇOS:</w:t>
      </w:r>
    </w:p>
    <w:p w14:paraId="3226F227" w14:textId="429EBACD" w:rsidR="00B662AD" w:rsidRPr="005F509A"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5F509A">
        <w:rPr>
          <w:rFonts w:asciiTheme="majorHAnsi" w:hAnsiTheme="majorHAnsi" w:cstheme="majorHAnsi"/>
          <w:b/>
          <w:bCs/>
          <w:kern w:val="1"/>
          <w:sz w:val="22"/>
          <w:szCs w:val="22"/>
        </w:rPr>
        <w:tab/>
      </w: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.1</w:t>
      </w:r>
      <w:r w:rsidRPr="005F509A">
        <w:rPr>
          <w:rFonts w:asciiTheme="majorHAnsi" w:hAnsiTheme="majorHAnsi" w:cstheme="majorHAnsi"/>
          <w:sz w:val="22"/>
          <w:szCs w:val="22"/>
        </w:rPr>
        <w:t xml:space="preserve"> </w:t>
      </w:r>
      <w:r w:rsidRPr="005F509A">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5F509A">
        <w:rPr>
          <w:rFonts w:asciiTheme="majorHAnsi" w:hAnsiTheme="majorHAnsi" w:cstheme="majorHAnsi"/>
          <w:kern w:val="1"/>
          <w:sz w:val="22"/>
          <w:szCs w:val="22"/>
          <w:lang w:eastAsia="ar-SA"/>
        </w:rPr>
        <w:t>.</w:t>
      </w:r>
    </w:p>
    <w:p w14:paraId="4B528E3E" w14:textId="76B48851"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.2. </w:t>
      </w:r>
      <w:r w:rsidRPr="005F509A">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5F509A">
        <w:rPr>
          <w:rFonts w:asciiTheme="majorHAnsi" w:hAnsiTheme="majorHAnsi" w:cstheme="majorHAnsi"/>
          <w:i/>
          <w:iCs/>
          <w:sz w:val="22"/>
          <w:szCs w:val="22"/>
        </w:rPr>
        <w:t>,</w:t>
      </w:r>
      <w:r w:rsidRPr="005F509A">
        <w:rPr>
          <w:rFonts w:asciiTheme="majorHAnsi" w:hAnsiTheme="majorHAnsi" w:cstheme="majorHAnsi"/>
          <w:sz w:val="22"/>
          <w:szCs w:val="22"/>
        </w:rPr>
        <w:t xml:space="preserve"> exclusivamente para as obrigações iniciadas e concluídas após a ocorrência da anualidade.</w:t>
      </w:r>
    </w:p>
    <w:p w14:paraId="1DF39967" w14:textId="6CA6803F" w:rsidR="00C23C74" w:rsidRPr="005F509A" w:rsidRDefault="00EA4CB0" w:rsidP="00E06D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.3.</w:t>
      </w:r>
      <w:r w:rsidRPr="005F509A">
        <w:rPr>
          <w:rFonts w:asciiTheme="majorHAnsi" w:hAnsiTheme="majorHAnsi" w:cstheme="majorHAnsi"/>
          <w:sz w:val="22"/>
          <w:szCs w:val="22"/>
        </w:rPr>
        <w:t xml:space="preserve"> </w:t>
      </w:r>
      <w:r w:rsidR="00BE0115" w:rsidRPr="005F509A">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DA20249"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.4. </w:t>
      </w:r>
      <w:r w:rsidRPr="005F509A">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31F7FF" w14:textId="3E5EEA92" w:rsidR="00F96C78" w:rsidRPr="005F509A" w:rsidRDefault="00EA4CB0" w:rsidP="006764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.5. </w:t>
      </w:r>
      <w:r w:rsidRPr="005F509A">
        <w:rPr>
          <w:rFonts w:asciiTheme="majorHAnsi" w:hAnsiTheme="majorHAnsi" w:cstheme="majorHAnsi"/>
          <w:sz w:val="22"/>
          <w:szCs w:val="22"/>
        </w:rPr>
        <w:t xml:space="preserve">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474FF0EB" w14:textId="4178E0D9" w:rsidR="000079D3" w:rsidRPr="005F509A"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.6. </w:t>
      </w:r>
      <w:r w:rsidR="000079D3" w:rsidRPr="005F509A">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5F509A">
        <w:rPr>
          <w:rFonts w:asciiTheme="majorHAnsi" w:hAnsiTheme="majorHAnsi" w:cstheme="majorHAnsi"/>
          <w:sz w:val="22"/>
          <w:szCs w:val="22"/>
        </w:rPr>
        <w:t>ão</w:t>
      </w:r>
      <w:proofErr w:type="spellEnd"/>
      <w:r w:rsidR="000079D3" w:rsidRPr="005F509A">
        <w:rPr>
          <w:rFonts w:asciiTheme="majorHAnsi" w:hAnsiTheme="majorHAnsi" w:cstheme="majorHAnsi"/>
          <w:sz w:val="22"/>
          <w:szCs w:val="22"/>
        </w:rPr>
        <w:t>) adotado(s), em substituição, o(s) que vier(em) a ser determinado(s) pela legislação então em vigor.</w:t>
      </w:r>
    </w:p>
    <w:p w14:paraId="17DF0A87" w14:textId="7B56843B" w:rsidR="000079D3"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.7. </w:t>
      </w:r>
      <w:r w:rsidRPr="005F509A">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16F0E635" w14:textId="77777777" w:rsidR="0007155D" w:rsidRDefault="0007155D"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7F876009" w14:textId="77777777" w:rsidR="00E06D78" w:rsidRDefault="00E06D78"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299156F" w14:textId="77777777" w:rsidR="00E06D78" w:rsidRPr="005F509A" w:rsidRDefault="00E06D78"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396A694" w14:textId="62969B94" w:rsidR="000079D3" w:rsidRPr="005F509A"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.8. </w:t>
      </w:r>
      <w:r w:rsidRPr="005F509A">
        <w:rPr>
          <w:rFonts w:asciiTheme="majorHAnsi" w:hAnsiTheme="majorHAnsi" w:cstheme="majorHAnsi"/>
          <w:sz w:val="22"/>
          <w:szCs w:val="22"/>
        </w:rPr>
        <w:t>O reajuste será realizado por aditivo Contr</w:t>
      </w:r>
      <w:r w:rsidR="00677B1F" w:rsidRPr="005F509A">
        <w:rPr>
          <w:rFonts w:asciiTheme="majorHAnsi" w:hAnsiTheme="majorHAnsi" w:cstheme="majorHAnsi"/>
          <w:sz w:val="22"/>
          <w:szCs w:val="22"/>
        </w:rPr>
        <w:t>a</w:t>
      </w:r>
      <w:r w:rsidRPr="005F509A">
        <w:rPr>
          <w:rFonts w:asciiTheme="majorHAnsi" w:hAnsiTheme="majorHAnsi" w:cstheme="majorHAnsi"/>
          <w:sz w:val="22"/>
          <w:szCs w:val="22"/>
        </w:rPr>
        <w:t>tual.</w:t>
      </w: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A8707A" w14:textId="77777777" w:rsidR="0007155D" w:rsidRPr="005F509A" w:rsidRDefault="0007155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695F556A"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DAS PENALIDADES:</w:t>
      </w:r>
    </w:p>
    <w:p w14:paraId="5E0683F5" w14:textId="4645D4DE" w:rsidR="005E4099" w:rsidRPr="005F509A"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5E4099"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5E4099" w:rsidRPr="005F509A">
        <w:rPr>
          <w:rFonts w:asciiTheme="majorHAnsi" w:hAnsiTheme="majorHAnsi" w:cstheme="majorHAnsi"/>
          <w:b/>
          <w:bCs/>
          <w:sz w:val="22"/>
          <w:szCs w:val="22"/>
        </w:rPr>
        <w:t>.1.</w:t>
      </w:r>
      <w:r w:rsidR="005E4099" w:rsidRPr="005F509A">
        <w:rPr>
          <w:rFonts w:asciiTheme="majorHAnsi" w:hAnsiTheme="majorHAnsi" w:cstheme="majorHAnsi"/>
          <w:b/>
          <w:bCs/>
          <w:sz w:val="22"/>
          <w:szCs w:val="22"/>
        </w:rPr>
        <w:tab/>
      </w:r>
      <w:r w:rsidR="005E4099" w:rsidRPr="005F509A">
        <w:rPr>
          <w:rFonts w:asciiTheme="majorHAnsi" w:hAnsiTheme="majorHAnsi" w:cstheme="majorHAnsi"/>
          <w:sz w:val="22"/>
          <w:szCs w:val="22"/>
        </w:rPr>
        <w:t>Comete infração administrativa, nos termos da lei, o licitante que, com dolo ou culpa:</w:t>
      </w:r>
    </w:p>
    <w:p w14:paraId="3B012C1D" w14:textId="39E284A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der causa à inexecução parcial do contrato;</w:t>
      </w:r>
    </w:p>
    <w:p w14:paraId="15B4EDDE" w14:textId="1B249797" w:rsidR="00541F5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.1.2. </w:t>
      </w:r>
      <w:r w:rsidRPr="005F509A">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03FCE13D" w14:textId="28F32BB9"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.1.3. </w:t>
      </w:r>
      <w:r w:rsidRPr="005F509A">
        <w:rPr>
          <w:rFonts w:asciiTheme="majorHAnsi" w:hAnsiTheme="majorHAnsi" w:cstheme="majorHAnsi"/>
          <w:sz w:val="22"/>
          <w:szCs w:val="22"/>
        </w:rPr>
        <w:t>der causa à inexecução total do contrato;</w:t>
      </w:r>
      <w:r w:rsidRPr="005F509A">
        <w:rPr>
          <w:rFonts w:asciiTheme="majorHAnsi" w:hAnsiTheme="majorHAnsi" w:cstheme="majorHAnsi"/>
          <w:b/>
          <w:bCs/>
          <w:sz w:val="22"/>
          <w:szCs w:val="22"/>
        </w:rPr>
        <w:t xml:space="preserve"> </w:t>
      </w:r>
    </w:p>
    <w:p w14:paraId="17599E61" w14:textId="40D10D7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.1.4. </w:t>
      </w:r>
      <w:r w:rsidRPr="005F509A">
        <w:rPr>
          <w:rFonts w:asciiTheme="majorHAnsi" w:hAnsiTheme="majorHAnsi" w:cstheme="majorHAnsi"/>
          <w:sz w:val="22"/>
          <w:szCs w:val="22"/>
        </w:rPr>
        <w:t xml:space="preserve">deixar de entregar a documentação exigida para o certame ou não entregar qualquer documento que tenha sido solicitado pelo/a </w:t>
      </w:r>
      <w:r w:rsidR="00911514" w:rsidRPr="00911514">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durante o certame;</w:t>
      </w:r>
    </w:p>
    <w:p w14:paraId="641DB213" w14:textId="6E0B6D51"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 </w:t>
      </w:r>
      <w:r w:rsidRPr="005F509A">
        <w:rPr>
          <w:rFonts w:asciiTheme="majorHAnsi" w:hAnsiTheme="majorHAnsi" w:cstheme="majorHAnsi"/>
          <w:sz w:val="22"/>
          <w:szCs w:val="22"/>
        </w:rPr>
        <w:t>Salvo em decorrência de fato superveniente devidamente justificado, não mantiver a proposta em especial quando:</w:t>
      </w:r>
    </w:p>
    <w:p w14:paraId="62455DA4" w14:textId="54F920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.1.5.1. </w:t>
      </w:r>
      <w:r w:rsidRPr="005F509A">
        <w:rPr>
          <w:rFonts w:asciiTheme="majorHAnsi" w:hAnsiTheme="majorHAnsi" w:cstheme="majorHAnsi"/>
          <w:sz w:val="22"/>
          <w:szCs w:val="22"/>
        </w:rPr>
        <w:t>não enviar a proposta adequada ao último lance ofertado ou após a negociação;</w:t>
      </w:r>
    </w:p>
    <w:p w14:paraId="1A263525" w14:textId="098F0784"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.1.5.2</w:t>
      </w:r>
      <w:r w:rsidRPr="005F509A">
        <w:rPr>
          <w:rFonts w:asciiTheme="majorHAnsi" w:hAnsiTheme="majorHAnsi" w:cstheme="majorHAnsi"/>
          <w:sz w:val="22"/>
          <w:szCs w:val="22"/>
        </w:rPr>
        <w:t>. recusar-se a enviar o detalhamento da proposta quando exigível;</w:t>
      </w:r>
      <w:r w:rsidRPr="005F509A">
        <w:rPr>
          <w:rFonts w:asciiTheme="majorHAnsi" w:hAnsiTheme="majorHAnsi" w:cstheme="majorHAnsi"/>
          <w:b/>
          <w:bCs/>
          <w:sz w:val="22"/>
          <w:szCs w:val="22"/>
        </w:rPr>
        <w:t xml:space="preserve"> </w:t>
      </w:r>
    </w:p>
    <w:p w14:paraId="46D19ABE" w14:textId="18E30FCF"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.1.5.3. </w:t>
      </w:r>
      <w:r w:rsidRPr="005F509A">
        <w:rPr>
          <w:rFonts w:asciiTheme="majorHAnsi" w:hAnsiTheme="majorHAnsi" w:cstheme="majorHAnsi"/>
          <w:sz w:val="22"/>
          <w:szCs w:val="22"/>
        </w:rPr>
        <w:t xml:space="preserve">pedir para ser desclassificado quando encerrada a etapa competitiva; ou </w:t>
      </w:r>
    </w:p>
    <w:p w14:paraId="722A3DBE" w14:textId="58FC6C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.1.5.4. </w:t>
      </w:r>
      <w:r w:rsidRPr="005F509A">
        <w:rPr>
          <w:rFonts w:asciiTheme="majorHAnsi" w:hAnsiTheme="majorHAnsi" w:cstheme="majorHAnsi"/>
          <w:sz w:val="22"/>
          <w:szCs w:val="22"/>
        </w:rPr>
        <w:t>deixar de apresentar amostra;</w:t>
      </w:r>
    </w:p>
    <w:p w14:paraId="119AD19A" w14:textId="512DEB6F" w:rsidR="00BF165F"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.1.5.5. </w:t>
      </w:r>
      <w:r w:rsidRPr="005F509A">
        <w:rPr>
          <w:rFonts w:asciiTheme="majorHAnsi" w:hAnsiTheme="majorHAnsi" w:cstheme="majorHAnsi"/>
          <w:sz w:val="22"/>
          <w:szCs w:val="22"/>
        </w:rPr>
        <w:t>apresentar proposta ou amostra em desacordo com as especificações do edital.</w:t>
      </w:r>
    </w:p>
    <w:p w14:paraId="7662F383" w14:textId="77777777" w:rsidR="003E405C" w:rsidRPr="005F509A"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1F64A9E" w14:textId="5E712A87" w:rsidR="00676478"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 </w:t>
      </w:r>
      <w:r w:rsidRPr="005F509A">
        <w:rPr>
          <w:rFonts w:asciiTheme="majorHAnsi" w:hAnsiTheme="majorHAnsi" w:cstheme="majorHAnsi"/>
          <w:sz w:val="22"/>
          <w:szCs w:val="22"/>
        </w:rPr>
        <w:t>não celebrar o contrato ou não entregar a documentação exigida para a contratação,</w:t>
      </w:r>
      <w:r w:rsidRPr="005F509A">
        <w:rPr>
          <w:rFonts w:asciiTheme="majorHAnsi" w:hAnsiTheme="majorHAnsi" w:cstheme="majorHAnsi"/>
          <w:b/>
          <w:bCs/>
          <w:sz w:val="22"/>
          <w:szCs w:val="22"/>
        </w:rPr>
        <w:t xml:space="preserve"> </w:t>
      </w:r>
      <w:r w:rsidRPr="005F509A">
        <w:rPr>
          <w:rFonts w:asciiTheme="majorHAnsi" w:hAnsiTheme="majorHAnsi" w:cstheme="majorHAnsi"/>
          <w:sz w:val="22"/>
          <w:szCs w:val="22"/>
        </w:rPr>
        <w:t>quando convocado dentro do prazo de validade de sua proposta;</w:t>
      </w:r>
    </w:p>
    <w:p w14:paraId="7BA55885" w14:textId="11DC2E3A"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.1.6.1. </w:t>
      </w:r>
      <w:r w:rsidRPr="005F509A">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E12579F"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04AC3D8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.1.7. </w:t>
      </w:r>
      <w:r w:rsidRPr="005F509A">
        <w:rPr>
          <w:rFonts w:asciiTheme="majorHAnsi" w:hAnsiTheme="majorHAnsi" w:cstheme="majorHAnsi"/>
          <w:sz w:val="22"/>
          <w:szCs w:val="22"/>
        </w:rPr>
        <w:t>apresentar declaração ou documentação falsa exigida para o certame ou prestar declaração falsa durante a licitação;</w:t>
      </w:r>
    </w:p>
    <w:p w14:paraId="0D2B601E" w14:textId="092FA1F6" w:rsidR="000A450A"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.1.8. </w:t>
      </w:r>
      <w:r w:rsidRPr="005F509A">
        <w:rPr>
          <w:rFonts w:asciiTheme="majorHAnsi" w:hAnsiTheme="majorHAnsi" w:cstheme="majorHAnsi"/>
          <w:sz w:val="22"/>
          <w:szCs w:val="22"/>
        </w:rPr>
        <w:t>fraudar a licitação;</w:t>
      </w:r>
    </w:p>
    <w:p w14:paraId="789C280A" w14:textId="563B6FDD"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 </w:t>
      </w:r>
      <w:r w:rsidRPr="005F509A">
        <w:rPr>
          <w:rFonts w:asciiTheme="majorHAnsi" w:hAnsiTheme="majorHAnsi" w:cstheme="majorHAnsi"/>
          <w:sz w:val="22"/>
          <w:szCs w:val="22"/>
        </w:rPr>
        <w:t>comportar-se de modo inidôneo ou cometer fraude de qualquer natureza, em especial quando:</w:t>
      </w:r>
    </w:p>
    <w:p w14:paraId="19B903B7" w14:textId="377EF64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.1.9.1. </w:t>
      </w:r>
      <w:r w:rsidRPr="005F509A">
        <w:rPr>
          <w:rFonts w:asciiTheme="majorHAnsi" w:hAnsiTheme="majorHAnsi" w:cstheme="majorHAnsi"/>
          <w:sz w:val="22"/>
          <w:szCs w:val="22"/>
        </w:rPr>
        <w:t>agir em conluio ou em desconformidade com a lei;</w:t>
      </w:r>
      <w:r w:rsidRPr="005F509A">
        <w:rPr>
          <w:rFonts w:asciiTheme="majorHAnsi" w:hAnsiTheme="majorHAnsi" w:cstheme="majorHAnsi"/>
          <w:b/>
          <w:bCs/>
          <w:sz w:val="22"/>
          <w:szCs w:val="22"/>
        </w:rPr>
        <w:t xml:space="preserve"> </w:t>
      </w:r>
    </w:p>
    <w:p w14:paraId="6CFD749C" w14:textId="05D80EB5" w:rsidR="00F816E4"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.1.9.2. </w:t>
      </w:r>
      <w:r w:rsidRPr="005F509A">
        <w:rPr>
          <w:rFonts w:asciiTheme="majorHAnsi" w:hAnsiTheme="majorHAnsi" w:cstheme="majorHAnsi"/>
          <w:sz w:val="22"/>
          <w:szCs w:val="22"/>
        </w:rPr>
        <w:t>induzir deliberadamente a erro no julgamento;</w:t>
      </w:r>
    </w:p>
    <w:p w14:paraId="6766F33C" w14:textId="1550D820" w:rsidR="00A6226C"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.1.9.3. </w:t>
      </w:r>
      <w:r w:rsidRPr="005F509A">
        <w:rPr>
          <w:rFonts w:asciiTheme="majorHAnsi" w:hAnsiTheme="majorHAnsi" w:cstheme="majorHAnsi"/>
          <w:sz w:val="22"/>
          <w:szCs w:val="22"/>
        </w:rPr>
        <w:t>apresentar amostra falsificada ou deteriorada.</w:t>
      </w:r>
    </w:p>
    <w:p w14:paraId="787A68D6" w14:textId="77777777" w:rsidR="00EE029F" w:rsidRPr="005F509A"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2050CE6D" w:rsidR="009B5DA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.1.10. </w:t>
      </w:r>
      <w:r w:rsidRPr="005F509A">
        <w:rPr>
          <w:rFonts w:asciiTheme="majorHAnsi" w:hAnsiTheme="majorHAnsi" w:cstheme="majorHAnsi"/>
          <w:sz w:val="22"/>
          <w:szCs w:val="22"/>
        </w:rPr>
        <w:t>praticar atos ilícitos com vistas a frustrar os objetivos da licitação;</w:t>
      </w:r>
    </w:p>
    <w:p w14:paraId="49EE867D" w14:textId="7F6DD711" w:rsidR="002B41C6"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.1.11. </w:t>
      </w:r>
      <w:r w:rsidRPr="005F509A">
        <w:rPr>
          <w:rFonts w:asciiTheme="majorHAnsi" w:hAnsiTheme="majorHAnsi" w:cstheme="majorHAnsi"/>
          <w:sz w:val="22"/>
          <w:szCs w:val="22"/>
        </w:rPr>
        <w:t>praticar ato lesivo previsto no art. 5º da Lei n.º 12.846, de 2013.</w:t>
      </w:r>
    </w:p>
    <w:p w14:paraId="4A4894D5"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576811" w14:textId="13EFDF46" w:rsidR="00C23C7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40DD5135" w:rsidR="0091667D"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advertência;</w:t>
      </w:r>
    </w:p>
    <w:p w14:paraId="23B8089C" w14:textId="4788B6F4"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multa;</w:t>
      </w:r>
    </w:p>
    <w:p w14:paraId="72E865BF" w14:textId="34E843D4"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impedimento de licitar e contratar e</w:t>
      </w:r>
    </w:p>
    <w:p w14:paraId="3862F7BD" w14:textId="1BFAF51A"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F509A"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731CC899"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Na aplicação das sanções serão considerados:</w:t>
      </w:r>
    </w:p>
    <w:p w14:paraId="32E2DFBC" w14:textId="2508F8C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natureza e a gravidade da infração cometida.</w:t>
      </w:r>
    </w:p>
    <w:p w14:paraId="4C2F8D33" w14:textId="31E2F560" w:rsidR="005E409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peculiaridades do caso concreto</w:t>
      </w:r>
    </w:p>
    <w:p w14:paraId="0707F6AD" w14:textId="77777777" w:rsidR="0007155D" w:rsidRDefault="0007155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4B9FF3" w14:textId="77777777" w:rsidR="00E06D78" w:rsidRPr="005F509A" w:rsidRDefault="00E06D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90A1C42" w14:textId="0233DC3D" w:rsidR="007B5A5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circunstâncias agravantes ou atenuantes</w:t>
      </w:r>
    </w:p>
    <w:p w14:paraId="72770210" w14:textId="578F05D1" w:rsidR="00954243" w:rsidRPr="0007155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os danos que dela provierem para a Administração Pública</w:t>
      </w:r>
      <w:r w:rsidR="00954243">
        <w:rPr>
          <w:rFonts w:asciiTheme="majorHAnsi" w:hAnsiTheme="majorHAnsi" w:cstheme="majorHAnsi"/>
          <w:sz w:val="22"/>
          <w:szCs w:val="22"/>
        </w:rPr>
        <w:t>.</w:t>
      </w:r>
    </w:p>
    <w:p w14:paraId="191C7B83" w14:textId="2E67AA2D" w:rsid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implantação ou o aperfeiçoamento de programa de integridade, conforme normas e orientações dos órgãos de controle.</w:t>
      </w:r>
    </w:p>
    <w:p w14:paraId="29672D04" w14:textId="77777777" w:rsidR="00C65288" w:rsidRPr="005F509A" w:rsidRDefault="00C6528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22CC0D1C"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F509A">
        <w:rPr>
          <w:rFonts w:asciiTheme="majorHAnsi" w:hAnsiTheme="majorHAnsi" w:cstheme="majorHAnsi"/>
          <w:sz w:val="22"/>
          <w:szCs w:val="22"/>
        </w:rPr>
        <w:t>30</w:t>
      </w:r>
      <w:r w:rsidR="00620B1C" w:rsidRPr="005F509A">
        <w:rPr>
          <w:rFonts w:asciiTheme="majorHAnsi" w:hAnsiTheme="majorHAnsi" w:cstheme="majorHAnsi"/>
          <w:sz w:val="22"/>
          <w:szCs w:val="22"/>
        </w:rPr>
        <w:t xml:space="preserve"> (</w:t>
      </w:r>
      <w:r w:rsidR="00C365B1" w:rsidRPr="005F509A">
        <w:rPr>
          <w:rFonts w:asciiTheme="majorHAnsi" w:hAnsiTheme="majorHAnsi" w:cstheme="majorHAnsi"/>
          <w:sz w:val="22"/>
          <w:szCs w:val="22"/>
        </w:rPr>
        <w:t>trinta</w:t>
      </w:r>
      <w:r w:rsidR="00620B1C" w:rsidRPr="005F509A">
        <w:rPr>
          <w:rFonts w:asciiTheme="majorHAnsi" w:hAnsiTheme="majorHAnsi" w:cstheme="majorHAnsi"/>
          <w:sz w:val="22"/>
          <w:szCs w:val="22"/>
        </w:rPr>
        <w:t>) dias úteis, a contar da comunicação oficial.</w:t>
      </w:r>
    </w:p>
    <w:p w14:paraId="3E960A8E" w14:textId="19401331" w:rsidR="00541F5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.4.1</w:t>
      </w:r>
      <w:r w:rsidR="00620B1C" w:rsidRPr="005F509A">
        <w:rPr>
          <w:rFonts w:asciiTheme="majorHAnsi" w:hAnsiTheme="majorHAnsi" w:cstheme="majorHAnsi"/>
          <w:sz w:val="22"/>
          <w:szCs w:val="22"/>
        </w:rPr>
        <w:t>.</w:t>
      </w:r>
      <w:r w:rsidRPr="005F509A">
        <w:rPr>
          <w:rFonts w:asciiTheme="majorHAnsi" w:hAnsiTheme="majorHAnsi" w:cstheme="majorHAnsi"/>
          <w:sz w:val="22"/>
          <w:szCs w:val="22"/>
        </w:rPr>
        <w:t xml:space="preserve"> </w:t>
      </w:r>
      <w:r w:rsidR="00620B1C" w:rsidRPr="005F509A">
        <w:rPr>
          <w:rFonts w:asciiTheme="majorHAnsi" w:hAnsiTheme="majorHAnsi" w:cstheme="majorHAnsi"/>
          <w:sz w:val="22"/>
          <w:szCs w:val="22"/>
        </w:rPr>
        <w:t>Para as infrações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a multa será de 0,5% a 15% do valor do contrato licitado.</w:t>
      </w:r>
    </w:p>
    <w:p w14:paraId="09201410" w14:textId="2C0BA1EA" w:rsidR="00EA682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Para as infrações previstas nos itens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.1.4,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.1.5,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.1.6,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.1.7 e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.1.8, a multa será de 15% a 30% do valor do contrato licitado.</w:t>
      </w:r>
    </w:p>
    <w:p w14:paraId="20AD5E96" w14:textId="5DC395E1"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15FBE8B9" w:rsidR="00B34AE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.6.</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1BC012D4" w:rsidR="007B0F42"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.7.</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sanção de impedimento de licitar e contratar será aplicada ao responsável em decorrência das infrações administrativas relacionadas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5F509A">
        <w:rPr>
          <w:rFonts w:asciiTheme="majorHAnsi" w:hAnsiTheme="majorHAnsi" w:cstheme="majorHAnsi"/>
          <w:sz w:val="22"/>
          <w:szCs w:val="22"/>
        </w:rPr>
        <w:t xml:space="preserve"> Municipal</w:t>
      </w:r>
      <w:r w:rsidR="00620B1C" w:rsidRPr="005F509A">
        <w:rPr>
          <w:rFonts w:asciiTheme="majorHAnsi" w:hAnsiTheme="majorHAnsi" w:cstheme="majorHAnsi"/>
          <w:sz w:val="22"/>
          <w:szCs w:val="22"/>
        </w:rPr>
        <w:t>, pelo prazo máximo de 3 (três) anos.</w:t>
      </w:r>
    </w:p>
    <w:p w14:paraId="6B3E1A14" w14:textId="402AF660" w:rsidR="00530807"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.8.</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.1.4,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.1.5,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.1.6,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.1.7 e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.1.8, bem como pelas infrações administrativas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1C365DC4" w14:textId="7636BA4E" w:rsidR="00FB6636"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.9.</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726A0B9" w14:textId="5A97251C" w:rsidR="00C65288"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.10.</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61BF8C58" w:rsidR="0091667D"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.11.</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088215DB"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971A83"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.12.</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1D5E026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.13.</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971A83" w:rsidRPr="005F509A">
        <w:rPr>
          <w:rFonts w:asciiTheme="majorHAnsi" w:hAnsiTheme="majorHAnsi" w:cstheme="majorHAnsi"/>
          <w:b/>
          <w:bCs/>
          <w:sz w:val="22"/>
          <w:szCs w:val="22"/>
        </w:rPr>
        <w:t>3</w:t>
      </w:r>
      <w:r w:rsidR="00620B1C" w:rsidRPr="005F509A">
        <w:rPr>
          <w:rFonts w:asciiTheme="majorHAnsi" w:hAnsiTheme="majorHAnsi" w:cstheme="majorHAnsi"/>
          <w:b/>
          <w:bCs/>
          <w:sz w:val="22"/>
          <w:szCs w:val="22"/>
        </w:rPr>
        <w:t>.14.</w:t>
      </w:r>
      <w:r w:rsidR="00971A83"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5F509A"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AE498F" w14:textId="77777777" w:rsidR="00676478" w:rsidRDefault="006764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2E5674" w14:textId="77777777" w:rsidR="00954243" w:rsidRPr="005F509A" w:rsidRDefault="0095424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42186F7D" w:rsidR="0096271A" w:rsidRPr="005F509A" w:rsidRDefault="0096271A" w:rsidP="0096271A">
      <w:pPr>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 DAS DISPOSIÇÕES GERAIS:</w:t>
      </w:r>
    </w:p>
    <w:p w14:paraId="223ED3A8" w14:textId="66064E76" w:rsidR="00176664" w:rsidRPr="005F509A" w:rsidRDefault="0096271A" w:rsidP="000A450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Pr="005F509A">
        <w:rPr>
          <w:rFonts w:asciiTheme="majorHAnsi" w:hAnsiTheme="majorHAnsi" w:cstheme="majorHAnsi"/>
          <w:sz w:val="22"/>
          <w:szCs w:val="22"/>
        </w:rPr>
        <w:tab/>
        <w:t xml:space="preserve">Nenhuma indenização será devida aos proponentes por apresentarem documentação e/ou apresentarem proposta relativa </w:t>
      </w:r>
      <w:r w:rsidR="00AA4CEB" w:rsidRPr="005F509A">
        <w:rPr>
          <w:rFonts w:asciiTheme="majorHAnsi" w:hAnsiTheme="majorHAnsi" w:cstheme="majorHAnsi"/>
          <w:sz w:val="22"/>
          <w:szCs w:val="22"/>
        </w:rPr>
        <w:t>a Dispensa Eletrônica.</w:t>
      </w:r>
    </w:p>
    <w:p w14:paraId="42BD6EA5" w14:textId="776AB8B3" w:rsidR="0025614A" w:rsidRPr="005F509A" w:rsidRDefault="0096271A" w:rsidP="00DC23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.2.</w:t>
      </w:r>
      <w:r w:rsidRPr="005F509A">
        <w:rPr>
          <w:rFonts w:asciiTheme="majorHAnsi" w:hAnsiTheme="majorHAnsi" w:cstheme="majorHAnsi"/>
          <w:b/>
          <w:bCs/>
          <w:sz w:val="22"/>
          <w:szCs w:val="22"/>
        </w:rPr>
        <w:tab/>
      </w:r>
      <w:r w:rsidR="00487381" w:rsidRPr="005F509A">
        <w:rPr>
          <w:rFonts w:asciiTheme="majorHAnsi" w:hAnsiTheme="majorHAnsi" w:cstheme="majorHAnsi"/>
          <w:sz w:val="22"/>
          <w:szCs w:val="22"/>
        </w:rPr>
        <w:t>A presente licitação poderá</w:t>
      </w:r>
      <w:r w:rsidRPr="005F509A">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E50C9D1" w14:textId="35DDEFA1" w:rsidR="00541F59" w:rsidRPr="005F509A" w:rsidRDefault="0096271A" w:rsidP="00AA4CEB">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.3.</w:t>
      </w:r>
      <w:r w:rsidRPr="005F509A">
        <w:rPr>
          <w:rFonts w:asciiTheme="majorHAnsi" w:hAnsiTheme="majorHAnsi" w:cstheme="majorHAnsi"/>
          <w:b/>
          <w:bCs/>
          <w:sz w:val="22"/>
          <w:szCs w:val="22"/>
        </w:rPr>
        <w:tab/>
      </w:r>
      <w:r w:rsidRPr="005F509A">
        <w:rPr>
          <w:rFonts w:asciiTheme="majorHAnsi" w:hAnsiTheme="majorHAnsi" w:cstheme="majorHAnsi"/>
          <w:sz w:val="22"/>
          <w:szCs w:val="22"/>
        </w:rPr>
        <w:t>O resultado desta</w:t>
      </w:r>
      <w:r w:rsidR="00AA4CEB" w:rsidRPr="005F509A">
        <w:rPr>
          <w:rFonts w:asciiTheme="majorHAnsi" w:hAnsiTheme="majorHAnsi" w:cstheme="majorHAnsi"/>
          <w:sz w:val="22"/>
          <w:szCs w:val="22"/>
        </w:rPr>
        <w:t xml:space="preserve"> dispensa</w:t>
      </w:r>
      <w:r w:rsidRPr="005F509A">
        <w:rPr>
          <w:rFonts w:asciiTheme="majorHAnsi" w:hAnsiTheme="majorHAnsi" w:cstheme="majorHAnsi"/>
          <w:sz w:val="22"/>
          <w:szCs w:val="22"/>
        </w:rPr>
        <w:t xml:space="preserve"> será lavrado em Ata, a qual será assinada pelo </w:t>
      </w:r>
      <w:r w:rsidR="00AA4CEB" w:rsidRPr="005F509A">
        <w:rPr>
          <w:rFonts w:asciiTheme="majorHAnsi" w:hAnsiTheme="majorHAnsi" w:cstheme="majorHAnsi"/>
          <w:sz w:val="22"/>
          <w:szCs w:val="22"/>
        </w:rPr>
        <w:t>Agente de Contração</w:t>
      </w:r>
      <w:r w:rsidRPr="005F509A">
        <w:rPr>
          <w:rFonts w:asciiTheme="majorHAnsi" w:hAnsiTheme="majorHAnsi" w:cstheme="majorHAnsi"/>
          <w:sz w:val="22"/>
          <w:szCs w:val="22"/>
        </w:rPr>
        <w:t xml:space="preserve"> e Equipe de Apoio.</w:t>
      </w:r>
    </w:p>
    <w:p w14:paraId="472FAAA4" w14:textId="6752A3F9"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.4.</w:t>
      </w:r>
      <w:r w:rsidRPr="005F509A">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32DC97B3"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.5.</w:t>
      </w:r>
      <w:r w:rsidRPr="005F509A">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adiada sua abertura;</w:t>
      </w:r>
    </w:p>
    <w:p w14:paraId="0F52E9CC"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5F509A" w:rsidRDefault="00B34AE4" w:rsidP="0096271A">
      <w:pPr>
        <w:tabs>
          <w:tab w:val="left" w:pos="993"/>
        </w:tabs>
        <w:ind w:firstLine="708"/>
        <w:jc w:val="both"/>
        <w:rPr>
          <w:rFonts w:asciiTheme="majorHAnsi" w:hAnsiTheme="majorHAnsi" w:cstheme="majorHAnsi"/>
          <w:sz w:val="22"/>
          <w:szCs w:val="22"/>
        </w:rPr>
      </w:pPr>
    </w:p>
    <w:p w14:paraId="7A1059A2" w14:textId="4BED6DF0" w:rsidR="007B0F42" w:rsidRPr="005F509A" w:rsidRDefault="0096271A" w:rsidP="00530807">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.6.</w:t>
      </w:r>
      <w:r w:rsidRPr="005F509A">
        <w:rPr>
          <w:rFonts w:asciiTheme="majorHAnsi" w:hAnsiTheme="majorHAnsi" w:cstheme="majorHAnsi"/>
          <w:b/>
          <w:bCs/>
          <w:sz w:val="22"/>
          <w:szCs w:val="22"/>
        </w:rPr>
        <w:tab/>
      </w:r>
      <w:r w:rsidRPr="005F509A">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74FB3CFB" w:rsidR="000D135B" w:rsidRPr="005F509A" w:rsidRDefault="0096271A" w:rsidP="0018123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.7.</w:t>
      </w:r>
      <w:r w:rsidRPr="005F509A">
        <w:rPr>
          <w:rFonts w:asciiTheme="majorHAnsi" w:hAnsiTheme="majorHAnsi" w:cstheme="majorHAnsi"/>
          <w:b/>
          <w:bCs/>
          <w:sz w:val="22"/>
          <w:szCs w:val="22"/>
        </w:rPr>
        <w:tab/>
      </w:r>
      <w:r w:rsidRPr="005F509A">
        <w:rPr>
          <w:rFonts w:asciiTheme="majorHAnsi" w:hAnsiTheme="majorHAnsi" w:cstheme="majorHAnsi"/>
          <w:sz w:val="22"/>
          <w:szCs w:val="22"/>
        </w:rPr>
        <w:t>Para agilização dos trabalhos, solicita-se que os licitantes façam constar em sua documentação o endereço, telefone e e-mail.</w:t>
      </w:r>
    </w:p>
    <w:p w14:paraId="753E4F0B" w14:textId="145B7AC1" w:rsidR="00676478" w:rsidRPr="005F509A" w:rsidRDefault="0096271A" w:rsidP="00AA4CEB">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.8.</w:t>
      </w:r>
      <w:r w:rsidRPr="005F509A">
        <w:rPr>
          <w:rFonts w:asciiTheme="majorHAnsi" w:hAnsiTheme="majorHAnsi" w:cstheme="majorHAnsi"/>
          <w:b/>
          <w:bCs/>
          <w:sz w:val="22"/>
          <w:szCs w:val="22"/>
        </w:rPr>
        <w:tab/>
      </w:r>
      <w:r w:rsidRPr="005F509A">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341F843E" w:rsidR="0096271A" w:rsidRPr="005F509A" w:rsidRDefault="0096271A" w:rsidP="0096271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.9.</w:t>
      </w:r>
      <w:r w:rsidRPr="005F509A">
        <w:rPr>
          <w:rFonts w:asciiTheme="majorHAnsi" w:hAnsiTheme="majorHAnsi" w:cstheme="majorHAnsi"/>
          <w:b/>
          <w:bCs/>
          <w:sz w:val="22"/>
          <w:szCs w:val="22"/>
        </w:rPr>
        <w:tab/>
      </w:r>
      <w:r w:rsidRPr="005F509A">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5F509A">
        <w:rPr>
          <w:rFonts w:asciiTheme="majorHAnsi" w:hAnsiTheme="majorHAnsi" w:cstheme="majorHAnsi"/>
          <w:sz w:val="22"/>
          <w:szCs w:val="22"/>
        </w:rPr>
        <w:t>la,</w:t>
      </w:r>
      <w:r w:rsidRPr="005F509A">
        <w:rPr>
          <w:rFonts w:asciiTheme="majorHAnsi" w:hAnsiTheme="majorHAnsi" w:cstheme="majorHAnsi"/>
          <w:sz w:val="22"/>
          <w:szCs w:val="22"/>
        </w:rPr>
        <w:t xml:space="preserve"> da Lei nº </w:t>
      </w:r>
      <w:r w:rsidR="004D1097" w:rsidRPr="005F509A">
        <w:rPr>
          <w:rFonts w:asciiTheme="majorHAnsi" w:hAnsiTheme="majorHAnsi" w:cstheme="majorHAnsi"/>
          <w:sz w:val="22"/>
          <w:szCs w:val="22"/>
        </w:rPr>
        <w:t>14</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133</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21</w:t>
      </w:r>
      <w:r w:rsidRPr="005F509A">
        <w:rPr>
          <w:rFonts w:asciiTheme="majorHAnsi" w:hAnsiTheme="majorHAnsi" w:cstheme="majorHAnsi"/>
          <w:sz w:val="22"/>
          <w:szCs w:val="22"/>
        </w:rPr>
        <w:t>, sobre o valor inicial contratado.</w:t>
      </w:r>
    </w:p>
    <w:p w14:paraId="4B16E548" w14:textId="5FF097FF" w:rsidR="006644CD" w:rsidRPr="005F509A"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.10.</w:t>
      </w:r>
      <w:r w:rsidRPr="005F509A">
        <w:rPr>
          <w:rFonts w:asciiTheme="majorHAnsi" w:hAnsiTheme="majorHAnsi" w:cstheme="majorHAnsi"/>
          <w:b/>
          <w:bCs/>
          <w:sz w:val="22"/>
          <w:szCs w:val="22"/>
        </w:rPr>
        <w:tab/>
      </w:r>
      <w:r w:rsidRPr="005F509A">
        <w:rPr>
          <w:rFonts w:asciiTheme="majorHAnsi" w:hAnsiTheme="majorHAnsi" w:cstheme="majorHAnsi"/>
          <w:sz w:val="22"/>
          <w:szCs w:val="22"/>
        </w:rPr>
        <w:t>Após a apresentação da proposta, não caberá desistência, salvo por motivo justo decorrente de fato superve</w:t>
      </w:r>
      <w:r w:rsidR="00C37E61" w:rsidRPr="005F509A">
        <w:rPr>
          <w:rFonts w:asciiTheme="majorHAnsi" w:hAnsiTheme="majorHAnsi" w:cstheme="majorHAnsi"/>
          <w:sz w:val="22"/>
          <w:szCs w:val="22"/>
        </w:rPr>
        <w:t xml:space="preserve">niente e aceito pelo </w:t>
      </w:r>
      <w:r w:rsidR="00911514" w:rsidRPr="00911514">
        <w:rPr>
          <w:rFonts w:asciiTheme="majorHAnsi" w:hAnsiTheme="majorHAnsi" w:cstheme="majorHAnsi"/>
          <w:sz w:val="22"/>
          <w:szCs w:val="22"/>
        </w:rPr>
        <w:t>Agente de Contratação</w:t>
      </w:r>
      <w:r w:rsidR="00C37E61" w:rsidRPr="005F509A">
        <w:rPr>
          <w:rFonts w:asciiTheme="majorHAnsi" w:hAnsiTheme="majorHAnsi" w:cstheme="majorHAnsi"/>
          <w:sz w:val="22"/>
          <w:szCs w:val="22"/>
        </w:rPr>
        <w:t>.</w:t>
      </w:r>
    </w:p>
    <w:p w14:paraId="52A972E9" w14:textId="09B76767" w:rsidR="00C65288" w:rsidRPr="005F509A" w:rsidRDefault="0096271A" w:rsidP="00954243">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007A13DA" w:rsidRPr="005F509A">
        <w:rPr>
          <w:rFonts w:asciiTheme="majorHAnsi" w:hAnsiTheme="majorHAnsi" w:cstheme="majorHAnsi"/>
          <w:b/>
          <w:bCs/>
          <w:sz w:val="22"/>
          <w:szCs w:val="22"/>
        </w:rPr>
        <w:t>1</w:t>
      </w:r>
      <w:r w:rsidRPr="005F509A">
        <w:rPr>
          <w:rFonts w:asciiTheme="majorHAnsi" w:hAnsiTheme="majorHAnsi" w:cstheme="majorHAnsi"/>
          <w:b/>
          <w:bCs/>
          <w:sz w:val="22"/>
          <w:szCs w:val="22"/>
        </w:rPr>
        <w:t>.</w:t>
      </w:r>
      <w:r w:rsidRPr="005F509A">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22E6931E" w14:textId="4866DCF0" w:rsidR="00076734" w:rsidRPr="006644CD" w:rsidRDefault="0096271A" w:rsidP="006644CD">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lang w:val="pt-PT"/>
        </w:rPr>
        <w:t>1</w:t>
      </w:r>
      <w:r w:rsidR="00076734">
        <w:rPr>
          <w:rFonts w:asciiTheme="majorHAnsi" w:hAnsiTheme="majorHAnsi" w:cstheme="majorHAnsi"/>
          <w:b/>
          <w:bCs/>
          <w:sz w:val="22"/>
          <w:szCs w:val="22"/>
          <w:lang w:val="pt-PT"/>
        </w:rPr>
        <w:t>4</w:t>
      </w:r>
      <w:r w:rsidRPr="005F509A">
        <w:rPr>
          <w:rFonts w:asciiTheme="majorHAnsi" w:hAnsiTheme="majorHAnsi" w:cstheme="majorHAnsi"/>
          <w:b/>
          <w:bCs/>
          <w:sz w:val="22"/>
          <w:szCs w:val="22"/>
          <w:lang w:val="pt-PT"/>
        </w:rPr>
        <w:t>.1</w:t>
      </w:r>
      <w:r w:rsidR="007A13DA" w:rsidRPr="005F509A">
        <w:rPr>
          <w:rFonts w:asciiTheme="majorHAnsi" w:hAnsiTheme="majorHAnsi" w:cstheme="majorHAnsi"/>
          <w:b/>
          <w:bCs/>
          <w:sz w:val="22"/>
          <w:szCs w:val="22"/>
          <w:lang w:val="pt-PT"/>
        </w:rPr>
        <w:t>2</w:t>
      </w:r>
      <w:r w:rsidRPr="005F509A">
        <w:rPr>
          <w:rFonts w:asciiTheme="majorHAnsi" w:hAnsiTheme="majorHAnsi" w:cstheme="majorHAnsi"/>
          <w:b/>
          <w:bCs/>
          <w:sz w:val="22"/>
          <w:szCs w:val="22"/>
          <w:lang w:val="pt-PT"/>
        </w:rPr>
        <w:t>.</w:t>
      </w:r>
      <w:r w:rsidRPr="005F509A">
        <w:rPr>
          <w:rFonts w:asciiTheme="majorHAnsi" w:hAnsiTheme="majorHAnsi" w:cstheme="majorHAnsi"/>
          <w:b/>
          <w:bCs/>
          <w:sz w:val="22"/>
          <w:szCs w:val="22"/>
          <w:lang w:val="pt-PT"/>
        </w:rPr>
        <w:tab/>
      </w:r>
      <w:r w:rsidRPr="005F509A">
        <w:rPr>
          <w:rFonts w:asciiTheme="majorHAnsi" w:hAnsiTheme="majorHAnsi" w:cstheme="majorHAnsi"/>
          <w:sz w:val="22"/>
          <w:szCs w:val="22"/>
          <w:lang w:val="pt-PT"/>
        </w:rPr>
        <w:t xml:space="preserve">Ficam </w:t>
      </w:r>
      <w:r w:rsidRPr="005F509A">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70577DFF" w14:textId="77777777" w:rsidR="00C65288" w:rsidRPr="00C65288"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14.1</w:t>
      </w:r>
      <w:r w:rsidR="007A13DA" w:rsidRPr="005F509A">
        <w:rPr>
          <w:rFonts w:asciiTheme="majorHAnsi" w:hAnsiTheme="majorHAnsi" w:cstheme="majorHAnsi"/>
          <w:b/>
          <w:bCs/>
          <w:sz w:val="22"/>
          <w:szCs w:val="22"/>
        </w:rPr>
        <w:t>3</w:t>
      </w:r>
      <w:r w:rsidRPr="005F509A">
        <w:rPr>
          <w:rFonts w:asciiTheme="majorHAnsi" w:hAnsiTheme="majorHAnsi" w:cstheme="majorHAnsi"/>
          <w:b/>
          <w:bCs/>
          <w:sz w:val="22"/>
          <w:szCs w:val="22"/>
        </w:rPr>
        <w:t>.</w:t>
      </w:r>
      <w:r w:rsidRPr="005F509A">
        <w:rPr>
          <w:rFonts w:asciiTheme="majorHAnsi" w:hAnsiTheme="majorHAnsi" w:cstheme="majorHAnsi"/>
          <w:b/>
          <w:bCs/>
          <w:sz w:val="22"/>
          <w:szCs w:val="22"/>
        </w:rPr>
        <w:tab/>
      </w:r>
      <w:r w:rsidR="00C65288" w:rsidRPr="00C65288">
        <w:rPr>
          <w:rFonts w:asciiTheme="majorHAnsi" w:hAnsiTheme="majorHAnsi" w:cstheme="majorHAnsi"/>
          <w:sz w:val="22"/>
          <w:szCs w:val="22"/>
        </w:rPr>
        <w:t>Constituem anexos e fazem parte integrante deste edital, sendo disponibilizados em arquivo PDF, os seguintes documentos:</w:t>
      </w:r>
    </w:p>
    <w:p w14:paraId="67899113"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 – Minuta de contrato;</w:t>
      </w:r>
    </w:p>
    <w:p w14:paraId="238F8668"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II – Memorial descritivo;</w:t>
      </w:r>
    </w:p>
    <w:p w14:paraId="05C56EA4" w14:textId="4DFA0FC0"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w:t>
      </w:r>
      <w:r>
        <w:rPr>
          <w:rFonts w:asciiTheme="majorHAnsi" w:hAnsiTheme="majorHAnsi" w:cstheme="majorHAnsi"/>
          <w:sz w:val="22"/>
          <w:szCs w:val="22"/>
        </w:rPr>
        <w:t>II</w:t>
      </w:r>
      <w:r w:rsidRPr="00C65288">
        <w:rPr>
          <w:rFonts w:asciiTheme="majorHAnsi" w:hAnsiTheme="majorHAnsi" w:cstheme="majorHAnsi"/>
          <w:sz w:val="22"/>
          <w:szCs w:val="22"/>
        </w:rPr>
        <w:t xml:space="preserve"> – PO - Planilha Orçamentária;</w:t>
      </w:r>
    </w:p>
    <w:p w14:paraId="023232F1" w14:textId="0D3B0F25"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 xml:space="preserve">Anexo </w:t>
      </w:r>
      <w:r>
        <w:rPr>
          <w:rFonts w:asciiTheme="majorHAnsi" w:hAnsiTheme="majorHAnsi" w:cstheme="majorHAnsi"/>
          <w:sz w:val="22"/>
          <w:szCs w:val="22"/>
        </w:rPr>
        <w:t>I</w:t>
      </w:r>
      <w:r w:rsidRPr="00C65288">
        <w:rPr>
          <w:rFonts w:asciiTheme="majorHAnsi" w:hAnsiTheme="majorHAnsi" w:cstheme="majorHAnsi"/>
          <w:sz w:val="22"/>
          <w:szCs w:val="22"/>
        </w:rPr>
        <w:t>V – CFF - Cronograma Físico Financeiro;</w:t>
      </w:r>
    </w:p>
    <w:p w14:paraId="5AD90537" w14:textId="2DC0C27A"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 – BDI - Quadro Composição;</w:t>
      </w:r>
    </w:p>
    <w:p w14:paraId="33C44501" w14:textId="56F19976" w:rsidR="0096271A" w:rsidRPr="005F509A"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VI - Composição Encargos Sociais.</w:t>
      </w:r>
    </w:p>
    <w:p w14:paraId="0B97F8A1" w14:textId="77777777" w:rsidR="0096271A" w:rsidRPr="005F509A" w:rsidRDefault="0096271A" w:rsidP="0096271A">
      <w:pPr>
        <w:jc w:val="both"/>
        <w:rPr>
          <w:rFonts w:asciiTheme="majorHAnsi" w:hAnsiTheme="majorHAnsi" w:cstheme="majorHAnsi"/>
          <w:sz w:val="22"/>
          <w:szCs w:val="22"/>
        </w:rPr>
      </w:pPr>
    </w:p>
    <w:p w14:paraId="6029F3FB" w14:textId="77777777" w:rsidR="0096271A" w:rsidRPr="005F509A" w:rsidRDefault="0096271A" w:rsidP="0096271A">
      <w:pPr>
        <w:jc w:val="center"/>
        <w:rPr>
          <w:rFonts w:asciiTheme="majorHAnsi" w:hAnsiTheme="majorHAnsi" w:cstheme="majorHAnsi"/>
          <w:b/>
          <w:bCs/>
          <w:sz w:val="22"/>
          <w:szCs w:val="22"/>
        </w:rPr>
      </w:pPr>
    </w:p>
    <w:p w14:paraId="41AB6F1C" w14:textId="047DA5D9" w:rsidR="0096271A" w:rsidRPr="00F816E4" w:rsidRDefault="00AA4CEB" w:rsidP="0096271A">
      <w:pPr>
        <w:jc w:val="center"/>
        <w:rPr>
          <w:rFonts w:asciiTheme="majorHAnsi" w:hAnsiTheme="majorHAnsi" w:cstheme="majorHAnsi"/>
          <w:sz w:val="22"/>
          <w:szCs w:val="22"/>
        </w:rPr>
      </w:pPr>
      <w:r w:rsidRPr="00613FCD">
        <w:rPr>
          <w:rFonts w:asciiTheme="majorHAnsi" w:hAnsiTheme="majorHAnsi" w:cstheme="majorHAnsi"/>
          <w:sz w:val="22"/>
          <w:szCs w:val="22"/>
        </w:rPr>
        <w:t xml:space="preserve">MUNICÍPIO DE SANTIAGO/RS, </w:t>
      </w:r>
      <w:r w:rsidR="00C65288">
        <w:rPr>
          <w:rFonts w:asciiTheme="majorHAnsi" w:hAnsiTheme="majorHAnsi" w:cstheme="majorHAnsi"/>
          <w:sz w:val="22"/>
          <w:szCs w:val="22"/>
        </w:rPr>
        <w:t>2</w:t>
      </w:r>
      <w:r w:rsidR="00E06D78">
        <w:rPr>
          <w:rFonts w:asciiTheme="majorHAnsi" w:hAnsiTheme="majorHAnsi" w:cstheme="majorHAnsi"/>
          <w:sz w:val="22"/>
          <w:szCs w:val="22"/>
        </w:rPr>
        <w:t>6</w:t>
      </w:r>
      <w:r w:rsidRPr="00613FCD">
        <w:rPr>
          <w:rFonts w:asciiTheme="majorHAnsi" w:hAnsiTheme="majorHAnsi" w:cstheme="majorHAnsi"/>
          <w:sz w:val="22"/>
          <w:szCs w:val="22"/>
        </w:rPr>
        <w:t xml:space="preserve"> DE OUTUBRO DE 2026.</w:t>
      </w:r>
      <w:r w:rsidRPr="00F816E4">
        <w:rPr>
          <w:rFonts w:asciiTheme="majorHAnsi" w:hAnsiTheme="majorHAnsi" w:cstheme="majorHAnsi"/>
          <w:sz w:val="22"/>
          <w:szCs w:val="22"/>
        </w:rPr>
        <w:t xml:space="preserve"> </w:t>
      </w:r>
    </w:p>
    <w:p w14:paraId="0914C3AA" w14:textId="77777777" w:rsidR="005F4C7A" w:rsidRPr="005F509A" w:rsidRDefault="005F4C7A" w:rsidP="0096271A">
      <w:pPr>
        <w:jc w:val="center"/>
        <w:rPr>
          <w:rFonts w:asciiTheme="majorHAnsi" w:hAnsiTheme="majorHAnsi" w:cstheme="majorHAnsi"/>
          <w:b/>
          <w:bCs/>
          <w:sz w:val="22"/>
          <w:szCs w:val="22"/>
        </w:rPr>
      </w:pPr>
    </w:p>
    <w:p w14:paraId="232C9AE0" w14:textId="77777777" w:rsidR="00EE029F" w:rsidRPr="005F509A" w:rsidRDefault="00EE029F" w:rsidP="00A01685">
      <w:pPr>
        <w:rPr>
          <w:rFonts w:asciiTheme="majorHAnsi" w:hAnsiTheme="majorHAnsi" w:cstheme="majorHAnsi"/>
          <w:b/>
          <w:bCs/>
          <w:sz w:val="22"/>
          <w:szCs w:val="22"/>
        </w:rPr>
      </w:pPr>
    </w:p>
    <w:p w14:paraId="06CBBB62" w14:textId="77777777" w:rsidR="000B6FE2" w:rsidRPr="005F509A" w:rsidRDefault="000B6FE2" w:rsidP="00A01685">
      <w:pPr>
        <w:rPr>
          <w:rFonts w:asciiTheme="majorHAnsi" w:hAnsiTheme="majorHAnsi" w:cstheme="majorHAnsi"/>
          <w:b/>
          <w:bCs/>
          <w:sz w:val="22"/>
          <w:szCs w:val="22"/>
        </w:rPr>
      </w:pPr>
    </w:p>
    <w:p w14:paraId="0CA8E7C4" w14:textId="3195AADA" w:rsidR="00F96D4D" w:rsidRPr="005F509A" w:rsidRDefault="00DC238F"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MARCELO</w:t>
      </w:r>
      <w:r w:rsidR="00F96D4D" w:rsidRPr="005F509A">
        <w:rPr>
          <w:rFonts w:asciiTheme="majorHAnsi" w:hAnsiTheme="majorHAnsi" w:cstheme="majorHAnsi"/>
          <w:b/>
          <w:bCs/>
          <w:sz w:val="22"/>
          <w:szCs w:val="22"/>
        </w:rPr>
        <w:t xml:space="preserve"> GÖRSKI </w:t>
      </w:r>
      <w:r w:rsidRPr="005F509A">
        <w:rPr>
          <w:rFonts w:asciiTheme="majorHAnsi" w:hAnsiTheme="majorHAnsi" w:cstheme="majorHAnsi"/>
          <w:b/>
          <w:bCs/>
          <w:sz w:val="22"/>
          <w:szCs w:val="22"/>
        </w:rPr>
        <w:t>DE MATOS</w:t>
      </w:r>
    </w:p>
    <w:p w14:paraId="0ACFB025" w14:textId="46CFEEFE" w:rsidR="001176C7" w:rsidRPr="005F509A" w:rsidRDefault="00F96D4D"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Prefeito Municipal</w:t>
      </w:r>
    </w:p>
    <w:p w14:paraId="1E6D3065" w14:textId="77777777" w:rsidR="00613FCD" w:rsidRPr="005F509A" w:rsidRDefault="00613FCD" w:rsidP="000F558B">
      <w:pPr>
        <w:pStyle w:val="Standard"/>
        <w:tabs>
          <w:tab w:val="left" w:pos="0"/>
        </w:tabs>
        <w:spacing w:after="0" w:line="240" w:lineRule="auto"/>
        <w:rPr>
          <w:rFonts w:asciiTheme="majorHAnsi" w:hAnsiTheme="majorHAnsi" w:cstheme="majorHAnsi"/>
          <w:b/>
          <w:bCs/>
          <w:lang w:eastAsia="ar-SA"/>
        </w:rPr>
      </w:pPr>
    </w:p>
    <w:p w14:paraId="464A7818" w14:textId="77777777" w:rsidR="00C65288" w:rsidRDefault="00C65288" w:rsidP="00DC238F">
      <w:pPr>
        <w:pStyle w:val="Standard"/>
        <w:shd w:val="clear" w:color="auto" w:fill="D9D9D9"/>
        <w:spacing w:after="0" w:line="240" w:lineRule="auto"/>
        <w:jc w:val="center"/>
        <w:rPr>
          <w:rFonts w:asciiTheme="majorHAnsi" w:hAnsiTheme="majorHAnsi" w:cstheme="majorHAnsi"/>
          <w:b/>
          <w:bCs/>
          <w:lang w:eastAsia="ar-SA"/>
        </w:rPr>
      </w:pPr>
      <w:r w:rsidRPr="00C65288">
        <w:rPr>
          <w:rFonts w:asciiTheme="majorHAnsi" w:hAnsiTheme="majorHAnsi" w:cstheme="majorHAnsi"/>
          <w:b/>
          <w:bCs/>
          <w:lang w:eastAsia="ar-SA"/>
        </w:rPr>
        <w:t>MINUTA DE CONTRATO DE PRESTAÇÃO DE SERVIÇOS</w:t>
      </w:r>
    </w:p>
    <w:p w14:paraId="0754F23E" w14:textId="403EDA53" w:rsidR="00DC238F" w:rsidRPr="005F509A" w:rsidRDefault="00AA4CEB"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Dispensa</w:t>
      </w:r>
      <w:r w:rsidR="00DC238F" w:rsidRPr="005F509A">
        <w:rPr>
          <w:rFonts w:asciiTheme="majorHAnsi" w:hAnsiTheme="majorHAnsi" w:cstheme="majorHAnsi"/>
          <w:b/>
          <w:bCs/>
          <w:lang w:eastAsia="ar-SA"/>
        </w:rPr>
        <w:t xml:space="preserve"> Eletrônic</w:t>
      </w:r>
      <w:r w:rsidRPr="005F509A">
        <w:rPr>
          <w:rFonts w:asciiTheme="majorHAnsi" w:hAnsiTheme="majorHAnsi" w:cstheme="majorHAnsi"/>
          <w:b/>
          <w:bCs/>
          <w:lang w:eastAsia="ar-SA"/>
        </w:rPr>
        <w:t>a</w:t>
      </w:r>
      <w:r w:rsidR="00DC238F" w:rsidRPr="005F509A">
        <w:rPr>
          <w:rFonts w:asciiTheme="majorHAnsi" w:hAnsiTheme="majorHAnsi" w:cstheme="majorHAnsi"/>
          <w:b/>
          <w:bCs/>
          <w:lang w:eastAsia="ar-SA"/>
        </w:rPr>
        <w:t xml:space="preserve"> nº ____/202</w:t>
      </w:r>
      <w:r w:rsidR="007B0F42" w:rsidRPr="005F509A">
        <w:rPr>
          <w:rFonts w:asciiTheme="majorHAnsi" w:hAnsiTheme="majorHAnsi" w:cstheme="majorHAnsi"/>
          <w:b/>
          <w:bCs/>
          <w:lang w:eastAsia="ar-SA"/>
        </w:rPr>
        <w:t>6</w:t>
      </w:r>
    </w:p>
    <w:p w14:paraId="60DDD963" w14:textId="1351C2BA" w:rsidR="00DC238F" w:rsidRPr="005F509A"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Contrato nº ______/202</w:t>
      </w:r>
      <w:r w:rsidR="007B0F42" w:rsidRPr="005F509A">
        <w:rPr>
          <w:rFonts w:asciiTheme="majorHAnsi" w:hAnsiTheme="majorHAnsi" w:cstheme="majorHAnsi"/>
          <w:b/>
          <w:bCs/>
          <w:lang w:eastAsia="ar-SA"/>
        </w:rPr>
        <w:t>6</w:t>
      </w:r>
    </w:p>
    <w:p w14:paraId="39E992E4" w14:textId="7516C51D"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rPr>
        <w:t xml:space="preserve">Por este instrumento público, de um lado o </w:t>
      </w:r>
      <w:r w:rsidRPr="005F509A">
        <w:rPr>
          <w:rFonts w:asciiTheme="majorHAnsi" w:hAnsiTheme="majorHAnsi" w:cstheme="majorHAnsi"/>
          <w:b/>
        </w:rPr>
        <w:t>MUNICÍPIO DE SANTIAGO</w:t>
      </w:r>
      <w:r w:rsidRPr="005F509A">
        <w:rPr>
          <w:rFonts w:asciiTheme="majorHAnsi" w:hAnsiTheme="majorHAnsi" w:cstheme="majorHAnsi"/>
        </w:rPr>
        <w:t xml:space="preserve">, pessoa jurídica de direito público interno, inscrita no CNPJ nº 87.897.740/0001-50, com sede administrativa na Rua Tito </w:t>
      </w:r>
      <w:proofErr w:type="spellStart"/>
      <w:r w:rsidRPr="005F509A">
        <w:rPr>
          <w:rFonts w:asciiTheme="majorHAnsi" w:hAnsiTheme="majorHAnsi" w:cstheme="majorHAnsi"/>
        </w:rPr>
        <w:t>Beccon</w:t>
      </w:r>
      <w:proofErr w:type="spellEnd"/>
      <w:r w:rsidRPr="005F509A">
        <w:rPr>
          <w:rFonts w:asciiTheme="majorHAnsi" w:hAnsiTheme="majorHAnsi" w:cstheme="majorHAnsi"/>
        </w:rPr>
        <w:t>, nº 1754, neste ato representada</w:t>
      </w:r>
      <w:r w:rsidRPr="005F509A">
        <w:rPr>
          <w:rFonts w:asciiTheme="majorHAnsi" w:hAnsiTheme="majorHAnsi" w:cstheme="majorHAnsi"/>
          <w:lang w:val="pt-PT"/>
        </w:rPr>
        <w:t xml:space="preserve"> pelo Prefeito Municipal </w:t>
      </w:r>
      <w:r w:rsidRPr="005F509A">
        <w:rPr>
          <w:rFonts w:asciiTheme="majorHAnsi" w:hAnsiTheme="majorHAnsi" w:cstheme="majorHAnsi"/>
          <w:b/>
          <w:bCs/>
          <w:lang w:val="pt-PT"/>
        </w:rPr>
        <w:t>MARCELO GÖRSKI DE MATOS</w:t>
      </w:r>
      <w:r w:rsidRPr="005F509A">
        <w:rPr>
          <w:rFonts w:asciiTheme="majorHAnsi" w:hAnsiTheme="majorHAnsi" w:cstheme="majorHAnsi"/>
        </w:rPr>
        <w:t xml:space="preserve">, doravante denominado </w:t>
      </w:r>
      <w:r w:rsidRPr="005F509A">
        <w:rPr>
          <w:rFonts w:asciiTheme="majorHAnsi" w:hAnsiTheme="majorHAnsi" w:cstheme="majorHAnsi"/>
          <w:b/>
        </w:rPr>
        <w:t>CONTRATANTE</w:t>
      </w:r>
      <w:r w:rsidRPr="005F509A">
        <w:rPr>
          <w:rFonts w:asciiTheme="majorHAnsi" w:hAnsiTheme="majorHAnsi" w:cstheme="majorHAnsi"/>
          <w:lang w:eastAsia="ar-SA"/>
        </w:rPr>
        <w:t>, e a empresa</w:t>
      </w:r>
      <w:r w:rsidRPr="005F509A">
        <w:rPr>
          <w:rFonts w:asciiTheme="majorHAnsi" w:eastAsia="DejaVu Sans" w:hAnsiTheme="majorHAnsi" w:cstheme="majorHAnsi"/>
          <w:color w:val="000000"/>
          <w:kern w:val="0"/>
          <w:lang w:eastAsia="zh-CN"/>
        </w:rPr>
        <w:t xml:space="preserve"> </w:t>
      </w:r>
      <w:r w:rsidRPr="005F509A">
        <w:rPr>
          <w:rFonts w:asciiTheme="majorHAnsi" w:hAnsiTheme="majorHAnsi" w:cstheme="majorHAnsi"/>
          <w:lang w:eastAsia="ar-SA"/>
        </w:rPr>
        <w:t xml:space="preserve">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w:t>
      </w:r>
      <w:r w:rsidR="00AA4CEB" w:rsidRPr="005F509A">
        <w:rPr>
          <w:rFonts w:asciiTheme="majorHAnsi" w:hAnsiTheme="majorHAnsi" w:cstheme="majorHAnsi"/>
          <w:lang w:eastAsia="ar-SA"/>
        </w:rPr>
        <w:t>Dispensa Eletrônica</w:t>
      </w:r>
      <w:r w:rsidR="00AA4CEB" w:rsidRPr="005F509A">
        <w:rPr>
          <w:rFonts w:asciiTheme="majorHAnsi" w:hAnsiTheme="majorHAnsi" w:cstheme="majorHAnsi"/>
          <w:b/>
          <w:bCs/>
          <w:lang w:eastAsia="ar-SA"/>
        </w:rPr>
        <w:t xml:space="preserve"> </w:t>
      </w:r>
      <w:r w:rsidRPr="005F509A">
        <w:rPr>
          <w:rFonts w:asciiTheme="majorHAnsi" w:hAnsiTheme="majorHAnsi" w:cstheme="majorHAnsi"/>
          <w:lang w:eastAsia="ar-SA"/>
        </w:rPr>
        <w:t>nº ____/20__, bem como a Lei nº 14.133/21, com suas devidas alterações:</w:t>
      </w:r>
    </w:p>
    <w:p w14:paraId="50B50C32" w14:textId="77777777" w:rsidR="00DC238F" w:rsidRPr="005F509A" w:rsidRDefault="00DC238F" w:rsidP="00DC238F">
      <w:pPr>
        <w:pStyle w:val="Standard"/>
        <w:spacing w:after="0" w:line="240" w:lineRule="auto"/>
        <w:jc w:val="both"/>
        <w:rPr>
          <w:rFonts w:asciiTheme="majorHAnsi" w:hAnsiTheme="majorHAnsi" w:cstheme="majorHAnsi"/>
          <w:color w:val="FF0000"/>
          <w:u w:val="single"/>
          <w:lang w:eastAsia="ar-SA"/>
        </w:rPr>
      </w:pPr>
      <w:r w:rsidRPr="005F509A">
        <w:rPr>
          <w:rFonts w:asciiTheme="majorHAnsi" w:hAnsiTheme="majorHAnsi" w:cstheme="majorHAnsi"/>
          <w:color w:val="FF0000"/>
          <w:u w:val="single"/>
          <w:lang w:eastAsia="ar-SA"/>
        </w:rPr>
        <w:t xml:space="preserve"> </w:t>
      </w:r>
    </w:p>
    <w:p w14:paraId="4CA1AC0F"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CLÁUSULA PRIMEIRA – DO OBJETO, DOS PREÇOS E ESPECIFICAÇÕES:</w:t>
      </w:r>
    </w:p>
    <w:p w14:paraId="7152A9BE" w14:textId="0DE545C0"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lang w:eastAsia="ar-SA"/>
        </w:rPr>
        <w:t>1.1.</w:t>
      </w:r>
      <w:r w:rsidRPr="005F509A">
        <w:rPr>
          <w:rFonts w:asciiTheme="majorHAnsi" w:hAnsiTheme="majorHAnsi" w:cstheme="majorHAnsi"/>
          <w:lang w:eastAsia="ar-SA"/>
        </w:rPr>
        <w:t xml:space="preserve"> </w:t>
      </w:r>
      <w:r w:rsidRPr="005F509A">
        <w:rPr>
          <w:rFonts w:asciiTheme="majorHAnsi" w:hAnsiTheme="majorHAnsi" w:cstheme="majorHAnsi"/>
        </w:rPr>
        <w:t>O presente Instrumento tem por objeto a</w:t>
      </w:r>
      <w:r w:rsidRPr="005F509A">
        <w:rPr>
          <w:rFonts w:asciiTheme="majorHAnsi" w:hAnsiTheme="majorHAnsi" w:cstheme="majorHAnsi"/>
          <w:b/>
          <w:bCs/>
        </w:rPr>
        <w:t xml:space="preserve">_________________________, </w:t>
      </w:r>
      <w:r w:rsidRPr="005F509A">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5F509A"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 xml:space="preserve">FORNECEDOR: </w:t>
            </w:r>
          </w:p>
        </w:tc>
      </w:tr>
      <w:tr w:rsidR="00DC238F" w:rsidRPr="005F509A"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5F509A" w:rsidRDefault="00DC238F" w:rsidP="00700C3E">
            <w:pPr>
              <w:rPr>
                <w:rFonts w:asciiTheme="majorHAnsi" w:hAnsiTheme="majorHAnsi" w:cstheme="majorHAnsi"/>
                <w:sz w:val="22"/>
                <w:szCs w:val="22"/>
              </w:rPr>
            </w:pPr>
            <w:r w:rsidRPr="005F509A">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Total.</w:t>
            </w:r>
          </w:p>
        </w:tc>
      </w:tr>
      <w:tr w:rsidR="00DC238F" w:rsidRPr="005F509A"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5F509A"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5F509A"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5F509A"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5F509A"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5F509A"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5F509A" w:rsidRDefault="00DC238F" w:rsidP="00700C3E">
            <w:pPr>
              <w:jc w:val="right"/>
              <w:rPr>
                <w:rFonts w:asciiTheme="majorHAnsi" w:hAnsiTheme="majorHAnsi" w:cstheme="majorHAnsi"/>
                <w:sz w:val="22"/>
                <w:szCs w:val="22"/>
              </w:rPr>
            </w:pPr>
          </w:p>
        </w:tc>
      </w:tr>
      <w:tr w:rsidR="00DC238F" w:rsidRPr="005F509A"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5F509A" w:rsidRDefault="00DC238F" w:rsidP="00700C3E">
            <w:pPr>
              <w:jc w:val="right"/>
              <w:rPr>
                <w:rFonts w:asciiTheme="majorHAnsi" w:hAnsiTheme="majorHAnsi" w:cstheme="majorHAnsi"/>
                <w:sz w:val="22"/>
                <w:szCs w:val="22"/>
              </w:rPr>
            </w:pPr>
          </w:p>
        </w:tc>
      </w:tr>
      <w:tr w:rsidR="00DC238F" w:rsidRPr="005F509A"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5F509A" w:rsidRDefault="00DC238F" w:rsidP="00700C3E">
            <w:pPr>
              <w:jc w:val="right"/>
              <w:rPr>
                <w:rFonts w:asciiTheme="majorHAnsi" w:hAnsiTheme="majorHAnsi" w:cstheme="majorHAnsi"/>
                <w:sz w:val="22"/>
                <w:szCs w:val="22"/>
              </w:rPr>
            </w:pPr>
          </w:p>
        </w:tc>
      </w:tr>
    </w:tbl>
    <w:p w14:paraId="152BCFBF" w14:textId="77777777" w:rsidR="00DC238F" w:rsidRPr="005F509A" w:rsidRDefault="00DC238F" w:rsidP="00DC238F">
      <w:pPr>
        <w:pStyle w:val="Standard"/>
        <w:spacing w:after="0" w:line="240" w:lineRule="auto"/>
        <w:jc w:val="both"/>
        <w:rPr>
          <w:rFonts w:asciiTheme="majorHAnsi" w:hAnsiTheme="majorHAnsi" w:cstheme="majorHAnsi"/>
          <w:b/>
          <w:bCs/>
        </w:rPr>
      </w:pPr>
    </w:p>
    <w:p w14:paraId="4CCD85DD" w14:textId="77777777" w:rsidR="00DC238F" w:rsidRPr="005F509A" w:rsidRDefault="00DC238F" w:rsidP="00DC238F">
      <w:pPr>
        <w:pStyle w:val="Standard"/>
        <w:spacing w:after="0" w:line="240" w:lineRule="auto"/>
        <w:ind w:left="143" w:firstLine="708"/>
        <w:jc w:val="both"/>
        <w:rPr>
          <w:rFonts w:asciiTheme="majorHAnsi" w:hAnsiTheme="majorHAnsi" w:cstheme="majorHAnsi"/>
        </w:rPr>
      </w:pPr>
      <w:r w:rsidRPr="005F509A">
        <w:rPr>
          <w:rFonts w:asciiTheme="majorHAnsi" w:hAnsiTheme="majorHAnsi" w:cstheme="majorHAnsi"/>
          <w:b/>
          <w:bCs/>
        </w:rPr>
        <w:t>1.2</w:t>
      </w:r>
      <w:r w:rsidRPr="005F509A">
        <w:rPr>
          <w:rFonts w:asciiTheme="majorHAnsi" w:hAnsiTheme="majorHAnsi" w:cstheme="majorHAnsi"/>
        </w:rPr>
        <w:t>. Vinculam esta contratação, independentemente de transcrição:</w:t>
      </w:r>
    </w:p>
    <w:p w14:paraId="039540F6"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1.2.1</w:t>
      </w:r>
      <w:r w:rsidRPr="005F509A">
        <w:rPr>
          <w:rFonts w:asciiTheme="majorHAnsi" w:hAnsiTheme="majorHAnsi" w:cstheme="majorHAnsi"/>
        </w:rPr>
        <w:t>. O termo de referência</w:t>
      </w:r>
    </w:p>
    <w:p w14:paraId="0FE9D066" w14:textId="586BCDB5"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1.2.2</w:t>
      </w:r>
      <w:r w:rsidRPr="005F509A">
        <w:rPr>
          <w:rFonts w:asciiTheme="majorHAnsi" w:hAnsiTheme="majorHAnsi" w:cstheme="majorHAnsi"/>
        </w:rPr>
        <w:t>. O Edital d</w:t>
      </w:r>
      <w:r w:rsidR="00AA4CEB" w:rsidRPr="005F509A">
        <w:rPr>
          <w:rFonts w:asciiTheme="majorHAnsi" w:hAnsiTheme="majorHAnsi" w:cstheme="majorHAnsi"/>
        </w:rPr>
        <w:t>a Dispensa Eletrônica</w:t>
      </w:r>
      <w:r w:rsidRPr="005F509A">
        <w:rPr>
          <w:rFonts w:asciiTheme="majorHAnsi" w:hAnsiTheme="majorHAnsi" w:cstheme="majorHAnsi"/>
        </w:rPr>
        <w:t xml:space="preserve"> nº _____/20__;</w:t>
      </w:r>
    </w:p>
    <w:p w14:paraId="17EC80EB"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1.2.3</w:t>
      </w:r>
      <w:r w:rsidRPr="005F509A">
        <w:rPr>
          <w:rFonts w:asciiTheme="majorHAnsi" w:hAnsiTheme="majorHAnsi" w:cstheme="majorHAnsi"/>
        </w:rPr>
        <w:t>. A proposta do Contratado;</w:t>
      </w:r>
    </w:p>
    <w:p w14:paraId="671A831F"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1.2.4</w:t>
      </w:r>
      <w:r w:rsidRPr="005F509A">
        <w:rPr>
          <w:rFonts w:asciiTheme="majorHAnsi" w:hAnsiTheme="majorHAnsi" w:cstheme="majorHAnsi"/>
        </w:rPr>
        <w:t xml:space="preserve">. Eventuais anexos dos documentos supracitados; </w:t>
      </w:r>
    </w:p>
    <w:p w14:paraId="7F252E9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 </w:t>
      </w:r>
      <w:r w:rsidRPr="005F509A">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1.3.1. </w:t>
      </w:r>
      <w:r w:rsidRPr="005F509A">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a) a solicitação seja devidamente justificada e apresentada dentro do prazo; e</w:t>
      </w:r>
    </w:p>
    <w:p w14:paraId="71164C48"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b) a justificativa apresentada seja aceita pela Administração.</w:t>
      </w:r>
    </w:p>
    <w:p w14:paraId="7F79537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1.3.2. </w:t>
      </w:r>
      <w:r w:rsidRPr="005F509A">
        <w:rPr>
          <w:rFonts w:asciiTheme="majorHAnsi" w:hAnsiTheme="majorHAnsi" w:cstheme="majorHAnsi"/>
          <w:bCs/>
          <w:lang w:eastAsia="ar-SA"/>
        </w:rPr>
        <w:t xml:space="preserve">Na hipótese de o convocado se recusar a assinar o contrato ou não cumprir com o previsto no item 1.3, </w:t>
      </w:r>
      <w:r w:rsidRPr="005F509A">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5F509A">
        <w:rPr>
          <w:rFonts w:asciiTheme="majorHAnsi" w:hAnsiTheme="majorHAnsi" w:cstheme="majorHAnsi"/>
        </w:rPr>
        <w:t xml:space="preserve">. </w:t>
      </w:r>
    </w:p>
    <w:p w14:paraId="6C8449C2"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 xml:space="preserve">CLÁUSULA SEGUNDA – DA VIGÊNCIA E PRORROGAÇÃO </w:t>
      </w:r>
    </w:p>
    <w:p w14:paraId="08827224" w14:textId="429C4775"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2.1</w:t>
      </w:r>
      <w:r w:rsidRPr="005F509A">
        <w:rPr>
          <w:rFonts w:asciiTheme="majorHAnsi" w:hAnsiTheme="majorHAnsi" w:cstheme="majorHAnsi"/>
          <w:bCs/>
          <w:lang w:eastAsia="ar-SA"/>
        </w:rPr>
        <w:t>.</w:t>
      </w:r>
      <w:r w:rsidRPr="005F509A">
        <w:rPr>
          <w:rFonts w:asciiTheme="majorHAnsi" w:hAnsiTheme="majorHAnsi" w:cstheme="majorHAnsi"/>
          <w:b/>
          <w:lang w:eastAsia="ar-SA"/>
        </w:rPr>
        <w:t xml:space="preserve"> </w:t>
      </w:r>
      <w:r w:rsidRPr="005F509A">
        <w:rPr>
          <w:rFonts w:asciiTheme="majorHAnsi" w:hAnsiTheme="majorHAnsi" w:cstheme="majorHAnsi"/>
          <w:bCs/>
          <w:lang w:eastAsia="ar-SA"/>
        </w:rPr>
        <w:t>O presente contrato vigora a partir da data de assinatura para o objeto descrito na cláusula primeira, até 31 de dezembro 202</w:t>
      </w:r>
      <w:r w:rsidR="007B0F42" w:rsidRPr="005F509A">
        <w:rPr>
          <w:rFonts w:asciiTheme="majorHAnsi" w:hAnsiTheme="majorHAnsi" w:cstheme="majorHAnsi"/>
          <w:bCs/>
          <w:lang w:eastAsia="ar-SA"/>
        </w:rPr>
        <w:t>6</w:t>
      </w:r>
      <w:r w:rsidRPr="005F509A">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2.2</w:t>
      </w:r>
      <w:r w:rsidRPr="005F509A">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d) Haja manifestação expressa do contratado informando o interesse na prorrogação;</w:t>
      </w:r>
    </w:p>
    <w:p w14:paraId="3A43FAAC"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e) Seja comprovado que o contratado mantém as condições iniciais de habilitação.</w:t>
      </w:r>
    </w:p>
    <w:p w14:paraId="5CF45C3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2.3</w:t>
      </w:r>
      <w:r w:rsidRPr="005F509A">
        <w:rPr>
          <w:rFonts w:asciiTheme="majorHAnsi" w:hAnsiTheme="majorHAnsi" w:cstheme="majorHAnsi"/>
          <w:bCs/>
          <w:lang w:eastAsia="ar-SA"/>
        </w:rPr>
        <w:t xml:space="preserve">. O contratado não tem direito subjetivo à prorrogação contratual. </w:t>
      </w:r>
    </w:p>
    <w:p w14:paraId="2582B1F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2.4.</w:t>
      </w:r>
      <w:r w:rsidRPr="005F509A">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2.5.</w:t>
      </w:r>
      <w:r w:rsidRPr="005F509A">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5F509A"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TERCEIRA – MODELOS DE EXECUÇÃO E GESTÃO CONTRATUAL</w:t>
      </w:r>
      <w:r w:rsidRPr="005F509A">
        <w:rPr>
          <w:rFonts w:asciiTheme="majorHAnsi" w:hAnsiTheme="majorHAnsi" w:cstheme="majorHAnsi"/>
          <w:bCs/>
          <w:lang w:eastAsia="ar-SA"/>
        </w:rPr>
        <w:t>:</w:t>
      </w:r>
    </w:p>
    <w:p w14:paraId="4931A672" w14:textId="1A0F99B8"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3.1.</w:t>
      </w:r>
      <w:r w:rsidRPr="005F509A">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w:t>
      </w:r>
      <w:proofErr w:type="gramStart"/>
      <w:r w:rsidRPr="005F509A">
        <w:rPr>
          <w:rFonts w:asciiTheme="majorHAnsi" w:hAnsiTheme="majorHAnsi" w:cstheme="majorHAnsi"/>
          <w:bCs/>
          <w:lang w:eastAsia="ar-SA"/>
        </w:rPr>
        <w:t>no</w:t>
      </w:r>
      <w:r w:rsidR="00C65288">
        <w:rPr>
          <w:rFonts w:asciiTheme="majorHAnsi" w:hAnsiTheme="majorHAnsi" w:cstheme="majorHAnsi"/>
          <w:bCs/>
          <w:lang w:eastAsia="ar-SA"/>
        </w:rPr>
        <w:t>s</w:t>
      </w:r>
      <w:r w:rsidRPr="005F509A">
        <w:rPr>
          <w:rFonts w:asciiTheme="majorHAnsi" w:hAnsiTheme="majorHAnsi" w:cstheme="majorHAnsi"/>
          <w:bCs/>
          <w:lang w:eastAsia="ar-SA"/>
        </w:rPr>
        <w:t>, anexo</w:t>
      </w:r>
      <w:r w:rsidR="00C65288">
        <w:rPr>
          <w:rFonts w:asciiTheme="majorHAnsi" w:hAnsiTheme="majorHAnsi" w:cstheme="majorHAnsi"/>
          <w:bCs/>
          <w:lang w:eastAsia="ar-SA"/>
        </w:rPr>
        <w:t>s</w:t>
      </w:r>
      <w:proofErr w:type="gramEnd"/>
      <w:r w:rsidRPr="005F509A">
        <w:rPr>
          <w:rFonts w:asciiTheme="majorHAnsi" w:hAnsiTheme="majorHAnsi" w:cstheme="majorHAnsi"/>
          <w:bCs/>
          <w:lang w:eastAsia="ar-SA"/>
        </w:rPr>
        <w:t xml:space="preserve"> a este Contrato.</w:t>
      </w:r>
    </w:p>
    <w:p w14:paraId="10CB34DD"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QUARTA – DA SUBCONTRATAÇÃO</w:t>
      </w:r>
      <w:r w:rsidRPr="005F509A">
        <w:rPr>
          <w:rFonts w:asciiTheme="majorHAnsi" w:hAnsiTheme="majorHAnsi" w:cstheme="majorHAnsi"/>
          <w:bCs/>
          <w:lang w:eastAsia="ar-SA"/>
        </w:rPr>
        <w:t>;</w:t>
      </w:r>
    </w:p>
    <w:p w14:paraId="4B514E2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4.1.</w:t>
      </w:r>
      <w:r w:rsidRPr="005F509A">
        <w:rPr>
          <w:rFonts w:asciiTheme="majorHAnsi" w:hAnsiTheme="majorHAnsi" w:cstheme="majorHAnsi"/>
          <w:bCs/>
          <w:lang w:eastAsia="ar-SA"/>
        </w:rPr>
        <w:t xml:space="preserve"> Não será admitida a subcontratação do objeto contratual.</w:t>
      </w:r>
    </w:p>
    <w:p w14:paraId="09301F2A"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QUINTA – DO PREÇOS E DAS CONDIÇÕES DE PAGAMENTO</w:t>
      </w:r>
      <w:r w:rsidRPr="005F509A">
        <w:rPr>
          <w:rFonts w:asciiTheme="majorHAnsi" w:hAnsiTheme="majorHAnsi" w:cstheme="majorHAnsi"/>
          <w:bCs/>
          <w:lang w:eastAsia="ar-SA"/>
        </w:rPr>
        <w:t xml:space="preserve">: </w:t>
      </w:r>
    </w:p>
    <w:p w14:paraId="20F020A9" w14:textId="286C2C56"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5.1</w:t>
      </w:r>
      <w:r w:rsidRPr="005F509A">
        <w:rPr>
          <w:rFonts w:asciiTheme="majorHAnsi" w:hAnsiTheme="majorHAnsi" w:cstheme="majorHAnsi"/>
          <w:bCs/>
          <w:lang w:eastAsia="ar-SA"/>
        </w:rPr>
        <w:t xml:space="preserve">. O valor total da contratação é de R$__________________________, para o presente exercício financeiro.  </w:t>
      </w:r>
    </w:p>
    <w:p w14:paraId="3721C24B"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5.2.</w:t>
      </w:r>
      <w:r w:rsidRPr="005F509A">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00C7A582"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w:t>
      </w:r>
      <w:r w:rsidRPr="005F509A">
        <w:rPr>
          <w:rFonts w:asciiTheme="majorHAnsi" w:hAnsiTheme="majorHAnsi" w:cstheme="majorHAnsi"/>
        </w:rPr>
        <w:t xml:space="preserve"> O pagamento será efetuado </w:t>
      </w:r>
      <w:r w:rsidR="00C65288">
        <w:rPr>
          <w:rFonts w:asciiTheme="majorHAnsi" w:hAnsiTheme="majorHAnsi" w:cstheme="majorHAnsi"/>
        </w:rPr>
        <w:t>conforme previsto em edital</w:t>
      </w:r>
    </w:p>
    <w:p w14:paraId="7B7F98F1"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5.3.1</w:t>
      </w:r>
      <w:r w:rsidRPr="005F509A">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2B989ACA"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5.4</w:t>
      </w:r>
      <w:r w:rsidRPr="005F509A">
        <w:rPr>
          <w:rFonts w:asciiTheme="majorHAnsi" w:hAnsiTheme="majorHAnsi" w:cstheme="majorHAnsi"/>
        </w:rPr>
        <w:t>. As Notas Fiscais/Faturas emitidas pelo fornecedor deverão conter, em local de fácil visualização, a indicação do nº do Processo, nº d</w:t>
      </w:r>
      <w:r w:rsidR="00AA4CEB" w:rsidRPr="005F509A">
        <w:rPr>
          <w:rFonts w:asciiTheme="majorHAnsi" w:hAnsiTheme="majorHAnsi" w:cstheme="majorHAnsi"/>
        </w:rPr>
        <w:t>a Dispensa Eletrônica</w:t>
      </w:r>
      <w:r w:rsidRPr="005F509A">
        <w:rPr>
          <w:rFonts w:asciiTheme="majorHAnsi" w:hAnsiTheme="majorHAnsi" w:cstheme="majorHAnsi"/>
        </w:rPr>
        <w:t xml:space="preserve"> e da Ordem de início, a fim de se acelerar o trâmite de recebimento do material e posterior liberação do documento fiscal para pagamento. </w:t>
      </w:r>
    </w:p>
    <w:p w14:paraId="5A452CF5"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5.5</w:t>
      </w:r>
      <w:r w:rsidRPr="005F509A">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5.6</w:t>
      </w:r>
      <w:r w:rsidRPr="005F509A">
        <w:rPr>
          <w:rFonts w:asciiTheme="majorHAnsi" w:hAnsiTheme="majorHAnsi" w:cstheme="majorHAnsi"/>
        </w:rPr>
        <w:t xml:space="preserve">. As Notas Fiscais deverão ser emitidas em moeda corrente do país, em 03 (três) vias. </w:t>
      </w:r>
    </w:p>
    <w:p w14:paraId="1FC4105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5.7</w:t>
      </w:r>
      <w:r w:rsidRPr="005F509A">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5.8</w:t>
      </w:r>
      <w:r w:rsidRPr="005F509A">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5.9.</w:t>
      </w:r>
      <w:r w:rsidRPr="005F509A">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6.1</w:t>
      </w:r>
      <w:r w:rsidRPr="005F509A">
        <w:rPr>
          <w:rFonts w:asciiTheme="majorHAnsi" w:hAnsiTheme="majorHAnsi" w:cstheme="majorHAnsi"/>
          <w:sz w:val="22"/>
          <w:szCs w:val="22"/>
        </w:rPr>
        <w:t xml:space="preserve">. Os preços inicialmente contratados são fixos e irreajustáveis no prazo de um ano contado </w:t>
      </w:r>
      <w:r w:rsidRPr="005F509A">
        <w:rPr>
          <w:rFonts w:asciiTheme="majorHAnsi" w:hAnsiTheme="majorHAnsi" w:cstheme="majorHAnsi"/>
          <w:sz w:val="22"/>
          <w:szCs w:val="22"/>
        </w:rPr>
        <w:lastRenderedPageBreak/>
        <w:t>da data do orçamento estimado.</w:t>
      </w:r>
    </w:p>
    <w:p w14:paraId="5D7E9D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6.2</w:t>
      </w:r>
      <w:r w:rsidRPr="005F509A">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6.3.</w:t>
      </w:r>
      <w:r w:rsidRPr="005F509A">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6.4</w:t>
      </w:r>
      <w:r w:rsidRPr="005F509A">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6.5</w:t>
      </w:r>
      <w:r w:rsidRPr="005F509A">
        <w:rPr>
          <w:rFonts w:asciiTheme="majorHAnsi" w:hAnsiTheme="majorHAnsi" w:cstheme="majorHAnsi"/>
          <w:sz w:val="22"/>
          <w:szCs w:val="22"/>
        </w:rPr>
        <w:t>.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3CFCC1C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6.6.</w:t>
      </w:r>
      <w:r w:rsidRPr="005F509A">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adotado(s), em substituição, o(s) que vier(em) a ser determinado(s) pela legislação então em vigor.</w:t>
      </w:r>
    </w:p>
    <w:p w14:paraId="47A2F81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6.7</w:t>
      </w:r>
      <w:r w:rsidRPr="005F509A">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6.8</w:t>
      </w:r>
      <w:r w:rsidRPr="005F509A">
        <w:rPr>
          <w:rFonts w:asciiTheme="majorHAnsi" w:hAnsiTheme="majorHAnsi" w:cstheme="majorHAnsi"/>
          <w:sz w:val="22"/>
          <w:szCs w:val="22"/>
        </w:rPr>
        <w:t>. O reajuste será realizado por aditivo Contratual.</w:t>
      </w:r>
    </w:p>
    <w:p w14:paraId="13F5EC0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5878C7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SÉTIMA – DA </w:t>
      </w:r>
      <w:r w:rsidR="00C65288">
        <w:rPr>
          <w:rFonts w:asciiTheme="majorHAnsi" w:hAnsiTheme="majorHAnsi" w:cstheme="majorHAnsi"/>
          <w:b/>
          <w:bCs/>
          <w:sz w:val="22"/>
          <w:szCs w:val="22"/>
          <w:u w:val="single"/>
        </w:rPr>
        <w:t>EXECUÇÃO</w:t>
      </w:r>
      <w:r w:rsidRPr="005F509A">
        <w:rPr>
          <w:rFonts w:asciiTheme="majorHAnsi" w:hAnsiTheme="majorHAnsi" w:cstheme="majorHAnsi"/>
          <w:b/>
          <w:bCs/>
          <w:sz w:val="22"/>
          <w:szCs w:val="22"/>
          <w:u w:val="single"/>
        </w:rPr>
        <w:t xml:space="preserve">: </w:t>
      </w:r>
    </w:p>
    <w:p w14:paraId="3C56ADD1" w14:textId="63FBE1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7.1.</w:t>
      </w:r>
      <w:r w:rsidRPr="005F509A">
        <w:rPr>
          <w:rFonts w:asciiTheme="majorHAnsi" w:hAnsiTheme="majorHAnsi" w:cstheme="majorHAnsi"/>
          <w:sz w:val="22"/>
          <w:szCs w:val="22"/>
        </w:rPr>
        <w:t xml:space="preserve"> Os produtos deverão ser entregues mediante solicitação expressa da Secretaria Municipal interessada em até ___________________após a solicitação. O prazo começa a correr no momento em que o licitante vencedor tiver ciência da solicitação.</w:t>
      </w:r>
    </w:p>
    <w:p w14:paraId="6456FFD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7.2</w:t>
      </w:r>
      <w:r w:rsidRPr="005F509A">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7.3.</w:t>
      </w:r>
      <w:r w:rsidRPr="005F509A">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 atestação de conformidade da entrega do item. Será permitida a assistência de terceiros.</w:t>
      </w:r>
    </w:p>
    <w:p w14:paraId="3355683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7.4.</w:t>
      </w:r>
      <w:r w:rsidRPr="005F509A">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7.5</w:t>
      </w:r>
      <w:r w:rsidRPr="005F509A">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7.6.</w:t>
      </w:r>
      <w:r w:rsidRPr="005F509A">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7.7</w:t>
      </w:r>
      <w:r w:rsidRPr="005F509A">
        <w:rPr>
          <w:rFonts w:asciiTheme="majorHAnsi" w:hAnsiTheme="majorHAnsi" w:cstheme="majorHAnsi"/>
          <w:sz w:val="22"/>
          <w:szCs w:val="22"/>
        </w:rPr>
        <w:t>. A Notas Fiscais/Faturas devem, obrigatoriamente, serem entregues junto com o seu(s) objeto(s).</w:t>
      </w:r>
    </w:p>
    <w:p w14:paraId="596127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7.8</w:t>
      </w:r>
      <w:r w:rsidRPr="005F509A">
        <w:rPr>
          <w:rFonts w:asciiTheme="majorHAnsi" w:hAnsiTheme="majorHAnsi" w:cstheme="majorHAnsi"/>
          <w:sz w:val="22"/>
          <w:szCs w:val="22"/>
        </w:rPr>
        <w:t xml:space="preserve">. </w:t>
      </w:r>
      <w:r w:rsidRPr="005F509A">
        <w:rPr>
          <w:rFonts w:asciiTheme="majorHAnsi" w:hAnsiTheme="majorHAnsi" w:cstheme="majorHAnsi"/>
          <w:bCs/>
          <w:sz w:val="22"/>
          <w:szCs w:val="22"/>
        </w:rPr>
        <w:t xml:space="preserve">O atraso ou a inexecução, mesmo que parcial, </w:t>
      </w:r>
      <w:r w:rsidRPr="005F509A">
        <w:rPr>
          <w:rFonts w:asciiTheme="majorHAnsi" w:hAnsiTheme="majorHAnsi" w:cstheme="majorHAnsi"/>
          <w:sz w:val="22"/>
          <w:szCs w:val="22"/>
          <w:lang w:eastAsia="ar-SA"/>
        </w:rPr>
        <w:t xml:space="preserve">de algum dos serviços na forma </w:t>
      </w:r>
      <w:proofErr w:type="spellStart"/>
      <w:r w:rsidRPr="005F509A">
        <w:rPr>
          <w:rFonts w:asciiTheme="majorHAnsi" w:hAnsiTheme="majorHAnsi" w:cstheme="majorHAnsi"/>
          <w:sz w:val="22"/>
          <w:szCs w:val="22"/>
          <w:lang w:eastAsia="ar-SA"/>
        </w:rPr>
        <w:t>stipulada</w:t>
      </w:r>
      <w:proofErr w:type="spellEnd"/>
      <w:r w:rsidRPr="005F509A">
        <w:rPr>
          <w:rFonts w:asciiTheme="majorHAnsi" w:hAnsiTheme="majorHAnsi" w:cstheme="majorHAnsi"/>
          <w:sz w:val="22"/>
          <w:szCs w:val="22"/>
          <w:lang w:eastAsia="ar-SA"/>
        </w:rPr>
        <w:t>, ocasionará à CONTRADA a aplicação de penalidades legais.</w:t>
      </w:r>
    </w:p>
    <w:p w14:paraId="7F46112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7.9</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 xml:space="preserve"> </w:t>
      </w:r>
    </w:p>
    <w:p w14:paraId="14A23E8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OITAVA – DAS OBRIGAÇÕES DA CONTRATADA:</w:t>
      </w:r>
    </w:p>
    <w:p w14:paraId="2F45F8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176431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8.2</w:t>
      </w:r>
      <w:r w:rsidRPr="005F509A">
        <w:rPr>
          <w:rFonts w:asciiTheme="majorHAnsi" w:hAnsiTheme="majorHAnsi" w:cstheme="majorHAnsi"/>
          <w:sz w:val="22"/>
          <w:szCs w:val="22"/>
        </w:rPr>
        <w:t>. Fornecer o objeto conforme referido no Edital d</w:t>
      </w:r>
      <w:r w:rsidR="00AA4CEB" w:rsidRPr="005F509A">
        <w:rPr>
          <w:rFonts w:asciiTheme="majorHAnsi" w:hAnsiTheme="majorHAnsi" w:cstheme="majorHAnsi"/>
          <w:sz w:val="22"/>
          <w:szCs w:val="22"/>
        </w:rPr>
        <w:t>a Dispensa Eletrônica</w:t>
      </w:r>
      <w:r w:rsidRPr="005F509A">
        <w:rPr>
          <w:rFonts w:asciiTheme="majorHAnsi" w:hAnsiTheme="majorHAnsi" w:cstheme="majorHAnsi"/>
          <w:sz w:val="22"/>
          <w:szCs w:val="22"/>
        </w:rPr>
        <w:t xml:space="preserve"> n° __________, conforme o modo e tempo convencionados;</w:t>
      </w:r>
    </w:p>
    <w:p w14:paraId="6AA31F1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8.3.</w:t>
      </w:r>
      <w:r w:rsidRPr="005F509A">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8.4.</w:t>
      </w:r>
      <w:r w:rsidRPr="005F509A">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8.5</w:t>
      </w:r>
      <w:r w:rsidRPr="005F509A">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8.6.</w:t>
      </w:r>
      <w:r w:rsidRPr="005F509A">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8.7.</w:t>
      </w:r>
      <w:r w:rsidRPr="005F509A">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8.8. </w:t>
      </w:r>
      <w:r w:rsidRPr="005F509A">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8.9</w:t>
      </w:r>
      <w:r w:rsidRPr="005F509A">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8.10</w:t>
      </w:r>
      <w:r w:rsidRPr="005F509A">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8.11. </w:t>
      </w:r>
      <w:r w:rsidRPr="005F509A">
        <w:rPr>
          <w:rFonts w:asciiTheme="majorHAnsi" w:hAnsiTheme="majorHAnsi" w:cstheme="majorHAnsi"/>
          <w:sz w:val="22"/>
          <w:szCs w:val="22"/>
        </w:rPr>
        <w:t>Guardar sigilo sobre todas as informações obtidas em decorrência do cumprimento do contrato;</w:t>
      </w:r>
    </w:p>
    <w:p w14:paraId="24B24130" w14:textId="341BED0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8.12</w:t>
      </w:r>
      <w:r w:rsidRPr="005F509A">
        <w:rPr>
          <w:rFonts w:asciiTheme="majorHAnsi" w:hAnsiTheme="majorHAnsi" w:cstheme="majorHAnsi"/>
          <w:sz w:val="22"/>
          <w:szCs w:val="22"/>
        </w:rPr>
        <w:t xml:space="preserve">. Manter durante toda a execução do contrato todas as condições de habitação e qualificação exigidas no Edital de </w:t>
      </w:r>
      <w:r w:rsidR="00AA4CEB" w:rsidRPr="005F509A">
        <w:rPr>
          <w:rFonts w:asciiTheme="majorHAnsi" w:hAnsiTheme="majorHAnsi" w:cstheme="majorHAnsi"/>
          <w:sz w:val="22"/>
          <w:szCs w:val="22"/>
        </w:rPr>
        <w:t xml:space="preserve">Dispensa Eletrônica </w:t>
      </w:r>
      <w:r w:rsidRPr="005F509A">
        <w:rPr>
          <w:rFonts w:asciiTheme="majorHAnsi" w:hAnsiTheme="majorHAnsi" w:cstheme="majorHAnsi"/>
          <w:sz w:val="22"/>
          <w:szCs w:val="22"/>
        </w:rPr>
        <w:t>nº _______________.</w:t>
      </w:r>
    </w:p>
    <w:p w14:paraId="657B9E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NONA – DAS OBRIGAÇÕES DO CONTRATANTE:</w:t>
      </w:r>
    </w:p>
    <w:p w14:paraId="6A31DB9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w:t>
      </w:r>
      <w:r w:rsidRPr="005F509A">
        <w:rPr>
          <w:rFonts w:asciiTheme="majorHAnsi" w:hAnsiTheme="majorHAnsi" w:cstheme="majorHAnsi"/>
          <w:color w:val="000000"/>
          <w:sz w:val="22"/>
          <w:szCs w:val="22"/>
        </w:rPr>
        <w:t>. São obrigações do Contratante:</w:t>
      </w:r>
    </w:p>
    <w:p w14:paraId="15C1D01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9.1.1.</w:t>
      </w:r>
      <w:r w:rsidRPr="005F509A">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9.1.2</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9.1.3</w:t>
      </w:r>
      <w:r w:rsidRPr="005F509A">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9.1.4</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9.1.5.</w:t>
      </w:r>
      <w:r w:rsidRPr="005F509A">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9.1.6</w:t>
      </w:r>
      <w:r w:rsidRPr="005F509A">
        <w:rPr>
          <w:rFonts w:asciiTheme="majorHAnsi" w:hAnsiTheme="majorHAnsi" w:cstheme="majorHAnsi"/>
          <w:color w:val="000000"/>
          <w:sz w:val="22"/>
          <w:szCs w:val="22"/>
        </w:rPr>
        <w:t>. Aplicar ao Contratado as sanções previstas na lei e neste Contrato;</w:t>
      </w:r>
    </w:p>
    <w:p w14:paraId="1BCB63D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9.1.7</w:t>
      </w:r>
      <w:r w:rsidRPr="005F509A">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5F509A">
        <w:rPr>
          <w:rFonts w:asciiTheme="majorHAnsi" w:hAnsiTheme="majorHAnsi" w:cstheme="majorHAnsi"/>
          <w:b/>
          <w:bCs/>
          <w:color w:val="000000"/>
          <w:sz w:val="22"/>
          <w:szCs w:val="22"/>
          <w:u w:val="single"/>
        </w:rPr>
        <w:lastRenderedPageBreak/>
        <w:t>CLÁUSULA DÉCIMA – DA GARANTIA DE EXECUÇÃO:</w:t>
      </w:r>
    </w:p>
    <w:p w14:paraId="36887528" w14:textId="77777777" w:rsidR="00C65288" w:rsidRPr="00C65288" w:rsidRDefault="00DC238F"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10.1</w:t>
      </w:r>
      <w:r w:rsidRPr="005F509A">
        <w:rPr>
          <w:rFonts w:asciiTheme="majorHAnsi" w:hAnsiTheme="majorHAnsi" w:cstheme="majorHAnsi"/>
          <w:color w:val="000000"/>
          <w:sz w:val="22"/>
          <w:szCs w:val="22"/>
        </w:rPr>
        <w:t xml:space="preserve">. </w:t>
      </w:r>
      <w:r w:rsidR="00C65288" w:rsidRPr="00C65288">
        <w:rPr>
          <w:rFonts w:asciiTheme="majorHAnsi" w:hAnsiTheme="majorHAnsi" w:cstheme="majorHAnsi"/>
          <w:color w:val="000000"/>
          <w:sz w:val="22"/>
          <w:szCs w:val="22"/>
        </w:rPr>
        <w:t>Para a assinatura do contrato, o contratado deverá apresentar garantia contratual em uma das modalidades previstas no Art. 96, §1º, incisos I, II e III, da Lei nº 14.133/2021, no valor de 05% (cinco por cento) do valor do contrato.</w:t>
      </w:r>
    </w:p>
    <w:p w14:paraId="1E838700" w14:textId="5B2A3261" w:rsidR="00DC238F" w:rsidRPr="005F509A" w:rsidRDefault="00C65288"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65288">
        <w:rPr>
          <w:rFonts w:asciiTheme="majorHAnsi" w:hAnsiTheme="majorHAnsi" w:cstheme="majorHAnsi"/>
          <w:color w:val="000000"/>
          <w:sz w:val="22"/>
          <w:szCs w:val="22"/>
        </w:rPr>
        <w:tab/>
      </w:r>
      <w:r w:rsidRPr="00C65288">
        <w:rPr>
          <w:rFonts w:asciiTheme="majorHAnsi" w:hAnsiTheme="majorHAnsi" w:cstheme="majorHAnsi"/>
          <w:b/>
          <w:bCs/>
          <w:color w:val="000000"/>
          <w:sz w:val="22"/>
          <w:szCs w:val="22"/>
        </w:rPr>
        <w:t>10.2.</w:t>
      </w:r>
      <w:r w:rsidRPr="00C65288">
        <w:rPr>
          <w:rFonts w:asciiTheme="majorHAnsi" w:hAnsiTheme="majorHAnsi" w:cstheme="majorHAnsi"/>
          <w:color w:val="000000"/>
          <w:sz w:val="22"/>
          <w:szCs w:val="22"/>
        </w:rPr>
        <w:t xml:space="preserve"> No caso de alteração do valor do contrato, ou prorrogação de sua vigência, a garantia deverá ser ajustada à nova situação ou renovada, seguindo os mesmos parâmetros utilizados quando da contratação.</w:t>
      </w:r>
    </w:p>
    <w:p w14:paraId="36DEDD1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PRIMEIRA – DAS INFRAÇÕES E SANÇÕES ADMINISTRATIVAS:</w:t>
      </w:r>
    </w:p>
    <w:p w14:paraId="0ADD59F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w:t>
      </w:r>
      <w:r w:rsidRPr="005F509A">
        <w:rPr>
          <w:rFonts w:asciiTheme="majorHAnsi" w:hAnsiTheme="majorHAnsi" w:cstheme="majorHAnsi"/>
          <w:sz w:val="22"/>
          <w:szCs w:val="22"/>
        </w:rPr>
        <w:t xml:space="preserve"> Comete infração administrativa, nos termos da lei, o licitante que, com dolo ou culpa:</w:t>
      </w:r>
    </w:p>
    <w:p w14:paraId="68D066EA" w14:textId="7E7D35B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11.1.1.</w:t>
      </w:r>
      <w:r w:rsidRPr="005F509A">
        <w:rPr>
          <w:rFonts w:asciiTheme="majorHAnsi" w:hAnsiTheme="majorHAnsi" w:cstheme="majorHAnsi"/>
          <w:sz w:val="22"/>
          <w:szCs w:val="22"/>
        </w:rPr>
        <w:t xml:space="preserve"> deixar de entregar a documentação exigida para o certame ou não entregar qualquer documento que tenha sido solicitado pelo/a </w:t>
      </w:r>
      <w:r w:rsidR="00911514" w:rsidRPr="00911514">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durante o certame;</w:t>
      </w:r>
    </w:p>
    <w:p w14:paraId="1E08FC3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w:t>
      </w:r>
      <w:r w:rsidRPr="005F509A">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11.1.2.1</w:t>
      </w:r>
      <w:r w:rsidRPr="005F509A">
        <w:rPr>
          <w:rFonts w:asciiTheme="majorHAnsi" w:hAnsiTheme="majorHAnsi" w:cstheme="majorHAnsi"/>
          <w:sz w:val="22"/>
          <w:szCs w:val="22"/>
        </w:rPr>
        <w:t>. não enviar a proposta adequada ao último lance ofertado ou após a negociação;</w:t>
      </w:r>
    </w:p>
    <w:p w14:paraId="53DFC15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11.1.2.2</w:t>
      </w:r>
      <w:r w:rsidRPr="005F509A">
        <w:rPr>
          <w:rFonts w:asciiTheme="majorHAnsi" w:hAnsiTheme="majorHAnsi" w:cstheme="majorHAnsi"/>
          <w:sz w:val="22"/>
          <w:szCs w:val="22"/>
        </w:rPr>
        <w:t>. recusar-se a enviar o detalhamento da proposta quando exigível;</w:t>
      </w:r>
    </w:p>
    <w:p w14:paraId="4A08B8F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11.1.2.3.</w:t>
      </w:r>
      <w:r w:rsidRPr="005F509A">
        <w:rPr>
          <w:rFonts w:asciiTheme="majorHAnsi" w:hAnsiTheme="majorHAnsi" w:cstheme="majorHAnsi"/>
          <w:sz w:val="22"/>
          <w:szCs w:val="22"/>
        </w:rPr>
        <w:t xml:space="preserve"> pedir para ser desclassificado quando encerrada a etapa competitiva; ou </w:t>
      </w:r>
    </w:p>
    <w:p w14:paraId="4BACA27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11.1.2.4</w:t>
      </w:r>
      <w:r w:rsidRPr="005F509A">
        <w:rPr>
          <w:rFonts w:asciiTheme="majorHAnsi" w:hAnsiTheme="majorHAnsi" w:cstheme="majorHAnsi"/>
          <w:sz w:val="22"/>
          <w:szCs w:val="22"/>
        </w:rPr>
        <w:t>. deixar de apresentar amostra;</w:t>
      </w:r>
    </w:p>
    <w:p w14:paraId="38E174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11.1.2.5.</w:t>
      </w:r>
      <w:r w:rsidRPr="005F509A">
        <w:rPr>
          <w:rFonts w:asciiTheme="majorHAnsi" w:hAnsiTheme="majorHAnsi" w:cstheme="majorHAnsi"/>
          <w:sz w:val="22"/>
          <w:szCs w:val="22"/>
        </w:rPr>
        <w:t xml:space="preserve"> apresentar proposta ou amostra em desacordo com as especificações do edital.</w:t>
      </w:r>
    </w:p>
    <w:p w14:paraId="3C466C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w:t>
      </w:r>
      <w:r w:rsidRPr="005F509A">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11.1.3.1.</w:t>
      </w:r>
      <w:r w:rsidRPr="005F509A">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11.1.4</w:t>
      </w:r>
      <w:r w:rsidRPr="005F509A">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11.1.5.</w:t>
      </w:r>
      <w:r w:rsidRPr="005F509A">
        <w:rPr>
          <w:rFonts w:asciiTheme="majorHAnsi" w:hAnsiTheme="majorHAnsi" w:cstheme="majorHAnsi"/>
          <w:sz w:val="22"/>
          <w:szCs w:val="22"/>
        </w:rPr>
        <w:t xml:space="preserve"> fraudar a licitação;</w:t>
      </w:r>
    </w:p>
    <w:p w14:paraId="7665FC3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w:t>
      </w:r>
      <w:r w:rsidRPr="005F509A">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11.1.6.1</w:t>
      </w:r>
      <w:r w:rsidRPr="005F509A">
        <w:rPr>
          <w:rFonts w:asciiTheme="majorHAnsi" w:hAnsiTheme="majorHAnsi" w:cstheme="majorHAnsi"/>
          <w:sz w:val="22"/>
          <w:szCs w:val="22"/>
        </w:rPr>
        <w:t>. agir em conluio ou em desconformidade com a lei;</w:t>
      </w:r>
    </w:p>
    <w:p w14:paraId="365BA8D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11.1.6.2</w:t>
      </w:r>
      <w:r w:rsidRPr="005F509A">
        <w:rPr>
          <w:rFonts w:asciiTheme="majorHAnsi" w:hAnsiTheme="majorHAnsi" w:cstheme="majorHAnsi"/>
          <w:sz w:val="22"/>
          <w:szCs w:val="22"/>
        </w:rPr>
        <w:t>. induzir deliberadamente a erro no julgamento;</w:t>
      </w:r>
    </w:p>
    <w:p w14:paraId="75690FA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11.1.6.3</w:t>
      </w:r>
      <w:r w:rsidRPr="005F509A">
        <w:rPr>
          <w:rFonts w:asciiTheme="majorHAnsi" w:hAnsiTheme="majorHAnsi" w:cstheme="majorHAnsi"/>
          <w:sz w:val="22"/>
          <w:szCs w:val="22"/>
        </w:rPr>
        <w:t>. apresentar amostra falsificada ou deteriorada.</w:t>
      </w:r>
    </w:p>
    <w:p w14:paraId="5A8B5C4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11.1.7.</w:t>
      </w:r>
      <w:r w:rsidRPr="005F509A">
        <w:rPr>
          <w:rFonts w:asciiTheme="majorHAnsi" w:hAnsiTheme="majorHAnsi" w:cstheme="majorHAnsi"/>
          <w:sz w:val="22"/>
          <w:szCs w:val="22"/>
        </w:rPr>
        <w:t xml:space="preserve"> praticar atos ilícitos com vistas a frustrar os objetivos da licitação;</w:t>
      </w:r>
    </w:p>
    <w:p w14:paraId="2F60EA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11.1.8.</w:t>
      </w:r>
      <w:r w:rsidRPr="005F509A">
        <w:rPr>
          <w:rFonts w:asciiTheme="majorHAnsi" w:hAnsiTheme="majorHAnsi" w:cstheme="majorHAnsi"/>
          <w:sz w:val="22"/>
          <w:szCs w:val="22"/>
        </w:rPr>
        <w:t xml:space="preserve"> praticar ato lesivo previsto no art. 5º da Lei n.º 12.846, de 2013.</w:t>
      </w:r>
    </w:p>
    <w:p w14:paraId="3421C16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w:t>
      </w:r>
      <w:r w:rsidRPr="005F509A">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11.2.1</w:t>
      </w:r>
      <w:r w:rsidRPr="005F509A">
        <w:rPr>
          <w:rFonts w:asciiTheme="majorHAnsi" w:hAnsiTheme="majorHAnsi" w:cstheme="majorHAnsi"/>
          <w:sz w:val="22"/>
          <w:szCs w:val="22"/>
        </w:rPr>
        <w:t>. advertência;</w:t>
      </w:r>
    </w:p>
    <w:p w14:paraId="17C5341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11.2.2</w:t>
      </w:r>
      <w:r w:rsidRPr="005F509A">
        <w:rPr>
          <w:rFonts w:asciiTheme="majorHAnsi" w:hAnsiTheme="majorHAnsi" w:cstheme="majorHAnsi"/>
          <w:sz w:val="22"/>
          <w:szCs w:val="22"/>
        </w:rPr>
        <w:t>. multa;</w:t>
      </w:r>
    </w:p>
    <w:p w14:paraId="036B33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11.2.3</w:t>
      </w:r>
      <w:r w:rsidRPr="005F509A">
        <w:rPr>
          <w:rFonts w:asciiTheme="majorHAnsi" w:hAnsiTheme="majorHAnsi" w:cstheme="majorHAnsi"/>
          <w:sz w:val="22"/>
          <w:szCs w:val="22"/>
        </w:rPr>
        <w:t>. impedimento de licitar e contratar e</w:t>
      </w:r>
    </w:p>
    <w:p w14:paraId="4293B4B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11.2.4</w:t>
      </w:r>
      <w:r w:rsidRPr="005F509A">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w:t>
      </w:r>
      <w:r w:rsidRPr="005F509A">
        <w:rPr>
          <w:rFonts w:asciiTheme="majorHAnsi" w:hAnsiTheme="majorHAnsi" w:cstheme="majorHAnsi"/>
          <w:sz w:val="22"/>
          <w:szCs w:val="22"/>
        </w:rPr>
        <w:t>. Na aplicação das sanções serão considerados:</w:t>
      </w:r>
    </w:p>
    <w:p w14:paraId="792CEFA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11.3.1</w:t>
      </w:r>
      <w:r w:rsidRPr="005F509A">
        <w:rPr>
          <w:rFonts w:asciiTheme="majorHAnsi" w:hAnsiTheme="majorHAnsi" w:cstheme="majorHAnsi"/>
          <w:sz w:val="22"/>
          <w:szCs w:val="22"/>
        </w:rPr>
        <w:t>. a natureza e a gravidade da infração cometida;</w:t>
      </w:r>
    </w:p>
    <w:p w14:paraId="4BF1E90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11.3.2</w:t>
      </w:r>
      <w:r w:rsidRPr="005F509A">
        <w:rPr>
          <w:rFonts w:asciiTheme="majorHAnsi" w:hAnsiTheme="majorHAnsi" w:cstheme="majorHAnsi"/>
          <w:sz w:val="22"/>
          <w:szCs w:val="22"/>
        </w:rPr>
        <w:t>. as peculiaridades do caso concreto;</w:t>
      </w:r>
    </w:p>
    <w:p w14:paraId="1A8671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11.3.3</w:t>
      </w:r>
      <w:r w:rsidRPr="005F509A">
        <w:rPr>
          <w:rFonts w:asciiTheme="majorHAnsi" w:hAnsiTheme="majorHAnsi" w:cstheme="majorHAnsi"/>
          <w:sz w:val="22"/>
          <w:szCs w:val="22"/>
        </w:rPr>
        <w:t>. as circunstâncias agravantes ou atenuantes;</w:t>
      </w:r>
    </w:p>
    <w:p w14:paraId="32B9B3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11.3.4</w:t>
      </w:r>
      <w:r w:rsidRPr="005F509A">
        <w:rPr>
          <w:rFonts w:asciiTheme="majorHAnsi" w:hAnsiTheme="majorHAnsi" w:cstheme="majorHAnsi"/>
          <w:sz w:val="22"/>
          <w:szCs w:val="22"/>
        </w:rPr>
        <w:t>. os danos que dela provierem para a Administração Pública;</w:t>
      </w:r>
    </w:p>
    <w:p w14:paraId="191E332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11.3.5.</w:t>
      </w:r>
      <w:r w:rsidRPr="005F509A">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11.4.</w:t>
      </w:r>
      <w:r w:rsidRPr="005F509A">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11.4.1</w:t>
      </w:r>
      <w:r w:rsidRPr="005F509A">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11.4.2</w:t>
      </w:r>
      <w:r w:rsidRPr="005F509A">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11.5.</w:t>
      </w:r>
      <w:r w:rsidRPr="005F509A">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 xml:space="preserve"> 11.6</w:t>
      </w:r>
      <w:r w:rsidRPr="005F509A">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11.7</w:t>
      </w:r>
      <w:r w:rsidRPr="005F509A">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11.8</w:t>
      </w:r>
      <w:r w:rsidRPr="005F509A">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11.9</w:t>
      </w:r>
      <w:r w:rsidRPr="005F509A">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11.10</w:t>
      </w:r>
      <w:r w:rsidRPr="005F509A">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11.11.</w:t>
      </w:r>
      <w:r w:rsidRPr="005F509A">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11.12</w:t>
      </w:r>
      <w:r w:rsidRPr="005F509A">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11.13</w:t>
      </w:r>
      <w:r w:rsidRPr="005F509A">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11.14</w:t>
      </w:r>
      <w:r w:rsidRPr="005F509A">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5F509A">
        <w:rPr>
          <w:rFonts w:asciiTheme="majorHAnsi" w:hAnsiTheme="majorHAnsi" w:cstheme="majorHAnsi"/>
          <w:color w:val="000000"/>
          <w:sz w:val="22"/>
          <w:szCs w:val="22"/>
        </w:rPr>
        <w:br/>
      </w:r>
    </w:p>
    <w:p w14:paraId="17DC6A5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color w:val="000000"/>
          <w:sz w:val="22"/>
          <w:szCs w:val="22"/>
          <w:u w:val="single"/>
        </w:rPr>
        <w:t>CLÁUSULA DÉCIMA SEGUNDA – DA EXTINÇÃO CONTRATUAL:</w:t>
      </w:r>
    </w:p>
    <w:p w14:paraId="7DE7DE9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12.1</w:t>
      </w:r>
      <w:r w:rsidRPr="005F509A">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12.2</w:t>
      </w:r>
      <w:r w:rsidRPr="005F509A">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12.3</w:t>
      </w:r>
      <w:r w:rsidRPr="005F509A">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lastRenderedPageBreak/>
        <w:tab/>
      </w:r>
      <w:r w:rsidRPr="005F509A">
        <w:rPr>
          <w:rFonts w:asciiTheme="majorHAnsi" w:hAnsiTheme="majorHAnsi" w:cstheme="majorHAnsi"/>
          <w:b/>
          <w:bCs/>
          <w:color w:val="000000"/>
          <w:sz w:val="22"/>
          <w:szCs w:val="22"/>
        </w:rPr>
        <w:t>12.4</w:t>
      </w:r>
      <w:r w:rsidRPr="005F509A">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sz w:val="22"/>
          <w:szCs w:val="22"/>
        </w:rPr>
        <w:t>12.4.1</w:t>
      </w:r>
      <w:r w:rsidRPr="005F509A">
        <w:rPr>
          <w:rFonts w:asciiTheme="majorHAnsi" w:hAnsiTheme="majorHAnsi" w:cstheme="majorHAnsi"/>
          <w:sz w:val="22"/>
          <w:szCs w:val="22"/>
        </w:rPr>
        <w:t xml:space="preserve">. Nesta hipótese, aplicam-se também os </w:t>
      </w:r>
      <w:hyperlink r:id="rId14" w:anchor="art138" w:history="1">
        <w:r w:rsidRPr="005F509A">
          <w:rPr>
            <w:rStyle w:val="Hyperlink"/>
            <w:rFonts w:asciiTheme="majorHAnsi" w:hAnsiTheme="majorHAnsi" w:cstheme="majorHAnsi"/>
            <w:sz w:val="22"/>
            <w:szCs w:val="22"/>
          </w:rPr>
          <w:t>artigos 138 e 139</w:t>
        </w:r>
      </w:hyperlink>
      <w:r w:rsidRPr="005F509A">
        <w:rPr>
          <w:rFonts w:asciiTheme="majorHAnsi" w:hAnsiTheme="majorHAnsi" w:cstheme="majorHAnsi"/>
          <w:sz w:val="22"/>
          <w:szCs w:val="22"/>
        </w:rPr>
        <w:t xml:space="preserve"> da mesma Lei.</w:t>
      </w:r>
    </w:p>
    <w:p w14:paraId="750FC85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12.4.2.</w:t>
      </w:r>
      <w:r w:rsidRPr="005F509A">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12.4.3.</w:t>
      </w:r>
      <w:r w:rsidRPr="005F509A">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12.5.</w:t>
      </w:r>
      <w:r w:rsidRPr="005F509A">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12.6</w:t>
      </w:r>
      <w:r w:rsidRPr="005F509A">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12.7.</w:t>
      </w:r>
      <w:r w:rsidRPr="005F509A">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12.8.</w:t>
      </w:r>
      <w:r w:rsidRPr="005F509A">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12.9.</w:t>
      </w:r>
      <w:r w:rsidRPr="005F509A">
        <w:rPr>
          <w:rFonts w:asciiTheme="majorHAnsi" w:hAnsiTheme="majorHAnsi" w:cstheme="majorHAnsi"/>
          <w:sz w:val="22"/>
          <w:szCs w:val="22"/>
        </w:rPr>
        <w:t xml:space="preserve"> Até que o contratado comprove o disposto no item anterior, o contratante reterá:</w:t>
      </w:r>
    </w:p>
    <w:p w14:paraId="138379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12.10</w:t>
      </w:r>
      <w:r w:rsidRPr="005F509A">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12.11</w:t>
      </w:r>
      <w:r w:rsidRPr="005F509A">
        <w:rPr>
          <w:rFonts w:asciiTheme="majorHAnsi" w:hAnsiTheme="majorHAnsi" w:cstheme="majorHAnsi"/>
          <w:sz w:val="22"/>
          <w:szCs w:val="22"/>
        </w:rPr>
        <w:t>. O contratante poderá ainda:</w:t>
      </w:r>
    </w:p>
    <w:p w14:paraId="21DC6A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12.12</w:t>
      </w:r>
      <w:r w:rsidRPr="005F509A">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TERCEIRA – DAS ALTERAÇÕES:</w:t>
      </w:r>
    </w:p>
    <w:p w14:paraId="6AF182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13.1</w:t>
      </w:r>
      <w:r w:rsidRPr="005F509A">
        <w:rPr>
          <w:rFonts w:asciiTheme="majorHAnsi" w:hAnsiTheme="majorHAnsi" w:cstheme="majorHAnsi"/>
          <w:sz w:val="22"/>
          <w:szCs w:val="22"/>
        </w:rPr>
        <w:t xml:space="preserve">. Eventuais alterações contratuais reger-se-ão pela disciplina dos </w:t>
      </w:r>
      <w:proofErr w:type="spellStart"/>
      <w:r w:rsidRPr="005F509A">
        <w:rPr>
          <w:rFonts w:asciiTheme="majorHAnsi" w:hAnsiTheme="majorHAnsi" w:cstheme="majorHAnsi"/>
          <w:sz w:val="22"/>
          <w:szCs w:val="22"/>
        </w:rPr>
        <w:t>arts</w:t>
      </w:r>
      <w:proofErr w:type="spellEnd"/>
      <w:r w:rsidRPr="005F509A">
        <w:rPr>
          <w:rFonts w:asciiTheme="majorHAnsi" w:hAnsiTheme="majorHAnsi" w:cstheme="majorHAnsi"/>
          <w:sz w:val="22"/>
          <w:szCs w:val="22"/>
        </w:rPr>
        <w:t>. 124 e seguintes da Lei nº 14.133, de 2021.</w:t>
      </w:r>
    </w:p>
    <w:p w14:paraId="4E38087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13.2.</w:t>
      </w:r>
      <w:r w:rsidRPr="005F509A">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13.3.</w:t>
      </w:r>
      <w:r w:rsidRPr="005F509A">
        <w:rPr>
          <w:rFonts w:asciiTheme="majorHAnsi" w:hAnsiTheme="majorHAnsi" w:cstheme="majorHAnsi"/>
          <w:sz w:val="22"/>
          <w:szCs w:val="22"/>
        </w:rPr>
        <w:t xml:space="preserve"> As alterações contratuais deverão ser promovidas mediante celebração de termo aditivo, </w:t>
      </w:r>
      <w:r w:rsidRPr="005F509A">
        <w:rPr>
          <w:rFonts w:asciiTheme="majorHAnsi" w:hAnsiTheme="majorHAnsi" w:cstheme="majorHAnsi"/>
          <w:sz w:val="22"/>
          <w:szCs w:val="22"/>
        </w:rPr>
        <w:lastRenderedPageBreak/>
        <w:t>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13.4</w:t>
      </w:r>
      <w:r w:rsidRPr="005F509A">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QUARTA – DA DOTAÇÃO ORÇAMENTÁRIA</w:t>
      </w:r>
      <w:r w:rsidRPr="005F509A">
        <w:rPr>
          <w:rFonts w:asciiTheme="majorHAnsi" w:hAnsiTheme="majorHAnsi" w:cstheme="majorHAnsi"/>
          <w:sz w:val="22"/>
          <w:szCs w:val="22"/>
        </w:rPr>
        <w:t>:</w:t>
      </w:r>
    </w:p>
    <w:p w14:paraId="777E60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14.1</w:t>
      </w:r>
      <w:r w:rsidRPr="005F509A">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w:t>
      </w:r>
      <w:r w:rsidRPr="005F509A">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15.2.</w:t>
      </w:r>
      <w:r w:rsidRPr="005F509A">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15.3</w:t>
      </w:r>
      <w:r w:rsidRPr="005F509A">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15.4.</w:t>
      </w:r>
      <w:r w:rsidRPr="005F509A">
        <w:rPr>
          <w:rFonts w:asciiTheme="majorHAnsi" w:hAnsiTheme="majorHAnsi" w:cstheme="majorHAnsi"/>
          <w:sz w:val="22"/>
          <w:szCs w:val="22"/>
        </w:rPr>
        <w:t xml:space="preserve"> A Administração deverá ser informada no prazo de 5 (cinco) dias úteis sobre todos os contratos de </w:t>
      </w:r>
      <w:proofErr w:type="spellStart"/>
      <w:r w:rsidRPr="005F509A">
        <w:rPr>
          <w:rFonts w:asciiTheme="majorHAnsi" w:hAnsiTheme="majorHAnsi" w:cstheme="majorHAnsi"/>
          <w:sz w:val="22"/>
          <w:szCs w:val="22"/>
        </w:rPr>
        <w:t>sub-operação</w:t>
      </w:r>
      <w:proofErr w:type="spellEnd"/>
      <w:r w:rsidRPr="005F509A">
        <w:rPr>
          <w:rFonts w:asciiTheme="majorHAnsi" w:hAnsiTheme="majorHAnsi" w:cstheme="majorHAnsi"/>
          <w:sz w:val="22"/>
          <w:szCs w:val="22"/>
        </w:rPr>
        <w:t xml:space="preserve"> firmados ou que venham a ser celebrados pelo Contratado. </w:t>
      </w:r>
    </w:p>
    <w:p w14:paraId="354CF61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15.5</w:t>
      </w:r>
      <w:r w:rsidRPr="005F509A">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15.6</w:t>
      </w:r>
      <w:r w:rsidRPr="005F509A">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15.7.</w:t>
      </w:r>
      <w:r w:rsidRPr="005F509A">
        <w:rPr>
          <w:rFonts w:asciiTheme="majorHAnsi" w:hAnsiTheme="majorHAnsi" w:cstheme="majorHAnsi"/>
          <w:sz w:val="22"/>
          <w:szCs w:val="22"/>
        </w:rPr>
        <w:t xml:space="preserve"> O Contratado deverá exigir de </w:t>
      </w:r>
      <w:proofErr w:type="spellStart"/>
      <w:r w:rsidRPr="005F509A">
        <w:rPr>
          <w:rFonts w:asciiTheme="majorHAnsi" w:hAnsiTheme="majorHAnsi" w:cstheme="majorHAnsi"/>
          <w:sz w:val="22"/>
          <w:szCs w:val="22"/>
        </w:rPr>
        <w:t>sub-operadores</w:t>
      </w:r>
      <w:proofErr w:type="spellEnd"/>
      <w:r w:rsidRPr="005F509A">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15.8.</w:t>
      </w:r>
      <w:r w:rsidRPr="005F509A">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15.9</w:t>
      </w:r>
      <w:r w:rsidRPr="005F509A">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w:t>
      </w:r>
      <w:r w:rsidRPr="005F509A">
        <w:rPr>
          <w:rFonts w:asciiTheme="majorHAnsi" w:hAnsiTheme="majorHAnsi" w:cstheme="majorHAnsi"/>
          <w:b/>
          <w:bCs/>
          <w:sz w:val="22"/>
          <w:szCs w:val="22"/>
        </w:rPr>
        <w:tab/>
      </w:r>
      <w:r w:rsidRPr="005F509A">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15.10.1</w:t>
      </w:r>
      <w:r w:rsidRPr="005F509A">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15.11</w:t>
      </w:r>
      <w:r w:rsidRPr="005F509A">
        <w:rPr>
          <w:rFonts w:asciiTheme="majorHAnsi" w:hAnsiTheme="majorHAnsi" w:cstheme="majorHAnsi"/>
          <w:sz w:val="22"/>
          <w:szCs w:val="22"/>
        </w:rPr>
        <w:t>.</w:t>
      </w:r>
      <w:r w:rsidRPr="005F509A">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15.12</w:t>
      </w:r>
      <w:r w:rsidRPr="005F509A">
        <w:rPr>
          <w:rFonts w:asciiTheme="majorHAnsi" w:hAnsiTheme="majorHAnsi" w:cstheme="majorHAnsi"/>
          <w:sz w:val="22"/>
          <w:szCs w:val="22"/>
        </w:rPr>
        <w:t>.</w:t>
      </w:r>
      <w:r w:rsidRPr="005F509A">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SEXTA – DOS CASOS OMISSOS</w:t>
      </w:r>
      <w:r w:rsidRPr="005F509A">
        <w:rPr>
          <w:rFonts w:asciiTheme="majorHAnsi" w:hAnsiTheme="majorHAnsi" w:cstheme="majorHAnsi"/>
          <w:sz w:val="22"/>
          <w:szCs w:val="22"/>
        </w:rPr>
        <w:t>:</w:t>
      </w:r>
    </w:p>
    <w:p w14:paraId="2E84B6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16.1.</w:t>
      </w:r>
      <w:r w:rsidRPr="005F509A">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DÉCIMA SÉTIMA – DA PUBLICAÇÃO </w:t>
      </w:r>
    </w:p>
    <w:p w14:paraId="593E3B1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17.1</w:t>
      </w:r>
      <w:r w:rsidRPr="005F509A">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OITAVA – DO FORO</w:t>
      </w:r>
      <w:r w:rsidRPr="005F509A">
        <w:rPr>
          <w:rFonts w:asciiTheme="majorHAnsi" w:hAnsiTheme="majorHAnsi" w:cstheme="majorHAnsi"/>
          <w:sz w:val="22"/>
          <w:szCs w:val="22"/>
        </w:rPr>
        <w:t>:</w:t>
      </w:r>
    </w:p>
    <w:p w14:paraId="4B7CCB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18.1</w:t>
      </w:r>
      <w:r w:rsidRPr="005F509A">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5F509A" w:rsidRDefault="00DC238F" w:rsidP="00DC238F">
      <w:pPr>
        <w:pStyle w:val="Standard"/>
        <w:spacing w:after="0" w:line="240" w:lineRule="auto"/>
        <w:ind w:firstLine="2268"/>
        <w:jc w:val="both"/>
        <w:rPr>
          <w:rFonts w:asciiTheme="majorHAnsi" w:hAnsiTheme="majorHAnsi" w:cstheme="majorHAnsi"/>
          <w:lang w:eastAsia="ar-SA"/>
        </w:rPr>
      </w:pPr>
      <w:r w:rsidRPr="005F509A">
        <w:rPr>
          <w:rFonts w:asciiTheme="majorHAnsi" w:hAnsiTheme="majorHAnsi" w:cstheme="majorHAnsi"/>
          <w:lang w:eastAsia="ar-SA"/>
        </w:rPr>
        <w:t xml:space="preserve">Santiago/RS, __ de ___ </w:t>
      </w:r>
      <w:proofErr w:type="spellStart"/>
      <w:proofErr w:type="gramStart"/>
      <w:r w:rsidRPr="005F509A">
        <w:rPr>
          <w:rFonts w:asciiTheme="majorHAnsi" w:hAnsiTheme="majorHAnsi" w:cstheme="majorHAnsi"/>
          <w:lang w:eastAsia="ar-SA"/>
        </w:rPr>
        <w:t>de</w:t>
      </w:r>
      <w:proofErr w:type="spellEnd"/>
      <w:r w:rsidRPr="005F509A">
        <w:rPr>
          <w:rFonts w:asciiTheme="majorHAnsi" w:hAnsiTheme="majorHAnsi" w:cstheme="majorHAnsi"/>
          <w:lang w:eastAsia="ar-SA"/>
        </w:rPr>
        <w:t xml:space="preserve">  202</w:t>
      </w:r>
      <w:r w:rsidR="007B0F42" w:rsidRPr="005F509A">
        <w:rPr>
          <w:rFonts w:asciiTheme="majorHAnsi" w:hAnsiTheme="majorHAnsi" w:cstheme="majorHAnsi"/>
          <w:lang w:eastAsia="ar-SA"/>
        </w:rPr>
        <w:t>6</w:t>
      </w:r>
      <w:proofErr w:type="gramEnd"/>
      <w:r w:rsidRPr="005F509A">
        <w:rPr>
          <w:rFonts w:asciiTheme="majorHAnsi" w:hAnsiTheme="majorHAnsi" w:cstheme="majorHAnsi"/>
          <w:lang w:eastAsia="ar-SA"/>
        </w:rPr>
        <w:t xml:space="preserve">. </w:t>
      </w:r>
    </w:p>
    <w:p w14:paraId="126F2DA8"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5F509A"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5F509A" w14:paraId="70A3B2E6" w14:textId="77777777" w:rsidTr="00700C3E">
        <w:trPr>
          <w:trHeight w:val="680"/>
        </w:trPr>
        <w:tc>
          <w:tcPr>
            <w:tcW w:w="4536" w:type="dxa"/>
            <w:tcMar>
              <w:top w:w="0" w:type="dxa"/>
              <w:left w:w="70" w:type="dxa"/>
              <w:bottom w:w="0" w:type="dxa"/>
              <w:right w:w="70" w:type="dxa"/>
            </w:tcMar>
          </w:tcPr>
          <w:p w14:paraId="178BF39B" w14:textId="77777777" w:rsidR="000A450A"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8" w:name="_Hlk71622242"/>
            <w:r w:rsidRPr="005F509A">
              <w:rPr>
                <w:rFonts w:asciiTheme="majorHAnsi" w:hAnsiTheme="majorHAnsi" w:cstheme="majorHAnsi"/>
                <w:sz w:val="22"/>
                <w:szCs w:val="22"/>
              </w:rPr>
              <w:t>Representante legal do contratado,</w:t>
            </w:r>
          </w:p>
          <w:p w14:paraId="63E68921" w14:textId="6F0D51B4" w:rsidR="00DC238F" w:rsidRPr="005F509A" w:rsidRDefault="000A450A" w:rsidP="000A450A">
            <w:pPr>
              <w:shd w:val="clear" w:color="auto" w:fill="999999"/>
              <w:jc w:val="center"/>
              <w:rPr>
                <w:rFonts w:asciiTheme="majorHAnsi" w:hAnsiTheme="majorHAnsi" w:cstheme="majorHAnsi"/>
                <w:sz w:val="22"/>
                <w:szCs w:val="22"/>
              </w:rPr>
            </w:pPr>
            <w:r w:rsidRPr="005F509A">
              <w:rPr>
                <w:rFonts w:asciiTheme="majorHAnsi" w:hAnsiTheme="majorHAnsi" w:cstheme="majorHAnsi"/>
                <w:sz w:val="22"/>
                <w:szCs w:val="22"/>
              </w:rPr>
              <w:t>CNPJ nº _____________________</w:t>
            </w:r>
            <w:r w:rsidR="00DC238F" w:rsidRPr="005F509A">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5F509A" w:rsidRDefault="000A450A" w:rsidP="000A450A">
            <w:pPr>
              <w:shd w:val="clear" w:color="auto" w:fill="999999"/>
              <w:jc w:val="center"/>
              <w:rPr>
                <w:rFonts w:asciiTheme="majorHAnsi" w:hAnsiTheme="majorHAnsi" w:cstheme="majorHAnsi"/>
                <w:b/>
                <w:bCs/>
                <w:sz w:val="22"/>
                <w:szCs w:val="22"/>
              </w:rPr>
            </w:pPr>
            <w:r w:rsidRPr="005F509A">
              <w:rPr>
                <w:rFonts w:asciiTheme="majorHAnsi" w:hAnsiTheme="majorHAnsi" w:cstheme="majorHAnsi"/>
                <w:b/>
                <w:bCs/>
                <w:sz w:val="22"/>
                <w:szCs w:val="22"/>
              </w:rPr>
              <w:t xml:space="preserve">MARCELO GÖRSKI DE MATOS, </w:t>
            </w:r>
          </w:p>
          <w:p w14:paraId="1E279C4B" w14:textId="6D0462C5" w:rsidR="00DC238F"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5F509A">
              <w:rPr>
                <w:rFonts w:asciiTheme="majorHAnsi" w:hAnsiTheme="majorHAnsi" w:cstheme="majorHAnsi"/>
                <w:sz w:val="22"/>
                <w:szCs w:val="22"/>
              </w:rPr>
              <w:t xml:space="preserve">Prefeito Municipal de Santiago/RS </w:t>
            </w:r>
          </w:p>
        </w:tc>
      </w:tr>
      <w:bookmarkEnd w:id="8"/>
    </w:tbl>
    <w:p w14:paraId="4B1909F8" w14:textId="77777777" w:rsidR="00DC238F" w:rsidRPr="005F509A" w:rsidRDefault="00DC238F" w:rsidP="00E11EAA">
      <w:pPr>
        <w:jc w:val="center"/>
        <w:rPr>
          <w:rFonts w:asciiTheme="majorHAnsi" w:hAnsiTheme="majorHAnsi" w:cstheme="majorHAnsi"/>
          <w:b/>
          <w:bCs/>
          <w:sz w:val="22"/>
          <w:szCs w:val="22"/>
          <w:lang w:eastAsia="ar-SA"/>
        </w:rPr>
      </w:pPr>
    </w:p>
    <w:sectPr w:rsidR="00DC238F" w:rsidRPr="005F509A" w:rsidSect="00DC238F">
      <w:headerReference w:type="default" r:id="rId15"/>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9" w:name="_1451731366"/>
    <w:bookmarkEnd w:id="9"/>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4563B51"/>
    <w:multiLevelType w:val="multilevel"/>
    <w:tmpl w:val="C438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343B"/>
    <w:multiLevelType w:val="multilevel"/>
    <w:tmpl w:val="0778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8"/>
  </w:num>
  <w:num w:numId="3" w16cid:durableId="1909805524">
    <w:abstractNumId w:val="2"/>
  </w:num>
  <w:num w:numId="4" w16cid:durableId="937712619">
    <w:abstractNumId w:val="0"/>
  </w:num>
  <w:num w:numId="5" w16cid:durableId="211963729">
    <w:abstractNumId w:val="1"/>
  </w:num>
  <w:num w:numId="6" w16cid:durableId="16591064">
    <w:abstractNumId w:val="9"/>
  </w:num>
  <w:num w:numId="7" w16cid:durableId="886330868">
    <w:abstractNumId w:val="3"/>
  </w:num>
  <w:num w:numId="8" w16cid:durableId="2046562216">
    <w:abstractNumId w:val="7"/>
  </w:num>
  <w:num w:numId="9" w16cid:durableId="370422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2778">
    <w:abstractNumId w:val="5"/>
  </w:num>
  <w:num w:numId="11" w16cid:durableId="25213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24B89"/>
    <w:rsid w:val="000269F5"/>
    <w:rsid w:val="00033331"/>
    <w:rsid w:val="000423DE"/>
    <w:rsid w:val="00043ABF"/>
    <w:rsid w:val="000476D0"/>
    <w:rsid w:val="00047BA5"/>
    <w:rsid w:val="000508D0"/>
    <w:rsid w:val="00053D7C"/>
    <w:rsid w:val="00055AED"/>
    <w:rsid w:val="00055F92"/>
    <w:rsid w:val="00057164"/>
    <w:rsid w:val="0006039B"/>
    <w:rsid w:val="00060711"/>
    <w:rsid w:val="00061A8D"/>
    <w:rsid w:val="00064074"/>
    <w:rsid w:val="000650E8"/>
    <w:rsid w:val="00065A3F"/>
    <w:rsid w:val="0007155D"/>
    <w:rsid w:val="0007322E"/>
    <w:rsid w:val="0007431B"/>
    <w:rsid w:val="000747DC"/>
    <w:rsid w:val="000764DA"/>
    <w:rsid w:val="00076734"/>
    <w:rsid w:val="00077447"/>
    <w:rsid w:val="0008391A"/>
    <w:rsid w:val="000857D1"/>
    <w:rsid w:val="00087239"/>
    <w:rsid w:val="0009016A"/>
    <w:rsid w:val="00094C71"/>
    <w:rsid w:val="000A450A"/>
    <w:rsid w:val="000A56E6"/>
    <w:rsid w:val="000A7972"/>
    <w:rsid w:val="000A7AD3"/>
    <w:rsid w:val="000B14EA"/>
    <w:rsid w:val="000B2F3F"/>
    <w:rsid w:val="000B5C9A"/>
    <w:rsid w:val="000B6FE2"/>
    <w:rsid w:val="000C1E2B"/>
    <w:rsid w:val="000C4405"/>
    <w:rsid w:val="000C4BBB"/>
    <w:rsid w:val="000C6226"/>
    <w:rsid w:val="000D135B"/>
    <w:rsid w:val="000D5323"/>
    <w:rsid w:val="000D7D4A"/>
    <w:rsid w:val="000E0750"/>
    <w:rsid w:val="000E1E88"/>
    <w:rsid w:val="000E6CB6"/>
    <w:rsid w:val="000F2053"/>
    <w:rsid w:val="000F558B"/>
    <w:rsid w:val="00102906"/>
    <w:rsid w:val="00103FEC"/>
    <w:rsid w:val="0011112F"/>
    <w:rsid w:val="00115081"/>
    <w:rsid w:val="00115C88"/>
    <w:rsid w:val="001176C7"/>
    <w:rsid w:val="0012355A"/>
    <w:rsid w:val="00125BF7"/>
    <w:rsid w:val="001359A9"/>
    <w:rsid w:val="0013705D"/>
    <w:rsid w:val="001414DF"/>
    <w:rsid w:val="00147D4E"/>
    <w:rsid w:val="00147DEC"/>
    <w:rsid w:val="00152BFF"/>
    <w:rsid w:val="00156913"/>
    <w:rsid w:val="00162DFC"/>
    <w:rsid w:val="001638F2"/>
    <w:rsid w:val="00174DF2"/>
    <w:rsid w:val="00175703"/>
    <w:rsid w:val="00176664"/>
    <w:rsid w:val="0018123A"/>
    <w:rsid w:val="0018475D"/>
    <w:rsid w:val="00190F5C"/>
    <w:rsid w:val="001A1B35"/>
    <w:rsid w:val="001A27F6"/>
    <w:rsid w:val="001A2B04"/>
    <w:rsid w:val="001B40CF"/>
    <w:rsid w:val="001B6A80"/>
    <w:rsid w:val="001B6E95"/>
    <w:rsid w:val="001C3C56"/>
    <w:rsid w:val="001D03F9"/>
    <w:rsid w:val="001D1E86"/>
    <w:rsid w:val="001D348F"/>
    <w:rsid w:val="001D5C55"/>
    <w:rsid w:val="001E2C53"/>
    <w:rsid w:val="001E3B96"/>
    <w:rsid w:val="001E5A4A"/>
    <w:rsid w:val="001F1E78"/>
    <w:rsid w:val="001F2A72"/>
    <w:rsid w:val="001F368D"/>
    <w:rsid w:val="001F5144"/>
    <w:rsid w:val="001F6542"/>
    <w:rsid w:val="00204836"/>
    <w:rsid w:val="00204B1B"/>
    <w:rsid w:val="002062A0"/>
    <w:rsid w:val="00213B49"/>
    <w:rsid w:val="002176AF"/>
    <w:rsid w:val="002200E2"/>
    <w:rsid w:val="002237A1"/>
    <w:rsid w:val="00223CD3"/>
    <w:rsid w:val="00231D9C"/>
    <w:rsid w:val="002324EF"/>
    <w:rsid w:val="0023322B"/>
    <w:rsid w:val="002404D8"/>
    <w:rsid w:val="00240943"/>
    <w:rsid w:val="00246923"/>
    <w:rsid w:val="00250695"/>
    <w:rsid w:val="00252708"/>
    <w:rsid w:val="00253BC5"/>
    <w:rsid w:val="002556B3"/>
    <w:rsid w:val="0025614A"/>
    <w:rsid w:val="0026535C"/>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DF0"/>
    <w:rsid w:val="002C5964"/>
    <w:rsid w:val="002C709C"/>
    <w:rsid w:val="002E0637"/>
    <w:rsid w:val="002E0D11"/>
    <w:rsid w:val="002E35F9"/>
    <w:rsid w:val="002E70D7"/>
    <w:rsid w:val="002E7CCE"/>
    <w:rsid w:val="002F18ED"/>
    <w:rsid w:val="002F2C8C"/>
    <w:rsid w:val="002F30E9"/>
    <w:rsid w:val="002F6EF7"/>
    <w:rsid w:val="00300939"/>
    <w:rsid w:val="003014BB"/>
    <w:rsid w:val="00305C06"/>
    <w:rsid w:val="00315432"/>
    <w:rsid w:val="00316F87"/>
    <w:rsid w:val="0032268E"/>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B6E55"/>
    <w:rsid w:val="003C0715"/>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20E"/>
    <w:rsid w:val="0050281A"/>
    <w:rsid w:val="005033B4"/>
    <w:rsid w:val="00503DF4"/>
    <w:rsid w:val="00514669"/>
    <w:rsid w:val="00516557"/>
    <w:rsid w:val="005171AE"/>
    <w:rsid w:val="00517ECD"/>
    <w:rsid w:val="0052275C"/>
    <w:rsid w:val="0052543C"/>
    <w:rsid w:val="00525C47"/>
    <w:rsid w:val="00530807"/>
    <w:rsid w:val="00532652"/>
    <w:rsid w:val="00533D6B"/>
    <w:rsid w:val="00534BB0"/>
    <w:rsid w:val="00541F59"/>
    <w:rsid w:val="005432A2"/>
    <w:rsid w:val="0054525E"/>
    <w:rsid w:val="00552B87"/>
    <w:rsid w:val="00553177"/>
    <w:rsid w:val="005545A0"/>
    <w:rsid w:val="00565B41"/>
    <w:rsid w:val="005710AA"/>
    <w:rsid w:val="00571D60"/>
    <w:rsid w:val="00573383"/>
    <w:rsid w:val="00575995"/>
    <w:rsid w:val="005765F4"/>
    <w:rsid w:val="00582A1C"/>
    <w:rsid w:val="005940A6"/>
    <w:rsid w:val="005A5B9B"/>
    <w:rsid w:val="005A6235"/>
    <w:rsid w:val="005B0AF2"/>
    <w:rsid w:val="005B6EC4"/>
    <w:rsid w:val="005B6EF5"/>
    <w:rsid w:val="005C3CD3"/>
    <w:rsid w:val="005C3ED4"/>
    <w:rsid w:val="005D2E8C"/>
    <w:rsid w:val="005D3503"/>
    <w:rsid w:val="005D7871"/>
    <w:rsid w:val="005E4099"/>
    <w:rsid w:val="005F4C7A"/>
    <w:rsid w:val="005F509A"/>
    <w:rsid w:val="005F58B0"/>
    <w:rsid w:val="005F7311"/>
    <w:rsid w:val="00600EAF"/>
    <w:rsid w:val="006011B3"/>
    <w:rsid w:val="0060347A"/>
    <w:rsid w:val="006069EF"/>
    <w:rsid w:val="00607501"/>
    <w:rsid w:val="00610647"/>
    <w:rsid w:val="00610B40"/>
    <w:rsid w:val="00610C58"/>
    <w:rsid w:val="00613FCD"/>
    <w:rsid w:val="00615960"/>
    <w:rsid w:val="0061788E"/>
    <w:rsid w:val="00620B1C"/>
    <w:rsid w:val="0062126D"/>
    <w:rsid w:val="0062184A"/>
    <w:rsid w:val="006219FA"/>
    <w:rsid w:val="006237AD"/>
    <w:rsid w:val="006271A2"/>
    <w:rsid w:val="006305D1"/>
    <w:rsid w:val="00642CAE"/>
    <w:rsid w:val="006450F4"/>
    <w:rsid w:val="0064576A"/>
    <w:rsid w:val="00652B4F"/>
    <w:rsid w:val="00653AE5"/>
    <w:rsid w:val="006600C7"/>
    <w:rsid w:val="006622A5"/>
    <w:rsid w:val="00664410"/>
    <w:rsid w:val="006644C6"/>
    <w:rsid w:val="006644CD"/>
    <w:rsid w:val="00676478"/>
    <w:rsid w:val="00677B1F"/>
    <w:rsid w:val="00681C43"/>
    <w:rsid w:val="006847F7"/>
    <w:rsid w:val="00684CE3"/>
    <w:rsid w:val="006868D1"/>
    <w:rsid w:val="00686AED"/>
    <w:rsid w:val="006921C9"/>
    <w:rsid w:val="00694686"/>
    <w:rsid w:val="006963DE"/>
    <w:rsid w:val="00697BB9"/>
    <w:rsid w:val="006A3693"/>
    <w:rsid w:val="006B015C"/>
    <w:rsid w:val="006B0E98"/>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6264"/>
    <w:rsid w:val="0071745A"/>
    <w:rsid w:val="0072518C"/>
    <w:rsid w:val="00727D7C"/>
    <w:rsid w:val="007313A8"/>
    <w:rsid w:val="00733911"/>
    <w:rsid w:val="00733A56"/>
    <w:rsid w:val="00736A15"/>
    <w:rsid w:val="007427D0"/>
    <w:rsid w:val="0075371B"/>
    <w:rsid w:val="00753D76"/>
    <w:rsid w:val="007557F0"/>
    <w:rsid w:val="00757EAA"/>
    <w:rsid w:val="00761D0B"/>
    <w:rsid w:val="00762D19"/>
    <w:rsid w:val="00766D2D"/>
    <w:rsid w:val="00772AE8"/>
    <w:rsid w:val="00775F4C"/>
    <w:rsid w:val="007766D1"/>
    <w:rsid w:val="0077746D"/>
    <w:rsid w:val="007817A8"/>
    <w:rsid w:val="00783177"/>
    <w:rsid w:val="00785674"/>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E44B6"/>
    <w:rsid w:val="007F16F2"/>
    <w:rsid w:val="007F47CF"/>
    <w:rsid w:val="00803486"/>
    <w:rsid w:val="00815A80"/>
    <w:rsid w:val="008165FC"/>
    <w:rsid w:val="008209F7"/>
    <w:rsid w:val="008308EA"/>
    <w:rsid w:val="00846A35"/>
    <w:rsid w:val="008517CA"/>
    <w:rsid w:val="00860EF4"/>
    <w:rsid w:val="00861D75"/>
    <w:rsid w:val="0086253C"/>
    <w:rsid w:val="00863409"/>
    <w:rsid w:val="00864643"/>
    <w:rsid w:val="00865E65"/>
    <w:rsid w:val="00866194"/>
    <w:rsid w:val="00877644"/>
    <w:rsid w:val="00881C5D"/>
    <w:rsid w:val="00886EDA"/>
    <w:rsid w:val="00892B95"/>
    <w:rsid w:val="00894104"/>
    <w:rsid w:val="00894919"/>
    <w:rsid w:val="008A2698"/>
    <w:rsid w:val="008A3AA2"/>
    <w:rsid w:val="008A5372"/>
    <w:rsid w:val="008B5D5C"/>
    <w:rsid w:val="008B7BD6"/>
    <w:rsid w:val="008C2606"/>
    <w:rsid w:val="008C273C"/>
    <w:rsid w:val="008C3AAE"/>
    <w:rsid w:val="008D6D5E"/>
    <w:rsid w:val="008E2516"/>
    <w:rsid w:val="008F4400"/>
    <w:rsid w:val="008F74E4"/>
    <w:rsid w:val="00903FF6"/>
    <w:rsid w:val="0090463C"/>
    <w:rsid w:val="009055EB"/>
    <w:rsid w:val="009056FD"/>
    <w:rsid w:val="00911514"/>
    <w:rsid w:val="00911EA7"/>
    <w:rsid w:val="00913C5D"/>
    <w:rsid w:val="0091667D"/>
    <w:rsid w:val="00924253"/>
    <w:rsid w:val="00931950"/>
    <w:rsid w:val="0093341D"/>
    <w:rsid w:val="00934AF6"/>
    <w:rsid w:val="00940BD3"/>
    <w:rsid w:val="00942791"/>
    <w:rsid w:val="009443DF"/>
    <w:rsid w:val="00944E76"/>
    <w:rsid w:val="00951F85"/>
    <w:rsid w:val="00951FA2"/>
    <w:rsid w:val="00954243"/>
    <w:rsid w:val="0095559A"/>
    <w:rsid w:val="0096271A"/>
    <w:rsid w:val="00964B54"/>
    <w:rsid w:val="009650AD"/>
    <w:rsid w:val="00967B0A"/>
    <w:rsid w:val="00971A83"/>
    <w:rsid w:val="00975E10"/>
    <w:rsid w:val="00976423"/>
    <w:rsid w:val="009823B8"/>
    <w:rsid w:val="009824CF"/>
    <w:rsid w:val="0098472C"/>
    <w:rsid w:val="00991DBC"/>
    <w:rsid w:val="009931DE"/>
    <w:rsid w:val="009B1C9C"/>
    <w:rsid w:val="009B5DA9"/>
    <w:rsid w:val="009C2434"/>
    <w:rsid w:val="009D3C56"/>
    <w:rsid w:val="009D5E45"/>
    <w:rsid w:val="009E1518"/>
    <w:rsid w:val="009E4331"/>
    <w:rsid w:val="009E4D7E"/>
    <w:rsid w:val="009F302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3AA8"/>
    <w:rsid w:val="00A543F8"/>
    <w:rsid w:val="00A54DCB"/>
    <w:rsid w:val="00A5681E"/>
    <w:rsid w:val="00A603B5"/>
    <w:rsid w:val="00A6226C"/>
    <w:rsid w:val="00A6275C"/>
    <w:rsid w:val="00A62FD8"/>
    <w:rsid w:val="00A65ACB"/>
    <w:rsid w:val="00A65D43"/>
    <w:rsid w:val="00A67937"/>
    <w:rsid w:val="00A7454F"/>
    <w:rsid w:val="00A753BB"/>
    <w:rsid w:val="00A76A99"/>
    <w:rsid w:val="00A80DE2"/>
    <w:rsid w:val="00A831CE"/>
    <w:rsid w:val="00A85AEE"/>
    <w:rsid w:val="00A9528F"/>
    <w:rsid w:val="00AA0DAD"/>
    <w:rsid w:val="00AA1093"/>
    <w:rsid w:val="00AA1BF1"/>
    <w:rsid w:val="00AA4CEB"/>
    <w:rsid w:val="00AC05CC"/>
    <w:rsid w:val="00AC2A2B"/>
    <w:rsid w:val="00AC4408"/>
    <w:rsid w:val="00AD1335"/>
    <w:rsid w:val="00AD24A5"/>
    <w:rsid w:val="00AD6676"/>
    <w:rsid w:val="00AE49BD"/>
    <w:rsid w:val="00B03717"/>
    <w:rsid w:val="00B04284"/>
    <w:rsid w:val="00B105FC"/>
    <w:rsid w:val="00B20A4C"/>
    <w:rsid w:val="00B212D2"/>
    <w:rsid w:val="00B23BC7"/>
    <w:rsid w:val="00B25E14"/>
    <w:rsid w:val="00B26967"/>
    <w:rsid w:val="00B32419"/>
    <w:rsid w:val="00B3407B"/>
    <w:rsid w:val="00B34AE4"/>
    <w:rsid w:val="00B45352"/>
    <w:rsid w:val="00B475AD"/>
    <w:rsid w:val="00B50034"/>
    <w:rsid w:val="00B54A79"/>
    <w:rsid w:val="00B55BAE"/>
    <w:rsid w:val="00B55BC4"/>
    <w:rsid w:val="00B56E62"/>
    <w:rsid w:val="00B61391"/>
    <w:rsid w:val="00B662AD"/>
    <w:rsid w:val="00B704DF"/>
    <w:rsid w:val="00B758E1"/>
    <w:rsid w:val="00B76E83"/>
    <w:rsid w:val="00B8390A"/>
    <w:rsid w:val="00B84232"/>
    <w:rsid w:val="00B861C8"/>
    <w:rsid w:val="00B94C69"/>
    <w:rsid w:val="00B959D7"/>
    <w:rsid w:val="00B96443"/>
    <w:rsid w:val="00B96526"/>
    <w:rsid w:val="00BA07B6"/>
    <w:rsid w:val="00BA5F4F"/>
    <w:rsid w:val="00BA7697"/>
    <w:rsid w:val="00BB0857"/>
    <w:rsid w:val="00BB0A3A"/>
    <w:rsid w:val="00BB1110"/>
    <w:rsid w:val="00BB1D7B"/>
    <w:rsid w:val="00BB69EC"/>
    <w:rsid w:val="00BE0115"/>
    <w:rsid w:val="00BE2E5E"/>
    <w:rsid w:val="00BE43C4"/>
    <w:rsid w:val="00BF165F"/>
    <w:rsid w:val="00BF2355"/>
    <w:rsid w:val="00BF4844"/>
    <w:rsid w:val="00C10D21"/>
    <w:rsid w:val="00C10E19"/>
    <w:rsid w:val="00C15168"/>
    <w:rsid w:val="00C15CDD"/>
    <w:rsid w:val="00C16490"/>
    <w:rsid w:val="00C20F32"/>
    <w:rsid w:val="00C210C4"/>
    <w:rsid w:val="00C23C74"/>
    <w:rsid w:val="00C2635C"/>
    <w:rsid w:val="00C2665A"/>
    <w:rsid w:val="00C26CE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5288"/>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B7E3F"/>
    <w:rsid w:val="00CC2566"/>
    <w:rsid w:val="00CE1B94"/>
    <w:rsid w:val="00CE259E"/>
    <w:rsid w:val="00CE799C"/>
    <w:rsid w:val="00CE7E8A"/>
    <w:rsid w:val="00CF0669"/>
    <w:rsid w:val="00CF137B"/>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325"/>
    <w:rsid w:val="00D5088B"/>
    <w:rsid w:val="00D53891"/>
    <w:rsid w:val="00D6013B"/>
    <w:rsid w:val="00D64305"/>
    <w:rsid w:val="00D6579D"/>
    <w:rsid w:val="00D711D4"/>
    <w:rsid w:val="00D95F12"/>
    <w:rsid w:val="00DA1905"/>
    <w:rsid w:val="00DA19D0"/>
    <w:rsid w:val="00DA1C6F"/>
    <w:rsid w:val="00DB410B"/>
    <w:rsid w:val="00DB52E6"/>
    <w:rsid w:val="00DB5BE7"/>
    <w:rsid w:val="00DB7C1F"/>
    <w:rsid w:val="00DC238F"/>
    <w:rsid w:val="00DC61F8"/>
    <w:rsid w:val="00DD2B58"/>
    <w:rsid w:val="00DD2F8E"/>
    <w:rsid w:val="00DE00E9"/>
    <w:rsid w:val="00DF0D01"/>
    <w:rsid w:val="00DF1BD1"/>
    <w:rsid w:val="00DF6B75"/>
    <w:rsid w:val="00E0229A"/>
    <w:rsid w:val="00E06538"/>
    <w:rsid w:val="00E06D78"/>
    <w:rsid w:val="00E0796A"/>
    <w:rsid w:val="00E11C2A"/>
    <w:rsid w:val="00E11EAA"/>
    <w:rsid w:val="00E12734"/>
    <w:rsid w:val="00E13FBE"/>
    <w:rsid w:val="00E15BEF"/>
    <w:rsid w:val="00E24354"/>
    <w:rsid w:val="00E3077B"/>
    <w:rsid w:val="00E3155B"/>
    <w:rsid w:val="00E35BC5"/>
    <w:rsid w:val="00E506AB"/>
    <w:rsid w:val="00E60422"/>
    <w:rsid w:val="00E6062A"/>
    <w:rsid w:val="00E64348"/>
    <w:rsid w:val="00E65242"/>
    <w:rsid w:val="00E6793F"/>
    <w:rsid w:val="00E74DFB"/>
    <w:rsid w:val="00E762AC"/>
    <w:rsid w:val="00E77F70"/>
    <w:rsid w:val="00E811EF"/>
    <w:rsid w:val="00E82F1C"/>
    <w:rsid w:val="00E84554"/>
    <w:rsid w:val="00E85072"/>
    <w:rsid w:val="00E902B2"/>
    <w:rsid w:val="00E90814"/>
    <w:rsid w:val="00E92A59"/>
    <w:rsid w:val="00E970F4"/>
    <w:rsid w:val="00EA4CB0"/>
    <w:rsid w:val="00EA6766"/>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16E4"/>
    <w:rsid w:val="00F8385B"/>
    <w:rsid w:val="00F870A2"/>
    <w:rsid w:val="00F9155C"/>
    <w:rsid w:val="00F96C78"/>
    <w:rsid w:val="00F96D4D"/>
    <w:rsid w:val="00FA215A"/>
    <w:rsid w:val="00FA5AA7"/>
    <w:rsid w:val="00FB16A4"/>
    <w:rsid w:val="00FB1BFB"/>
    <w:rsid w:val="00FB2574"/>
    <w:rsid w:val="00FB27BC"/>
    <w:rsid w:val="00FB6636"/>
    <w:rsid w:val="00FC2769"/>
    <w:rsid w:val="00FC4B12"/>
    <w:rsid w:val="00FC664D"/>
    <w:rsid w:val="00FC6FDB"/>
    <w:rsid w:val="00FC7D25"/>
    <w:rsid w:val="00FD4D28"/>
    <w:rsid w:val="00FD6291"/>
    <w:rsid w:val="00FE19BA"/>
    <w:rsid w:val="00FE3144"/>
    <w:rsid w:val="00FE53A0"/>
    <w:rsid w:val="00FF0A9C"/>
    <w:rsid w:val="00FF5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25</Pages>
  <Words>13381</Words>
  <Characters>72261</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20</cp:revision>
  <cp:lastPrinted>2026-10-27T11:12:00Z</cp:lastPrinted>
  <dcterms:created xsi:type="dcterms:W3CDTF">2026-10-22T12:56:00Z</dcterms:created>
  <dcterms:modified xsi:type="dcterms:W3CDTF">2026-10-27T11:13:00Z</dcterms:modified>
  <dc:language>pt-BR</dc:language>
</cp:coreProperties>
</file>