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680" w:rsidRPr="00C1682B" w:rsidRDefault="00B40680" w:rsidP="00B40680">
      <w:pPr>
        <w:jc w:val="center"/>
        <w:rPr>
          <w:rFonts w:ascii="Times New Roman" w:eastAsia="Calibri" w:hAnsi="Times New Roman" w:cs="Times New Roman"/>
          <w:b/>
        </w:rPr>
      </w:pPr>
    </w:p>
    <w:p w:rsidR="00B40680" w:rsidRPr="00C1682B" w:rsidRDefault="00B40680" w:rsidP="00B40680">
      <w:pPr>
        <w:jc w:val="center"/>
        <w:rPr>
          <w:rFonts w:ascii="Times New Roman" w:eastAsia="Calibri" w:hAnsi="Times New Roman" w:cs="Times New Roman"/>
          <w:b/>
        </w:rPr>
      </w:pPr>
      <w:r w:rsidRPr="00C1682B">
        <w:rPr>
          <w:rFonts w:ascii="Times New Roman" w:eastAsia="Calibri" w:hAnsi="Times New Roman" w:cs="Times New Roman"/>
          <w:b/>
        </w:rPr>
        <w:t>TERMO DE DISPENSA DE LICITAÇÃO</w:t>
      </w:r>
    </w:p>
    <w:p w:rsidR="00B40680" w:rsidRPr="00C1682B" w:rsidRDefault="00B40680" w:rsidP="00B40680">
      <w:pPr>
        <w:rPr>
          <w:rFonts w:ascii="Times New Roman" w:eastAsia="Calibri" w:hAnsi="Times New Roman" w:cs="Times New Roman"/>
        </w:rPr>
      </w:pPr>
    </w:p>
    <w:p w:rsidR="00B40680" w:rsidRPr="00C1682B" w:rsidRDefault="00B40680" w:rsidP="00B40680">
      <w:pPr>
        <w:jc w:val="both"/>
        <w:rPr>
          <w:rFonts w:ascii="Times New Roman" w:eastAsia="Calibri" w:hAnsi="Times New Roman" w:cs="Times New Roman"/>
        </w:rPr>
      </w:pPr>
      <w:r w:rsidRPr="00C1682B">
        <w:rPr>
          <w:rFonts w:ascii="Times New Roman" w:eastAsia="Calibri" w:hAnsi="Times New Roman" w:cs="Times New Roman"/>
        </w:rPr>
        <w:t xml:space="preserve">          </w:t>
      </w:r>
      <w:proofErr w:type="gramStart"/>
      <w:r w:rsidRPr="00C1682B">
        <w:rPr>
          <w:rFonts w:ascii="Times New Roman" w:eastAsia="Calibri" w:hAnsi="Times New Roman" w:cs="Times New Roman"/>
        </w:rPr>
        <w:t>NILTON MAGALHÃES, prefeito municipal de Viamão, no uso de minhas atribuições legais e na qualidade de Ordenador de Despesas, DECLARO</w:t>
      </w:r>
      <w:proofErr w:type="gramEnd"/>
      <w:r w:rsidRPr="00C1682B">
        <w:rPr>
          <w:rFonts w:ascii="Times New Roman" w:eastAsia="Calibri" w:hAnsi="Times New Roman" w:cs="Times New Roman"/>
        </w:rPr>
        <w:t>, dispensada a licitação para</w:t>
      </w:r>
      <w:r w:rsidR="00AA3A76">
        <w:rPr>
          <w:rFonts w:ascii="Times New Roman" w:eastAsia="Calibri" w:hAnsi="Times New Roman" w:cs="Times New Roman"/>
        </w:rPr>
        <w:t xml:space="preserve"> CONTRATAÇÃO DE EMPRESA EMERGENCIAL PARA O FORNECIMENTO DE REFEIÇÕES PARA OS CENTROS DE ATENÇÃO PSCICOSSOCIAL DO MUNICÍPIO DE VIAMÃO</w:t>
      </w:r>
      <w:r w:rsidRPr="00C1682B">
        <w:rPr>
          <w:rFonts w:ascii="Times New Roman" w:eastAsia="Calibri" w:hAnsi="Times New Roman" w:cs="Times New Roman"/>
        </w:rPr>
        <w:t xml:space="preserve">, conforme Processo Administrativo n° </w:t>
      </w:r>
      <w:r w:rsidR="00AA3A76">
        <w:rPr>
          <w:rFonts w:ascii="Times New Roman" w:eastAsia="Calibri" w:hAnsi="Times New Roman" w:cs="Times New Roman"/>
        </w:rPr>
        <w:t>10.162</w:t>
      </w:r>
      <w:r>
        <w:rPr>
          <w:rFonts w:ascii="Times New Roman" w:eastAsia="Calibri" w:hAnsi="Times New Roman" w:cs="Times New Roman"/>
        </w:rPr>
        <w:t>/2024</w:t>
      </w:r>
      <w:r w:rsidR="00D63F9A">
        <w:rPr>
          <w:rFonts w:ascii="Times New Roman" w:eastAsia="Calibri" w:hAnsi="Times New Roman" w:cs="Times New Roman"/>
        </w:rPr>
        <w:t>, nos termos do Art.75, da Lei Federal 14.133/2024</w:t>
      </w:r>
      <w:r w:rsidRPr="00C1682B">
        <w:rPr>
          <w:rFonts w:ascii="Times New Roman" w:eastAsia="Calibri" w:hAnsi="Times New Roman" w:cs="Times New Roman"/>
        </w:rPr>
        <w:t xml:space="preserve">, que dispõe que: </w:t>
      </w:r>
    </w:p>
    <w:p w:rsidR="00B40680" w:rsidRPr="00B40680" w:rsidRDefault="00B40680" w:rsidP="00B40680">
      <w:pPr>
        <w:jc w:val="both"/>
        <w:rPr>
          <w:rFonts w:ascii="Times New Roman" w:eastAsia="Calibri" w:hAnsi="Times New Roman" w:cs="Times New Roman"/>
          <w:b/>
        </w:rPr>
      </w:pPr>
      <w:r w:rsidRPr="00C1682B">
        <w:rPr>
          <w:rFonts w:ascii="Times New Roman" w:eastAsia="Calibri" w:hAnsi="Times New Roman" w:cs="Times New Roman"/>
          <w:b/>
        </w:rPr>
        <w:t>“Art. 7</w:t>
      </w:r>
      <w:r w:rsidR="00D63F9A">
        <w:rPr>
          <w:rFonts w:ascii="Times New Roman" w:eastAsia="Calibri" w:hAnsi="Times New Roman" w:cs="Times New Roman"/>
          <w:b/>
        </w:rPr>
        <w:t xml:space="preserve">5 - </w:t>
      </w:r>
      <w:r w:rsidRPr="00C1682B">
        <w:rPr>
          <w:rFonts w:ascii="Times New Roman" w:eastAsia="Calibri" w:hAnsi="Times New Roman" w:cs="Times New Roman"/>
          <w:b/>
        </w:rPr>
        <w:t xml:space="preserve">É dispensável a licitação: </w:t>
      </w:r>
    </w:p>
    <w:p w:rsidR="00B40680" w:rsidRPr="00B40680" w:rsidRDefault="00B40680" w:rsidP="00B40680">
      <w:pPr>
        <w:jc w:val="both"/>
        <w:rPr>
          <w:rFonts w:ascii="Times New Roman" w:eastAsia="Calibri" w:hAnsi="Times New Roman" w:cs="Times New Roman"/>
        </w:rPr>
      </w:pPr>
    </w:p>
    <w:p w:rsidR="00B40680" w:rsidRDefault="00B40680" w:rsidP="00B40680">
      <w:pPr>
        <w:jc w:val="both"/>
        <w:rPr>
          <w:rFonts w:ascii="Times New Roman" w:eastAsia="Calibri" w:hAnsi="Times New Roman" w:cs="Times New Roman"/>
        </w:rPr>
      </w:pPr>
      <w:r w:rsidRPr="00C1682B">
        <w:rPr>
          <w:rFonts w:ascii="Times New Roman" w:eastAsia="Calibri" w:hAnsi="Times New Roman" w:cs="Times New Roman"/>
        </w:rPr>
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</w:t>
      </w:r>
      <w:proofErr w:type="gramStart"/>
      <w:r w:rsidRPr="00C1682B">
        <w:rPr>
          <w:rFonts w:ascii="Times New Roman" w:eastAsia="Calibri" w:hAnsi="Times New Roman" w:cs="Times New Roman"/>
        </w:rPr>
        <w:t>situação</w:t>
      </w:r>
      <w:proofErr w:type="gramEnd"/>
      <w:r w:rsidRPr="00C1682B">
        <w:rPr>
          <w:rFonts w:ascii="Times New Roman" w:eastAsia="Calibri" w:hAnsi="Times New Roman" w:cs="Times New Roman"/>
        </w:rPr>
        <w:t xml:space="preserve">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</w:t>
      </w:r>
      <w:r w:rsidRPr="00B40680">
        <w:rPr>
          <w:rFonts w:ascii="Times New Roman" w:eastAsia="Calibri" w:hAnsi="Times New Roman" w:cs="Times New Roman"/>
        </w:rPr>
        <w:t xml:space="preserve">. </w:t>
      </w:r>
    </w:p>
    <w:p w:rsidR="00B40680" w:rsidRPr="00B40680" w:rsidRDefault="00B40680" w:rsidP="00B40680">
      <w:pPr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p w:rsidR="00B40680" w:rsidRPr="00B40680" w:rsidRDefault="00B40680" w:rsidP="00B40680">
      <w:pPr>
        <w:jc w:val="both"/>
        <w:rPr>
          <w:rFonts w:ascii="Times New Roman" w:eastAsia="Calibri" w:hAnsi="Times New Roman" w:cs="Times New Roman"/>
        </w:rPr>
      </w:pPr>
      <w:r w:rsidRPr="00C1682B">
        <w:rPr>
          <w:rFonts w:ascii="Times New Roman" w:eastAsia="Calibri" w:hAnsi="Times New Roman" w:cs="Times New Roman"/>
        </w:rPr>
        <w:tab/>
      </w:r>
      <w:r w:rsidRPr="00C1682B">
        <w:rPr>
          <w:rFonts w:ascii="Times New Roman" w:eastAsia="Calibri" w:hAnsi="Times New Roman" w:cs="Times New Roman"/>
        </w:rPr>
        <w:tab/>
      </w:r>
      <w:r w:rsidRPr="00C1682B">
        <w:rPr>
          <w:rFonts w:ascii="Times New Roman" w:eastAsia="Calibri" w:hAnsi="Times New Roman" w:cs="Times New Roman"/>
        </w:rPr>
        <w:tab/>
      </w:r>
      <w:r w:rsidRPr="00C1682B">
        <w:rPr>
          <w:rFonts w:ascii="Times New Roman" w:eastAsia="Calibri" w:hAnsi="Times New Roman" w:cs="Times New Roman"/>
        </w:rPr>
        <w:tab/>
        <w:t xml:space="preserve">Viamão, </w:t>
      </w:r>
      <w:r w:rsidR="00AA3A76">
        <w:rPr>
          <w:rFonts w:ascii="Times New Roman" w:eastAsia="Calibri" w:hAnsi="Times New Roman" w:cs="Times New Roman"/>
        </w:rPr>
        <w:t>23</w:t>
      </w:r>
      <w:r w:rsidRPr="00B40680">
        <w:rPr>
          <w:rFonts w:ascii="Times New Roman" w:eastAsia="Calibri" w:hAnsi="Times New Roman" w:cs="Times New Roman"/>
        </w:rPr>
        <w:t xml:space="preserve"> de </w:t>
      </w:r>
      <w:r w:rsidR="00AA3A76">
        <w:rPr>
          <w:rFonts w:ascii="Times New Roman" w:eastAsia="Calibri" w:hAnsi="Times New Roman" w:cs="Times New Roman"/>
        </w:rPr>
        <w:t>julho</w:t>
      </w:r>
      <w:r w:rsidRPr="00B40680">
        <w:rPr>
          <w:rFonts w:ascii="Times New Roman" w:eastAsia="Calibri" w:hAnsi="Times New Roman" w:cs="Times New Roman"/>
        </w:rPr>
        <w:t xml:space="preserve"> de 2024.</w:t>
      </w:r>
    </w:p>
    <w:p w:rsidR="00B40680" w:rsidRPr="00C1682B" w:rsidRDefault="00B40680" w:rsidP="00B40680">
      <w:pPr>
        <w:jc w:val="both"/>
        <w:rPr>
          <w:rFonts w:ascii="Times New Roman" w:eastAsia="Calibri" w:hAnsi="Times New Roman" w:cs="Times New Roman"/>
        </w:rPr>
      </w:pPr>
    </w:p>
    <w:p w:rsidR="00B40680" w:rsidRPr="00C1682B" w:rsidRDefault="00B40680" w:rsidP="00B40680">
      <w:pPr>
        <w:jc w:val="center"/>
        <w:rPr>
          <w:rFonts w:ascii="Times New Roman" w:eastAsia="Calibri" w:hAnsi="Times New Roman" w:cs="Times New Roman"/>
        </w:rPr>
      </w:pPr>
    </w:p>
    <w:p w:rsidR="00B40680" w:rsidRPr="00C1682B" w:rsidRDefault="00B40680" w:rsidP="00B40680">
      <w:pPr>
        <w:spacing w:after="0"/>
        <w:jc w:val="center"/>
        <w:rPr>
          <w:rFonts w:ascii="Times New Roman" w:eastAsia="Calibri" w:hAnsi="Times New Roman" w:cs="Times New Roman"/>
        </w:rPr>
      </w:pPr>
      <w:r w:rsidRPr="00C1682B">
        <w:rPr>
          <w:rFonts w:ascii="Times New Roman" w:eastAsia="Calibri" w:hAnsi="Times New Roman" w:cs="Times New Roman"/>
        </w:rPr>
        <w:t>Município de Viamão</w:t>
      </w:r>
    </w:p>
    <w:p w:rsidR="00B40680" w:rsidRPr="00C1682B" w:rsidRDefault="00B40680" w:rsidP="00B40680">
      <w:pPr>
        <w:spacing w:after="0"/>
        <w:jc w:val="center"/>
        <w:rPr>
          <w:rFonts w:ascii="Times New Roman" w:eastAsia="Calibri" w:hAnsi="Times New Roman" w:cs="Times New Roman"/>
        </w:rPr>
      </w:pPr>
      <w:r w:rsidRPr="00C1682B">
        <w:rPr>
          <w:rFonts w:ascii="Times New Roman" w:eastAsia="Calibri" w:hAnsi="Times New Roman" w:cs="Times New Roman"/>
          <w:sz w:val="24"/>
          <w:szCs w:val="24"/>
        </w:rPr>
        <w:t>Nilton Magalhães</w:t>
      </w:r>
    </w:p>
    <w:p w:rsidR="00B40680" w:rsidRPr="00C1682B" w:rsidRDefault="00B40680" w:rsidP="00B40680">
      <w:pPr>
        <w:spacing w:after="0"/>
        <w:jc w:val="center"/>
        <w:rPr>
          <w:rFonts w:ascii="Times New Roman" w:eastAsia="Calibri" w:hAnsi="Times New Roman" w:cs="Times New Roman"/>
        </w:rPr>
      </w:pPr>
      <w:r w:rsidRPr="00C1682B">
        <w:rPr>
          <w:rFonts w:ascii="Times New Roman" w:eastAsia="Calibri" w:hAnsi="Times New Roman" w:cs="Times New Roman"/>
        </w:rPr>
        <w:t>Prefeito</w:t>
      </w:r>
    </w:p>
    <w:p w:rsidR="00B40680" w:rsidRPr="00C1682B" w:rsidRDefault="00B40680" w:rsidP="00B40680"/>
    <w:p w:rsidR="00873805" w:rsidRDefault="00873805"/>
    <w:sectPr w:rsidR="00873805" w:rsidSect="009960DF">
      <w:headerReference w:type="default" r:id="rId6"/>
      <w:footerReference w:type="default" r:id="rId7"/>
      <w:pgSz w:w="11906" w:h="16838"/>
      <w:pgMar w:top="1961" w:right="1701" w:bottom="1417" w:left="1701" w:header="708" w:footer="1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F80" w:rsidRDefault="00B92F80" w:rsidP="00B92F80">
      <w:pPr>
        <w:spacing w:after="0" w:line="240" w:lineRule="auto"/>
      </w:pPr>
      <w:r>
        <w:separator/>
      </w:r>
    </w:p>
  </w:endnote>
  <w:endnote w:type="continuationSeparator" w:id="1">
    <w:p w:rsidR="00B92F80" w:rsidRDefault="00B92F80" w:rsidP="00B92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0DF" w:rsidRDefault="00AA3A76" w:rsidP="009960DF">
    <w:pPr>
      <w:pStyle w:val="Rodap"/>
      <w:tabs>
        <w:tab w:val="clear" w:pos="4252"/>
        <w:tab w:val="clear" w:pos="8504"/>
        <w:tab w:val="left" w:pos="2840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F80" w:rsidRDefault="00B92F80" w:rsidP="00B92F80">
      <w:pPr>
        <w:spacing w:after="0" w:line="240" w:lineRule="auto"/>
      </w:pPr>
      <w:r>
        <w:separator/>
      </w:r>
    </w:p>
  </w:footnote>
  <w:footnote w:type="continuationSeparator" w:id="1">
    <w:p w:rsidR="00B92F80" w:rsidRDefault="00B92F80" w:rsidP="00B92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0DF" w:rsidRPr="009960DF" w:rsidRDefault="00B40680" w:rsidP="009960DF">
    <w:pPr>
      <w:tabs>
        <w:tab w:val="center" w:pos="4252"/>
        <w:tab w:val="right" w:pos="8504"/>
      </w:tabs>
      <w:suppressAutoHyphens/>
      <w:autoSpaceDN w:val="0"/>
      <w:spacing w:after="0" w:line="240" w:lineRule="auto"/>
      <w:ind w:left="-283"/>
      <w:jc w:val="center"/>
      <w:textAlignment w:val="baseline"/>
      <w:rPr>
        <w:rFonts w:eastAsia="SimSun"/>
      </w:rPr>
    </w:pPr>
    <w:bookmarkStart w:id="1" w:name="_Hlk98507582"/>
    <w:bookmarkStart w:id="2" w:name="_Hlk98507583"/>
    <w:bookmarkStart w:id="3" w:name="_Hlk98507584"/>
    <w:bookmarkStart w:id="4" w:name="_Hlk98507707"/>
    <w:bookmarkStart w:id="5" w:name="_Hlk98507708"/>
    <w:bookmarkStart w:id="6" w:name="_Hlk98507709"/>
    <w:bookmarkStart w:id="7" w:name="_Hlk98507802"/>
    <w:bookmarkStart w:id="8" w:name="_Hlk98507803"/>
    <w:bookmarkStart w:id="9" w:name="_Hlk98507804"/>
    <w:bookmarkStart w:id="10" w:name="_Hlk98509161"/>
    <w:bookmarkStart w:id="11" w:name="_Hlk98509162"/>
    <w:bookmarkStart w:id="12" w:name="_Hlk98509163"/>
    <w:r w:rsidRPr="009960DF">
      <w:rPr>
        <w:rFonts w:ascii="Liberation Serif" w:eastAsia="SimSun" w:hAnsi="Liberation Serif" w:cs="Mangal"/>
        <w:noProof/>
        <w:kern w:val="3"/>
        <w:sz w:val="24"/>
        <w:szCs w:val="21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-188595</wp:posOffset>
          </wp:positionV>
          <wp:extent cx="638175" cy="428625"/>
          <wp:effectExtent l="0" t="0" r="9525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960DF" w:rsidRPr="009960DF" w:rsidRDefault="00B40680" w:rsidP="009960DF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 w:rsidRPr="009960DF">
      <w:rPr>
        <w:rFonts w:ascii="Times New Roman" w:eastAsia="SimSun" w:hAnsi="Times New Roman"/>
        <w:sz w:val="18"/>
        <w:szCs w:val="18"/>
      </w:rPr>
      <w:tab/>
    </w:r>
  </w:p>
  <w:p w:rsidR="009960DF" w:rsidRPr="009960DF" w:rsidRDefault="00B40680" w:rsidP="009960DF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 w:rsidRPr="009960DF">
      <w:rPr>
        <w:rFonts w:ascii="Times New Roman" w:eastAsia="SimSun" w:hAnsi="Times New Roman"/>
        <w:sz w:val="18"/>
        <w:szCs w:val="18"/>
      </w:rPr>
      <w:t>ESTADO DO RIO GRANDE DO SUL</w:t>
    </w:r>
  </w:p>
  <w:p w:rsidR="009960DF" w:rsidRPr="009960DF" w:rsidRDefault="00B40680" w:rsidP="009960DF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 w:rsidRPr="009960DF">
      <w:rPr>
        <w:rFonts w:ascii="Times New Roman" w:eastAsia="SimSun" w:hAnsi="Times New Roman"/>
        <w:sz w:val="18"/>
        <w:szCs w:val="18"/>
      </w:rPr>
      <w:t>PREFEITURA MUNICIPAL DE VIAMÃO</w:t>
    </w:r>
  </w:p>
  <w:p w:rsidR="009960DF" w:rsidRDefault="00B40680" w:rsidP="009960DF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>
      <w:rPr>
        <w:rFonts w:ascii="Times New Roman" w:eastAsia="SimSun" w:hAnsi="Times New Roman"/>
        <w:sz w:val="18"/>
        <w:szCs w:val="18"/>
      </w:rPr>
      <w:t>GABINETE DO PREFEITO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  <w:p w:rsidR="009960DF" w:rsidRPr="009960DF" w:rsidRDefault="00AA3A76" w:rsidP="009960DF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0680"/>
    <w:rsid w:val="006D2903"/>
    <w:rsid w:val="00873805"/>
    <w:rsid w:val="00AA3A76"/>
    <w:rsid w:val="00B40680"/>
    <w:rsid w:val="00B92F80"/>
    <w:rsid w:val="00D63F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F80"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0680"/>
    <w:pPr>
      <w:tabs>
        <w:tab w:val="center" w:pos="4252"/>
        <w:tab w:val="right" w:pos="8504"/>
      </w:tabs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B4068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40680"/>
    <w:pPr>
      <w:tabs>
        <w:tab w:val="center" w:pos="4252"/>
        <w:tab w:val="right" w:pos="8504"/>
      </w:tabs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uiPriority w:val="99"/>
    <w:rsid w:val="00B4068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cunha</dc:creator>
  <cp:keywords/>
  <dc:description/>
  <cp:lastModifiedBy>Ana</cp:lastModifiedBy>
  <cp:revision>3</cp:revision>
  <dcterms:created xsi:type="dcterms:W3CDTF">2024-05-03T11:37:00Z</dcterms:created>
  <dcterms:modified xsi:type="dcterms:W3CDTF">2024-07-23T11:21:00Z</dcterms:modified>
</cp:coreProperties>
</file>