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ACCB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6D46C28F" w14:textId="77777777" w:rsidR="007F089F" w:rsidRDefault="007F089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55CBAA4D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EA2C77B" w14:textId="369EED18" w:rsidR="00A0699F" w:rsidRPr="00A0699F" w:rsidRDefault="00D31EF5" w:rsidP="007B489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CONCORRÊNCIA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ELETRÔNICA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Nº 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00</w:t>
            </w:r>
            <w:r w:rsidR="0087419A">
              <w:rPr>
                <w:rFonts w:cs="Calibri Light"/>
                <w:b/>
                <w:color w:val="auto"/>
                <w:sz w:val="14"/>
                <w:szCs w:val="14"/>
              </w:rPr>
              <w:t>3</w:t>
            </w:r>
            <w:r w:rsidR="008B5D12">
              <w:rPr>
                <w:rFonts w:cs="Calibri Light"/>
                <w:b/>
                <w:color w:val="auto"/>
                <w:sz w:val="14"/>
                <w:szCs w:val="14"/>
              </w:rPr>
              <w:t>/2025</w:t>
            </w:r>
          </w:p>
        </w:tc>
      </w:tr>
      <w:tr w:rsidR="00035D9D" w:rsidRPr="00A0699F" w14:paraId="212D0DD9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0151260A" w14:textId="77777777" w:rsidR="00035D9D" w:rsidRPr="00A0699F" w:rsidRDefault="00D31EF5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Jerônimo/RS</w:t>
            </w:r>
          </w:p>
        </w:tc>
      </w:tr>
      <w:tr w:rsidR="00D31EF5" w:rsidRPr="00A0699F" w14:paraId="36A274C6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790ADC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completa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D31EF5" w:rsidRPr="00A0699F" w14:paraId="290D6D71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69FC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5489C97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2C4618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Endereço </w:t>
            </w:r>
            <w:r>
              <w:rPr>
                <w:rFonts w:cs="Calibri Light"/>
                <w:color w:val="auto"/>
                <w:sz w:val="14"/>
                <w:szCs w:val="14"/>
              </w:rPr>
              <w:t>c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</w:t>
            </w:r>
          </w:p>
        </w:tc>
      </w:tr>
      <w:tr w:rsidR="00D31EF5" w:rsidRPr="00A0699F" w14:paraId="29D920D5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034775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D31EF5" w:rsidRPr="00A0699F" w14:paraId="248C0B3B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503E" w14:textId="77777777" w:rsidR="00D31EF5" w:rsidRPr="00A0699F" w:rsidRDefault="00D31EF5" w:rsidP="00D31EF5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do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14:paraId="6272DFFE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8C75" w14:textId="77777777" w:rsidR="00EA01A3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14:paraId="6FF43CEB" w14:textId="5B43E42B" w:rsidR="00A0699F" w:rsidRPr="00F16A96" w:rsidRDefault="00A0699F" w:rsidP="000C37E0">
            <w:pPr>
              <w:pStyle w:val="Corpodetexto"/>
              <w:ind w:right="72"/>
              <w:rPr>
                <w:rFonts w:ascii="Verdana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87419A" w:rsidRPr="0087419A">
              <w:rPr>
                <w:rFonts w:ascii="Verdana" w:hAnsi="Verdana" w:cs="Calibri Light"/>
                <w:sz w:val="14"/>
                <w:szCs w:val="14"/>
              </w:rPr>
              <w:t>Contratação de pessoa jurídica para a prestação de serviços de mão-de-obra com fornecimento de material, em regime de execução por empreitada global, PARA RECONSTRUÇÃO DE PONTE SOBRE O ARROIO DO CONDE – LOCALIDADE DO PORTO DO CONDE – FONSECA III, SÃO JERÔNIMO-RS</w:t>
            </w:r>
            <w:r w:rsidR="00407646" w:rsidRPr="004931F0">
              <w:rPr>
                <w:rFonts w:ascii="Verdana" w:hAnsi="Verdana" w:cs="Calibri Light"/>
                <w:sz w:val="14"/>
                <w:szCs w:val="14"/>
              </w:rPr>
              <w:t>,</w:t>
            </w:r>
            <w:r w:rsidRPr="004931F0">
              <w:rPr>
                <w:rFonts w:ascii="Verdana" w:eastAsia="Arial" w:hAnsi="Verdana" w:cs="Calibri Light"/>
                <w:sz w:val="14"/>
                <w:szCs w:val="14"/>
              </w:rPr>
              <w:t xml:space="preserve"> conforme o edital e seus anexos.</w:t>
            </w:r>
          </w:p>
          <w:p w14:paraId="07D1EA1A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color w:val="auto"/>
                <w:sz w:val="14"/>
                <w:szCs w:val="14"/>
              </w:rPr>
              <w:t>1.1. O preço global proposto para, conforme o projeto executivo</w:t>
            </w:r>
            <w:r>
              <w:rPr>
                <w:rFonts w:cs="Calibri Light"/>
                <w:color w:val="auto"/>
                <w:sz w:val="14"/>
                <w:szCs w:val="14"/>
              </w:rPr>
              <w:t>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planil</w:t>
            </w:r>
            <w:r>
              <w:rPr>
                <w:rFonts w:cs="Calibri Light"/>
                <w:color w:val="auto"/>
                <w:sz w:val="14"/>
                <w:szCs w:val="14"/>
              </w:rPr>
              <w:t>ha orçamentária, projeto básico,</w:t>
            </w:r>
            <w:r w:rsidRPr="009A4D9B">
              <w:rPr>
                <w:rFonts w:cs="Calibri Light"/>
                <w:color w:val="auto"/>
                <w:sz w:val="14"/>
                <w:szCs w:val="14"/>
              </w:rPr>
              <w:t xml:space="preserve"> memorial descritivo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>:</w:t>
            </w:r>
          </w:p>
          <w:p w14:paraId="1B0E9C1F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GLOBAL: R$ ______________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</w:t>
            </w:r>
            <w:proofErr w:type="gramStart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1A881F57" w14:textId="77777777" w:rsidR="00D31EF5" w:rsidRPr="009A4D9B" w:rsidRDefault="00D31EF5" w:rsidP="00D31EF5">
            <w:pPr>
              <w:tabs>
                <w:tab w:val="left" w:pos="0"/>
              </w:tabs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</w:pP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VALOR MATERIAL: R$ ___________</w:t>
            </w:r>
            <w:r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</w:t>
            </w:r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cs="Calibri Light"/>
                <w:b/>
                <w:color w:val="auto"/>
                <w:sz w:val="14"/>
                <w:szCs w:val="14"/>
                <w:u w:val="single"/>
              </w:rPr>
              <w:t>__________)</w:t>
            </w:r>
          </w:p>
          <w:p w14:paraId="73270A6B" w14:textId="77777777" w:rsidR="00D31EF5" w:rsidRPr="009A4D9B" w:rsidRDefault="00D31EF5" w:rsidP="00D31EF5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VALOR MÃO-DE-OBRA: RS________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</w:t>
            </w:r>
            <w:proofErr w:type="gramStart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_(</w:t>
            </w:r>
            <w:proofErr w:type="gramEnd"/>
            <w:r w:rsidRPr="009A4D9B">
              <w:rPr>
                <w:rFonts w:ascii="Verdana" w:hAnsi="Verdana" w:cs="Calibri Light"/>
                <w:b/>
                <w:sz w:val="14"/>
                <w:szCs w:val="14"/>
                <w:u w:val="single"/>
              </w:rPr>
              <w:t>___________)</w:t>
            </w:r>
            <w:r w:rsidRPr="009A4D9B">
              <w:rPr>
                <w:rFonts w:ascii="Verdana" w:hAnsi="Verdana" w:cs="Calibri Light"/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</w:t>
            </w:r>
          </w:p>
          <w:p w14:paraId="3BC7A574" w14:textId="77777777" w:rsidR="00D31EF5" w:rsidRPr="009A4D9B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9A4D9B">
              <w:rPr>
                <w:rFonts w:cs="Calibri Light"/>
                <w:sz w:val="14"/>
                <w:szCs w:val="14"/>
              </w:rPr>
              <w:t>1.2</w:t>
            </w:r>
            <w:r>
              <w:rPr>
                <w:rFonts w:cs="Calibri Light"/>
                <w:sz w:val="14"/>
                <w:szCs w:val="14"/>
              </w:rPr>
              <w:t>.</w:t>
            </w:r>
            <w:r w:rsidRPr="009A4D9B">
              <w:rPr>
                <w:rFonts w:cs="Calibri Light"/>
                <w:sz w:val="14"/>
                <w:szCs w:val="14"/>
              </w:rPr>
              <w:t xml:space="preserve"> Deverá acompanhar a proposta o detalhamento do BDI, Cronograma físico financeiro, planilha orçamentária geral e por trechos do projeto executivo.</w:t>
            </w:r>
          </w:p>
          <w:p w14:paraId="75233345" w14:textId="77777777" w:rsidR="007F089F" w:rsidRPr="00A0699F" w:rsidRDefault="00D31EF5" w:rsidP="00D31EF5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60 (sessenta) dias contados da abertura da </w:t>
            </w:r>
            <w:r>
              <w:rPr>
                <w:rFonts w:cs="Calibri Light"/>
                <w:color w:val="auto"/>
                <w:sz w:val="14"/>
                <w:szCs w:val="14"/>
              </w:rPr>
              <w:t>sessão eletrônica da concorrência.</w:t>
            </w:r>
          </w:p>
        </w:tc>
      </w:tr>
      <w:tr w:rsidR="007F089F" w:rsidRPr="00A0699F" w14:paraId="1758838C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EBE9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14:paraId="06F24548" w14:textId="77777777"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</w:tc>
      </w:tr>
      <w:tr w:rsidR="00D31EF5" w:rsidRPr="00A0699F" w14:paraId="5FD2EC4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41AA" w14:textId="77777777" w:rsidR="00D31EF5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4 – </w:t>
            </w:r>
            <w:r>
              <w:rPr>
                <w:rFonts w:cs="Calibri Light"/>
                <w:b/>
                <w:sz w:val="14"/>
                <w:szCs w:val="14"/>
              </w:rPr>
              <w:t xml:space="preserve">PRAZO DE EXECUÇÃO COMPLETA: </w:t>
            </w:r>
            <w:r>
              <w:rPr>
                <w:rFonts w:cs="Calibri Light"/>
                <w:sz w:val="14"/>
                <w:szCs w:val="14"/>
              </w:rPr>
              <w:t>Conforme Termo de Referência, Edital e seus anexos</w:t>
            </w:r>
          </w:p>
        </w:tc>
      </w:tr>
      <w:tr w:rsidR="00D31EF5" w:rsidRPr="00A0699F" w14:paraId="51476C5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36C1" w14:textId="77777777" w:rsidR="00D31EF5" w:rsidRPr="00F409CF" w:rsidRDefault="00D31EF5" w:rsidP="000C37E0">
            <w:pPr>
              <w:suppressAutoHyphens/>
              <w:spacing w:before="0" w:after="0" w:line="360" w:lineRule="auto"/>
              <w:rPr>
                <w:rFonts w:cs="Calibri Light"/>
                <w:b/>
                <w:sz w:val="14"/>
                <w:szCs w:val="14"/>
              </w:rPr>
            </w:pPr>
            <w:r w:rsidRPr="00F409CF">
              <w:rPr>
                <w:rFonts w:cs="Calibri Light"/>
                <w:b/>
                <w:sz w:val="14"/>
                <w:szCs w:val="14"/>
              </w:rPr>
              <w:t xml:space="preserve">5 – GARANTIA DA OBRA: </w:t>
            </w:r>
            <w:r w:rsidRPr="00F409CF">
              <w:rPr>
                <w:rFonts w:cs="Calibri Light"/>
                <w:sz w:val="14"/>
                <w:szCs w:val="14"/>
              </w:rPr>
              <w:t>05 (cinco) anos.</w:t>
            </w:r>
          </w:p>
        </w:tc>
      </w:tr>
      <w:tr w:rsidR="007F089F" w:rsidRPr="00A0699F" w14:paraId="53DCFC51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4AD4" w14:textId="77777777" w:rsidR="00A2639A" w:rsidRPr="00A0699F" w:rsidRDefault="00D31EF5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6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14:paraId="71877F34" w14:textId="77777777"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14:paraId="7627E613" w14:textId="77777777"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 w:rsidRPr="00F915A2">
              <w:rPr>
                <w:color w:val="auto"/>
                <w:sz w:val="14"/>
                <w:szCs w:val="14"/>
              </w:rPr>
              <w:t>que esta proposta contém preço(s) compatível(eis) com o(s) praticado(s) no mercado;</w:t>
            </w:r>
          </w:p>
          <w:p w14:paraId="73B24E3A" w14:textId="77777777"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r>
              <w:rPr>
                <w:color w:val="auto"/>
                <w:sz w:val="14"/>
                <w:szCs w:val="14"/>
              </w:rPr>
              <w:t xml:space="preserve">que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14:paraId="1A6FF37F" w14:textId="77777777"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14:paraId="413B19BF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9D92" w14:textId="77777777" w:rsidR="002C2B23" w:rsidRDefault="00D31EF5" w:rsidP="002C2B23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7 </w:t>
            </w:r>
            <w:r w:rsidR="007F089F"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–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responsável da licitação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o(a) Sr.(a)___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____________________ (nome completo), _________________ (estado civil), ______________ (nacionalidade), ______________ (profissão), inscrito(a) no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="002C2B23"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</w:t>
            </w:r>
            <w:r w:rsidR="002C2B23">
              <w:rPr>
                <w:rFonts w:cs="Calibri Light"/>
                <w:color w:val="auto"/>
                <w:sz w:val="14"/>
                <w:szCs w:val="14"/>
              </w:rPr>
              <w:t xml:space="preserve"> Cidade____________, _____________________(telefone de contato), __________________________________ (e-mail de contato).</w:t>
            </w:r>
          </w:p>
          <w:p w14:paraId="2E51C454" w14:textId="77777777" w:rsidR="002C2B23" w:rsidRDefault="002C2B23" w:rsidP="002C2B23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  São Jerônimo, ...... de............................... de .........</w:t>
            </w:r>
          </w:p>
          <w:p w14:paraId="11E59FA3" w14:textId="77777777" w:rsidR="002C2B23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  <w:p w14:paraId="3129F0E1" w14:textId="77777777" w:rsidR="002C2B23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  <w:p w14:paraId="310AB836" w14:textId="77777777" w:rsidR="002C2B23" w:rsidRPr="00A0699F" w:rsidRDefault="002C2B23" w:rsidP="002C2B23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14:paraId="0349CC9B" w14:textId="77777777" w:rsidR="00516B22" w:rsidRPr="00A0699F" w:rsidRDefault="002C2B23" w:rsidP="002C2B23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</w:tc>
      </w:tr>
    </w:tbl>
    <w:p w14:paraId="13577A26" w14:textId="77777777" w:rsidR="00336CC6" w:rsidRDefault="00336CC6" w:rsidP="000C37E0">
      <w:pPr>
        <w:spacing w:line="360" w:lineRule="auto"/>
        <w:rPr>
          <w:sz w:val="14"/>
          <w:szCs w:val="14"/>
        </w:rPr>
      </w:pPr>
    </w:p>
    <w:p w14:paraId="1DF5D268" w14:textId="77777777" w:rsidR="00336CC6" w:rsidRPr="00336CC6" w:rsidRDefault="00336CC6" w:rsidP="00336CC6">
      <w:pPr>
        <w:rPr>
          <w:sz w:val="14"/>
          <w:szCs w:val="14"/>
        </w:rPr>
      </w:pPr>
    </w:p>
    <w:p w14:paraId="7A95A802" w14:textId="77777777" w:rsidR="00336CC6" w:rsidRPr="00336CC6" w:rsidRDefault="00336CC6" w:rsidP="00336CC6">
      <w:pPr>
        <w:rPr>
          <w:sz w:val="14"/>
          <w:szCs w:val="14"/>
        </w:rPr>
      </w:pPr>
    </w:p>
    <w:p w14:paraId="5A5B58D3" w14:textId="77777777" w:rsidR="00336CC6" w:rsidRDefault="00336CC6" w:rsidP="00336CC6">
      <w:pPr>
        <w:rPr>
          <w:sz w:val="14"/>
          <w:szCs w:val="14"/>
        </w:rPr>
      </w:pPr>
    </w:p>
    <w:p w14:paraId="7D6B797B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925D3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350A0BB7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1A6CB8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32280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088D5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55FF9FA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588190">
    <w:abstractNumId w:val="0"/>
  </w:num>
  <w:num w:numId="2" w16cid:durableId="19471579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3A2D"/>
    <w:rsid w:val="0007020F"/>
    <w:rsid w:val="00097DA5"/>
    <w:rsid w:val="000A7E6F"/>
    <w:rsid w:val="000C37E0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72CA"/>
    <w:rsid w:val="00236D53"/>
    <w:rsid w:val="002460B5"/>
    <w:rsid w:val="002611E3"/>
    <w:rsid w:val="0026676E"/>
    <w:rsid w:val="002C2B23"/>
    <w:rsid w:val="002E4370"/>
    <w:rsid w:val="002F337C"/>
    <w:rsid w:val="00303414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14944"/>
    <w:rsid w:val="00432280"/>
    <w:rsid w:val="004408F5"/>
    <w:rsid w:val="004418B7"/>
    <w:rsid w:val="00461ABF"/>
    <w:rsid w:val="00462AC9"/>
    <w:rsid w:val="00471ED4"/>
    <w:rsid w:val="004774D1"/>
    <w:rsid w:val="004931F0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D7E97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B4890"/>
    <w:rsid w:val="007C767C"/>
    <w:rsid w:val="007D43DB"/>
    <w:rsid w:val="007E0130"/>
    <w:rsid w:val="007F089F"/>
    <w:rsid w:val="0081152B"/>
    <w:rsid w:val="008158F0"/>
    <w:rsid w:val="008246EF"/>
    <w:rsid w:val="00830CB0"/>
    <w:rsid w:val="00866CDD"/>
    <w:rsid w:val="0087419A"/>
    <w:rsid w:val="0087510F"/>
    <w:rsid w:val="00880104"/>
    <w:rsid w:val="00884BC0"/>
    <w:rsid w:val="008949EA"/>
    <w:rsid w:val="008B5D12"/>
    <w:rsid w:val="008D1F80"/>
    <w:rsid w:val="008E1C23"/>
    <w:rsid w:val="008E6C02"/>
    <w:rsid w:val="009350B2"/>
    <w:rsid w:val="00936A66"/>
    <w:rsid w:val="0095721C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AE6"/>
    <w:rsid w:val="00B07A02"/>
    <w:rsid w:val="00B12063"/>
    <w:rsid w:val="00B161AB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A7422"/>
    <w:rsid w:val="00BB0B8E"/>
    <w:rsid w:val="00BB4788"/>
    <w:rsid w:val="00BB4D09"/>
    <w:rsid w:val="00BC2DFB"/>
    <w:rsid w:val="00BE3A38"/>
    <w:rsid w:val="00C40107"/>
    <w:rsid w:val="00C6057D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31EF5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75260"/>
    <w:rsid w:val="00EA01A3"/>
    <w:rsid w:val="00EA2ACA"/>
    <w:rsid w:val="00ED49F9"/>
    <w:rsid w:val="00EF4965"/>
    <w:rsid w:val="00EF7843"/>
    <w:rsid w:val="00EF7E76"/>
    <w:rsid w:val="00F07706"/>
    <w:rsid w:val="00F15A83"/>
    <w:rsid w:val="00F16A96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023D41B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BC73F-BD7D-4C17-8B4F-8596CD970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15</cp:revision>
  <cp:lastPrinted>2025-09-03T18:18:00Z</cp:lastPrinted>
  <dcterms:created xsi:type="dcterms:W3CDTF">2024-08-06T17:21:00Z</dcterms:created>
  <dcterms:modified xsi:type="dcterms:W3CDTF">2025-09-03T18:21:00Z</dcterms:modified>
</cp:coreProperties>
</file>