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7092" w14:textId="0D510383" w:rsidR="0074152C" w:rsidRPr="00D04BD5" w:rsidRDefault="0074152C" w:rsidP="00D04BD5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1ª RERRATIFICAÇÃO</w:t>
      </w:r>
    </w:p>
    <w:p w14:paraId="37082AAC" w14:textId="050D5A8D" w:rsidR="0051413C" w:rsidRPr="00D04BD5" w:rsidRDefault="0051413C" w:rsidP="00D04BD5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D90825" w:rsidRPr="00D04BD5">
        <w:rPr>
          <w:b/>
          <w:sz w:val="24"/>
          <w:szCs w:val="24"/>
        </w:rPr>
        <w:t>1</w:t>
      </w:r>
      <w:r w:rsidRPr="00D04BD5">
        <w:rPr>
          <w:b/>
          <w:sz w:val="24"/>
          <w:szCs w:val="24"/>
        </w:rPr>
        <w:t>/202</w:t>
      </w:r>
      <w:r w:rsidR="00D90825" w:rsidRPr="00D04BD5">
        <w:rPr>
          <w:b/>
          <w:sz w:val="24"/>
          <w:szCs w:val="24"/>
        </w:rPr>
        <w:t>5</w:t>
      </w:r>
    </w:p>
    <w:p w14:paraId="42255D89" w14:textId="0F237DC5" w:rsidR="0074152C" w:rsidRPr="00D04BD5" w:rsidRDefault="0074152C" w:rsidP="00D04BD5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PROCESSO ADMINISTRATIVO Nº 331/2024</w:t>
      </w:r>
    </w:p>
    <w:p w14:paraId="73CACF66" w14:textId="77777777" w:rsidR="0074152C" w:rsidRPr="00D04BD5" w:rsidRDefault="0074152C" w:rsidP="00D04BD5">
      <w:pPr>
        <w:spacing w:line="360" w:lineRule="auto"/>
        <w:rPr>
          <w:rFonts w:cs="Arial"/>
          <w:b/>
        </w:rPr>
      </w:pPr>
    </w:p>
    <w:p w14:paraId="189F3F0C" w14:textId="4E4BA2B5" w:rsidR="0074152C" w:rsidRPr="00D04BD5" w:rsidRDefault="0074152C" w:rsidP="00D04BD5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Pr="00D04BD5">
        <w:rPr>
          <w:rFonts w:cs="Arial"/>
          <w:sz w:val="20"/>
          <w:szCs w:val="20"/>
        </w:rPr>
        <w:t xml:space="preserve">Credenciamento para prestação de serviços </w:t>
      </w:r>
      <w:r w:rsidRPr="00D04BD5">
        <w:rPr>
          <w:rFonts w:cs="Arial"/>
          <w:sz w:val="20"/>
          <w:szCs w:val="20"/>
          <w:lang w:val="pt-BR"/>
        </w:rPr>
        <w:t>odontológico e fonoaudiológico, através de consultas, para atender as necessidades da Secretaria Municipal de Saúde do Município de São Jerônimo.</w:t>
      </w:r>
    </w:p>
    <w:p w14:paraId="5ADD1A31" w14:textId="77777777" w:rsidR="00A14F6C" w:rsidRPr="00D04BD5" w:rsidRDefault="00A14F6C" w:rsidP="00D04BD5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6B39147D" w14:textId="66D6594B" w:rsidR="00A14F6C" w:rsidRPr="00D04BD5" w:rsidRDefault="00A14F6C" w:rsidP="00D04BD5">
      <w:pPr>
        <w:spacing w:line="360" w:lineRule="auto"/>
        <w:jc w:val="both"/>
        <w:rPr>
          <w:bCs/>
          <w:sz w:val="20"/>
          <w:szCs w:val="20"/>
        </w:rPr>
      </w:pPr>
      <w:r w:rsidRPr="00D04BD5">
        <w:rPr>
          <w:bCs/>
          <w:sz w:val="20"/>
          <w:szCs w:val="20"/>
        </w:rPr>
        <w:t>O MUNICÍPIO DE SÃO JERÔNIMO/RS, através do PODER EXECUTIVO, com base na solicitação da Secretaria Municipal da Saúde, vem por meio deste retificar o</w:t>
      </w:r>
      <w:r w:rsidR="00500D20" w:rsidRPr="00D04BD5">
        <w:rPr>
          <w:bCs/>
          <w:sz w:val="20"/>
          <w:szCs w:val="20"/>
        </w:rPr>
        <w:t>s</w:t>
      </w:r>
      <w:r w:rsidRPr="00D04BD5">
        <w:rPr>
          <w:bCs/>
          <w:sz w:val="20"/>
          <w:szCs w:val="20"/>
        </w:rPr>
        <w:t xml:space="preserve"> ite</w:t>
      </w:r>
      <w:r w:rsidR="00500D20" w:rsidRPr="00D04BD5">
        <w:rPr>
          <w:bCs/>
          <w:sz w:val="20"/>
          <w:szCs w:val="20"/>
        </w:rPr>
        <w:t>ns 5.3.3.</w:t>
      </w:r>
      <w:r w:rsidR="00E62245" w:rsidRPr="00D04BD5">
        <w:rPr>
          <w:bCs/>
          <w:sz w:val="20"/>
          <w:szCs w:val="20"/>
        </w:rPr>
        <w:t>4</w:t>
      </w:r>
      <w:r w:rsidR="00C7179C" w:rsidRPr="00D04BD5">
        <w:rPr>
          <w:bCs/>
          <w:sz w:val="20"/>
          <w:szCs w:val="20"/>
        </w:rPr>
        <w:t>,</w:t>
      </w:r>
      <w:r w:rsidR="00E62245" w:rsidRPr="00D04BD5">
        <w:rPr>
          <w:bCs/>
          <w:sz w:val="20"/>
          <w:szCs w:val="20"/>
        </w:rPr>
        <w:t xml:space="preserve"> 5.3.3.6</w:t>
      </w:r>
      <w:r w:rsidR="00C7179C" w:rsidRPr="00D04BD5">
        <w:rPr>
          <w:bCs/>
          <w:sz w:val="20"/>
          <w:szCs w:val="20"/>
        </w:rPr>
        <w:t xml:space="preserve"> e 7.5</w:t>
      </w:r>
      <w:r w:rsidRPr="00D04BD5">
        <w:rPr>
          <w:bCs/>
          <w:sz w:val="20"/>
          <w:szCs w:val="20"/>
        </w:rPr>
        <w:t xml:space="preserve"> do Estudo Técnico Preliminar (anexo III) e o item </w:t>
      </w:r>
      <w:r w:rsidR="00D04BD5">
        <w:rPr>
          <w:bCs/>
          <w:sz w:val="20"/>
          <w:szCs w:val="20"/>
        </w:rPr>
        <w:t>3.1.3, 5.2 e 5.4</w:t>
      </w:r>
      <w:r w:rsidRPr="00D04BD5">
        <w:rPr>
          <w:bCs/>
          <w:sz w:val="20"/>
          <w:szCs w:val="20"/>
        </w:rPr>
        <w:t xml:space="preserve"> do Termo de Referência (anexo II), parte integrante do </w:t>
      </w:r>
      <w:r w:rsidR="000D0E03" w:rsidRPr="00D04BD5">
        <w:rPr>
          <w:bCs/>
          <w:sz w:val="20"/>
          <w:szCs w:val="20"/>
        </w:rPr>
        <w:t>edital de Chamamento Público nº 001/2025.</w:t>
      </w:r>
    </w:p>
    <w:p w14:paraId="6F123E15" w14:textId="77777777" w:rsidR="00CC3F86" w:rsidRPr="00D04BD5" w:rsidRDefault="00CC3F86" w:rsidP="00D04BD5">
      <w:pPr>
        <w:spacing w:line="360" w:lineRule="auto"/>
        <w:jc w:val="both"/>
        <w:rPr>
          <w:bCs/>
          <w:sz w:val="20"/>
          <w:szCs w:val="20"/>
        </w:rPr>
      </w:pPr>
    </w:p>
    <w:p w14:paraId="4F2E06C0" w14:textId="2C08AA23" w:rsidR="00304D1B" w:rsidRPr="00D04BD5" w:rsidRDefault="00304D1B" w:rsidP="00D04BD5">
      <w:pPr>
        <w:adjustRightInd w:val="0"/>
        <w:spacing w:line="360" w:lineRule="auto"/>
        <w:rPr>
          <w:rFonts w:cs="Arial"/>
          <w:szCs w:val="20"/>
        </w:rPr>
      </w:pPr>
      <w:r w:rsidRPr="00D04BD5">
        <w:rPr>
          <w:rFonts w:cs="Arial"/>
          <w:szCs w:val="20"/>
        </w:rPr>
        <w:t xml:space="preserve">2. Da retificação do </w:t>
      </w:r>
      <w:r w:rsidRPr="00D04BD5">
        <w:rPr>
          <w:rFonts w:cs="Arial"/>
          <w:b/>
          <w:bCs/>
          <w:szCs w:val="20"/>
        </w:rPr>
        <w:t>Estudo Técnico Preliminar</w:t>
      </w:r>
      <w:r w:rsidRPr="00D04BD5">
        <w:rPr>
          <w:rFonts w:cs="Arial"/>
          <w:b/>
          <w:bCs/>
          <w:szCs w:val="20"/>
        </w:rPr>
        <w:t xml:space="preserve"> (</w:t>
      </w:r>
      <w:r w:rsidRPr="00D04BD5">
        <w:rPr>
          <w:rFonts w:cs="Arial"/>
          <w:b/>
          <w:bCs/>
          <w:szCs w:val="20"/>
        </w:rPr>
        <w:t>ETP</w:t>
      </w:r>
      <w:r w:rsidRPr="00D04BD5">
        <w:rPr>
          <w:rFonts w:cs="Arial"/>
          <w:b/>
          <w:bCs/>
          <w:szCs w:val="20"/>
        </w:rPr>
        <w:t>):</w:t>
      </w:r>
    </w:p>
    <w:p w14:paraId="4DE985EB" w14:textId="77777777" w:rsidR="00C7179C" w:rsidRPr="00D04BD5" w:rsidRDefault="00C7179C" w:rsidP="00D04BD5">
      <w:pPr>
        <w:spacing w:line="360" w:lineRule="auto"/>
        <w:jc w:val="both"/>
        <w:rPr>
          <w:b/>
          <w:sz w:val="20"/>
          <w:szCs w:val="20"/>
        </w:rPr>
      </w:pPr>
    </w:p>
    <w:p w14:paraId="6F0D05D3" w14:textId="6C8F3B79" w:rsidR="00304D1B" w:rsidRPr="00D04BD5" w:rsidRDefault="00304D1B" w:rsidP="00D04BD5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249EFE21" w14:textId="77777777" w:rsidTr="00C7179C"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1585419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>5.3.3.4 Registro da Empresa na Entidade Profissional Competente: Sim.</w:t>
            </w:r>
          </w:p>
        </w:tc>
      </w:tr>
      <w:tr w:rsidR="00C7179C" w:rsidRPr="00C7179C" w14:paraId="319E7C2A" w14:textId="77777777" w:rsidTr="00C7179C"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7F090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 xml:space="preserve">Item 01 e 02: </w:t>
            </w:r>
          </w:p>
          <w:p w14:paraId="34247D1C" w14:textId="77777777" w:rsidR="00C7179C" w:rsidRPr="00C7179C" w:rsidRDefault="00C7179C" w:rsidP="00D04BD5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Certidão da empresa no Conselho Regional de odontologia (CRO-RS).</w:t>
            </w:r>
          </w:p>
          <w:p w14:paraId="76E068DF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LEI Nº 6.839, DE 30 DE OUTUBRO DE 1980.Dispõe sobre o registro de empresas nas entidades fiscalizadoras do exercício de profissões.</w:t>
            </w:r>
          </w:p>
          <w:p w14:paraId="1A2431B8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>Item 02</w:t>
            </w:r>
            <w:r w:rsidRPr="00C7179C">
              <w:rPr>
                <w:bCs/>
                <w:sz w:val="20"/>
                <w:szCs w:val="20"/>
                <w:lang w:val="pt-BR"/>
              </w:rPr>
              <w:t xml:space="preserve">: </w:t>
            </w:r>
          </w:p>
          <w:p w14:paraId="79941950" w14:textId="77777777" w:rsidR="00C7179C" w:rsidRPr="00C7179C" w:rsidRDefault="00C7179C" w:rsidP="00D04BD5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Certidão da empresa no </w:t>
            </w:r>
            <w:r w:rsidRPr="00C7179C">
              <w:rPr>
                <w:b/>
                <w:sz w:val="20"/>
                <w:szCs w:val="20"/>
                <w:lang w:val="pt-BR"/>
              </w:rPr>
              <w:t>Conselho Regional de Fonoaudiologia (CREFONO) 8ª Região.</w:t>
            </w:r>
          </w:p>
          <w:p w14:paraId="419BF81D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LEI Nº 6.839, DE 30 DE OUTUBRO DE 1980.Dispõe sobre o registro de empresas nas entidades fiscalizadoras do exercício de profissões.</w:t>
            </w:r>
          </w:p>
          <w:p w14:paraId="178A59AA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proofErr w:type="spellStart"/>
            <w:r w:rsidRPr="00C7179C">
              <w:rPr>
                <w:bCs/>
                <w:sz w:val="20"/>
                <w:szCs w:val="20"/>
                <w:lang w:val="pt-BR"/>
              </w:rPr>
              <w:t>Obs</w:t>
            </w:r>
            <w:proofErr w:type="spellEnd"/>
            <w:r w:rsidRPr="00C7179C">
              <w:rPr>
                <w:bCs/>
                <w:sz w:val="20"/>
                <w:szCs w:val="20"/>
                <w:lang w:val="pt-BR"/>
              </w:rPr>
              <w:t>: caso Pessoa física ficam dispensados os documentos do item 5.3.3.4.</w:t>
            </w:r>
          </w:p>
        </w:tc>
      </w:tr>
    </w:tbl>
    <w:p w14:paraId="50A18587" w14:textId="77777777" w:rsidR="00C7179C" w:rsidRPr="00D04BD5" w:rsidRDefault="00C7179C" w:rsidP="00D04BD5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0ABA348D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DB0E23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/>
                <w:sz w:val="20"/>
                <w:szCs w:val="20"/>
                <w:lang w:val="pt-BR"/>
              </w:rPr>
              <w:t xml:space="preserve">5.3.3.6 Outros documentos de habilitação previstos em lei específica: Sim. </w:t>
            </w:r>
          </w:p>
        </w:tc>
      </w:tr>
      <w:tr w:rsidR="00C7179C" w:rsidRPr="00C7179C" w14:paraId="2979DAE7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EC4EA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sz w:val="20"/>
                <w:szCs w:val="20"/>
                <w:lang w:val="pt-BR"/>
              </w:rPr>
              <w:t xml:space="preserve"> </w:t>
            </w:r>
            <w:r w:rsidRPr="00C7179C">
              <w:rPr>
                <w:bCs/>
                <w:sz w:val="20"/>
                <w:szCs w:val="20"/>
                <w:lang w:val="pt-BR"/>
              </w:rPr>
              <w:t>ITEM 01 e 02:</w:t>
            </w:r>
          </w:p>
          <w:p w14:paraId="2E55079F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 a)</w:t>
            </w:r>
            <w:r w:rsidRPr="00C7179C">
              <w:rPr>
                <w:bCs/>
                <w:sz w:val="20"/>
                <w:szCs w:val="20"/>
                <w:lang w:val="pt-BR"/>
              </w:rPr>
              <w:tab/>
              <w:t>Inscrição do profissional (s) no Conselho Regional competente (CRO-RS).</w:t>
            </w:r>
          </w:p>
          <w:p w14:paraId="0F122499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CRO-RS: LEI Nº 5.081, DE 24 DE AGOSTO DE 1966, regula o exercício da Odontologia.</w:t>
            </w:r>
          </w:p>
          <w:p w14:paraId="4612C026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ITEM 02:</w:t>
            </w:r>
          </w:p>
          <w:p w14:paraId="58623EFB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a)</w:t>
            </w:r>
            <w:r w:rsidRPr="00C7179C">
              <w:rPr>
                <w:bCs/>
                <w:sz w:val="20"/>
                <w:szCs w:val="20"/>
                <w:lang w:val="pt-BR"/>
              </w:rPr>
              <w:tab/>
              <w:t xml:space="preserve">Inscrição do profissional (s) no </w:t>
            </w:r>
            <w:r w:rsidRPr="00C7179C">
              <w:rPr>
                <w:b/>
                <w:sz w:val="20"/>
                <w:szCs w:val="20"/>
                <w:lang w:val="pt-BR"/>
              </w:rPr>
              <w:t>Conselho Regional competente (CREFONO) - 8ª Região.</w:t>
            </w:r>
          </w:p>
          <w:p w14:paraId="4C170078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lastRenderedPageBreak/>
              <w:t xml:space="preserve"> LEI. No 6.965, DE 9 DE DEZEMBRO DE 1981, dispõe sobre a regulamentação da profissão de Fonoaudiólogo, e determina outras providências.</w:t>
            </w:r>
          </w:p>
        </w:tc>
      </w:tr>
    </w:tbl>
    <w:p w14:paraId="59A272CC" w14:textId="77777777" w:rsidR="00C7179C" w:rsidRPr="00D04BD5" w:rsidRDefault="00C7179C" w:rsidP="00D04BD5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3E36CE53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645C8D9" w14:textId="77777777" w:rsidR="00C7179C" w:rsidRPr="00C7179C" w:rsidRDefault="00C7179C" w:rsidP="00D04BD5">
            <w:pPr>
              <w:numPr>
                <w:ilvl w:val="1"/>
                <w:numId w:val="39"/>
              </w:num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/>
                <w:sz w:val="20"/>
                <w:szCs w:val="20"/>
                <w:lang w:val="pt-BR"/>
              </w:rPr>
              <w:t>Execução do Serviço.</w:t>
            </w:r>
          </w:p>
        </w:tc>
      </w:tr>
      <w:tr w:rsidR="00C7179C" w:rsidRPr="00C7179C" w14:paraId="1DC25E0B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C336E" w14:textId="27DAFDD9" w:rsidR="00C7179C" w:rsidRPr="00D04BD5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D04BD5">
              <w:rPr>
                <w:bCs/>
                <w:sz w:val="20"/>
                <w:szCs w:val="20"/>
                <w:lang w:val="pt-BR"/>
              </w:rPr>
              <w:t>[...]</w:t>
            </w:r>
          </w:p>
          <w:p w14:paraId="5FB0D403" w14:textId="55E515A5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Excepcionalmente, para pessoas jurídicas credenciadas, será permitida a substituição do profissional pelo prazo máximo de 15 dias, em substituição ao profissional credenciado, sem a necessidade de nova análise da comissão de contratação, devendo, no entanto, ser devidamente comunicado com antecedência ao fiscal, enviando o registro válido do profissional no conselho competente </w:t>
            </w:r>
            <w:r w:rsidRPr="00C7179C">
              <w:rPr>
                <w:b/>
                <w:sz w:val="20"/>
                <w:szCs w:val="20"/>
                <w:lang w:val="pt-BR"/>
              </w:rPr>
              <w:t>(CREFITO- 8ª Região).</w:t>
            </w:r>
          </w:p>
        </w:tc>
      </w:tr>
    </w:tbl>
    <w:p w14:paraId="0949F281" w14:textId="77777777" w:rsidR="00C7179C" w:rsidRPr="00D04BD5" w:rsidRDefault="00C7179C" w:rsidP="00D04BD5">
      <w:pPr>
        <w:spacing w:line="360" w:lineRule="auto"/>
        <w:jc w:val="both"/>
        <w:rPr>
          <w:b/>
          <w:sz w:val="20"/>
          <w:szCs w:val="20"/>
        </w:rPr>
      </w:pPr>
    </w:p>
    <w:p w14:paraId="51A83150" w14:textId="48FA97E2" w:rsidR="00C7179C" w:rsidRPr="00D04BD5" w:rsidRDefault="00C7179C" w:rsidP="00D04BD5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</w:t>
      </w:r>
      <w:r w:rsidRPr="00D04BD5">
        <w:rPr>
          <w:b/>
          <w:sz w:val="20"/>
          <w:szCs w:val="20"/>
        </w:rPr>
        <w:t>: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2046AB6F" w14:textId="77777777" w:rsidTr="00BA6EB6"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E334764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>5.3.3.4 Registro da Empresa na Entidade Profissional Competente: Sim.</w:t>
            </w:r>
          </w:p>
        </w:tc>
      </w:tr>
      <w:tr w:rsidR="00C7179C" w:rsidRPr="00C7179C" w14:paraId="1FBD3A24" w14:textId="77777777" w:rsidTr="00BA6EB6"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B8E93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 xml:space="preserve">Item 01 e 02: </w:t>
            </w:r>
          </w:p>
          <w:p w14:paraId="6C0981A7" w14:textId="77777777" w:rsidR="00C7179C" w:rsidRPr="00C7179C" w:rsidRDefault="00C7179C" w:rsidP="00D04BD5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Certidão da empresa no Conselho Regional de odontologia (CRO-RS).</w:t>
            </w:r>
          </w:p>
          <w:p w14:paraId="43BFE538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LEI Nº 6.839, DE 30 DE OUTUBRO DE 1980.Dispõe sobre o registro de empresas nas entidades fiscalizadoras do exercício de profissões.</w:t>
            </w:r>
          </w:p>
          <w:p w14:paraId="33C9716F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>Item 02</w:t>
            </w:r>
            <w:r w:rsidRPr="00C7179C">
              <w:rPr>
                <w:bCs/>
                <w:sz w:val="20"/>
                <w:szCs w:val="20"/>
                <w:lang w:val="pt-BR"/>
              </w:rPr>
              <w:t xml:space="preserve">: </w:t>
            </w:r>
          </w:p>
          <w:p w14:paraId="52116BDE" w14:textId="0A6C246D" w:rsidR="00C7179C" w:rsidRPr="00C7179C" w:rsidRDefault="00C7179C" w:rsidP="00D04BD5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Certidão da empresa no </w:t>
            </w:r>
            <w:r w:rsidRPr="00C7179C">
              <w:rPr>
                <w:b/>
                <w:sz w:val="20"/>
                <w:szCs w:val="20"/>
                <w:lang w:val="pt-BR"/>
              </w:rPr>
              <w:t xml:space="preserve">Conselho Regional de Fonoaudiologia (CREFONO) </w:t>
            </w:r>
            <w:r w:rsidRPr="00D04BD5">
              <w:rPr>
                <w:b/>
                <w:sz w:val="20"/>
                <w:szCs w:val="20"/>
                <w:lang w:val="pt-BR"/>
              </w:rPr>
              <w:t>7</w:t>
            </w:r>
            <w:r w:rsidRPr="00C7179C">
              <w:rPr>
                <w:b/>
                <w:sz w:val="20"/>
                <w:szCs w:val="20"/>
                <w:lang w:val="pt-BR"/>
              </w:rPr>
              <w:t>ª Região.</w:t>
            </w:r>
          </w:p>
          <w:p w14:paraId="0163F480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LEI Nº 6.839, DE 30 DE OUTUBRO DE 1980.Dispõe sobre o registro de empresas nas entidades fiscalizadoras do exercício de profissões.</w:t>
            </w:r>
          </w:p>
          <w:p w14:paraId="72A78599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proofErr w:type="spellStart"/>
            <w:r w:rsidRPr="00C7179C">
              <w:rPr>
                <w:bCs/>
                <w:sz w:val="20"/>
                <w:szCs w:val="20"/>
                <w:lang w:val="pt-BR"/>
              </w:rPr>
              <w:t>Obs</w:t>
            </w:r>
            <w:proofErr w:type="spellEnd"/>
            <w:r w:rsidRPr="00C7179C">
              <w:rPr>
                <w:bCs/>
                <w:sz w:val="20"/>
                <w:szCs w:val="20"/>
                <w:lang w:val="pt-BR"/>
              </w:rPr>
              <w:t>: caso Pessoa física ficam dispensados os documentos do item 5.3.3.4.</w:t>
            </w:r>
          </w:p>
        </w:tc>
      </w:tr>
    </w:tbl>
    <w:p w14:paraId="42453749" w14:textId="77777777" w:rsidR="00CC3F86" w:rsidRPr="00D04BD5" w:rsidRDefault="00CC3F86" w:rsidP="00D04BD5">
      <w:pPr>
        <w:spacing w:line="360" w:lineRule="auto"/>
        <w:jc w:val="both"/>
        <w:rPr>
          <w:bCs/>
          <w:sz w:val="20"/>
          <w:szCs w:val="20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486CB934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340CFB2" w14:textId="77777777" w:rsidR="00C7179C" w:rsidRPr="00C7179C" w:rsidRDefault="00C7179C" w:rsidP="00D04BD5">
            <w:pPr>
              <w:spacing w:line="360" w:lineRule="auto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C7179C">
              <w:rPr>
                <w:b/>
                <w:bCs/>
                <w:sz w:val="20"/>
                <w:szCs w:val="20"/>
                <w:lang w:val="pt-BR"/>
              </w:rPr>
              <w:t xml:space="preserve">5.3.3.6 Outros documentos de habilitação previstos em lei específica: Sim. </w:t>
            </w:r>
          </w:p>
        </w:tc>
      </w:tr>
      <w:tr w:rsidR="00C7179C" w:rsidRPr="00C7179C" w14:paraId="1561401D" w14:textId="77777777" w:rsidTr="00C7179C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9DC0E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ITEM 01 e 02:</w:t>
            </w:r>
          </w:p>
          <w:p w14:paraId="2B4BC899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 a)</w:t>
            </w:r>
            <w:r w:rsidRPr="00C7179C">
              <w:rPr>
                <w:bCs/>
                <w:sz w:val="20"/>
                <w:szCs w:val="20"/>
                <w:lang w:val="pt-BR"/>
              </w:rPr>
              <w:tab/>
              <w:t>Inscrição do profissional (s) no Conselho Regional competente (CRO-RS).</w:t>
            </w:r>
          </w:p>
          <w:p w14:paraId="155B6250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CRO-RS: LEI Nº 5.081, DE 24 DE AGOSTO DE 1966, regula o exercício da Odontologia.</w:t>
            </w:r>
          </w:p>
          <w:p w14:paraId="6DD74A89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>ITEM 02:</w:t>
            </w:r>
          </w:p>
          <w:p w14:paraId="775361CD" w14:textId="57FA50FA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a)</w:t>
            </w:r>
            <w:r w:rsidRPr="00C7179C">
              <w:rPr>
                <w:bCs/>
                <w:sz w:val="20"/>
                <w:szCs w:val="20"/>
                <w:lang w:val="pt-BR"/>
              </w:rPr>
              <w:tab/>
              <w:t xml:space="preserve">Inscrição do profissional (s) no </w:t>
            </w:r>
            <w:r w:rsidRPr="00C7179C">
              <w:rPr>
                <w:b/>
                <w:sz w:val="20"/>
                <w:szCs w:val="20"/>
                <w:lang w:val="pt-BR"/>
              </w:rPr>
              <w:t xml:space="preserve">Conselho Regional competente (CREFONO) - </w:t>
            </w:r>
            <w:r w:rsidRPr="00D04BD5">
              <w:rPr>
                <w:b/>
                <w:sz w:val="20"/>
                <w:szCs w:val="20"/>
                <w:lang w:val="pt-BR"/>
              </w:rPr>
              <w:t>7</w:t>
            </w:r>
            <w:r w:rsidRPr="00C7179C">
              <w:rPr>
                <w:b/>
                <w:sz w:val="20"/>
                <w:szCs w:val="20"/>
                <w:lang w:val="pt-BR"/>
              </w:rPr>
              <w:t>ª Região.</w:t>
            </w:r>
          </w:p>
          <w:p w14:paraId="54DBF560" w14:textId="77777777" w:rsidR="00C7179C" w:rsidRPr="00C7179C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t xml:space="preserve"> LEI. No 6.965, DE 9 DE DEZEMBRO DE 1981, dispõe sobre a regulamentação da profissão de Fonoaudiólogo, e determina outras providências.</w:t>
            </w:r>
          </w:p>
        </w:tc>
      </w:tr>
    </w:tbl>
    <w:p w14:paraId="27F7D659" w14:textId="77777777" w:rsidR="00C7179C" w:rsidRPr="00D04BD5" w:rsidRDefault="00C7179C" w:rsidP="00D04BD5">
      <w:pPr>
        <w:spacing w:line="360" w:lineRule="auto"/>
        <w:jc w:val="both"/>
        <w:rPr>
          <w:bCs/>
          <w:sz w:val="20"/>
          <w:szCs w:val="20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C7179C" w:rsidRPr="00C7179C" w14:paraId="2303E143" w14:textId="77777777" w:rsidTr="00BA6EB6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FCEFE6F" w14:textId="77777777" w:rsidR="00C7179C" w:rsidRPr="00C7179C" w:rsidRDefault="00C7179C" w:rsidP="00D04BD5">
            <w:pPr>
              <w:numPr>
                <w:ilvl w:val="1"/>
                <w:numId w:val="40"/>
              </w:num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/>
                <w:sz w:val="20"/>
                <w:szCs w:val="20"/>
                <w:lang w:val="pt-BR"/>
              </w:rPr>
              <w:t>Execução do Serviço.</w:t>
            </w:r>
          </w:p>
        </w:tc>
      </w:tr>
      <w:tr w:rsidR="00C7179C" w:rsidRPr="00C7179C" w14:paraId="4E44DA91" w14:textId="77777777" w:rsidTr="00BA6EB6">
        <w:tc>
          <w:tcPr>
            <w:tcW w:w="9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58142" w14:textId="77777777" w:rsidR="00C7179C" w:rsidRPr="00D04BD5" w:rsidRDefault="00C7179C" w:rsidP="00D04BD5">
            <w:pPr>
              <w:spacing w:line="360" w:lineRule="auto"/>
              <w:jc w:val="both"/>
              <w:rPr>
                <w:bCs/>
                <w:sz w:val="20"/>
                <w:szCs w:val="20"/>
                <w:lang w:val="pt-BR"/>
              </w:rPr>
            </w:pPr>
            <w:r w:rsidRPr="00D04BD5">
              <w:rPr>
                <w:bCs/>
                <w:sz w:val="20"/>
                <w:szCs w:val="20"/>
                <w:lang w:val="pt-BR"/>
              </w:rPr>
              <w:t>[...]</w:t>
            </w:r>
          </w:p>
          <w:p w14:paraId="0D9CAA7B" w14:textId="7A73A06E" w:rsidR="00C7179C" w:rsidRPr="00C7179C" w:rsidRDefault="00C7179C" w:rsidP="00D04BD5">
            <w:pPr>
              <w:spacing w:line="360" w:lineRule="auto"/>
              <w:jc w:val="both"/>
              <w:rPr>
                <w:b/>
                <w:sz w:val="20"/>
                <w:szCs w:val="20"/>
                <w:lang w:val="pt-BR"/>
              </w:rPr>
            </w:pPr>
            <w:r w:rsidRPr="00C7179C">
              <w:rPr>
                <w:bCs/>
                <w:sz w:val="20"/>
                <w:szCs w:val="20"/>
                <w:lang w:val="pt-BR"/>
              </w:rPr>
              <w:lastRenderedPageBreak/>
              <w:t xml:space="preserve">Excepcionalmente, para pessoas jurídicas credenciadas, será permitida a substituição do profissional pelo prazo máximo de 15 dias, em substituição ao profissional credenciado, sem a necessidade de nova análise da comissão de contratação, devendo, no entanto, ser devidamente comunicado com antecedência ao fiscal, enviando o registro válido do profissional no conselho competente </w:t>
            </w:r>
            <w:r w:rsidRPr="00C7179C">
              <w:rPr>
                <w:b/>
                <w:sz w:val="20"/>
                <w:szCs w:val="20"/>
                <w:lang w:val="pt-BR"/>
              </w:rPr>
              <w:t>(CREF</w:t>
            </w:r>
            <w:r w:rsidRPr="00D04BD5">
              <w:rPr>
                <w:b/>
                <w:sz w:val="20"/>
                <w:szCs w:val="20"/>
                <w:lang w:val="pt-BR"/>
              </w:rPr>
              <w:t>ONO</w:t>
            </w:r>
            <w:r w:rsidRPr="00C7179C">
              <w:rPr>
                <w:b/>
                <w:sz w:val="20"/>
                <w:szCs w:val="20"/>
                <w:lang w:val="pt-BR"/>
              </w:rPr>
              <w:t xml:space="preserve">- </w:t>
            </w:r>
            <w:r w:rsidRPr="00D04BD5">
              <w:rPr>
                <w:b/>
                <w:sz w:val="20"/>
                <w:szCs w:val="20"/>
                <w:lang w:val="pt-BR"/>
              </w:rPr>
              <w:t>7</w:t>
            </w:r>
            <w:r w:rsidRPr="00C7179C">
              <w:rPr>
                <w:b/>
                <w:sz w:val="20"/>
                <w:szCs w:val="20"/>
                <w:lang w:val="pt-BR"/>
              </w:rPr>
              <w:t>ª Região).</w:t>
            </w:r>
          </w:p>
        </w:tc>
      </w:tr>
    </w:tbl>
    <w:p w14:paraId="241E9E12" w14:textId="77777777" w:rsidR="00CC3F86" w:rsidRPr="00D04BD5" w:rsidRDefault="00CC3F86" w:rsidP="00D04BD5">
      <w:pPr>
        <w:spacing w:line="360" w:lineRule="auto"/>
        <w:jc w:val="both"/>
        <w:rPr>
          <w:bCs/>
          <w:sz w:val="20"/>
          <w:szCs w:val="20"/>
        </w:rPr>
      </w:pPr>
    </w:p>
    <w:p w14:paraId="07FC4CAB" w14:textId="77777777" w:rsidR="000D0E03" w:rsidRPr="00D04BD5" w:rsidRDefault="000D0E03" w:rsidP="00D04BD5">
      <w:pPr>
        <w:adjustRightInd w:val="0"/>
        <w:spacing w:line="360" w:lineRule="auto"/>
        <w:jc w:val="both"/>
        <w:rPr>
          <w:rFonts w:cs="Arial"/>
          <w:szCs w:val="20"/>
        </w:rPr>
      </w:pPr>
      <w:r w:rsidRPr="00D04BD5">
        <w:rPr>
          <w:rFonts w:cs="Arial"/>
          <w:szCs w:val="20"/>
        </w:rPr>
        <w:t xml:space="preserve">2. Da retificação do </w:t>
      </w:r>
      <w:r w:rsidRPr="00D04BD5">
        <w:rPr>
          <w:rFonts w:cs="Arial"/>
          <w:b/>
          <w:bCs/>
          <w:szCs w:val="20"/>
        </w:rPr>
        <w:t>Termo de Referência (TR):</w:t>
      </w:r>
    </w:p>
    <w:p w14:paraId="4DBE3762" w14:textId="77777777" w:rsidR="00CC3F86" w:rsidRPr="00D04BD5" w:rsidRDefault="00CC3F86" w:rsidP="00D04BD5">
      <w:pPr>
        <w:spacing w:line="360" w:lineRule="auto"/>
        <w:jc w:val="both"/>
        <w:rPr>
          <w:bCs/>
          <w:sz w:val="20"/>
          <w:szCs w:val="20"/>
        </w:rPr>
      </w:pPr>
    </w:p>
    <w:p w14:paraId="0E29208D" w14:textId="584A5442" w:rsidR="00CC3F86" w:rsidRPr="00D04BD5" w:rsidRDefault="00CC3F86" w:rsidP="00D04BD5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2B0BD4EF" w14:textId="55E295E2" w:rsidR="00883EB5" w:rsidRPr="00D04BD5" w:rsidRDefault="00883EB5" w:rsidP="00D04BD5">
      <w:pPr>
        <w:spacing w:line="360" w:lineRule="auto"/>
        <w:jc w:val="both"/>
        <w:rPr>
          <w:rFonts w:cstheme="minorHAnsi"/>
          <w:sz w:val="20"/>
        </w:rPr>
      </w:pPr>
      <w:r w:rsidRPr="00D04BD5">
        <w:rPr>
          <w:rFonts w:cstheme="minorHAnsi"/>
          <w:sz w:val="20"/>
        </w:rPr>
        <w:t>Cláusula 3.1.3:</w:t>
      </w:r>
      <w:r w:rsidR="00D04BD5" w:rsidRPr="00D04BD5">
        <w:rPr>
          <w:rFonts w:cstheme="minorHAnsi"/>
          <w:sz w:val="20"/>
        </w:rPr>
        <w:t xml:space="preserve"> [...]</w:t>
      </w:r>
    </w:p>
    <w:p w14:paraId="1D172D3C" w14:textId="77777777" w:rsidR="00CC3F86" w:rsidRPr="00D04BD5" w:rsidRDefault="00CC3F86" w:rsidP="00D04BD5">
      <w:pPr>
        <w:spacing w:line="360" w:lineRule="auto"/>
        <w:jc w:val="both"/>
        <w:rPr>
          <w:rFonts w:cstheme="minorHAnsi"/>
          <w:sz w:val="20"/>
        </w:rPr>
      </w:pPr>
    </w:p>
    <w:p w14:paraId="5E13CDA1" w14:textId="4B5BD56A" w:rsidR="00CC3F86" w:rsidRPr="00D04BD5" w:rsidRDefault="00CC3F86" w:rsidP="00D04BD5">
      <w:pPr>
        <w:spacing w:line="360" w:lineRule="auto"/>
        <w:jc w:val="both"/>
        <w:rPr>
          <w:rFonts w:cstheme="minorHAnsi"/>
          <w:b/>
          <w:bCs/>
          <w:sz w:val="20"/>
        </w:rPr>
      </w:pPr>
      <w:r w:rsidRPr="00D04BD5">
        <w:rPr>
          <w:rFonts w:cstheme="minorHAnsi"/>
          <w:sz w:val="20"/>
        </w:rPr>
        <w:t xml:space="preserve">Excepcionalmente, para pessoas jurídicas credenciadas, será permitida a substituição do profissional pelo prazo máximo de 15 dias, em substituição ao profissional credenciado, sem a necessidade de nova análise da comissão de contratação, devendo, no entanto, ser devidamente comunicado com antecedência ao fiscal, enviando o registro válido do profissional no conselho competente </w:t>
      </w:r>
      <w:r w:rsidRPr="00D04BD5">
        <w:rPr>
          <w:rFonts w:cstheme="minorHAnsi"/>
          <w:b/>
          <w:bCs/>
          <w:sz w:val="20"/>
        </w:rPr>
        <w:t>(CREFONO- 8ªRegião).</w:t>
      </w:r>
    </w:p>
    <w:p w14:paraId="22E45ADF" w14:textId="77777777" w:rsidR="00883EB5" w:rsidRPr="00D04BD5" w:rsidRDefault="00883EB5" w:rsidP="00D04BD5">
      <w:pPr>
        <w:spacing w:line="360" w:lineRule="auto"/>
        <w:jc w:val="both"/>
        <w:rPr>
          <w:rFonts w:eastAsia="Arial Unicode MS" w:cstheme="minorHAnsi"/>
          <w:sz w:val="20"/>
        </w:rPr>
      </w:pPr>
    </w:p>
    <w:p w14:paraId="6C7BE47B" w14:textId="48D5BE2F" w:rsidR="00883EB5" w:rsidRPr="00D04BD5" w:rsidRDefault="00883EB5" w:rsidP="00D04BD5">
      <w:pPr>
        <w:spacing w:line="360" w:lineRule="auto"/>
        <w:jc w:val="both"/>
        <w:rPr>
          <w:rFonts w:eastAsia="Arial Unicode MS" w:cstheme="minorHAnsi"/>
          <w:b/>
          <w:sz w:val="20"/>
        </w:rPr>
      </w:pPr>
      <w:r w:rsidRPr="00D04BD5">
        <w:rPr>
          <w:rFonts w:eastAsia="Arial Unicode MS" w:cstheme="minorHAnsi"/>
          <w:b/>
          <w:bCs/>
          <w:sz w:val="20"/>
        </w:rPr>
        <w:t>5.2</w:t>
      </w:r>
      <w:r w:rsidRPr="00D04BD5">
        <w:rPr>
          <w:rFonts w:eastAsia="Arial Unicode MS" w:cstheme="minorHAnsi"/>
          <w:b/>
          <w:sz w:val="20"/>
        </w:rPr>
        <w:t>. A interessada deverá apresentar a seguinte documentação referente a qualificação técnico-profissional:</w:t>
      </w:r>
    </w:p>
    <w:p w14:paraId="67F93971" w14:textId="77777777" w:rsidR="00883EB5" w:rsidRPr="00D04BD5" w:rsidRDefault="00883EB5" w:rsidP="00D04BD5">
      <w:pPr>
        <w:spacing w:line="360" w:lineRule="auto"/>
        <w:ind w:left="360"/>
        <w:jc w:val="both"/>
        <w:rPr>
          <w:rFonts w:cstheme="minorHAnsi"/>
          <w:sz w:val="20"/>
        </w:rPr>
      </w:pPr>
    </w:p>
    <w:p w14:paraId="5F1DA081" w14:textId="77777777" w:rsidR="00883EB5" w:rsidRPr="00D04BD5" w:rsidRDefault="00883EB5" w:rsidP="00D04BD5">
      <w:pPr>
        <w:spacing w:line="360" w:lineRule="auto"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b/>
          <w:sz w:val="20"/>
        </w:rPr>
        <w:t>Item 03</w:t>
      </w:r>
      <w:r w:rsidRPr="00D04BD5">
        <w:rPr>
          <w:rFonts w:eastAsia="Arial" w:cstheme="minorHAnsi"/>
          <w:sz w:val="20"/>
        </w:rPr>
        <w:t xml:space="preserve">: </w:t>
      </w:r>
    </w:p>
    <w:p w14:paraId="0EA369C1" w14:textId="77777777" w:rsidR="00883EB5" w:rsidRPr="00D04BD5" w:rsidRDefault="00883EB5" w:rsidP="00D04BD5">
      <w:pPr>
        <w:widowControl/>
        <w:numPr>
          <w:ilvl w:val="0"/>
          <w:numId w:val="36"/>
        </w:numPr>
        <w:autoSpaceDE/>
        <w:autoSpaceDN/>
        <w:spacing w:line="360" w:lineRule="auto"/>
        <w:ind w:left="709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 xml:space="preserve">Certidão da empresa no Conselho Regional de Fonoaudiologia </w:t>
      </w:r>
      <w:r w:rsidRPr="00D04BD5">
        <w:rPr>
          <w:rFonts w:eastAsia="Arial" w:cstheme="minorHAnsi"/>
          <w:b/>
          <w:bCs/>
          <w:sz w:val="20"/>
        </w:rPr>
        <w:t>(CREFONO) - 8ª Região.</w:t>
      </w:r>
    </w:p>
    <w:p w14:paraId="2E1CD261" w14:textId="77777777" w:rsidR="00883EB5" w:rsidRPr="00D04BD5" w:rsidRDefault="00883EB5" w:rsidP="00D04BD5">
      <w:pPr>
        <w:spacing w:line="360" w:lineRule="auto"/>
        <w:ind w:left="709"/>
        <w:contextualSpacing/>
        <w:jc w:val="both"/>
        <w:rPr>
          <w:rFonts w:eastAsia="Arial" w:cstheme="minorHAnsi"/>
          <w:sz w:val="20"/>
        </w:rPr>
      </w:pPr>
    </w:p>
    <w:p w14:paraId="22BF8EBC" w14:textId="77777777" w:rsidR="00883EB5" w:rsidRPr="00D04BD5" w:rsidRDefault="00883EB5" w:rsidP="00D04BD5">
      <w:pPr>
        <w:spacing w:line="360" w:lineRule="auto"/>
        <w:ind w:left="709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>Obs: caso Pessoa física ficam dispensados os documentos do item 5.2.</w:t>
      </w:r>
    </w:p>
    <w:p w14:paraId="1B4B2E06" w14:textId="77777777" w:rsidR="00D04BD5" w:rsidRPr="00D04BD5" w:rsidRDefault="00D04BD5" w:rsidP="00D04BD5">
      <w:pPr>
        <w:spacing w:line="360" w:lineRule="auto"/>
        <w:contextualSpacing/>
        <w:jc w:val="both"/>
        <w:rPr>
          <w:rFonts w:eastAsia="Arial" w:cstheme="minorHAnsi"/>
          <w:b/>
          <w:sz w:val="20"/>
        </w:rPr>
      </w:pPr>
    </w:p>
    <w:p w14:paraId="5439715F" w14:textId="7FD7F7D2" w:rsidR="00C7179C" w:rsidRPr="00D04BD5" w:rsidRDefault="00C7179C" w:rsidP="00D04BD5">
      <w:pPr>
        <w:spacing w:line="360" w:lineRule="auto"/>
        <w:contextualSpacing/>
        <w:jc w:val="both"/>
        <w:rPr>
          <w:rFonts w:eastAsia="Arial" w:cstheme="minorHAnsi"/>
          <w:b/>
          <w:sz w:val="20"/>
        </w:rPr>
      </w:pPr>
      <w:r w:rsidRPr="00D04BD5">
        <w:rPr>
          <w:rFonts w:eastAsia="Arial" w:cstheme="minorHAnsi"/>
          <w:b/>
          <w:sz w:val="20"/>
        </w:rPr>
        <w:t xml:space="preserve">5.4.  A interessada deverá apresentar os seguintes documentos de habilitação previstos em lei específica: </w:t>
      </w:r>
    </w:p>
    <w:p w14:paraId="3ABF3AE1" w14:textId="77777777" w:rsidR="00C7179C" w:rsidRPr="00D04BD5" w:rsidRDefault="00C7179C" w:rsidP="00D04BD5">
      <w:pPr>
        <w:spacing w:line="360" w:lineRule="auto"/>
        <w:contextualSpacing/>
        <w:jc w:val="both"/>
        <w:rPr>
          <w:rFonts w:eastAsia="Arial" w:cstheme="minorHAnsi"/>
          <w:sz w:val="20"/>
        </w:rPr>
      </w:pPr>
    </w:p>
    <w:p w14:paraId="364F9C07" w14:textId="77777777" w:rsidR="00C7179C" w:rsidRPr="00D04BD5" w:rsidRDefault="00C7179C" w:rsidP="00D04BD5">
      <w:pPr>
        <w:spacing w:line="360" w:lineRule="auto"/>
        <w:contextualSpacing/>
        <w:jc w:val="both"/>
        <w:rPr>
          <w:rFonts w:eastAsia="Arial" w:cstheme="minorHAnsi"/>
          <w:b/>
          <w:sz w:val="20"/>
        </w:rPr>
      </w:pPr>
      <w:r w:rsidRPr="00D04BD5">
        <w:rPr>
          <w:rFonts w:eastAsia="Arial" w:cstheme="minorHAnsi"/>
          <w:b/>
          <w:sz w:val="20"/>
        </w:rPr>
        <w:t>ITEM 03:</w:t>
      </w:r>
    </w:p>
    <w:p w14:paraId="27218B31" w14:textId="77777777" w:rsidR="00C7179C" w:rsidRPr="00D04BD5" w:rsidRDefault="00C7179C" w:rsidP="00D04BD5">
      <w:pPr>
        <w:spacing w:line="360" w:lineRule="auto"/>
        <w:ind w:left="927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 xml:space="preserve">  a)</w:t>
      </w:r>
      <w:r w:rsidRPr="00D04BD5">
        <w:rPr>
          <w:rFonts w:eastAsia="Arial" w:cstheme="minorHAnsi"/>
          <w:sz w:val="20"/>
        </w:rPr>
        <w:tab/>
        <w:t>Inscrição do profissional (s) no Conselho Regional competente</w:t>
      </w:r>
      <w:r w:rsidRPr="00D04BD5">
        <w:rPr>
          <w:rFonts w:eastAsia="Arial" w:cstheme="minorHAnsi"/>
          <w:b/>
          <w:bCs/>
          <w:sz w:val="20"/>
        </w:rPr>
        <w:t xml:space="preserve"> (CREFONO) - 8ª Região.</w:t>
      </w:r>
    </w:p>
    <w:p w14:paraId="2F583BCF" w14:textId="77777777" w:rsidR="00883EB5" w:rsidRPr="00D04BD5" w:rsidRDefault="00883EB5" w:rsidP="00D04BD5">
      <w:pPr>
        <w:spacing w:line="360" w:lineRule="auto"/>
        <w:jc w:val="both"/>
        <w:rPr>
          <w:rFonts w:cstheme="minorHAnsi"/>
          <w:sz w:val="20"/>
        </w:rPr>
      </w:pPr>
    </w:p>
    <w:p w14:paraId="00D31B04" w14:textId="62369E89" w:rsidR="0074152C" w:rsidRPr="00D04BD5" w:rsidRDefault="00CC3F86" w:rsidP="00D04BD5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50A8DA47" w14:textId="77777777" w:rsidR="00D04BD5" w:rsidRPr="00D04BD5" w:rsidRDefault="00D04BD5" w:rsidP="00D04BD5">
      <w:pPr>
        <w:spacing w:line="360" w:lineRule="auto"/>
        <w:jc w:val="both"/>
        <w:rPr>
          <w:rFonts w:cstheme="minorHAnsi"/>
          <w:sz w:val="20"/>
        </w:rPr>
      </w:pPr>
      <w:r w:rsidRPr="00D04BD5">
        <w:rPr>
          <w:rFonts w:cstheme="minorHAnsi"/>
          <w:sz w:val="20"/>
        </w:rPr>
        <w:t>Cláusula 3.1.3: [...]</w:t>
      </w:r>
    </w:p>
    <w:p w14:paraId="78CAA729" w14:textId="77777777" w:rsidR="00D04BD5" w:rsidRPr="00D04BD5" w:rsidRDefault="00D04BD5" w:rsidP="00D04BD5">
      <w:pPr>
        <w:spacing w:line="360" w:lineRule="auto"/>
        <w:jc w:val="both"/>
        <w:rPr>
          <w:rFonts w:cstheme="minorHAnsi"/>
          <w:sz w:val="20"/>
        </w:rPr>
      </w:pPr>
    </w:p>
    <w:p w14:paraId="117BDA24" w14:textId="66AF2656" w:rsidR="00D04BD5" w:rsidRPr="00D04BD5" w:rsidRDefault="00D04BD5" w:rsidP="00D04BD5">
      <w:pPr>
        <w:spacing w:line="360" w:lineRule="auto"/>
        <w:jc w:val="both"/>
        <w:rPr>
          <w:rFonts w:cstheme="minorHAnsi"/>
          <w:sz w:val="20"/>
        </w:rPr>
      </w:pPr>
      <w:r w:rsidRPr="00D04BD5">
        <w:rPr>
          <w:rFonts w:cstheme="minorHAnsi"/>
          <w:sz w:val="20"/>
        </w:rPr>
        <w:lastRenderedPageBreak/>
        <w:t xml:space="preserve">Excepcionalmente, para pessoas jurídicas credenciadas, será permitida a substituição do profissional pelo prazo máximo de 15 dias, em substituição ao profissional credenciado, sem a necessidade de nova análise da comissão de contratação, devendo, no entanto, ser devidamente comunicado com antecedência ao fiscal, enviando o registro válido do profissional no conselho competente </w:t>
      </w:r>
      <w:r w:rsidRPr="00D04BD5">
        <w:rPr>
          <w:rFonts w:cstheme="minorHAnsi"/>
          <w:b/>
          <w:bCs/>
          <w:sz w:val="20"/>
          <w:u w:val="single"/>
        </w:rPr>
        <w:t xml:space="preserve">(CREFONO- </w:t>
      </w:r>
      <w:r w:rsidRPr="00D04BD5">
        <w:rPr>
          <w:rFonts w:cstheme="minorHAnsi"/>
          <w:b/>
          <w:bCs/>
          <w:sz w:val="20"/>
          <w:u w:val="single"/>
        </w:rPr>
        <w:t>7</w:t>
      </w:r>
      <w:r w:rsidRPr="00D04BD5">
        <w:rPr>
          <w:rFonts w:cstheme="minorHAnsi"/>
          <w:b/>
          <w:bCs/>
          <w:sz w:val="20"/>
          <w:u w:val="single"/>
        </w:rPr>
        <w:t>ªRegião).</w:t>
      </w:r>
    </w:p>
    <w:p w14:paraId="576C4F7F" w14:textId="77777777" w:rsidR="00D04BD5" w:rsidRPr="00D04BD5" w:rsidRDefault="00D04BD5" w:rsidP="00D04BD5">
      <w:pPr>
        <w:spacing w:line="360" w:lineRule="auto"/>
        <w:jc w:val="both"/>
        <w:rPr>
          <w:rFonts w:eastAsia="Arial Unicode MS" w:cstheme="minorHAnsi"/>
          <w:sz w:val="20"/>
        </w:rPr>
      </w:pPr>
    </w:p>
    <w:p w14:paraId="1A404DD5" w14:textId="4AEDDB54" w:rsidR="00D04BD5" w:rsidRPr="00D04BD5" w:rsidRDefault="00D04BD5" w:rsidP="00D04BD5">
      <w:pPr>
        <w:spacing w:line="360" w:lineRule="auto"/>
        <w:jc w:val="both"/>
        <w:rPr>
          <w:rFonts w:eastAsia="Arial Unicode MS" w:cstheme="minorHAnsi"/>
          <w:b/>
          <w:sz w:val="20"/>
        </w:rPr>
      </w:pPr>
      <w:r w:rsidRPr="00D04BD5">
        <w:rPr>
          <w:rFonts w:eastAsia="Arial Unicode MS" w:cstheme="minorHAnsi"/>
          <w:b/>
          <w:bCs/>
          <w:sz w:val="20"/>
        </w:rPr>
        <w:t>5</w:t>
      </w:r>
      <w:r w:rsidRPr="00D04BD5">
        <w:rPr>
          <w:rFonts w:eastAsia="Arial Unicode MS" w:cstheme="minorHAnsi"/>
          <w:b/>
          <w:sz w:val="20"/>
        </w:rPr>
        <w:t>.2. A interessada deverá apresentar a seguinte documentação referente a qualificação técnico-profissional:</w:t>
      </w:r>
    </w:p>
    <w:p w14:paraId="2FF6B4DA" w14:textId="77777777" w:rsidR="00D04BD5" w:rsidRPr="00D04BD5" w:rsidRDefault="00D04BD5" w:rsidP="00D04BD5">
      <w:pPr>
        <w:spacing w:line="360" w:lineRule="auto"/>
        <w:ind w:left="360"/>
        <w:jc w:val="both"/>
        <w:rPr>
          <w:rFonts w:cstheme="minorHAnsi"/>
          <w:sz w:val="20"/>
        </w:rPr>
      </w:pPr>
    </w:p>
    <w:p w14:paraId="2684EC2F" w14:textId="77777777" w:rsidR="00D04BD5" w:rsidRPr="00D04BD5" w:rsidRDefault="00D04BD5" w:rsidP="00D04BD5">
      <w:pPr>
        <w:spacing w:line="360" w:lineRule="auto"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b/>
          <w:sz w:val="20"/>
        </w:rPr>
        <w:t>Item 03</w:t>
      </w:r>
      <w:r w:rsidRPr="00D04BD5">
        <w:rPr>
          <w:rFonts w:eastAsia="Arial" w:cstheme="minorHAnsi"/>
          <w:sz w:val="20"/>
        </w:rPr>
        <w:t xml:space="preserve">: </w:t>
      </w:r>
    </w:p>
    <w:p w14:paraId="54658A82" w14:textId="35A57FFF" w:rsidR="00D04BD5" w:rsidRPr="00D04BD5" w:rsidRDefault="00D04BD5" w:rsidP="00D04BD5">
      <w:pPr>
        <w:widowControl/>
        <w:numPr>
          <w:ilvl w:val="0"/>
          <w:numId w:val="41"/>
        </w:numPr>
        <w:autoSpaceDE/>
        <w:autoSpaceDN/>
        <w:spacing w:line="360" w:lineRule="auto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 xml:space="preserve">Certidão da empresa no Conselho Regional de Fonoaudiologia </w:t>
      </w:r>
      <w:r w:rsidRPr="00D04BD5">
        <w:rPr>
          <w:rFonts w:eastAsia="Arial" w:cstheme="minorHAnsi"/>
          <w:b/>
          <w:bCs/>
          <w:sz w:val="20"/>
          <w:u w:val="single"/>
        </w:rPr>
        <w:t xml:space="preserve">(CREFONO) - </w:t>
      </w:r>
      <w:r w:rsidRPr="00D04BD5">
        <w:rPr>
          <w:rFonts w:eastAsia="Arial" w:cstheme="minorHAnsi"/>
          <w:b/>
          <w:bCs/>
          <w:sz w:val="20"/>
          <w:u w:val="single"/>
        </w:rPr>
        <w:t>7</w:t>
      </w:r>
      <w:r w:rsidRPr="00D04BD5">
        <w:rPr>
          <w:rFonts w:eastAsia="Arial" w:cstheme="minorHAnsi"/>
          <w:b/>
          <w:bCs/>
          <w:sz w:val="20"/>
          <w:u w:val="single"/>
        </w:rPr>
        <w:t>ª Região.</w:t>
      </w:r>
    </w:p>
    <w:p w14:paraId="567F8959" w14:textId="77777777" w:rsidR="00D04BD5" w:rsidRPr="00D04BD5" w:rsidRDefault="00D04BD5" w:rsidP="00D04BD5">
      <w:pPr>
        <w:spacing w:line="360" w:lineRule="auto"/>
        <w:ind w:left="709"/>
        <w:contextualSpacing/>
        <w:jc w:val="both"/>
        <w:rPr>
          <w:rFonts w:eastAsia="Arial" w:cstheme="minorHAnsi"/>
          <w:sz w:val="20"/>
        </w:rPr>
      </w:pPr>
    </w:p>
    <w:p w14:paraId="75C4F94A" w14:textId="77777777" w:rsidR="00D04BD5" w:rsidRPr="00D04BD5" w:rsidRDefault="00D04BD5" w:rsidP="00D04BD5">
      <w:pPr>
        <w:spacing w:line="360" w:lineRule="auto"/>
        <w:ind w:left="709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>Obs: caso Pessoa física ficam dispensados os documentos do item 5.2.</w:t>
      </w:r>
    </w:p>
    <w:p w14:paraId="209C838C" w14:textId="77777777" w:rsidR="00D04BD5" w:rsidRPr="00D04BD5" w:rsidRDefault="00D04BD5" w:rsidP="00D04BD5">
      <w:pPr>
        <w:spacing w:line="360" w:lineRule="auto"/>
        <w:jc w:val="both"/>
        <w:rPr>
          <w:b/>
          <w:sz w:val="20"/>
          <w:szCs w:val="20"/>
        </w:rPr>
      </w:pPr>
    </w:p>
    <w:p w14:paraId="5B3C807B" w14:textId="77777777" w:rsidR="00D04BD5" w:rsidRPr="00D04BD5" w:rsidRDefault="00D04BD5" w:rsidP="00D04BD5">
      <w:pPr>
        <w:spacing w:line="360" w:lineRule="auto"/>
        <w:contextualSpacing/>
        <w:jc w:val="both"/>
        <w:rPr>
          <w:rFonts w:eastAsia="Arial" w:cstheme="minorHAnsi"/>
          <w:b/>
          <w:sz w:val="20"/>
        </w:rPr>
      </w:pPr>
      <w:r w:rsidRPr="00D04BD5">
        <w:rPr>
          <w:rFonts w:eastAsia="Arial" w:cstheme="minorHAnsi"/>
          <w:b/>
          <w:sz w:val="20"/>
        </w:rPr>
        <w:t xml:space="preserve">5.4.  A interessada deverá apresentar os seguintes documentos de habilitação previstos em lei específica: </w:t>
      </w:r>
    </w:p>
    <w:p w14:paraId="3B19DACE" w14:textId="77777777" w:rsidR="00D04BD5" w:rsidRPr="00D04BD5" w:rsidRDefault="00D04BD5" w:rsidP="00D04BD5">
      <w:pPr>
        <w:spacing w:line="360" w:lineRule="auto"/>
        <w:contextualSpacing/>
        <w:jc w:val="both"/>
        <w:rPr>
          <w:rFonts w:eastAsia="Arial" w:cstheme="minorHAnsi"/>
          <w:sz w:val="20"/>
        </w:rPr>
      </w:pPr>
    </w:p>
    <w:p w14:paraId="69EBEECB" w14:textId="77777777" w:rsidR="00D04BD5" w:rsidRPr="00D04BD5" w:rsidRDefault="00D04BD5" w:rsidP="00D04BD5">
      <w:pPr>
        <w:spacing w:line="360" w:lineRule="auto"/>
        <w:contextualSpacing/>
        <w:jc w:val="both"/>
        <w:rPr>
          <w:rFonts w:eastAsia="Arial" w:cstheme="minorHAnsi"/>
          <w:b/>
          <w:sz w:val="20"/>
        </w:rPr>
      </w:pPr>
      <w:r w:rsidRPr="00D04BD5">
        <w:rPr>
          <w:rFonts w:eastAsia="Arial" w:cstheme="minorHAnsi"/>
          <w:b/>
          <w:sz w:val="20"/>
        </w:rPr>
        <w:t>ITEM 03:</w:t>
      </w:r>
    </w:p>
    <w:p w14:paraId="1B34D969" w14:textId="1CEE2175" w:rsidR="00D04BD5" w:rsidRPr="00D04BD5" w:rsidRDefault="00D04BD5" w:rsidP="00D04BD5">
      <w:pPr>
        <w:spacing w:line="360" w:lineRule="auto"/>
        <w:ind w:left="927"/>
        <w:contextualSpacing/>
        <w:jc w:val="both"/>
        <w:rPr>
          <w:rFonts w:eastAsia="Arial" w:cstheme="minorHAnsi"/>
          <w:sz w:val="20"/>
        </w:rPr>
      </w:pPr>
      <w:r w:rsidRPr="00D04BD5">
        <w:rPr>
          <w:rFonts w:eastAsia="Arial" w:cstheme="minorHAnsi"/>
          <w:sz w:val="20"/>
        </w:rPr>
        <w:t xml:space="preserve">  a)</w:t>
      </w:r>
      <w:r w:rsidRPr="00D04BD5">
        <w:rPr>
          <w:rFonts w:eastAsia="Arial" w:cstheme="minorHAnsi"/>
          <w:sz w:val="20"/>
        </w:rPr>
        <w:tab/>
        <w:t xml:space="preserve">Inscrição do profissional (s) no Conselho Regional competente </w:t>
      </w:r>
      <w:r w:rsidRPr="00D04BD5">
        <w:rPr>
          <w:rFonts w:eastAsia="Arial" w:cstheme="minorHAnsi"/>
          <w:b/>
          <w:bCs/>
          <w:sz w:val="20"/>
          <w:u w:val="single"/>
        </w:rPr>
        <w:t xml:space="preserve">(CREFONO) - </w:t>
      </w:r>
      <w:r w:rsidRPr="00D04BD5">
        <w:rPr>
          <w:rFonts w:eastAsia="Arial" w:cstheme="minorHAnsi"/>
          <w:b/>
          <w:bCs/>
          <w:sz w:val="20"/>
          <w:u w:val="single"/>
        </w:rPr>
        <w:t>7</w:t>
      </w:r>
      <w:r w:rsidRPr="00D04BD5">
        <w:rPr>
          <w:rFonts w:eastAsia="Arial" w:cstheme="minorHAnsi"/>
          <w:b/>
          <w:bCs/>
          <w:sz w:val="20"/>
          <w:u w:val="single"/>
        </w:rPr>
        <w:t>ª Região.</w:t>
      </w:r>
    </w:p>
    <w:p w14:paraId="558547B1" w14:textId="77777777" w:rsidR="00D04BD5" w:rsidRDefault="00D04BD5" w:rsidP="00D04BD5">
      <w:pPr>
        <w:spacing w:line="360" w:lineRule="auto"/>
        <w:jc w:val="both"/>
        <w:rPr>
          <w:rFonts w:cstheme="minorHAnsi"/>
          <w:sz w:val="20"/>
        </w:rPr>
      </w:pPr>
    </w:p>
    <w:p w14:paraId="0EED39B8" w14:textId="77777777" w:rsidR="00C65E44" w:rsidRDefault="00C65E44" w:rsidP="00C65E44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3DCC079C" w14:textId="77777777" w:rsidR="00C65E44" w:rsidRPr="004C75EE" w:rsidRDefault="00C65E44" w:rsidP="00C65E44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574CB540" w14:textId="77777777" w:rsidR="00C65E44" w:rsidRPr="004C75EE" w:rsidRDefault="00C65E44" w:rsidP="00C65E44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44E246F7" w14:textId="77777777" w:rsidR="0074152C" w:rsidRPr="00D04BD5" w:rsidRDefault="0074152C" w:rsidP="00D04BD5">
      <w:pPr>
        <w:spacing w:line="360" w:lineRule="auto"/>
        <w:jc w:val="both"/>
        <w:rPr>
          <w:sz w:val="20"/>
          <w:szCs w:val="20"/>
        </w:rPr>
      </w:pPr>
    </w:p>
    <w:p w14:paraId="3D345789" w14:textId="5210EB80" w:rsidR="0051413C" w:rsidRDefault="0051413C" w:rsidP="00D04BD5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5332B6" w:rsidRPr="00D04BD5">
        <w:rPr>
          <w:sz w:val="20"/>
          <w:szCs w:val="20"/>
        </w:rPr>
        <w:t>1</w:t>
      </w:r>
      <w:r w:rsidR="00D04BD5">
        <w:rPr>
          <w:sz w:val="20"/>
          <w:szCs w:val="20"/>
        </w:rPr>
        <w:t>0 de fevereiro</w:t>
      </w:r>
      <w:r w:rsidRPr="00D04BD5">
        <w:rPr>
          <w:sz w:val="20"/>
          <w:szCs w:val="20"/>
        </w:rPr>
        <w:t xml:space="preserve"> de 202</w:t>
      </w:r>
      <w:r w:rsidR="005332B6" w:rsidRPr="00D04BD5">
        <w:rPr>
          <w:sz w:val="20"/>
          <w:szCs w:val="20"/>
        </w:rPr>
        <w:t>5</w:t>
      </w:r>
      <w:r w:rsidRPr="00D04BD5">
        <w:rPr>
          <w:color w:val="FF0000"/>
          <w:sz w:val="20"/>
          <w:szCs w:val="20"/>
        </w:rPr>
        <w:t>.</w:t>
      </w:r>
    </w:p>
    <w:p w14:paraId="153677FF" w14:textId="77777777" w:rsidR="00D04BD5" w:rsidRPr="00D04BD5" w:rsidRDefault="00D04BD5" w:rsidP="00D04BD5">
      <w:pPr>
        <w:spacing w:line="360" w:lineRule="auto"/>
        <w:jc w:val="right"/>
        <w:rPr>
          <w:sz w:val="20"/>
          <w:szCs w:val="20"/>
        </w:rPr>
      </w:pPr>
    </w:p>
    <w:p w14:paraId="1C0EFFC2" w14:textId="77777777" w:rsidR="0051413C" w:rsidRPr="00D04BD5" w:rsidRDefault="0051413C" w:rsidP="00D04BD5">
      <w:pPr>
        <w:spacing w:line="360" w:lineRule="auto"/>
        <w:jc w:val="both"/>
        <w:rPr>
          <w:sz w:val="20"/>
          <w:szCs w:val="20"/>
        </w:rPr>
      </w:pPr>
    </w:p>
    <w:p w14:paraId="067678EA" w14:textId="77777777" w:rsidR="0051413C" w:rsidRPr="00D04BD5" w:rsidRDefault="0051413C" w:rsidP="00D04BD5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0A096EC5" w14:textId="77777777" w:rsidR="0051413C" w:rsidRPr="00D04BD5" w:rsidRDefault="0051413C" w:rsidP="00D04BD5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26EB332A" w14:textId="0E704D8F" w:rsidR="0051413C" w:rsidRPr="00D04BD5" w:rsidRDefault="0051413C" w:rsidP="00D04BD5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2816A38F" w14:textId="2203FF95" w:rsidR="00CC3C24" w:rsidRPr="00D04BD5" w:rsidRDefault="00CC3C24" w:rsidP="00D04BD5">
      <w:pPr>
        <w:spacing w:line="360" w:lineRule="auto"/>
        <w:jc w:val="both"/>
      </w:pPr>
    </w:p>
    <w:sectPr w:rsidR="00CC3C24" w:rsidRPr="00D04BD5" w:rsidSect="00D04BD5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C332" w14:textId="77777777" w:rsidR="00B66026" w:rsidRDefault="00B66026">
      <w:r>
        <w:separator/>
      </w:r>
    </w:p>
  </w:endnote>
  <w:endnote w:type="continuationSeparator" w:id="0">
    <w:p w14:paraId="6C45F963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2EC3ED93" w14:textId="77777777" w:rsidTr="0037394B">
      <w:trPr>
        <w:trHeight w:val="20"/>
      </w:trPr>
      <w:tc>
        <w:tcPr>
          <w:tcW w:w="7230" w:type="dxa"/>
        </w:tcPr>
        <w:p w14:paraId="4DE6783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D9E07E9" w14:textId="77777777" w:rsidR="00B66026" w:rsidRDefault="00B66026" w:rsidP="003B3021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52A22A3E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323B79FF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75496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75496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2D7DF44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4F60A" w14:textId="77777777" w:rsidR="00B66026" w:rsidRDefault="00B66026">
      <w:r>
        <w:separator/>
      </w:r>
    </w:p>
  </w:footnote>
  <w:footnote w:type="continuationSeparator" w:id="0">
    <w:p w14:paraId="079D9515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284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46647E97" wp14:editId="18593FCC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D6D734B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1AED0619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120FBEAF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1381"/>
    <w:multiLevelType w:val="multilevel"/>
    <w:tmpl w:val="F05C7790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2988" w:hanging="72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482" w:hanging="108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abstractNum w:abstractNumId="1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2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3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4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5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6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7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8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9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1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2" w15:restartNumberingAfterBreak="0">
    <w:nsid w:val="27064151"/>
    <w:multiLevelType w:val="hybridMultilevel"/>
    <w:tmpl w:val="2CD68BD2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4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5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7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8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9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20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21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2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3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4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5" w15:restartNumberingAfterBreak="0">
    <w:nsid w:val="5A4439EF"/>
    <w:multiLevelType w:val="hybridMultilevel"/>
    <w:tmpl w:val="2CD68BD2"/>
    <w:lvl w:ilvl="0" w:tplc="235623F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7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8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13413"/>
    <w:multiLevelType w:val="multilevel"/>
    <w:tmpl w:val="F05C7790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2988" w:hanging="72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482" w:hanging="108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abstractNum w:abstractNumId="30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31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32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33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4" w15:restartNumberingAfterBreak="0">
    <w:nsid w:val="76B834C2"/>
    <w:multiLevelType w:val="hybridMultilevel"/>
    <w:tmpl w:val="B06822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6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7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8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20281849">
    <w:abstractNumId w:val="31"/>
  </w:num>
  <w:num w:numId="2" w16cid:durableId="1416437931">
    <w:abstractNumId w:val="24"/>
  </w:num>
  <w:num w:numId="3" w16cid:durableId="2560169">
    <w:abstractNumId w:val="8"/>
  </w:num>
  <w:num w:numId="4" w16cid:durableId="1901358007">
    <w:abstractNumId w:val="35"/>
  </w:num>
  <w:num w:numId="5" w16cid:durableId="339432599">
    <w:abstractNumId w:val="21"/>
  </w:num>
  <w:num w:numId="6" w16cid:durableId="1245069344">
    <w:abstractNumId w:val="4"/>
  </w:num>
  <w:num w:numId="7" w16cid:durableId="1619986531">
    <w:abstractNumId w:val="7"/>
  </w:num>
  <w:num w:numId="8" w16cid:durableId="616258712">
    <w:abstractNumId w:val="33"/>
  </w:num>
  <w:num w:numId="9" w16cid:durableId="1195263583">
    <w:abstractNumId w:val="14"/>
  </w:num>
  <w:num w:numId="10" w16cid:durableId="1917475535">
    <w:abstractNumId w:val="11"/>
  </w:num>
  <w:num w:numId="11" w16cid:durableId="1866823745">
    <w:abstractNumId w:val="22"/>
  </w:num>
  <w:num w:numId="12" w16cid:durableId="843739970">
    <w:abstractNumId w:val="2"/>
  </w:num>
  <w:num w:numId="13" w16cid:durableId="487868054">
    <w:abstractNumId w:val="16"/>
  </w:num>
  <w:num w:numId="14" w16cid:durableId="1877962435">
    <w:abstractNumId w:val="17"/>
  </w:num>
  <w:num w:numId="15" w16cid:durableId="1263412595">
    <w:abstractNumId w:val="9"/>
  </w:num>
  <w:num w:numId="16" w16cid:durableId="1665426880">
    <w:abstractNumId w:val="37"/>
  </w:num>
  <w:num w:numId="17" w16cid:durableId="1104686300">
    <w:abstractNumId w:val="19"/>
  </w:num>
  <w:num w:numId="18" w16cid:durableId="698512054">
    <w:abstractNumId w:val="10"/>
  </w:num>
  <w:num w:numId="19" w16cid:durableId="1449229901">
    <w:abstractNumId w:val="38"/>
  </w:num>
  <w:num w:numId="20" w16cid:durableId="1854763123">
    <w:abstractNumId w:val="36"/>
  </w:num>
  <w:num w:numId="21" w16cid:durableId="431629896">
    <w:abstractNumId w:val="18"/>
  </w:num>
  <w:num w:numId="22" w16cid:durableId="35472151">
    <w:abstractNumId w:val="3"/>
  </w:num>
  <w:num w:numId="23" w16cid:durableId="1228540171">
    <w:abstractNumId w:val="23"/>
  </w:num>
  <w:num w:numId="24" w16cid:durableId="535386533">
    <w:abstractNumId w:val="20"/>
  </w:num>
  <w:num w:numId="25" w16cid:durableId="2036228015">
    <w:abstractNumId w:val="13"/>
  </w:num>
  <w:num w:numId="26" w16cid:durableId="1970084802">
    <w:abstractNumId w:val="1"/>
  </w:num>
  <w:num w:numId="27" w16cid:durableId="2031833582">
    <w:abstractNumId w:val="30"/>
  </w:num>
  <w:num w:numId="28" w16cid:durableId="1852379416">
    <w:abstractNumId w:val="5"/>
  </w:num>
  <w:num w:numId="29" w16cid:durableId="1167750814">
    <w:abstractNumId w:val="32"/>
  </w:num>
  <w:num w:numId="30" w16cid:durableId="1221743232">
    <w:abstractNumId w:val="26"/>
  </w:num>
  <w:num w:numId="31" w16cid:durableId="1273320401">
    <w:abstractNumId w:val="27"/>
  </w:num>
  <w:num w:numId="32" w16cid:durableId="1485514299">
    <w:abstractNumId w:val="6"/>
  </w:num>
  <w:num w:numId="33" w16cid:durableId="424493639">
    <w:abstractNumId w:val="28"/>
  </w:num>
  <w:num w:numId="34" w16cid:durableId="1918127445">
    <w:abstractNumId w:val="15"/>
  </w:num>
  <w:num w:numId="35" w16cid:durableId="780535000">
    <w:abstractNumId w:val="34"/>
  </w:num>
  <w:num w:numId="36" w16cid:durableId="1492912751">
    <w:abstractNumId w:val="25"/>
  </w:num>
  <w:num w:numId="37" w16cid:durableId="62936445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61383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27884221">
    <w:abstractNumId w:val="0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8065264">
    <w:abstractNumId w:val="29"/>
  </w:num>
  <w:num w:numId="41" w16cid:durableId="3223217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96E9F"/>
    <w:rsid w:val="000A206B"/>
    <w:rsid w:val="000C3EAB"/>
    <w:rsid w:val="000D0E03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04D1B"/>
    <w:rsid w:val="00317F2B"/>
    <w:rsid w:val="003243D7"/>
    <w:rsid w:val="00337104"/>
    <w:rsid w:val="0036335D"/>
    <w:rsid w:val="0037394B"/>
    <w:rsid w:val="00383C9C"/>
    <w:rsid w:val="003B3021"/>
    <w:rsid w:val="003B7BA4"/>
    <w:rsid w:val="003D4C24"/>
    <w:rsid w:val="00460825"/>
    <w:rsid w:val="0046657C"/>
    <w:rsid w:val="0048399E"/>
    <w:rsid w:val="004A4C86"/>
    <w:rsid w:val="004B6099"/>
    <w:rsid w:val="004D5296"/>
    <w:rsid w:val="004F1F71"/>
    <w:rsid w:val="004F2500"/>
    <w:rsid w:val="00500D20"/>
    <w:rsid w:val="0051413C"/>
    <w:rsid w:val="005242A3"/>
    <w:rsid w:val="005332B6"/>
    <w:rsid w:val="00544503"/>
    <w:rsid w:val="005B323A"/>
    <w:rsid w:val="005F2932"/>
    <w:rsid w:val="005F4782"/>
    <w:rsid w:val="005F68C4"/>
    <w:rsid w:val="006022F3"/>
    <w:rsid w:val="0061521A"/>
    <w:rsid w:val="00621D95"/>
    <w:rsid w:val="0064507C"/>
    <w:rsid w:val="0067135D"/>
    <w:rsid w:val="00682CC2"/>
    <w:rsid w:val="006C73D5"/>
    <w:rsid w:val="006E5A65"/>
    <w:rsid w:val="006F27D6"/>
    <w:rsid w:val="0074152C"/>
    <w:rsid w:val="00754962"/>
    <w:rsid w:val="00761760"/>
    <w:rsid w:val="00791E51"/>
    <w:rsid w:val="007B457B"/>
    <w:rsid w:val="007B6288"/>
    <w:rsid w:val="007E2ED9"/>
    <w:rsid w:val="007F2A16"/>
    <w:rsid w:val="007F35DA"/>
    <w:rsid w:val="007F56D5"/>
    <w:rsid w:val="008308F5"/>
    <w:rsid w:val="00871545"/>
    <w:rsid w:val="00883EB5"/>
    <w:rsid w:val="008A1B32"/>
    <w:rsid w:val="008B1AB0"/>
    <w:rsid w:val="008D6312"/>
    <w:rsid w:val="008D7740"/>
    <w:rsid w:val="008E0027"/>
    <w:rsid w:val="008E35DF"/>
    <w:rsid w:val="00903886"/>
    <w:rsid w:val="0090771D"/>
    <w:rsid w:val="0090792F"/>
    <w:rsid w:val="00916F59"/>
    <w:rsid w:val="0097781F"/>
    <w:rsid w:val="00991497"/>
    <w:rsid w:val="009950F6"/>
    <w:rsid w:val="009B4A50"/>
    <w:rsid w:val="009C7009"/>
    <w:rsid w:val="00A06E21"/>
    <w:rsid w:val="00A10A36"/>
    <w:rsid w:val="00A14F6C"/>
    <w:rsid w:val="00A301E5"/>
    <w:rsid w:val="00A52E55"/>
    <w:rsid w:val="00A625FE"/>
    <w:rsid w:val="00A65B45"/>
    <w:rsid w:val="00AB3899"/>
    <w:rsid w:val="00AC18AB"/>
    <w:rsid w:val="00AC2042"/>
    <w:rsid w:val="00B20967"/>
    <w:rsid w:val="00B44254"/>
    <w:rsid w:val="00B66026"/>
    <w:rsid w:val="00B833B2"/>
    <w:rsid w:val="00BA10AE"/>
    <w:rsid w:val="00BD63A4"/>
    <w:rsid w:val="00BE1399"/>
    <w:rsid w:val="00BF1E2F"/>
    <w:rsid w:val="00C537D4"/>
    <w:rsid w:val="00C54783"/>
    <w:rsid w:val="00C65E44"/>
    <w:rsid w:val="00C7179C"/>
    <w:rsid w:val="00C90BE1"/>
    <w:rsid w:val="00C9320F"/>
    <w:rsid w:val="00CC3C24"/>
    <w:rsid w:val="00CC3F86"/>
    <w:rsid w:val="00CC4602"/>
    <w:rsid w:val="00CC49A7"/>
    <w:rsid w:val="00CE5474"/>
    <w:rsid w:val="00D00001"/>
    <w:rsid w:val="00D04BD5"/>
    <w:rsid w:val="00D3282C"/>
    <w:rsid w:val="00D33B17"/>
    <w:rsid w:val="00D90825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62245"/>
    <w:rsid w:val="00E85288"/>
    <w:rsid w:val="00E93E60"/>
    <w:rsid w:val="00EA1FF6"/>
    <w:rsid w:val="00EB23CF"/>
    <w:rsid w:val="00F146EC"/>
    <w:rsid w:val="00F644D4"/>
    <w:rsid w:val="00F818F6"/>
    <w:rsid w:val="00F97CBD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505E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934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4</cp:revision>
  <cp:lastPrinted>2024-08-13T17:41:00Z</cp:lastPrinted>
  <dcterms:created xsi:type="dcterms:W3CDTF">2025-02-04T19:18:00Z</dcterms:created>
  <dcterms:modified xsi:type="dcterms:W3CDTF">2025-02-10T16:20:00Z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