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46F687AC" w:rsidR="00E079B2" w:rsidRPr="0009160E" w:rsidRDefault="007A10F4" w:rsidP="00E079B2">
      <w:pPr>
        <w:spacing w:line="360" w:lineRule="auto"/>
        <w:jc w:val="center"/>
        <w:rPr>
          <w:b/>
          <w:sz w:val="20"/>
          <w:szCs w:val="20"/>
        </w:rPr>
      </w:pPr>
      <w:r w:rsidRPr="0009160E">
        <w:rPr>
          <w:b/>
          <w:sz w:val="20"/>
          <w:szCs w:val="20"/>
        </w:rPr>
        <w:t>3</w:t>
      </w:r>
      <w:r w:rsidR="00E079B2" w:rsidRPr="0009160E">
        <w:rPr>
          <w:b/>
          <w:sz w:val="20"/>
          <w:szCs w:val="20"/>
        </w:rPr>
        <w:t>ª RERRATIFICAÇÃO</w:t>
      </w:r>
    </w:p>
    <w:p w14:paraId="0444FA2F" w14:textId="7398DB6F" w:rsidR="00E079B2" w:rsidRPr="0009160E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09160E">
        <w:rPr>
          <w:b/>
          <w:sz w:val="20"/>
          <w:szCs w:val="20"/>
        </w:rPr>
        <w:t>CHAMAMENTO PÚBLICO Nº 00</w:t>
      </w:r>
      <w:r w:rsidR="0009160E">
        <w:rPr>
          <w:b/>
          <w:sz w:val="20"/>
          <w:szCs w:val="20"/>
        </w:rPr>
        <w:t>2</w:t>
      </w:r>
      <w:r w:rsidRPr="0009160E">
        <w:rPr>
          <w:b/>
          <w:sz w:val="20"/>
          <w:szCs w:val="20"/>
        </w:rPr>
        <w:t>/202</w:t>
      </w:r>
      <w:r w:rsidR="00F4299C" w:rsidRPr="0009160E">
        <w:rPr>
          <w:b/>
          <w:sz w:val="20"/>
          <w:szCs w:val="20"/>
        </w:rPr>
        <w:t>5</w:t>
      </w:r>
    </w:p>
    <w:p w14:paraId="653E87C8" w14:textId="6B0BE17C" w:rsidR="00E079B2" w:rsidRPr="0009160E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09160E">
        <w:rPr>
          <w:b/>
          <w:sz w:val="20"/>
          <w:szCs w:val="20"/>
        </w:rPr>
        <w:t xml:space="preserve">PROCESSO ADMINISTRATIVO Nº </w:t>
      </w:r>
      <w:r w:rsidR="00F4299C" w:rsidRPr="0009160E">
        <w:rPr>
          <w:b/>
          <w:sz w:val="20"/>
          <w:szCs w:val="20"/>
        </w:rPr>
        <w:t>3</w:t>
      </w:r>
      <w:r w:rsidR="0009160E">
        <w:rPr>
          <w:b/>
          <w:sz w:val="20"/>
          <w:szCs w:val="20"/>
        </w:rPr>
        <w:t>57</w:t>
      </w:r>
      <w:r w:rsidRPr="0009160E">
        <w:rPr>
          <w:b/>
          <w:sz w:val="20"/>
          <w:szCs w:val="20"/>
        </w:rPr>
        <w:t>/2024</w:t>
      </w:r>
    </w:p>
    <w:p w14:paraId="7C8F6A0F" w14:textId="77777777" w:rsidR="0009160E" w:rsidRDefault="0009160E" w:rsidP="0009160E">
      <w:pPr>
        <w:spacing w:line="360" w:lineRule="auto"/>
        <w:jc w:val="both"/>
        <w:rPr>
          <w:rFonts w:cs="Arial"/>
          <w:b/>
          <w:bCs/>
          <w:sz w:val="18"/>
          <w:szCs w:val="18"/>
          <w:lang w:val="pt-BR"/>
        </w:rPr>
      </w:pPr>
    </w:p>
    <w:p w14:paraId="22F18246" w14:textId="5C3F1EDA" w:rsidR="0009160E" w:rsidRP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Objeto:</w:t>
      </w:r>
      <w:r w:rsidRPr="0009160E">
        <w:rPr>
          <w:rFonts w:cs="Arial"/>
          <w:bCs/>
          <w:sz w:val="18"/>
          <w:szCs w:val="18"/>
          <w:lang w:val="pt-BR"/>
        </w:rPr>
        <w:t xml:space="preserve"> Credenciamento de Laboratório de Análises (Análise Clínica, Anatomia Patológica e Citopatologia) para a realização de coleta e análises de exames laboratoriais para atendimento à população do Município de São Jerônimo/RS.</w:t>
      </w:r>
    </w:p>
    <w:p w14:paraId="1B0CFC7E" w14:textId="77777777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</w:p>
    <w:p w14:paraId="261F7EC3" w14:textId="778DEEBF" w:rsidR="0009160E" w:rsidRP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Cs/>
          <w:sz w:val="18"/>
          <w:szCs w:val="18"/>
          <w:lang w:val="pt-BR"/>
        </w:rPr>
        <w:t xml:space="preserve">O </w:t>
      </w:r>
      <w:r w:rsidRPr="0009160E">
        <w:rPr>
          <w:rFonts w:cs="Arial"/>
          <w:b/>
          <w:sz w:val="18"/>
          <w:szCs w:val="18"/>
          <w:lang w:val="pt-BR"/>
        </w:rPr>
        <w:t>MUNICÍPIO DE SÃO JERÔNIMO/RS</w:t>
      </w:r>
      <w:r w:rsidRPr="0009160E">
        <w:rPr>
          <w:rFonts w:cs="Arial"/>
          <w:bCs/>
          <w:sz w:val="18"/>
          <w:szCs w:val="18"/>
          <w:lang w:val="pt-BR"/>
        </w:rPr>
        <w:t>, por intermédio do PODER EXECUTIVO, com fundamento na solicitação da Secretaria Municipal da Saúde, torna pública a presente rerratificação com o objetivo de atualizar a resolução que define os valores de remuneração constantes no Chamamento Público nº 002/2025, conforme as disposições estabelecidas pelo Conselho Municipal de Saúde.</w:t>
      </w:r>
    </w:p>
    <w:p w14:paraId="2C0C866E" w14:textId="77777777" w:rsidR="0009160E" w:rsidRDefault="0009160E" w:rsidP="0009160E">
      <w:pPr>
        <w:spacing w:line="360" w:lineRule="auto"/>
        <w:jc w:val="both"/>
        <w:rPr>
          <w:rFonts w:cs="Arial"/>
          <w:b/>
          <w:bCs/>
          <w:sz w:val="18"/>
          <w:szCs w:val="18"/>
          <w:lang w:val="pt-BR"/>
        </w:rPr>
      </w:pPr>
    </w:p>
    <w:p w14:paraId="76EB5E6D" w14:textId="0237A6F4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1. Atualização de Referência Normativa:</w:t>
      </w:r>
    </w:p>
    <w:p w14:paraId="358261A4" w14:textId="77777777" w:rsidR="0009160E" w:rsidRP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Cs/>
          <w:sz w:val="18"/>
          <w:szCs w:val="18"/>
          <w:lang w:val="pt-BR"/>
        </w:rPr>
        <w:t>Fica registrada a substituição da resolução anteriormente indicada pela Resolução do Conselho Municipal de Saúde nº 031/2024, que passa a reger os valores praticados no referido chamamento.</w:t>
      </w:r>
    </w:p>
    <w:p w14:paraId="70C64AFC" w14:textId="77777777" w:rsidR="0009160E" w:rsidRDefault="0009160E" w:rsidP="0009160E">
      <w:pPr>
        <w:spacing w:line="360" w:lineRule="auto"/>
        <w:jc w:val="both"/>
        <w:rPr>
          <w:rFonts w:cs="Arial"/>
          <w:b/>
          <w:bCs/>
          <w:sz w:val="18"/>
          <w:szCs w:val="18"/>
          <w:lang w:val="pt-BR"/>
        </w:rPr>
      </w:pPr>
    </w:p>
    <w:p w14:paraId="2514B37F" w14:textId="1107BC0F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2. Designação de Gestão e Fiscalização:</w:t>
      </w:r>
    </w:p>
    <w:p w14:paraId="6868620E" w14:textId="297FC0D0" w:rsidR="0009160E" w:rsidRP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Cs/>
          <w:sz w:val="18"/>
          <w:szCs w:val="18"/>
          <w:lang w:val="pt-BR"/>
        </w:rPr>
        <w:t>A gestão do Chamamento Público nº 002/2025, bem como dos contratos dele decorrentes, ficará a cargo dos seguintes servidores:</w:t>
      </w:r>
    </w:p>
    <w:p w14:paraId="078697DE" w14:textId="77777777" w:rsidR="0009160E" w:rsidRPr="0009160E" w:rsidRDefault="0009160E" w:rsidP="0009160E">
      <w:pPr>
        <w:numPr>
          <w:ilvl w:val="0"/>
          <w:numId w:val="8"/>
        </w:num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Fiscal Administrativo:</w:t>
      </w:r>
      <w:r w:rsidRPr="0009160E">
        <w:rPr>
          <w:rFonts w:cs="Arial"/>
          <w:bCs/>
          <w:sz w:val="18"/>
          <w:szCs w:val="18"/>
          <w:lang w:val="pt-BR"/>
        </w:rPr>
        <w:t xml:space="preserve"> Camila Teresinha Lopes </w:t>
      </w:r>
      <w:proofErr w:type="spellStart"/>
      <w:r w:rsidRPr="0009160E">
        <w:rPr>
          <w:rFonts w:cs="Arial"/>
          <w:bCs/>
          <w:sz w:val="18"/>
          <w:szCs w:val="18"/>
          <w:lang w:val="pt-BR"/>
        </w:rPr>
        <w:t>Krigger</w:t>
      </w:r>
      <w:proofErr w:type="spellEnd"/>
    </w:p>
    <w:p w14:paraId="517CDEE3" w14:textId="77777777" w:rsidR="0009160E" w:rsidRPr="0009160E" w:rsidRDefault="0009160E" w:rsidP="0009160E">
      <w:pPr>
        <w:numPr>
          <w:ilvl w:val="0"/>
          <w:numId w:val="8"/>
        </w:num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Fiscal Técnico:</w:t>
      </w:r>
      <w:r w:rsidRPr="0009160E">
        <w:rPr>
          <w:rFonts w:cs="Arial"/>
          <w:bCs/>
          <w:sz w:val="18"/>
          <w:szCs w:val="18"/>
          <w:lang w:val="pt-BR"/>
        </w:rPr>
        <w:t xml:space="preserve"> Carolina Oliveira de Azevedo</w:t>
      </w:r>
    </w:p>
    <w:p w14:paraId="3E7F8FFE" w14:textId="77777777" w:rsidR="0009160E" w:rsidRPr="0009160E" w:rsidRDefault="0009160E" w:rsidP="0009160E">
      <w:pPr>
        <w:numPr>
          <w:ilvl w:val="0"/>
          <w:numId w:val="8"/>
        </w:num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Gestora:</w:t>
      </w:r>
      <w:r w:rsidRPr="0009160E">
        <w:rPr>
          <w:rFonts w:cs="Arial"/>
          <w:bCs/>
          <w:sz w:val="18"/>
          <w:szCs w:val="18"/>
          <w:lang w:val="pt-BR"/>
        </w:rPr>
        <w:t xml:space="preserve"> </w:t>
      </w:r>
      <w:proofErr w:type="spellStart"/>
      <w:r w:rsidRPr="0009160E">
        <w:rPr>
          <w:rFonts w:cs="Arial"/>
          <w:bCs/>
          <w:sz w:val="18"/>
          <w:szCs w:val="18"/>
          <w:lang w:val="pt-BR"/>
        </w:rPr>
        <w:t>Kenia</w:t>
      </w:r>
      <w:proofErr w:type="spellEnd"/>
      <w:r w:rsidRPr="0009160E">
        <w:rPr>
          <w:rFonts w:cs="Arial"/>
          <w:bCs/>
          <w:sz w:val="18"/>
          <w:szCs w:val="18"/>
          <w:lang w:val="pt-BR"/>
        </w:rPr>
        <w:t xml:space="preserve"> Becker Guimarães</w:t>
      </w:r>
    </w:p>
    <w:p w14:paraId="40232E3F" w14:textId="77777777" w:rsidR="0009160E" w:rsidRDefault="0009160E" w:rsidP="0009160E">
      <w:pPr>
        <w:spacing w:line="360" w:lineRule="auto"/>
        <w:jc w:val="both"/>
        <w:rPr>
          <w:rFonts w:cs="Arial"/>
          <w:b/>
          <w:bCs/>
          <w:sz w:val="18"/>
          <w:szCs w:val="18"/>
          <w:lang w:val="pt-BR"/>
        </w:rPr>
      </w:pPr>
    </w:p>
    <w:p w14:paraId="3D73AE27" w14:textId="56DB8FA9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3. Disposições Finais:</w:t>
      </w:r>
    </w:p>
    <w:p w14:paraId="65619A63" w14:textId="20B1F749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Cs/>
          <w:sz w:val="18"/>
          <w:szCs w:val="18"/>
          <w:lang w:val="pt-BR"/>
        </w:rPr>
        <w:t>Ficam ratificadas todas as demais cláusulas e condições estabelecidas no Edital e seus anexos, no que não conflitarem com esta rerratificação.</w:t>
      </w:r>
    </w:p>
    <w:p w14:paraId="3BF715AF" w14:textId="77777777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</w:p>
    <w:p w14:paraId="1BF0FA59" w14:textId="523E52B0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Cs/>
          <w:sz w:val="18"/>
          <w:szCs w:val="18"/>
          <w:lang w:val="pt-BR"/>
        </w:rPr>
        <w:t>Informações adicionais poderão ser obtidas junto à Coordenadoria de Licitações e Contratos do Município de São Jerônimo, por meio do telefone (51) 99585-2675 ou pelo e-mail: licitacoes@saojeronimo.rs.gov.br.</w:t>
      </w:r>
    </w:p>
    <w:p w14:paraId="0EF77F7C" w14:textId="77777777" w:rsidR="0009160E" w:rsidRDefault="0009160E" w:rsidP="0009160E">
      <w:pPr>
        <w:spacing w:line="360" w:lineRule="auto"/>
        <w:jc w:val="both"/>
        <w:rPr>
          <w:rFonts w:cs="Arial"/>
          <w:bCs/>
          <w:sz w:val="18"/>
          <w:szCs w:val="18"/>
          <w:lang w:val="pt-BR"/>
        </w:rPr>
      </w:pPr>
    </w:p>
    <w:p w14:paraId="1310AE91" w14:textId="7F2A25C2" w:rsidR="0009160E" w:rsidRDefault="0009160E" w:rsidP="0009160E">
      <w:pPr>
        <w:spacing w:line="360" w:lineRule="auto"/>
        <w:jc w:val="right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Cs/>
          <w:sz w:val="18"/>
          <w:szCs w:val="18"/>
          <w:lang w:val="pt-BR"/>
        </w:rPr>
        <w:t>São Jerônimo, 13 de maio de 2025.</w:t>
      </w:r>
    </w:p>
    <w:p w14:paraId="5A1D8FC7" w14:textId="77777777" w:rsidR="0009160E" w:rsidRDefault="0009160E" w:rsidP="0009160E">
      <w:pPr>
        <w:spacing w:line="360" w:lineRule="auto"/>
        <w:jc w:val="both"/>
        <w:rPr>
          <w:rFonts w:cs="Arial"/>
          <w:b/>
          <w:bCs/>
          <w:sz w:val="18"/>
          <w:szCs w:val="18"/>
          <w:lang w:val="pt-BR"/>
        </w:rPr>
      </w:pPr>
    </w:p>
    <w:p w14:paraId="57D01C7C" w14:textId="77777777" w:rsidR="0009160E" w:rsidRDefault="0009160E" w:rsidP="0009160E">
      <w:pPr>
        <w:spacing w:line="360" w:lineRule="auto"/>
        <w:jc w:val="both"/>
        <w:rPr>
          <w:rFonts w:cs="Arial"/>
          <w:b/>
          <w:bCs/>
          <w:sz w:val="18"/>
          <w:szCs w:val="18"/>
          <w:lang w:val="pt-BR"/>
        </w:rPr>
      </w:pPr>
    </w:p>
    <w:p w14:paraId="666AEEE2" w14:textId="2F5B3C1A" w:rsidR="0009160E" w:rsidRDefault="0009160E" w:rsidP="0009160E">
      <w:pPr>
        <w:spacing w:line="360" w:lineRule="auto"/>
        <w:jc w:val="center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/>
          <w:bCs/>
          <w:sz w:val="18"/>
          <w:szCs w:val="18"/>
          <w:lang w:val="pt-BR"/>
        </w:rPr>
        <w:t>JÚLIO CÉSAR PRATES CUNHA</w:t>
      </w:r>
    </w:p>
    <w:p w14:paraId="7F6DF1F0" w14:textId="2C662A21" w:rsidR="0009160E" w:rsidRPr="0009160E" w:rsidRDefault="0009160E" w:rsidP="0009160E">
      <w:pPr>
        <w:spacing w:line="360" w:lineRule="auto"/>
        <w:jc w:val="center"/>
        <w:rPr>
          <w:rFonts w:cs="Arial"/>
          <w:bCs/>
          <w:sz w:val="18"/>
          <w:szCs w:val="18"/>
          <w:lang w:val="pt-BR"/>
        </w:rPr>
      </w:pPr>
      <w:r w:rsidRPr="0009160E">
        <w:rPr>
          <w:rFonts w:cs="Arial"/>
          <w:bCs/>
          <w:sz w:val="18"/>
          <w:szCs w:val="18"/>
          <w:lang w:val="pt-BR"/>
        </w:rPr>
        <w:t>Prefeito Municipal</w:t>
      </w:r>
    </w:p>
    <w:p w14:paraId="2AEBF207" w14:textId="77777777" w:rsidR="00E079B2" w:rsidRPr="0009160E" w:rsidRDefault="00E079B2" w:rsidP="00E079B2">
      <w:pPr>
        <w:spacing w:line="360" w:lineRule="auto"/>
        <w:rPr>
          <w:rFonts w:cs="Arial"/>
          <w:bCs/>
          <w:sz w:val="17"/>
          <w:szCs w:val="17"/>
        </w:rPr>
      </w:pPr>
    </w:p>
    <w:p w14:paraId="31A740EF" w14:textId="34FE192A" w:rsidR="009D5968" w:rsidRPr="0009160E" w:rsidRDefault="009D5968" w:rsidP="00F4299C">
      <w:pPr>
        <w:spacing w:line="360" w:lineRule="auto"/>
        <w:jc w:val="center"/>
        <w:rPr>
          <w:sz w:val="17"/>
          <w:szCs w:val="17"/>
        </w:rPr>
      </w:pPr>
    </w:p>
    <w:sectPr w:rsidR="009D5968" w:rsidRPr="0009160E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86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80"/>
      <w:gridCol w:w="1785"/>
    </w:tblGrid>
    <w:tr w:rsidR="00E079B2" w:rsidRPr="00F77BAE" w14:paraId="1E06CEF0" w14:textId="77777777" w:rsidTr="009D5968">
      <w:trPr>
        <w:trHeight w:val="20"/>
      </w:trPr>
      <w:tc>
        <w:tcPr>
          <w:tcW w:w="8080" w:type="dxa"/>
        </w:tcPr>
        <w:p w14:paraId="3D8E07FC" w14:textId="77777777" w:rsidR="00E079B2" w:rsidRPr="00F77BAE" w:rsidRDefault="00E079B2" w:rsidP="00E079B2">
          <w:pPr>
            <w:pStyle w:val="Rodap"/>
            <w:tabs>
              <w:tab w:val="left" w:pos="3360"/>
            </w:tabs>
            <w:rPr>
              <w:b/>
              <w:sz w:val="18"/>
              <w:szCs w:val="18"/>
            </w:rPr>
          </w:pPr>
          <w:r w:rsidRPr="00F77BAE">
            <w:rPr>
              <w:b/>
              <w:sz w:val="18"/>
              <w:szCs w:val="18"/>
            </w:rPr>
            <w:t>Município de São Jerônimo/RS</w:t>
          </w:r>
        </w:p>
        <w:p w14:paraId="0CD522FF" w14:textId="77777777" w:rsidR="00E079B2" w:rsidRPr="00F77BAE" w:rsidRDefault="00E079B2" w:rsidP="00E079B2">
          <w:pPr>
            <w:pStyle w:val="Rodap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Telefone (51) 3651 1744 – E-mail: licitacoes@saojeronimo.rs.gov.br</w:t>
          </w:r>
        </w:p>
        <w:p w14:paraId="67AC38F2" w14:textId="77777777" w:rsidR="00E079B2" w:rsidRPr="00F77BAE" w:rsidRDefault="00E079B2" w:rsidP="00E079B2">
          <w:pPr>
            <w:pStyle w:val="Rodap"/>
            <w:ind w:right="-681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F77BAE" w:rsidRDefault="00E079B2" w:rsidP="00E079B2">
          <w:pPr>
            <w:pStyle w:val="Rodap"/>
            <w:ind w:left="-819"/>
            <w:jc w:val="right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 xml:space="preserve">Página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PAGE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  <w:r w:rsidRPr="00F77BAE">
            <w:rPr>
              <w:sz w:val="18"/>
              <w:szCs w:val="18"/>
            </w:rPr>
            <w:t xml:space="preserve"> de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NUMPAGES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0553"/>
    <w:multiLevelType w:val="multilevel"/>
    <w:tmpl w:val="F9328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3" w15:restartNumberingAfterBreak="0">
    <w:nsid w:val="63D93C13"/>
    <w:multiLevelType w:val="hybridMultilevel"/>
    <w:tmpl w:val="B49409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6A6082"/>
    <w:multiLevelType w:val="hybridMultilevel"/>
    <w:tmpl w:val="12BC0656"/>
    <w:lvl w:ilvl="0" w:tplc="1D885F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E66845"/>
    <w:multiLevelType w:val="multilevel"/>
    <w:tmpl w:val="BEC29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BE550C"/>
    <w:multiLevelType w:val="multilevel"/>
    <w:tmpl w:val="0CCE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1"/>
  </w:num>
  <w:num w:numId="2" w16cid:durableId="1422138671">
    <w:abstractNumId w:val="2"/>
  </w:num>
  <w:num w:numId="3" w16cid:durableId="889802186">
    <w:abstractNumId w:val="7"/>
  </w:num>
  <w:num w:numId="4" w16cid:durableId="453594052">
    <w:abstractNumId w:val="3"/>
  </w:num>
  <w:num w:numId="5" w16cid:durableId="869756294">
    <w:abstractNumId w:val="5"/>
  </w:num>
  <w:num w:numId="6" w16cid:durableId="234322416">
    <w:abstractNumId w:val="0"/>
  </w:num>
  <w:num w:numId="7" w16cid:durableId="1899364418">
    <w:abstractNumId w:val="4"/>
  </w:num>
  <w:num w:numId="8" w16cid:durableId="7971867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09160E"/>
    <w:rsid w:val="000B20A0"/>
    <w:rsid w:val="00216450"/>
    <w:rsid w:val="002836D1"/>
    <w:rsid w:val="004922AC"/>
    <w:rsid w:val="004D6B5A"/>
    <w:rsid w:val="0053153A"/>
    <w:rsid w:val="00601D57"/>
    <w:rsid w:val="00615183"/>
    <w:rsid w:val="00675A8B"/>
    <w:rsid w:val="006B36F0"/>
    <w:rsid w:val="0070346F"/>
    <w:rsid w:val="007404E7"/>
    <w:rsid w:val="007432E0"/>
    <w:rsid w:val="00744B7A"/>
    <w:rsid w:val="007A10F4"/>
    <w:rsid w:val="007C6831"/>
    <w:rsid w:val="00864768"/>
    <w:rsid w:val="00866179"/>
    <w:rsid w:val="008B36CD"/>
    <w:rsid w:val="008C0F66"/>
    <w:rsid w:val="008D7EDA"/>
    <w:rsid w:val="009D5968"/>
    <w:rsid w:val="00A74ADF"/>
    <w:rsid w:val="00B0604A"/>
    <w:rsid w:val="00C83DDF"/>
    <w:rsid w:val="00CD0ACA"/>
    <w:rsid w:val="00CF266F"/>
    <w:rsid w:val="00D433DD"/>
    <w:rsid w:val="00D50A4D"/>
    <w:rsid w:val="00D56236"/>
    <w:rsid w:val="00E04852"/>
    <w:rsid w:val="00E079B2"/>
    <w:rsid w:val="00F4299C"/>
    <w:rsid w:val="00F77BAE"/>
    <w:rsid w:val="00FB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2</cp:revision>
  <cp:lastPrinted>2025-06-20T18:36:00Z</cp:lastPrinted>
  <dcterms:created xsi:type="dcterms:W3CDTF">2025-06-20T18:47:00Z</dcterms:created>
  <dcterms:modified xsi:type="dcterms:W3CDTF">2025-06-20T18:47:00Z</dcterms:modified>
</cp:coreProperties>
</file>