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A7092" w14:textId="0D510383" w:rsidR="0074152C" w:rsidRPr="00976072" w:rsidRDefault="0074152C" w:rsidP="00D04BD5">
      <w:pPr>
        <w:spacing w:line="360" w:lineRule="auto"/>
        <w:jc w:val="center"/>
        <w:rPr>
          <w:b/>
          <w:sz w:val="20"/>
          <w:szCs w:val="20"/>
        </w:rPr>
      </w:pPr>
      <w:r w:rsidRPr="00976072">
        <w:rPr>
          <w:b/>
          <w:sz w:val="20"/>
          <w:szCs w:val="20"/>
        </w:rPr>
        <w:t>1ª RERRATIFICAÇÃO</w:t>
      </w:r>
    </w:p>
    <w:p w14:paraId="37082AAC" w14:textId="7EB2A77F" w:rsidR="0051413C" w:rsidRPr="00976072" w:rsidRDefault="0051413C" w:rsidP="00D04BD5">
      <w:pPr>
        <w:spacing w:line="360" w:lineRule="auto"/>
        <w:jc w:val="center"/>
        <w:rPr>
          <w:b/>
          <w:sz w:val="20"/>
          <w:szCs w:val="20"/>
        </w:rPr>
      </w:pPr>
      <w:r w:rsidRPr="00976072">
        <w:rPr>
          <w:b/>
          <w:sz w:val="20"/>
          <w:szCs w:val="20"/>
        </w:rPr>
        <w:t>CHAMAMENTO PÚBLICO Nº 00</w:t>
      </w:r>
      <w:r w:rsidR="005A26A5" w:rsidRPr="00976072">
        <w:rPr>
          <w:b/>
          <w:sz w:val="20"/>
          <w:szCs w:val="20"/>
        </w:rPr>
        <w:t>2</w:t>
      </w:r>
      <w:r w:rsidRPr="00976072">
        <w:rPr>
          <w:b/>
          <w:sz w:val="20"/>
          <w:szCs w:val="20"/>
        </w:rPr>
        <w:t>/202</w:t>
      </w:r>
      <w:r w:rsidR="00D90825" w:rsidRPr="00976072">
        <w:rPr>
          <w:b/>
          <w:sz w:val="20"/>
          <w:szCs w:val="20"/>
        </w:rPr>
        <w:t>5</w:t>
      </w:r>
    </w:p>
    <w:p w14:paraId="42255D89" w14:textId="4A67C072" w:rsidR="0074152C" w:rsidRPr="00976072" w:rsidRDefault="0074152C" w:rsidP="00D04BD5">
      <w:pPr>
        <w:spacing w:line="360" w:lineRule="auto"/>
        <w:jc w:val="center"/>
        <w:rPr>
          <w:b/>
          <w:sz w:val="20"/>
          <w:szCs w:val="20"/>
        </w:rPr>
      </w:pPr>
      <w:r w:rsidRPr="00976072">
        <w:rPr>
          <w:b/>
          <w:sz w:val="20"/>
          <w:szCs w:val="20"/>
        </w:rPr>
        <w:t>PROCESSO ADMINISTRATIVO Nº 3</w:t>
      </w:r>
      <w:r w:rsidR="005A26A5" w:rsidRPr="00976072">
        <w:rPr>
          <w:b/>
          <w:sz w:val="20"/>
          <w:szCs w:val="20"/>
        </w:rPr>
        <w:t>57</w:t>
      </w:r>
      <w:r w:rsidRPr="00976072">
        <w:rPr>
          <w:b/>
          <w:sz w:val="20"/>
          <w:szCs w:val="20"/>
        </w:rPr>
        <w:t>/2024</w:t>
      </w:r>
    </w:p>
    <w:p w14:paraId="73CACF66" w14:textId="77777777" w:rsidR="0074152C" w:rsidRPr="00976072" w:rsidRDefault="0074152C" w:rsidP="00D04BD5">
      <w:pPr>
        <w:spacing w:line="360" w:lineRule="auto"/>
        <w:rPr>
          <w:rFonts w:cs="Arial"/>
          <w:b/>
          <w:sz w:val="20"/>
          <w:szCs w:val="20"/>
        </w:rPr>
      </w:pPr>
    </w:p>
    <w:p w14:paraId="189F3F0C" w14:textId="777F4B80" w:rsidR="0074152C" w:rsidRPr="00976072" w:rsidRDefault="0074152C" w:rsidP="00D04BD5">
      <w:pPr>
        <w:spacing w:line="360" w:lineRule="auto"/>
        <w:jc w:val="both"/>
        <w:rPr>
          <w:rFonts w:cs="Arial"/>
          <w:sz w:val="20"/>
          <w:szCs w:val="20"/>
          <w:lang w:val="pt-BR"/>
        </w:rPr>
      </w:pPr>
      <w:r w:rsidRPr="00976072">
        <w:rPr>
          <w:rFonts w:cs="Arial"/>
          <w:b/>
          <w:sz w:val="20"/>
          <w:szCs w:val="20"/>
        </w:rPr>
        <w:t xml:space="preserve">Objeto: </w:t>
      </w:r>
      <w:r w:rsidR="005A26A5" w:rsidRPr="00976072">
        <w:rPr>
          <w:rFonts w:cs="Arial"/>
          <w:sz w:val="20"/>
          <w:szCs w:val="20"/>
        </w:rPr>
        <w:t xml:space="preserve">Credenciamento de Laboratório de Análises (Análise Clínica, Anatomia Patológica e Citopatologia) para a realização de coleta e análises de exames laboratoriais para atendimento à população </w:t>
      </w:r>
      <w:r w:rsidRPr="00976072">
        <w:rPr>
          <w:rFonts w:cs="Arial"/>
          <w:sz w:val="20"/>
          <w:szCs w:val="20"/>
          <w:lang w:val="pt-BR"/>
        </w:rPr>
        <w:t>do Município de São Jerônimo.</w:t>
      </w:r>
    </w:p>
    <w:p w14:paraId="5ADD1A31" w14:textId="77777777" w:rsidR="00A14F6C" w:rsidRPr="00976072" w:rsidRDefault="00A14F6C" w:rsidP="00D04BD5">
      <w:pPr>
        <w:spacing w:line="360" w:lineRule="auto"/>
        <w:jc w:val="both"/>
        <w:rPr>
          <w:rFonts w:cs="Arial"/>
          <w:sz w:val="20"/>
          <w:szCs w:val="20"/>
          <w:lang w:val="pt-BR"/>
        </w:rPr>
      </w:pPr>
    </w:p>
    <w:p w14:paraId="6B39147D" w14:textId="1907884A" w:rsidR="00A14F6C" w:rsidRPr="00976072" w:rsidRDefault="00A14F6C" w:rsidP="00D04BD5">
      <w:pPr>
        <w:spacing w:line="360" w:lineRule="auto"/>
        <w:jc w:val="both"/>
        <w:rPr>
          <w:bCs/>
          <w:sz w:val="20"/>
          <w:szCs w:val="20"/>
        </w:rPr>
      </w:pPr>
      <w:r w:rsidRPr="00976072">
        <w:rPr>
          <w:bCs/>
          <w:sz w:val="20"/>
          <w:szCs w:val="20"/>
        </w:rPr>
        <w:t xml:space="preserve">O </w:t>
      </w:r>
      <w:r w:rsidRPr="00976072">
        <w:rPr>
          <w:b/>
          <w:sz w:val="20"/>
          <w:szCs w:val="20"/>
        </w:rPr>
        <w:t>MUNICÍPIO DE SÃO JERÔNIMO/RS</w:t>
      </w:r>
      <w:r w:rsidRPr="00976072">
        <w:rPr>
          <w:bCs/>
          <w:sz w:val="20"/>
          <w:szCs w:val="20"/>
        </w:rPr>
        <w:t>, através do PODER EXECUTIVO, com base na solicitação da Secretaria Municipal da Saúde, vem por meio deste retificar o</w:t>
      </w:r>
      <w:r w:rsidR="00500D20" w:rsidRPr="00976072">
        <w:rPr>
          <w:bCs/>
          <w:sz w:val="20"/>
          <w:szCs w:val="20"/>
        </w:rPr>
        <w:t>s</w:t>
      </w:r>
      <w:r w:rsidRPr="00976072">
        <w:rPr>
          <w:bCs/>
          <w:sz w:val="20"/>
          <w:szCs w:val="20"/>
        </w:rPr>
        <w:t xml:space="preserve"> ite</w:t>
      </w:r>
      <w:r w:rsidR="00500D20" w:rsidRPr="00976072">
        <w:rPr>
          <w:bCs/>
          <w:sz w:val="20"/>
          <w:szCs w:val="20"/>
        </w:rPr>
        <w:t>ns 5.3.3.</w:t>
      </w:r>
      <w:r w:rsidR="00E62245" w:rsidRPr="00976072">
        <w:rPr>
          <w:bCs/>
          <w:sz w:val="20"/>
          <w:szCs w:val="20"/>
        </w:rPr>
        <w:t>4</w:t>
      </w:r>
      <w:r w:rsidR="005A26A5" w:rsidRPr="00976072">
        <w:rPr>
          <w:bCs/>
          <w:sz w:val="20"/>
          <w:szCs w:val="20"/>
        </w:rPr>
        <w:t xml:space="preserve"> e </w:t>
      </w:r>
      <w:r w:rsidR="00E62245" w:rsidRPr="00976072">
        <w:rPr>
          <w:bCs/>
          <w:sz w:val="20"/>
          <w:szCs w:val="20"/>
        </w:rPr>
        <w:t>5.3.3.6</w:t>
      </w:r>
      <w:r w:rsidRPr="00976072">
        <w:rPr>
          <w:bCs/>
          <w:sz w:val="20"/>
          <w:szCs w:val="20"/>
        </w:rPr>
        <w:t xml:space="preserve"> do Estudo Técnico Preliminar (anexo III) e o</w:t>
      </w:r>
      <w:r w:rsidR="005A26A5" w:rsidRPr="00976072">
        <w:rPr>
          <w:bCs/>
          <w:sz w:val="20"/>
          <w:szCs w:val="20"/>
        </w:rPr>
        <w:t>s</w:t>
      </w:r>
      <w:r w:rsidRPr="00976072">
        <w:rPr>
          <w:bCs/>
          <w:sz w:val="20"/>
          <w:szCs w:val="20"/>
        </w:rPr>
        <w:t xml:space="preserve"> ite</w:t>
      </w:r>
      <w:r w:rsidR="005A26A5" w:rsidRPr="00976072">
        <w:rPr>
          <w:bCs/>
          <w:sz w:val="20"/>
          <w:szCs w:val="20"/>
        </w:rPr>
        <w:t xml:space="preserve">ns </w:t>
      </w:r>
      <w:r w:rsidR="00D04BD5" w:rsidRPr="00976072">
        <w:rPr>
          <w:bCs/>
          <w:sz w:val="20"/>
          <w:szCs w:val="20"/>
        </w:rPr>
        <w:t>5.2</w:t>
      </w:r>
      <w:r w:rsidR="005A26A5" w:rsidRPr="00976072">
        <w:rPr>
          <w:bCs/>
          <w:sz w:val="20"/>
          <w:szCs w:val="20"/>
        </w:rPr>
        <w:t>.1</w:t>
      </w:r>
      <w:r w:rsidR="00D04BD5" w:rsidRPr="00976072">
        <w:rPr>
          <w:bCs/>
          <w:sz w:val="20"/>
          <w:szCs w:val="20"/>
        </w:rPr>
        <w:t xml:space="preserve"> e 5.</w:t>
      </w:r>
      <w:r w:rsidR="005A26A5" w:rsidRPr="00976072">
        <w:rPr>
          <w:bCs/>
          <w:sz w:val="20"/>
          <w:szCs w:val="20"/>
        </w:rPr>
        <w:t>3.1</w:t>
      </w:r>
      <w:r w:rsidR="00976072" w:rsidRPr="00976072">
        <w:rPr>
          <w:bCs/>
          <w:sz w:val="20"/>
          <w:szCs w:val="20"/>
        </w:rPr>
        <w:t xml:space="preserve"> </w:t>
      </w:r>
      <w:r w:rsidRPr="00976072">
        <w:rPr>
          <w:bCs/>
          <w:sz w:val="20"/>
          <w:szCs w:val="20"/>
        </w:rPr>
        <w:t xml:space="preserve">do Termo de Referência (anexo II), parte integrante do </w:t>
      </w:r>
      <w:r w:rsidR="000D0E03" w:rsidRPr="00976072">
        <w:rPr>
          <w:bCs/>
          <w:sz w:val="20"/>
          <w:szCs w:val="20"/>
        </w:rPr>
        <w:t>edital de Chamamento Público nº 00</w:t>
      </w:r>
      <w:r w:rsidR="005A26A5" w:rsidRPr="00976072">
        <w:rPr>
          <w:bCs/>
          <w:sz w:val="20"/>
          <w:szCs w:val="20"/>
        </w:rPr>
        <w:t>2</w:t>
      </w:r>
      <w:r w:rsidR="000D0E03" w:rsidRPr="00976072">
        <w:rPr>
          <w:bCs/>
          <w:sz w:val="20"/>
          <w:szCs w:val="20"/>
        </w:rPr>
        <w:t>/2025.</w:t>
      </w:r>
    </w:p>
    <w:p w14:paraId="6F123E15" w14:textId="77777777" w:rsidR="00CC3F86" w:rsidRPr="00976072" w:rsidRDefault="00CC3F86" w:rsidP="00D04BD5">
      <w:pPr>
        <w:spacing w:line="360" w:lineRule="auto"/>
        <w:jc w:val="both"/>
        <w:rPr>
          <w:bCs/>
          <w:sz w:val="20"/>
          <w:szCs w:val="20"/>
        </w:rPr>
      </w:pPr>
    </w:p>
    <w:p w14:paraId="4F2E06C0" w14:textId="76D4FBE4" w:rsidR="00304D1B" w:rsidRPr="00976072" w:rsidRDefault="00976072" w:rsidP="00D04BD5">
      <w:pPr>
        <w:adjustRightInd w:val="0"/>
        <w:spacing w:line="360" w:lineRule="auto"/>
        <w:rPr>
          <w:rFonts w:cs="Arial"/>
          <w:sz w:val="20"/>
          <w:szCs w:val="20"/>
        </w:rPr>
      </w:pPr>
      <w:r w:rsidRPr="00976072">
        <w:rPr>
          <w:rFonts w:cs="Arial"/>
          <w:sz w:val="20"/>
          <w:szCs w:val="20"/>
        </w:rPr>
        <w:t>1</w:t>
      </w:r>
      <w:r w:rsidR="00304D1B" w:rsidRPr="00976072">
        <w:rPr>
          <w:rFonts w:cs="Arial"/>
          <w:sz w:val="20"/>
          <w:szCs w:val="20"/>
        </w:rPr>
        <w:t xml:space="preserve">. Da retificação do </w:t>
      </w:r>
      <w:r w:rsidR="00304D1B" w:rsidRPr="00976072">
        <w:rPr>
          <w:rFonts w:cs="Arial"/>
          <w:b/>
          <w:bCs/>
          <w:sz w:val="20"/>
          <w:szCs w:val="20"/>
        </w:rPr>
        <w:t>Estudo Técnico Preliminar (ETP):</w:t>
      </w:r>
    </w:p>
    <w:p w14:paraId="4DE985EB" w14:textId="77777777" w:rsidR="00C7179C" w:rsidRPr="00976072" w:rsidRDefault="00C7179C" w:rsidP="00D04BD5">
      <w:pPr>
        <w:spacing w:line="360" w:lineRule="auto"/>
        <w:jc w:val="both"/>
        <w:rPr>
          <w:b/>
          <w:sz w:val="20"/>
          <w:szCs w:val="20"/>
        </w:rPr>
      </w:pPr>
    </w:p>
    <w:p w14:paraId="6F0D05D3" w14:textId="6C8F3B79" w:rsidR="00304D1B" w:rsidRPr="00976072" w:rsidRDefault="00304D1B" w:rsidP="00D04BD5">
      <w:pPr>
        <w:spacing w:line="360" w:lineRule="auto"/>
        <w:jc w:val="both"/>
        <w:rPr>
          <w:b/>
          <w:sz w:val="20"/>
          <w:szCs w:val="20"/>
        </w:rPr>
      </w:pPr>
      <w:r w:rsidRPr="00976072">
        <w:rPr>
          <w:b/>
          <w:sz w:val="20"/>
          <w:szCs w:val="20"/>
        </w:rPr>
        <w:t>Onde lê-se:</w:t>
      </w:r>
    </w:p>
    <w:p w14:paraId="36AAFF09" w14:textId="77777777" w:rsidR="00976072" w:rsidRPr="00976072" w:rsidRDefault="00976072" w:rsidP="00D04BD5">
      <w:pPr>
        <w:spacing w:line="360" w:lineRule="auto"/>
        <w:jc w:val="both"/>
        <w:rPr>
          <w:b/>
          <w:sz w:val="20"/>
          <w:szCs w:val="20"/>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C7179C" w:rsidRPr="00976072" w14:paraId="249EFE21" w14:textId="77777777" w:rsidTr="00C7179C">
        <w:tc>
          <w:tcPr>
            <w:tcW w:w="9345" w:type="dxa"/>
            <w:tcBorders>
              <w:top w:val="single" w:sz="4" w:space="0" w:color="000000"/>
              <w:left w:val="single" w:sz="4" w:space="0" w:color="000000"/>
              <w:bottom w:val="single" w:sz="4" w:space="0" w:color="000000"/>
              <w:right w:val="single" w:sz="4" w:space="0" w:color="000000"/>
            </w:tcBorders>
            <w:shd w:val="clear" w:color="auto" w:fill="BFBFBF"/>
            <w:hideMark/>
          </w:tcPr>
          <w:p w14:paraId="31585419" w14:textId="77777777" w:rsidR="00C7179C" w:rsidRPr="00976072" w:rsidRDefault="00C7179C" w:rsidP="00D04BD5">
            <w:pPr>
              <w:spacing w:line="360" w:lineRule="auto"/>
              <w:jc w:val="both"/>
              <w:rPr>
                <w:b/>
                <w:bCs/>
                <w:sz w:val="20"/>
                <w:szCs w:val="20"/>
                <w:lang w:val="pt-BR"/>
              </w:rPr>
            </w:pPr>
            <w:r w:rsidRPr="00976072">
              <w:rPr>
                <w:b/>
                <w:bCs/>
                <w:sz w:val="20"/>
                <w:szCs w:val="20"/>
                <w:lang w:val="pt-BR"/>
              </w:rPr>
              <w:t>5.3.3.4 Registro da Empresa na Entidade Profissional Competente: Sim.</w:t>
            </w:r>
          </w:p>
        </w:tc>
      </w:tr>
      <w:tr w:rsidR="00C7179C" w:rsidRPr="00976072" w14:paraId="319E7C2A" w14:textId="77777777" w:rsidTr="00C7179C">
        <w:tc>
          <w:tcPr>
            <w:tcW w:w="9345" w:type="dxa"/>
            <w:tcBorders>
              <w:top w:val="single" w:sz="4" w:space="0" w:color="000000"/>
              <w:left w:val="single" w:sz="4" w:space="0" w:color="000000"/>
              <w:bottom w:val="single" w:sz="4" w:space="0" w:color="000000"/>
              <w:right w:val="single" w:sz="4" w:space="0" w:color="000000"/>
            </w:tcBorders>
            <w:hideMark/>
          </w:tcPr>
          <w:p w14:paraId="67EA71FB" w14:textId="77777777" w:rsidR="005A26A5" w:rsidRPr="005A26A5" w:rsidRDefault="005A26A5" w:rsidP="005A26A5">
            <w:pPr>
              <w:spacing w:line="360" w:lineRule="auto"/>
              <w:jc w:val="both"/>
              <w:rPr>
                <w:b/>
                <w:bCs/>
                <w:sz w:val="20"/>
                <w:szCs w:val="20"/>
                <w:lang w:val="pt-BR"/>
              </w:rPr>
            </w:pPr>
            <w:r w:rsidRPr="005A26A5">
              <w:rPr>
                <w:b/>
                <w:bCs/>
                <w:sz w:val="20"/>
                <w:szCs w:val="20"/>
                <w:lang w:val="pt-BR"/>
              </w:rPr>
              <w:t>a)</w:t>
            </w:r>
            <w:r w:rsidRPr="005A26A5">
              <w:rPr>
                <w:b/>
                <w:bCs/>
                <w:sz w:val="20"/>
                <w:szCs w:val="20"/>
                <w:lang w:val="pt-BR"/>
              </w:rPr>
              <w:tab/>
              <w:t>Certidão da Empresa no Conselho Regional de Farmácia ou no Conselho Regional de Medicina.</w:t>
            </w:r>
          </w:p>
          <w:p w14:paraId="178A59AA" w14:textId="28238898" w:rsidR="00C7179C" w:rsidRPr="00976072" w:rsidRDefault="005A26A5" w:rsidP="005A26A5">
            <w:pPr>
              <w:spacing w:line="360" w:lineRule="auto"/>
              <w:jc w:val="both"/>
              <w:rPr>
                <w:sz w:val="20"/>
                <w:szCs w:val="20"/>
                <w:lang w:val="pt-BR"/>
              </w:rPr>
            </w:pPr>
            <w:r w:rsidRPr="00976072">
              <w:rPr>
                <w:sz w:val="20"/>
                <w:szCs w:val="20"/>
                <w:lang w:val="pt-BR"/>
              </w:rPr>
              <w:t>Conforme Lei Federal nº 6.839/1980. Art. 1º O registro de empresas e a anotação dos profissionais legalmente habilitados, delas encarregados, serão obrigatórios nas entidades competentes para a fiscalização do exercício das diversas profissões, em razão da atividade básica ou em relação àquela pela qual prestem serviços a terceiros.</w:t>
            </w:r>
          </w:p>
        </w:tc>
      </w:tr>
    </w:tbl>
    <w:p w14:paraId="50A18587" w14:textId="77777777" w:rsidR="00C7179C" w:rsidRPr="00976072" w:rsidRDefault="00C7179C" w:rsidP="005A26A5">
      <w:pPr>
        <w:spacing w:line="360" w:lineRule="auto"/>
        <w:jc w:val="both"/>
        <w:rPr>
          <w:b/>
          <w:sz w:val="20"/>
          <w:szCs w:val="20"/>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C7179C" w:rsidRPr="00976072" w14:paraId="0ABA348D" w14:textId="77777777" w:rsidTr="00C7179C">
        <w:tc>
          <w:tcPr>
            <w:tcW w:w="9344" w:type="dxa"/>
            <w:tcBorders>
              <w:top w:val="single" w:sz="4" w:space="0" w:color="000000"/>
              <w:left w:val="single" w:sz="4" w:space="0" w:color="000000"/>
              <w:bottom w:val="single" w:sz="4" w:space="0" w:color="000000"/>
              <w:right w:val="single" w:sz="4" w:space="0" w:color="000000"/>
            </w:tcBorders>
            <w:shd w:val="clear" w:color="auto" w:fill="BFBFBF"/>
            <w:hideMark/>
          </w:tcPr>
          <w:p w14:paraId="4CDB0E23" w14:textId="77777777" w:rsidR="00C7179C" w:rsidRPr="00976072" w:rsidRDefault="00C7179C" w:rsidP="005A26A5">
            <w:pPr>
              <w:spacing w:line="360" w:lineRule="auto"/>
              <w:jc w:val="both"/>
              <w:rPr>
                <w:b/>
                <w:sz w:val="20"/>
                <w:szCs w:val="20"/>
                <w:lang w:val="pt-BR"/>
              </w:rPr>
            </w:pPr>
            <w:r w:rsidRPr="00976072">
              <w:rPr>
                <w:b/>
                <w:sz w:val="20"/>
                <w:szCs w:val="20"/>
                <w:lang w:val="pt-BR"/>
              </w:rPr>
              <w:t xml:space="preserve">5.3.3.6 Outros documentos de habilitação previstos em lei específica: Sim. </w:t>
            </w:r>
          </w:p>
        </w:tc>
      </w:tr>
      <w:tr w:rsidR="00C7179C" w:rsidRPr="00976072" w14:paraId="2979DAE7" w14:textId="77777777" w:rsidTr="00C7179C">
        <w:tc>
          <w:tcPr>
            <w:tcW w:w="9344" w:type="dxa"/>
            <w:tcBorders>
              <w:top w:val="single" w:sz="4" w:space="0" w:color="000000"/>
              <w:left w:val="single" w:sz="4" w:space="0" w:color="000000"/>
              <w:bottom w:val="single" w:sz="4" w:space="0" w:color="000000"/>
              <w:right w:val="single" w:sz="4" w:space="0" w:color="000000"/>
            </w:tcBorders>
            <w:hideMark/>
          </w:tcPr>
          <w:p w14:paraId="18376EBB" w14:textId="77777777" w:rsidR="005A26A5" w:rsidRPr="00976072" w:rsidRDefault="00C7179C" w:rsidP="005A26A5">
            <w:pPr>
              <w:spacing w:line="360" w:lineRule="auto"/>
              <w:rPr>
                <w:rFonts w:cstheme="minorHAnsi"/>
                <w:sz w:val="20"/>
                <w:szCs w:val="20"/>
              </w:rPr>
            </w:pPr>
            <w:r w:rsidRPr="00976072">
              <w:rPr>
                <w:b/>
                <w:sz w:val="20"/>
                <w:szCs w:val="20"/>
                <w:lang w:val="pt-BR"/>
              </w:rPr>
              <w:t xml:space="preserve"> </w:t>
            </w:r>
            <w:r w:rsidR="005A26A5" w:rsidRPr="00976072">
              <w:rPr>
                <w:rFonts w:cstheme="minorHAnsi"/>
                <w:sz w:val="20"/>
                <w:szCs w:val="20"/>
              </w:rPr>
              <w:t>•</w:t>
            </w:r>
            <w:r w:rsidR="005A26A5" w:rsidRPr="00976072">
              <w:rPr>
                <w:rFonts w:cstheme="minorHAnsi"/>
                <w:sz w:val="20"/>
                <w:szCs w:val="20"/>
              </w:rPr>
              <w:tab/>
              <w:t>Certidão de registro profissional do responsável técnico, que poderá ser farmacêutico, bioquímico ou outro igualmente autorizado por lei, no respectivo Conselho Regional competente, conforme artigo 33 do Decreto nº 74.170/1974.</w:t>
            </w:r>
          </w:p>
          <w:p w14:paraId="4C170078" w14:textId="219FC31E" w:rsidR="00C7179C" w:rsidRPr="00976072" w:rsidRDefault="00C7179C" w:rsidP="005A26A5">
            <w:pPr>
              <w:spacing w:line="360" w:lineRule="auto"/>
              <w:jc w:val="both"/>
              <w:rPr>
                <w:b/>
                <w:sz w:val="20"/>
                <w:szCs w:val="20"/>
                <w:lang w:val="pt-BR"/>
              </w:rPr>
            </w:pPr>
          </w:p>
        </w:tc>
      </w:tr>
    </w:tbl>
    <w:p w14:paraId="59A272CC" w14:textId="77777777" w:rsidR="00C7179C" w:rsidRPr="00976072" w:rsidRDefault="00C7179C" w:rsidP="005A26A5">
      <w:pPr>
        <w:spacing w:line="360" w:lineRule="auto"/>
        <w:jc w:val="both"/>
        <w:rPr>
          <w:b/>
          <w:sz w:val="20"/>
          <w:szCs w:val="20"/>
        </w:rPr>
      </w:pPr>
    </w:p>
    <w:p w14:paraId="51A83150" w14:textId="48FA97E2" w:rsidR="00C7179C" w:rsidRPr="00976072" w:rsidRDefault="00C7179C" w:rsidP="005A26A5">
      <w:pPr>
        <w:spacing w:line="360" w:lineRule="auto"/>
        <w:jc w:val="both"/>
        <w:rPr>
          <w:b/>
          <w:sz w:val="20"/>
          <w:szCs w:val="20"/>
        </w:rPr>
      </w:pPr>
      <w:r w:rsidRPr="00976072">
        <w:rPr>
          <w:b/>
          <w:sz w:val="20"/>
          <w:szCs w:val="20"/>
        </w:rPr>
        <w:t>Leia-se:</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C7179C" w:rsidRPr="00976072" w14:paraId="2046AB6F" w14:textId="77777777" w:rsidTr="00BA6EB6">
        <w:tc>
          <w:tcPr>
            <w:tcW w:w="9345" w:type="dxa"/>
            <w:tcBorders>
              <w:top w:val="single" w:sz="4" w:space="0" w:color="000000"/>
              <w:left w:val="single" w:sz="4" w:space="0" w:color="000000"/>
              <w:bottom w:val="single" w:sz="4" w:space="0" w:color="000000"/>
              <w:right w:val="single" w:sz="4" w:space="0" w:color="000000"/>
            </w:tcBorders>
            <w:shd w:val="clear" w:color="auto" w:fill="BFBFBF"/>
            <w:hideMark/>
          </w:tcPr>
          <w:p w14:paraId="4E334764" w14:textId="77777777" w:rsidR="00C7179C" w:rsidRPr="00976072" w:rsidRDefault="00C7179C" w:rsidP="005A26A5">
            <w:pPr>
              <w:spacing w:line="360" w:lineRule="auto"/>
              <w:jc w:val="both"/>
              <w:rPr>
                <w:b/>
                <w:bCs/>
                <w:sz w:val="20"/>
                <w:szCs w:val="20"/>
                <w:lang w:val="pt-BR"/>
              </w:rPr>
            </w:pPr>
            <w:r w:rsidRPr="00976072">
              <w:rPr>
                <w:b/>
                <w:bCs/>
                <w:sz w:val="20"/>
                <w:szCs w:val="20"/>
                <w:lang w:val="pt-BR"/>
              </w:rPr>
              <w:t>5.3.3.4 Registro da Empresa na Entidade Profissional Competente: Sim.</w:t>
            </w:r>
          </w:p>
        </w:tc>
      </w:tr>
      <w:tr w:rsidR="00C7179C" w:rsidRPr="00976072" w14:paraId="1FBD3A24" w14:textId="77777777" w:rsidTr="00BA6EB6">
        <w:tc>
          <w:tcPr>
            <w:tcW w:w="9345" w:type="dxa"/>
            <w:tcBorders>
              <w:top w:val="single" w:sz="4" w:space="0" w:color="000000"/>
              <w:left w:val="single" w:sz="4" w:space="0" w:color="000000"/>
              <w:bottom w:val="single" w:sz="4" w:space="0" w:color="000000"/>
              <w:right w:val="single" w:sz="4" w:space="0" w:color="000000"/>
            </w:tcBorders>
            <w:hideMark/>
          </w:tcPr>
          <w:p w14:paraId="573EE60C" w14:textId="74A17515" w:rsidR="005A26A5" w:rsidRPr="00976072" w:rsidRDefault="005A26A5" w:rsidP="005A26A5">
            <w:pPr>
              <w:pStyle w:val="PargrafodaLista"/>
              <w:numPr>
                <w:ilvl w:val="0"/>
                <w:numId w:val="42"/>
              </w:numPr>
              <w:spacing w:line="360" w:lineRule="auto"/>
              <w:rPr>
                <w:b/>
                <w:bCs/>
                <w:sz w:val="20"/>
                <w:szCs w:val="20"/>
                <w:lang w:val="pt-BR"/>
              </w:rPr>
            </w:pPr>
            <w:r w:rsidRPr="00976072">
              <w:rPr>
                <w:b/>
                <w:bCs/>
                <w:sz w:val="20"/>
                <w:szCs w:val="20"/>
                <w:lang w:val="pt-BR"/>
              </w:rPr>
              <w:t xml:space="preserve">Certidão da Empresa no Conselho Regional competente para a fiscalização da profissão do Responsável Técnico, conforme disposto no item 5.3.3.6., podendo ser o Conselho Regional de Farmácia, Conselho Regional de Biomedicina, Conselho Regional de Medicina, ou outro igualmente </w:t>
            </w:r>
            <w:r w:rsidRPr="00976072">
              <w:rPr>
                <w:b/>
                <w:bCs/>
                <w:sz w:val="20"/>
                <w:szCs w:val="20"/>
                <w:lang w:val="pt-BR"/>
              </w:rPr>
              <w:lastRenderedPageBreak/>
              <w:t>autorizado por lei.</w:t>
            </w:r>
          </w:p>
          <w:p w14:paraId="38DEE41D" w14:textId="77777777" w:rsidR="005A26A5" w:rsidRPr="00976072" w:rsidRDefault="005A26A5" w:rsidP="005A26A5">
            <w:pPr>
              <w:pStyle w:val="PargrafodaLista"/>
              <w:spacing w:line="360" w:lineRule="auto"/>
              <w:ind w:left="720"/>
              <w:rPr>
                <w:b/>
                <w:bCs/>
                <w:sz w:val="20"/>
                <w:szCs w:val="20"/>
                <w:lang w:val="pt-BR"/>
              </w:rPr>
            </w:pPr>
          </w:p>
          <w:p w14:paraId="600DBEFB" w14:textId="6D47892A" w:rsidR="005A26A5" w:rsidRPr="00976072" w:rsidRDefault="005A26A5" w:rsidP="005A26A5">
            <w:pPr>
              <w:spacing w:line="360" w:lineRule="auto"/>
              <w:rPr>
                <w:b/>
                <w:bCs/>
                <w:sz w:val="20"/>
                <w:szCs w:val="20"/>
                <w:lang w:val="pt-BR"/>
              </w:rPr>
            </w:pPr>
            <w:r w:rsidRPr="00976072">
              <w:rPr>
                <w:b/>
                <w:bCs/>
                <w:sz w:val="20"/>
                <w:szCs w:val="20"/>
                <w:lang w:val="pt-BR"/>
              </w:rPr>
              <w:t>Justificativa –</w:t>
            </w:r>
            <w:r w:rsidRPr="00976072">
              <w:rPr>
                <w:sz w:val="20"/>
                <w:szCs w:val="20"/>
                <w:lang w:val="pt-BR"/>
              </w:rPr>
              <w:t xml:space="preserve"> Conforme Lei Federal nº. 6839/1980, art. 1º: O registro de empresas e a anotação dos profissionais legalmente habilitados, delas encarregados, serão obrigatórios nas entidades competentes para a fiscalização do exercício das diversas profissões, em razão da atividade básica ou em relação àquela pela qual prestam serviços a terceiros.</w:t>
            </w:r>
          </w:p>
          <w:p w14:paraId="72A78599" w14:textId="0A82CEA9" w:rsidR="00C7179C" w:rsidRPr="00976072" w:rsidRDefault="00C7179C" w:rsidP="005A26A5">
            <w:pPr>
              <w:spacing w:line="360" w:lineRule="auto"/>
              <w:jc w:val="both"/>
              <w:rPr>
                <w:bCs/>
                <w:sz w:val="20"/>
                <w:szCs w:val="20"/>
                <w:lang w:val="pt-BR"/>
              </w:rPr>
            </w:pPr>
          </w:p>
        </w:tc>
      </w:tr>
    </w:tbl>
    <w:p w14:paraId="42453749" w14:textId="77777777" w:rsidR="00CC3F86" w:rsidRPr="00976072" w:rsidRDefault="00CC3F86" w:rsidP="00D04BD5">
      <w:pPr>
        <w:spacing w:line="360" w:lineRule="auto"/>
        <w:jc w:val="both"/>
        <w:rPr>
          <w:bCs/>
          <w:sz w:val="20"/>
          <w:szCs w:val="20"/>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C7179C" w:rsidRPr="00976072" w14:paraId="486CB934" w14:textId="77777777" w:rsidTr="00C7179C">
        <w:tc>
          <w:tcPr>
            <w:tcW w:w="9344" w:type="dxa"/>
            <w:tcBorders>
              <w:top w:val="single" w:sz="4" w:space="0" w:color="000000"/>
              <w:left w:val="single" w:sz="4" w:space="0" w:color="000000"/>
              <w:bottom w:val="single" w:sz="4" w:space="0" w:color="000000"/>
              <w:right w:val="single" w:sz="4" w:space="0" w:color="000000"/>
            </w:tcBorders>
            <w:shd w:val="clear" w:color="auto" w:fill="BFBFBF"/>
            <w:hideMark/>
          </w:tcPr>
          <w:p w14:paraId="6340CFB2" w14:textId="77777777" w:rsidR="00C7179C" w:rsidRPr="00976072" w:rsidRDefault="00C7179C" w:rsidP="00D04BD5">
            <w:pPr>
              <w:spacing w:line="360" w:lineRule="auto"/>
              <w:jc w:val="both"/>
              <w:rPr>
                <w:b/>
                <w:bCs/>
                <w:sz w:val="20"/>
                <w:szCs w:val="20"/>
                <w:lang w:val="pt-BR"/>
              </w:rPr>
            </w:pPr>
            <w:r w:rsidRPr="00976072">
              <w:rPr>
                <w:b/>
                <w:bCs/>
                <w:sz w:val="20"/>
                <w:szCs w:val="20"/>
                <w:lang w:val="pt-BR"/>
              </w:rPr>
              <w:t xml:space="preserve">5.3.3.6 Outros documentos de habilitação previstos em lei específica: Sim. </w:t>
            </w:r>
          </w:p>
        </w:tc>
      </w:tr>
      <w:tr w:rsidR="00C7179C" w:rsidRPr="00976072" w14:paraId="1561401D" w14:textId="77777777" w:rsidTr="00C7179C">
        <w:tc>
          <w:tcPr>
            <w:tcW w:w="9344" w:type="dxa"/>
            <w:tcBorders>
              <w:top w:val="single" w:sz="4" w:space="0" w:color="000000"/>
              <w:left w:val="single" w:sz="4" w:space="0" w:color="000000"/>
              <w:bottom w:val="single" w:sz="4" w:space="0" w:color="000000"/>
              <w:right w:val="single" w:sz="4" w:space="0" w:color="000000"/>
            </w:tcBorders>
            <w:hideMark/>
          </w:tcPr>
          <w:p w14:paraId="66D9AA0A" w14:textId="2EFADD16" w:rsidR="005A26A5" w:rsidRPr="00976072" w:rsidRDefault="005A26A5" w:rsidP="005A26A5">
            <w:pPr>
              <w:pStyle w:val="PargrafodaLista"/>
              <w:numPr>
                <w:ilvl w:val="0"/>
                <w:numId w:val="43"/>
              </w:numPr>
              <w:spacing w:line="360" w:lineRule="auto"/>
              <w:rPr>
                <w:b/>
                <w:sz w:val="20"/>
                <w:szCs w:val="20"/>
                <w:lang w:val="pt-BR"/>
              </w:rPr>
            </w:pPr>
            <w:r w:rsidRPr="00976072">
              <w:rPr>
                <w:b/>
                <w:sz w:val="20"/>
                <w:szCs w:val="20"/>
                <w:lang w:val="pt-BR"/>
              </w:rPr>
              <w:t>Certidão de registro profissional do responsável técnico, que poderá ser Farmacêutico, Biomédico, Médico com habilitação em patologia clínica*, ou outro igualmente autorizado por lei.</w:t>
            </w:r>
          </w:p>
          <w:p w14:paraId="2D10C2E0" w14:textId="77777777" w:rsidR="005A26A5" w:rsidRPr="00976072" w:rsidRDefault="005A26A5" w:rsidP="005A26A5">
            <w:pPr>
              <w:spacing w:line="360" w:lineRule="auto"/>
              <w:jc w:val="both"/>
              <w:rPr>
                <w:bCs/>
                <w:sz w:val="20"/>
                <w:szCs w:val="20"/>
                <w:lang w:val="pt-BR"/>
              </w:rPr>
            </w:pPr>
          </w:p>
          <w:p w14:paraId="475D298F" w14:textId="5F572419" w:rsidR="005A26A5" w:rsidRPr="00976072" w:rsidRDefault="005A26A5" w:rsidP="005A26A5">
            <w:pPr>
              <w:spacing w:line="360" w:lineRule="auto"/>
              <w:jc w:val="both"/>
              <w:rPr>
                <w:bCs/>
                <w:sz w:val="20"/>
                <w:szCs w:val="20"/>
                <w:lang w:val="pt-BR"/>
              </w:rPr>
            </w:pPr>
            <w:r w:rsidRPr="00976072">
              <w:rPr>
                <w:b/>
                <w:sz w:val="20"/>
                <w:szCs w:val="20"/>
                <w:lang w:val="pt-BR"/>
              </w:rPr>
              <w:t>Justificativa –</w:t>
            </w:r>
            <w:r w:rsidRPr="00976072">
              <w:rPr>
                <w:bCs/>
                <w:sz w:val="20"/>
                <w:szCs w:val="20"/>
                <w:lang w:val="pt-BR"/>
              </w:rPr>
              <w:t xml:space="preserve"> A necessidade de comprovação da inscrição do responsável técnico encontra justificativa legal no art. 6º, XXXII, da RDC nº. 786, de 05 de maio de 2023, bem como no Decreto nº. 74.170/1974, e Lei nº. 5.991/1973.</w:t>
            </w:r>
          </w:p>
          <w:p w14:paraId="5E41C022" w14:textId="77777777" w:rsidR="005A26A5" w:rsidRPr="00976072" w:rsidRDefault="005A26A5" w:rsidP="005A26A5">
            <w:pPr>
              <w:spacing w:line="360" w:lineRule="auto"/>
              <w:jc w:val="both"/>
              <w:rPr>
                <w:bCs/>
                <w:sz w:val="20"/>
                <w:szCs w:val="20"/>
                <w:lang w:val="pt-BR"/>
              </w:rPr>
            </w:pPr>
          </w:p>
          <w:p w14:paraId="5C102A50" w14:textId="77777777" w:rsidR="005A26A5" w:rsidRPr="00976072" w:rsidRDefault="005A26A5" w:rsidP="005A26A5">
            <w:pPr>
              <w:spacing w:line="360" w:lineRule="auto"/>
              <w:jc w:val="both"/>
              <w:rPr>
                <w:bCs/>
                <w:sz w:val="20"/>
                <w:szCs w:val="20"/>
                <w:lang w:val="pt-BR"/>
              </w:rPr>
            </w:pPr>
            <w:r w:rsidRPr="00976072">
              <w:rPr>
                <w:bCs/>
                <w:sz w:val="20"/>
                <w:szCs w:val="20"/>
                <w:lang w:val="pt-BR"/>
              </w:rPr>
              <w:t>Farmacêutico Bioquímico – previsão pelo Decreto Lei nº. 74.170/1974, art. 33.</w:t>
            </w:r>
          </w:p>
          <w:p w14:paraId="73343752" w14:textId="77777777" w:rsidR="005A26A5" w:rsidRPr="00976072" w:rsidRDefault="005A26A5" w:rsidP="005A26A5">
            <w:pPr>
              <w:spacing w:line="360" w:lineRule="auto"/>
              <w:jc w:val="both"/>
              <w:rPr>
                <w:bCs/>
                <w:sz w:val="20"/>
                <w:szCs w:val="20"/>
                <w:lang w:val="pt-BR"/>
              </w:rPr>
            </w:pPr>
            <w:r w:rsidRPr="00976072">
              <w:rPr>
                <w:bCs/>
                <w:sz w:val="20"/>
                <w:szCs w:val="20"/>
                <w:lang w:val="pt-BR"/>
              </w:rPr>
              <w:t>Biomédico – previsão pela Lei nº. 6684/1979, art. 34, e Decreto nº. 88.439, de 28 de junho de 1983, art. 4º.</w:t>
            </w:r>
          </w:p>
          <w:p w14:paraId="54DBF560" w14:textId="1B74C7C6" w:rsidR="00C7179C" w:rsidRPr="00976072" w:rsidRDefault="005A26A5" w:rsidP="00D04BD5">
            <w:pPr>
              <w:spacing w:line="360" w:lineRule="auto"/>
              <w:jc w:val="both"/>
              <w:rPr>
                <w:bCs/>
                <w:sz w:val="20"/>
                <w:szCs w:val="20"/>
                <w:lang w:val="pt-BR"/>
              </w:rPr>
            </w:pPr>
            <w:r w:rsidRPr="00976072">
              <w:rPr>
                <w:bCs/>
                <w:sz w:val="20"/>
                <w:szCs w:val="20"/>
                <w:lang w:val="pt-BR"/>
              </w:rPr>
              <w:t>Médico* - previsão pela Resolução do Conselho Federal de Medicina nº. 2.114/2014, art. 1º. Também há previsão legal para formados em Ciências Biológicas – modalidade médica, conforme Lei nº. 6.686/1979, art. 1º.</w:t>
            </w:r>
          </w:p>
        </w:tc>
      </w:tr>
    </w:tbl>
    <w:p w14:paraId="241E9E12" w14:textId="77777777" w:rsidR="00CC3F86" w:rsidRPr="00976072" w:rsidRDefault="00CC3F86" w:rsidP="00D04BD5">
      <w:pPr>
        <w:spacing w:line="360" w:lineRule="auto"/>
        <w:jc w:val="both"/>
        <w:rPr>
          <w:bCs/>
          <w:sz w:val="20"/>
          <w:szCs w:val="20"/>
        </w:rPr>
      </w:pPr>
    </w:p>
    <w:p w14:paraId="07FC4CAB" w14:textId="77777777" w:rsidR="000D0E03" w:rsidRPr="00976072" w:rsidRDefault="000D0E03" w:rsidP="00D04BD5">
      <w:pPr>
        <w:adjustRightInd w:val="0"/>
        <w:spacing w:line="360" w:lineRule="auto"/>
        <w:jc w:val="both"/>
        <w:rPr>
          <w:rFonts w:cs="Arial"/>
          <w:sz w:val="20"/>
          <w:szCs w:val="20"/>
        </w:rPr>
      </w:pPr>
      <w:r w:rsidRPr="00976072">
        <w:rPr>
          <w:rFonts w:cs="Arial"/>
          <w:sz w:val="20"/>
          <w:szCs w:val="20"/>
        </w:rPr>
        <w:t xml:space="preserve">2. Da retificação do </w:t>
      </w:r>
      <w:r w:rsidRPr="00976072">
        <w:rPr>
          <w:rFonts w:cs="Arial"/>
          <w:b/>
          <w:bCs/>
          <w:sz w:val="20"/>
          <w:szCs w:val="20"/>
        </w:rPr>
        <w:t>Termo de Referência (TR):</w:t>
      </w:r>
    </w:p>
    <w:p w14:paraId="4DBE3762" w14:textId="77777777" w:rsidR="00CC3F86" w:rsidRPr="00976072" w:rsidRDefault="00CC3F86" w:rsidP="00D04BD5">
      <w:pPr>
        <w:spacing w:line="360" w:lineRule="auto"/>
        <w:jc w:val="both"/>
        <w:rPr>
          <w:bCs/>
          <w:sz w:val="20"/>
          <w:szCs w:val="20"/>
        </w:rPr>
      </w:pPr>
    </w:p>
    <w:p w14:paraId="0E29208D" w14:textId="584A5442" w:rsidR="00CC3F86" w:rsidRPr="00976072" w:rsidRDefault="00CC3F86" w:rsidP="00D04BD5">
      <w:pPr>
        <w:spacing w:line="360" w:lineRule="auto"/>
        <w:jc w:val="both"/>
        <w:rPr>
          <w:b/>
          <w:sz w:val="20"/>
          <w:szCs w:val="20"/>
        </w:rPr>
      </w:pPr>
      <w:r w:rsidRPr="00976072">
        <w:rPr>
          <w:b/>
          <w:sz w:val="20"/>
          <w:szCs w:val="20"/>
        </w:rPr>
        <w:t>Onde lê-se:</w:t>
      </w:r>
    </w:p>
    <w:p w14:paraId="44A60363" w14:textId="77777777" w:rsidR="00976072" w:rsidRPr="00976072" w:rsidRDefault="00976072" w:rsidP="00976072">
      <w:pPr>
        <w:spacing w:line="360" w:lineRule="auto"/>
        <w:jc w:val="both"/>
        <w:rPr>
          <w:rFonts w:cstheme="minorHAnsi"/>
          <w:b/>
          <w:sz w:val="20"/>
          <w:szCs w:val="20"/>
          <w:lang w:val="pt-BR"/>
        </w:rPr>
      </w:pPr>
    </w:p>
    <w:p w14:paraId="2A2D65FD" w14:textId="20219D8E" w:rsidR="00976072" w:rsidRPr="00976072" w:rsidRDefault="00976072" w:rsidP="00976072">
      <w:pPr>
        <w:spacing w:line="360" w:lineRule="auto"/>
        <w:jc w:val="both"/>
        <w:rPr>
          <w:rFonts w:cstheme="minorHAnsi"/>
          <w:b/>
          <w:sz w:val="20"/>
          <w:szCs w:val="20"/>
          <w:lang w:val="pt-BR"/>
        </w:rPr>
      </w:pPr>
      <w:r w:rsidRPr="00976072">
        <w:rPr>
          <w:rFonts w:cstheme="minorHAnsi"/>
          <w:b/>
          <w:sz w:val="20"/>
          <w:szCs w:val="20"/>
          <w:lang w:val="pt-BR"/>
        </w:rPr>
        <w:t>5.2. Documentação referente a qualificação técnico-profissional:</w:t>
      </w:r>
    </w:p>
    <w:p w14:paraId="2AAE6A7C" w14:textId="77777777" w:rsidR="00976072" w:rsidRPr="00976072" w:rsidRDefault="00976072" w:rsidP="00976072">
      <w:pPr>
        <w:spacing w:line="360" w:lineRule="auto"/>
        <w:jc w:val="both"/>
        <w:rPr>
          <w:rFonts w:cstheme="minorHAnsi"/>
          <w:bCs/>
          <w:sz w:val="20"/>
          <w:szCs w:val="20"/>
          <w:lang w:val="pt-BR"/>
        </w:rPr>
      </w:pPr>
      <w:r w:rsidRPr="00976072">
        <w:rPr>
          <w:rFonts w:cstheme="minorHAnsi"/>
          <w:bCs/>
          <w:sz w:val="20"/>
          <w:szCs w:val="20"/>
          <w:lang w:val="pt-BR"/>
        </w:rPr>
        <w:t>5.2.1. Certidão da Empresa no Conselho Regional de Farmácia ou no Conselho Regional de Medicina.</w:t>
      </w:r>
    </w:p>
    <w:p w14:paraId="64A0EFC2" w14:textId="77777777" w:rsidR="00976072" w:rsidRPr="00976072" w:rsidRDefault="00976072" w:rsidP="00976072">
      <w:pPr>
        <w:spacing w:line="360" w:lineRule="auto"/>
        <w:jc w:val="both"/>
        <w:rPr>
          <w:rFonts w:cstheme="minorHAnsi"/>
          <w:b/>
          <w:sz w:val="20"/>
          <w:szCs w:val="20"/>
          <w:lang w:val="pt-BR"/>
        </w:rPr>
      </w:pPr>
    </w:p>
    <w:p w14:paraId="0037ED25" w14:textId="1AF92F86" w:rsidR="00976072" w:rsidRPr="00976072" w:rsidRDefault="00976072" w:rsidP="00976072">
      <w:pPr>
        <w:spacing w:line="360" w:lineRule="auto"/>
        <w:jc w:val="both"/>
        <w:rPr>
          <w:rFonts w:cstheme="minorHAnsi"/>
          <w:b/>
          <w:sz w:val="20"/>
          <w:szCs w:val="20"/>
          <w:lang w:val="pt-BR"/>
        </w:rPr>
      </w:pPr>
      <w:r w:rsidRPr="00976072">
        <w:rPr>
          <w:rFonts w:cstheme="minorHAnsi"/>
          <w:b/>
          <w:sz w:val="20"/>
          <w:szCs w:val="20"/>
          <w:lang w:val="pt-BR"/>
        </w:rPr>
        <w:t>5.3. Documentos de habilitação previstos em lei específica:</w:t>
      </w:r>
    </w:p>
    <w:p w14:paraId="7C914C99" w14:textId="77777777" w:rsidR="00976072" w:rsidRPr="00976072" w:rsidRDefault="00976072" w:rsidP="00976072">
      <w:pPr>
        <w:spacing w:line="360" w:lineRule="auto"/>
        <w:jc w:val="both"/>
        <w:rPr>
          <w:rFonts w:cstheme="minorHAnsi"/>
          <w:sz w:val="20"/>
          <w:szCs w:val="20"/>
          <w:lang w:val="pt-BR"/>
        </w:rPr>
      </w:pPr>
      <w:r w:rsidRPr="00976072">
        <w:rPr>
          <w:rFonts w:cstheme="minorHAnsi"/>
          <w:sz w:val="20"/>
          <w:szCs w:val="20"/>
          <w:lang w:val="pt-BR"/>
        </w:rPr>
        <w:t>5.3.1. Certidão de registro profissional do responsável técnico, que poderá ser farmacêutico, bioquímico ou outro igualmente autorizado por lei, no respectivo Conselho Regional competente.</w:t>
      </w:r>
    </w:p>
    <w:p w14:paraId="558547B1" w14:textId="77777777" w:rsidR="00D04BD5" w:rsidRPr="00976072" w:rsidRDefault="00D04BD5" w:rsidP="00D04BD5">
      <w:pPr>
        <w:spacing w:line="360" w:lineRule="auto"/>
        <w:jc w:val="both"/>
        <w:rPr>
          <w:rFonts w:cstheme="minorHAnsi"/>
          <w:sz w:val="20"/>
          <w:szCs w:val="20"/>
        </w:rPr>
      </w:pPr>
    </w:p>
    <w:p w14:paraId="0B2B8889" w14:textId="77777777" w:rsidR="00976072" w:rsidRPr="00976072" w:rsidRDefault="00976072" w:rsidP="00976072">
      <w:pPr>
        <w:spacing w:line="360" w:lineRule="auto"/>
        <w:jc w:val="both"/>
        <w:rPr>
          <w:b/>
          <w:sz w:val="20"/>
          <w:szCs w:val="20"/>
        </w:rPr>
      </w:pPr>
      <w:r w:rsidRPr="00976072">
        <w:rPr>
          <w:b/>
          <w:sz w:val="20"/>
          <w:szCs w:val="20"/>
        </w:rPr>
        <w:lastRenderedPageBreak/>
        <w:t>Leia-se:</w:t>
      </w:r>
    </w:p>
    <w:p w14:paraId="579BACD4" w14:textId="77777777" w:rsidR="00976072" w:rsidRPr="00976072" w:rsidRDefault="00976072" w:rsidP="00976072">
      <w:pPr>
        <w:spacing w:line="360" w:lineRule="auto"/>
        <w:jc w:val="both"/>
        <w:rPr>
          <w:rFonts w:cstheme="minorHAnsi"/>
          <w:b/>
          <w:sz w:val="20"/>
          <w:szCs w:val="20"/>
          <w:lang w:val="pt-BR"/>
        </w:rPr>
      </w:pPr>
    </w:p>
    <w:p w14:paraId="2B425E69" w14:textId="057AEB25" w:rsidR="00976072" w:rsidRPr="00976072" w:rsidRDefault="00976072" w:rsidP="00976072">
      <w:pPr>
        <w:spacing w:line="360" w:lineRule="auto"/>
        <w:jc w:val="both"/>
        <w:rPr>
          <w:rFonts w:cstheme="minorHAnsi"/>
          <w:b/>
          <w:sz w:val="20"/>
          <w:szCs w:val="20"/>
          <w:lang w:val="pt-BR"/>
        </w:rPr>
      </w:pPr>
      <w:r w:rsidRPr="00976072">
        <w:rPr>
          <w:rFonts w:cstheme="minorHAnsi"/>
          <w:b/>
          <w:sz w:val="20"/>
          <w:szCs w:val="20"/>
          <w:lang w:val="pt-BR"/>
        </w:rPr>
        <w:t>5.2. Documentação referente a qualificação técnico-profissional:</w:t>
      </w:r>
    </w:p>
    <w:p w14:paraId="2C2CBE4F" w14:textId="0FE1D92A" w:rsidR="00976072" w:rsidRPr="00976072" w:rsidRDefault="00976072" w:rsidP="00976072">
      <w:pPr>
        <w:spacing w:line="360" w:lineRule="auto"/>
        <w:jc w:val="both"/>
        <w:rPr>
          <w:rFonts w:cstheme="minorHAnsi"/>
          <w:bCs/>
          <w:sz w:val="20"/>
          <w:szCs w:val="20"/>
          <w:lang w:val="pt-BR"/>
        </w:rPr>
      </w:pPr>
      <w:r w:rsidRPr="00976072">
        <w:rPr>
          <w:rFonts w:cstheme="minorHAnsi"/>
          <w:bCs/>
          <w:sz w:val="20"/>
          <w:szCs w:val="20"/>
          <w:lang w:val="pt-BR"/>
        </w:rPr>
        <w:t>5.2.1. Certidão da Empresa no Conselho Regional competente para a fiscalização da profissão do Responsável Técnico, conforme disposto no item 5.3.1., podendo ser o Conselho Regional de Farmácia, Conselho Regional de Biomedicina, Conselho Regional de Medicina, ou outro igualmente autorizado por lei.</w:t>
      </w:r>
    </w:p>
    <w:p w14:paraId="5A68E736" w14:textId="77777777" w:rsidR="00976072" w:rsidRPr="00976072" w:rsidRDefault="00976072" w:rsidP="00976072">
      <w:pPr>
        <w:spacing w:line="360" w:lineRule="auto"/>
        <w:jc w:val="both"/>
        <w:rPr>
          <w:rFonts w:cstheme="minorHAnsi"/>
          <w:b/>
          <w:sz w:val="20"/>
          <w:szCs w:val="20"/>
          <w:lang w:val="pt-BR"/>
        </w:rPr>
      </w:pPr>
    </w:p>
    <w:p w14:paraId="4B8DA036" w14:textId="0D1ADBA4" w:rsidR="00976072" w:rsidRPr="00976072" w:rsidRDefault="00976072" w:rsidP="00976072">
      <w:pPr>
        <w:spacing w:line="360" w:lineRule="auto"/>
        <w:jc w:val="both"/>
        <w:rPr>
          <w:rFonts w:cstheme="minorHAnsi"/>
          <w:b/>
          <w:sz w:val="20"/>
          <w:szCs w:val="20"/>
          <w:lang w:val="pt-BR"/>
        </w:rPr>
      </w:pPr>
      <w:r w:rsidRPr="00976072">
        <w:rPr>
          <w:rFonts w:cstheme="minorHAnsi"/>
          <w:b/>
          <w:sz w:val="20"/>
          <w:szCs w:val="20"/>
          <w:lang w:val="pt-BR"/>
        </w:rPr>
        <w:t>5.3. Documentos de habilitação previstos em lei específica:</w:t>
      </w:r>
    </w:p>
    <w:p w14:paraId="13480459" w14:textId="69FC9BFD" w:rsidR="00976072" w:rsidRPr="00976072" w:rsidRDefault="00976072" w:rsidP="00976072">
      <w:pPr>
        <w:spacing w:line="360" w:lineRule="auto"/>
        <w:jc w:val="both"/>
        <w:rPr>
          <w:rFonts w:cstheme="minorHAnsi"/>
          <w:sz w:val="20"/>
          <w:szCs w:val="20"/>
          <w:lang w:val="pt-BR"/>
        </w:rPr>
      </w:pPr>
      <w:r w:rsidRPr="00976072">
        <w:rPr>
          <w:rFonts w:cstheme="minorHAnsi"/>
          <w:sz w:val="20"/>
          <w:szCs w:val="20"/>
          <w:lang w:val="pt-BR"/>
        </w:rPr>
        <w:t>5.3.1. Certidão de registro profissional do responsável técnico, que poderá ser Farmacêutico, Biomédico, Médico com habilitação em patologia clínica*, ou outro igualmente autorizado por lei. Igualmente autorizados os formados em Ciências Biológicas – modalidade médica, conforme Lei nº. 6.686/1979, art. 1º.</w:t>
      </w:r>
    </w:p>
    <w:p w14:paraId="4BEBAC6B" w14:textId="77777777" w:rsidR="00976072" w:rsidRPr="00976072" w:rsidRDefault="00976072" w:rsidP="00976072">
      <w:pPr>
        <w:spacing w:line="360" w:lineRule="auto"/>
        <w:jc w:val="both"/>
        <w:rPr>
          <w:b/>
          <w:sz w:val="20"/>
          <w:szCs w:val="20"/>
        </w:rPr>
      </w:pPr>
    </w:p>
    <w:p w14:paraId="0EED39B8" w14:textId="3177F267" w:rsidR="00C65E44" w:rsidRPr="00976072" w:rsidRDefault="00976072" w:rsidP="00976072">
      <w:pPr>
        <w:adjustRightInd w:val="0"/>
        <w:spacing w:line="360" w:lineRule="auto"/>
        <w:jc w:val="both"/>
        <w:rPr>
          <w:rFonts w:cs="Arial"/>
          <w:sz w:val="20"/>
          <w:szCs w:val="20"/>
        </w:rPr>
      </w:pPr>
      <w:r w:rsidRPr="00976072">
        <w:rPr>
          <w:rFonts w:cs="Arial"/>
          <w:sz w:val="20"/>
          <w:szCs w:val="20"/>
        </w:rPr>
        <w:t xml:space="preserve">3. </w:t>
      </w:r>
      <w:r w:rsidR="00C65E44" w:rsidRPr="00976072">
        <w:rPr>
          <w:rFonts w:cs="Arial"/>
          <w:sz w:val="20"/>
          <w:szCs w:val="20"/>
        </w:rPr>
        <w:t>Ficam ratificadas as demais cláusulas do edital e seus anexos.</w:t>
      </w:r>
    </w:p>
    <w:p w14:paraId="3DCC079C" w14:textId="77777777" w:rsidR="00C65E44" w:rsidRPr="00976072" w:rsidRDefault="00C65E44" w:rsidP="00C65E44">
      <w:pPr>
        <w:adjustRightInd w:val="0"/>
        <w:spacing w:line="360" w:lineRule="auto"/>
        <w:ind w:firstLine="567"/>
        <w:jc w:val="both"/>
        <w:rPr>
          <w:rFonts w:cs="Arial"/>
          <w:sz w:val="20"/>
          <w:szCs w:val="20"/>
        </w:rPr>
      </w:pPr>
    </w:p>
    <w:p w14:paraId="574CB540" w14:textId="77777777" w:rsidR="00C65E44" w:rsidRPr="00976072" w:rsidRDefault="00C65E44" w:rsidP="00C65E44">
      <w:pPr>
        <w:adjustRightInd w:val="0"/>
        <w:spacing w:line="360" w:lineRule="auto"/>
        <w:ind w:firstLine="567"/>
        <w:jc w:val="both"/>
        <w:rPr>
          <w:rFonts w:cs="Arial"/>
          <w:sz w:val="20"/>
          <w:szCs w:val="20"/>
        </w:rPr>
      </w:pPr>
      <w:r w:rsidRPr="00976072">
        <w:rPr>
          <w:rFonts w:cs="Arial"/>
          <w:sz w:val="20"/>
          <w:szCs w:val="20"/>
        </w:rPr>
        <w:t>Outras informações poderão ser obtidas pelo telefone (51) 995852675, e-mail: licitacoes@saojeronimo.rs.gov.br (Coordenadoria de Licitações e Contratos do Município de São Jerônimo).</w:t>
      </w:r>
    </w:p>
    <w:p w14:paraId="44E246F7" w14:textId="77777777" w:rsidR="0074152C" w:rsidRPr="00976072" w:rsidRDefault="0074152C" w:rsidP="00D04BD5">
      <w:pPr>
        <w:spacing w:line="360" w:lineRule="auto"/>
        <w:jc w:val="both"/>
        <w:rPr>
          <w:sz w:val="20"/>
          <w:szCs w:val="20"/>
        </w:rPr>
      </w:pPr>
    </w:p>
    <w:p w14:paraId="2816A38F" w14:textId="20393D97" w:rsidR="00CC3C24" w:rsidRPr="00976072" w:rsidRDefault="0051413C" w:rsidP="00976072">
      <w:pPr>
        <w:spacing w:line="360" w:lineRule="auto"/>
        <w:jc w:val="right"/>
        <w:rPr>
          <w:color w:val="FF0000"/>
          <w:sz w:val="20"/>
          <w:szCs w:val="20"/>
        </w:rPr>
      </w:pPr>
      <w:r w:rsidRPr="00976072">
        <w:rPr>
          <w:sz w:val="20"/>
          <w:szCs w:val="20"/>
        </w:rPr>
        <w:t xml:space="preserve">São Jerônimo, </w:t>
      </w:r>
      <w:r w:rsidR="00976072" w:rsidRPr="00976072">
        <w:rPr>
          <w:sz w:val="20"/>
          <w:szCs w:val="20"/>
        </w:rPr>
        <w:t>25 de abril</w:t>
      </w:r>
      <w:r w:rsidRPr="00976072">
        <w:rPr>
          <w:sz w:val="20"/>
          <w:szCs w:val="20"/>
        </w:rPr>
        <w:t xml:space="preserve"> de 202</w:t>
      </w:r>
      <w:r w:rsidR="005332B6" w:rsidRPr="00976072">
        <w:rPr>
          <w:sz w:val="20"/>
          <w:szCs w:val="20"/>
        </w:rPr>
        <w:t>5</w:t>
      </w:r>
      <w:r w:rsidRPr="00976072">
        <w:rPr>
          <w:sz w:val="20"/>
          <w:szCs w:val="20"/>
        </w:rPr>
        <w:t>.</w:t>
      </w:r>
    </w:p>
    <w:p w14:paraId="7F139EAC" w14:textId="77777777" w:rsidR="00976072" w:rsidRPr="00976072" w:rsidRDefault="00976072" w:rsidP="00976072">
      <w:pPr>
        <w:spacing w:line="360" w:lineRule="auto"/>
        <w:jc w:val="center"/>
        <w:rPr>
          <w:sz w:val="20"/>
          <w:szCs w:val="20"/>
        </w:rPr>
      </w:pPr>
    </w:p>
    <w:p w14:paraId="011F1263" w14:textId="7EC080FB" w:rsidR="00976072" w:rsidRPr="00976072" w:rsidRDefault="00976072" w:rsidP="00976072">
      <w:pPr>
        <w:spacing w:line="360" w:lineRule="auto"/>
        <w:jc w:val="center"/>
        <w:rPr>
          <w:b/>
          <w:bCs/>
          <w:sz w:val="20"/>
          <w:szCs w:val="20"/>
        </w:rPr>
      </w:pPr>
      <w:r w:rsidRPr="00976072">
        <w:rPr>
          <w:b/>
          <w:bCs/>
          <w:sz w:val="20"/>
          <w:szCs w:val="20"/>
        </w:rPr>
        <w:t>JULIO CÉSAR PRATES CUNHA</w:t>
      </w:r>
    </w:p>
    <w:p w14:paraId="245FC60E" w14:textId="65988E0D" w:rsidR="00976072" w:rsidRDefault="00976072" w:rsidP="00976072">
      <w:pPr>
        <w:spacing w:line="360" w:lineRule="auto"/>
        <w:jc w:val="center"/>
        <w:rPr>
          <w:sz w:val="20"/>
          <w:szCs w:val="20"/>
        </w:rPr>
      </w:pPr>
      <w:r w:rsidRPr="00976072">
        <w:rPr>
          <w:sz w:val="20"/>
          <w:szCs w:val="20"/>
        </w:rPr>
        <w:t>PREFEITO MUNICIPAL</w:t>
      </w:r>
    </w:p>
    <w:p w14:paraId="2CD299A4" w14:textId="77777777" w:rsidR="00976072" w:rsidRDefault="00976072" w:rsidP="00976072">
      <w:pPr>
        <w:spacing w:line="360" w:lineRule="auto"/>
        <w:jc w:val="center"/>
        <w:rPr>
          <w:sz w:val="20"/>
          <w:szCs w:val="20"/>
        </w:rPr>
      </w:pPr>
    </w:p>
    <w:p w14:paraId="58975B86" w14:textId="77777777" w:rsidR="00976072" w:rsidRDefault="00976072" w:rsidP="00976072">
      <w:pPr>
        <w:spacing w:line="360" w:lineRule="auto"/>
        <w:jc w:val="center"/>
        <w:rPr>
          <w:sz w:val="20"/>
          <w:szCs w:val="20"/>
        </w:rPr>
      </w:pPr>
    </w:p>
    <w:p w14:paraId="0FF9F4BE" w14:textId="6B436109" w:rsidR="00976072" w:rsidRDefault="00976072" w:rsidP="00976072">
      <w:pPr>
        <w:spacing w:line="360" w:lineRule="auto"/>
        <w:jc w:val="center"/>
        <w:rPr>
          <w:sz w:val="20"/>
          <w:szCs w:val="20"/>
        </w:rPr>
      </w:pPr>
      <w:r>
        <w:rPr>
          <w:noProof/>
          <w:lang w:eastAsia="pt-BR"/>
        </w:rPr>
        <mc:AlternateContent>
          <mc:Choice Requires="wps">
            <w:drawing>
              <wp:anchor distT="0" distB="0" distL="114300" distR="114300" simplePos="0" relativeHeight="251659264" behindDoc="0" locked="0" layoutInCell="1" allowOverlap="1" wp14:anchorId="31A329C2" wp14:editId="66862888">
                <wp:simplePos x="0" y="0"/>
                <wp:positionH relativeFrom="margin">
                  <wp:align>left</wp:align>
                </wp:positionH>
                <wp:positionV relativeFrom="paragraph">
                  <wp:posOffset>231140</wp:posOffset>
                </wp:positionV>
                <wp:extent cx="2514600" cy="1762125"/>
                <wp:effectExtent l="0" t="0" r="0" b="9525"/>
                <wp:wrapNone/>
                <wp:docPr id="3" name="Caixa de texto 3"/>
                <wp:cNvGraphicFramePr/>
                <a:graphic xmlns:a="http://schemas.openxmlformats.org/drawingml/2006/main">
                  <a:graphicData uri="http://schemas.microsoft.com/office/word/2010/wordprocessingShape">
                    <wps:wsp>
                      <wps:cNvSpPr txBox="1"/>
                      <wps:spPr>
                        <a:xfrm>
                          <a:off x="0" y="0"/>
                          <a:ext cx="25146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931A0" w14:textId="72831DA8" w:rsidR="00976072" w:rsidRPr="00976072" w:rsidRDefault="00976072" w:rsidP="00976072">
                            <w:pPr>
                              <w:rPr>
                                <w:sz w:val="20"/>
                                <w:szCs w:val="20"/>
                              </w:rPr>
                            </w:pPr>
                            <w:r w:rsidRPr="00976072">
                              <w:rPr>
                                <w:sz w:val="20"/>
                                <w:szCs w:val="20"/>
                              </w:rPr>
                              <w:t>Est</w:t>
                            </w:r>
                            <w:r>
                              <w:rPr>
                                <w:sz w:val="20"/>
                                <w:szCs w:val="20"/>
                              </w:rPr>
                              <w:t xml:space="preserve">a retificação foi examinada e </w:t>
                            </w:r>
                            <w:r w:rsidRPr="00976072">
                              <w:rPr>
                                <w:sz w:val="20"/>
                                <w:szCs w:val="20"/>
                              </w:rPr>
                              <w:t>aprovado pela Procuradoria do Município.</w:t>
                            </w:r>
                          </w:p>
                          <w:p w14:paraId="3A31C59B" w14:textId="77777777" w:rsidR="00976072" w:rsidRPr="00976072" w:rsidRDefault="00976072" w:rsidP="00976072">
                            <w:pPr>
                              <w:rPr>
                                <w:sz w:val="20"/>
                                <w:szCs w:val="20"/>
                              </w:rPr>
                            </w:pPr>
                          </w:p>
                          <w:p w14:paraId="2276962A" w14:textId="77777777" w:rsidR="00976072" w:rsidRPr="00976072" w:rsidRDefault="00976072" w:rsidP="00976072">
                            <w:pPr>
                              <w:jc w:val="center"/>
                              <w:rPr>
                                <w:sz w:val="20"/>
                                <w:szCs w:val="20"/>
                              </w:rPr>
                            </w:pPr>
                          </w:p>
                          <w:p w14:paraId="3A6B8E58" w14:textId="2BD76635" w:rsidR="00976072" w:rsidRPr="00976072" w:rsidRDefault="00976072" w:rsidP="00976072">
                            <w:pPr>
                              <w:jc w:val="center"/>
                              <w:rPr>
                                <w:sz w:val="20"/>
                                <w:szCs w:val="20"/>
                              </w:rPr>
                            </w:pPr>
                            <w:r>
                              <w:rPr>
                                <w:sz w:val="20"/>
                                <w:szCs w:val="20"/>
                              </w:rPr>
                              <w:t>João Antônio Dias Ávila</w:t>
                            </w:r>
                          </w:p>
                          <w:p w14:paraId="4B408B94" w14:textId="2B159DE2" w:rsidR="00976072" w:rsidRPr="00976072" w:rsidRDefault="00976072" w:rsidP="00976072">
                            <w:pPr>
                              <w:jc w:val="center"/>
                              <w:rPr>
                                <w:sz w:val="20"/>
                                <w:szCs w:val="20"/>
                              </w:rPr>
                            </w:pPr>
                            <w:r w:rsidRPr="00976072">
                              <w:rPr>
                                <w:sz w:val="20"/>
                                <w:szCs w:val="20"/>
                              </w:rPr>
                              <w:t>Procurador</w:t>
                            </w:r>
                          </w:p>
                          <w:p w14:paraId="06377CCB" w14:textId="669335B7" w:rsidR="00976072" w:rsidRPr="00976072" w:rsidRDefault="00976072" w:rsidP="00976072">
                            <w:pPr>
                              <w:jc w:val="center"/>
                              <w:rPr>
                                <w:sz w:val="20"/>
                                <w:szCs w:val="20"/>
                              </w:rPr>
                            </w:pPr>
                            <w:r w:rsidRPr="00976072">
                              <w:rPr>
                                <w:sz w:val="20"/>
                                <w:szCs w:val="20"/>
                              </w:rPr>
                              <w:t xml:space="preserve">OAB/RS </w:t>
                            </w:r>
                            <w:r>
                              <w:rPr>
                                <w:sz w:val="20"/>
                                <w:szCs w:val="20"/>
                              </w:rPr>
                              <w:t>91.881</w:t>
                            </w:r>
                            <w:r>
                              <w:rPr>
                                <w:sz w:val="20"/>
                                <w:szCs w:val="20"/>
                              </w:rPr>
                              <w:br/>
                              <w:t>25/04/2025</w:t>
                            </w:r>
                          </w:p>
                          <w:p w14:paraId="19BB2AED" w14:textId="77777777" w:rsidR="00976072" w:rsidRDefault="00976072" w:rsidP="00976072"/>
                          <w:p w14:paraId="3C6A7BE6" w14:textId="77777777" w:rsidR="00976072" w:rsidRDefault="00976072" w:rsidP="009760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A329C2" id="_x0000_t202" coordsize="21600,21600" o:spt="202" path="m,l,21600r21600,l21600,xe">
                <v:stroke joinstyle="miter"/>
                <v:path gradientshapeok="t" o:connecttype="rect"/>
              </v:shapetype>
              <v:shape id="Caixa de texto 3" o:spid="_x0000_s1026" type="#_x0000_t202" style="position:absolute;left:0;text-align:left;margin-left:0;margin-top:18.2pt;width:198pt;height:138.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" fillcolor="white [3201]" stroked="f" strokeweight=".5pt">
                <v:textbox>
                  <w:txbxContent>
                    <w:p w14:paraId="713931A0" w14:textId="72831DA8" w:rsidR="00976072" w:rsidRPr="00976072" w:rsidRDefault="00976072" w:rsidP="00976072">
                      <w:pPr>
                        <w:rPr>
                          <w:sz w:val="20"/>
                          <w:szCs w:val="20"/>
                        </w:rPr>
                      </w:pPr>
                      <w:r w:rsidRPr="00976072">
                        <w:rPr>
                          <w:sz w:val="20"/>
                          <w:szCs w:val="20"/>
                        </w:rPr>
                        <w:t>Est</w:t>
                      </w:r>
                      <w:r>
                        <w:rPr>
                          <w:sz w:val="20"/>
                          <w:szCs w:val="20"/>
                        </w:rPr>
                        <w:t xml:space="preserve">a retificação foi examinada e </w:t>
                      </w:r>
                      <w:r w:rsidRPr="00976072">
                        <w:rPr>
                          <w:sz w:val="20"/>
                          <w:szCs w:val="20"/>
                        </w:rPr>
                        <w:t>aprovado pela Procuradoria do Município.</w:t>
                      </w:r>
                    </w:p>
                    <w:p w14:paraId="3A31C59B" w14:textId="77777777" w:rsidR="00976072" w:rsidRPr="00976072" w:rsidRDefault="00976072" w:rsidP="00976072">
                      <w:pPr>
                        <w:rPr>
                          <w:sz w:val="20"/>
                          <w:szCs w:val="20"/>
                        </w:rPr>
                      </w:pPr>
                    </w:p>
                    <w:p w14:paraId="2276962A" w14:textId="77777777" w:rsidR="00976072" w:rsidRPr="00976072" w:rsidRDefault="00976072" w:rsidP="00976072">
                      <w:pPr>
                        <w:jc w:val="center"/>
                        <w:rPr>
                          <w:sz w:val="20"/>
                          <w:szCs w:val="20"/>
                        </w:rPr>
                      </w:pPr>
                    </w:p>
                    <w:p w14:paraId="3A6B8E58" w14:textId="2BD76635" w:rsidR="00976072" w:rsidRPr="00976072" w:rsidRDefault="00976072" w:rsidP="00976072">
                      <w:pPr>
                        <w:jc w:val="center"/>
                        <w:rPr>
                          <w:sz w:val="20"/>
                          <w:szCs w:val="20"/>
                        </w:rPr>
                      </w:pPr>
                      <w:r>
                        <w:rPr>
                          <w:sz w:val="20"/>
                          <w:szCs w:val="20"/>
                        </w:rPr>
                        <w:t>João Antônio Dias Ávila</w:t>
                      </w:r>
                    </w:p>
                    <w:p w14:paraId="4B408B94" w14:textId="2B159DE2" w:rsidR="00976072" w:rsidRPr="00976072" w:rsidRDefault="00976072" w:rsidP="00976072">
                      <w:pPr>
                        <w:jc w:val="center"/>
                        <w:rPr>
                          <w:sz w:val="20"/>
                          <w:szCs w:val="20"/>
                        </w:rPr>
                      </w:pPr>
                      <w:r w:rsidRPr="00976072">
                        <w:rPr>
                          <w:sz w:val="20"/>
                          <w:szCs w:val="20"/>
                        </w:rPr>
                        <w:t>Procurador</w:t>
                      </w:r>
                    </w:p>
                    <w:p w14:paraId="06377CCB" w14:textId="669335B7" w:rsidR="00976072" w:rsidRPr="00976072" w:rsidRDefault="00976072" w:rsidP="00976072">
                      <w:pPr>
                        <w:jc w:val="center"/>
                        <w:rPr>
                          <w:sz w:val="20"/>
                          <w:szCs w:val="20"/>
                        </w:rPr>
                      </w:pPr>
                      <w:r w:rsidRPr="00976072">
                        <w:rPr>
                          <w:sz w:val="20"/>
                          <w:szCs w:val="20"/>
                        </w:rPr>
                        <w:t xml:space="preserve">OAB/RS </w:t>
                      </w:r>
                      <w:r>
                        <w:rPr>
                          <w:sz w:val="20"/>
                          <w:szCs w:val="20"/>
                        </w:rPr>
                        <w:t>91.881</w:t>
                      </w:r>
                      <w:r>
                        <w:rPr>
                          <w:sz w:val="20"/>
                          <w:szCs w:val="20"/>
                        </w:rPr>
                        <w:br/>
                        <w:t>25/04/2025</w:t>
                      </w:r>
                    </w:p>
                    <w:p w14:paraId="19BB2AED" w14:textId="77777777" w:rsidR="00976072" w:rsidRDefault="00976072" w:rsidP="00976072"/>
                    <w:p w14:paraId="3C6A7BE6" w14:textId="77777777" w:rsidR="00976072" w:rsidRDefault="00976072" w:rsidP="00976072"/>
                  </w:txbxContent>
                </v:textbox>
                <w10:wrap anchorx="margin"/>
              </v:shape>
            </w:pict>
          </mc:Fallback>
        </mc:AlternateContent>
      </w:r>
    </w:p>
    <w:p w14:paraId="3965A91E" w14:textId="36E43148" w:rsidR="00976072" w:rsidRPr="00976072" w:rsidRDefault="00976072" w:rsidP="00976072">
      <w:pPr>
        <w:spacing w:line="360" w:lineRule="auto"/>
        <w:jc w:val="center"/>
        <w:rPr>
          <w:sz w:val="20"/>
          <w:szCs w:val="20"/>
        </w:rPr>
      </w:pPr>
    </w:p>
    <w:sectPr w:rsidR="00976072" w:rsidRPr="00976072" w:rsidSect="00D04BD5">
      <w:headerReference w:type="default" r:id="rId7"/>
      <w:footerReference w:type="default" r:id="rId8"/>
      <w:pgSz w:w="11910" w:h="16840"/>
      <w:pgMar w:top="2126" w:right="1418" w:bottom="1418" w:left="1418" w:header="686" w:footer="38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4C332" w14:textId="77777777" w:rsidR="00B66026" w:rsidRDefault="00B66026">
      <w:r>
        <w:separator/>
      </w:r>
    </w:p>
  </w:endnote>
  <w:endnote w:type="continuationSeparator" w:id="0">
    <w:p w14:paraId="6C45F963" w14:textId="77777777" w:rsidR="00B66026" w:rsidRDefault="00B66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altName w:val="Thorndale"/>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015" w:type="dxa"/>
      <w:tblBorders>
        <w:top w:val="thickThinSmallGap" w:sz="12" w:space="0" w:color="000000" w:themeColor="text1"/>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1785"/>
    </w:tblGrid>
    <w:tr w:rsidR="00B66026" w14:paraId="2EC3ED93" w14:textId="77777777" w:rsidTr="0037394B">
      <w:trPr>
        <w:trHeight w:val="20"/>
      </w:trPr>
      <w:tc>
        <w:tcPr>
          <w:tcW w:w="7230" w:type="dxa"/>
        </w:tcPr>
        <w:p w14:paraId="4DE67832" w14:textId="77777777" w:rsidR="00B66026" w:rsidRPr="00247283" w:rsidRDefault="00B66026" w:rsidP="003B3021">
          <w:pPr>
            <w:pStyle w:val="Rodap"/>
            <w:tabs>
              <w:tab w:val="left" w:pos="3360"/>
            </w:tabs>
            <w:rPr>
              <w:b/>
            </w:rPr>
          </w:pPr>
          <w:r>
            <w:rPr>
              <w:b/>
            </w:rPr>
            <w:t>Município</w:t>
          </w:r>
          <w:r w:rsidRPr="00247283">
            <w:rPr>
              <w:b/>
            </w:rPr>
            <w:t xml:space="preserve"> de São Jerônimo/RS</w:t>
          </w:r>
        </w:p>
        <w:p w14:paraId="1D9E07E9" w14:textId="77777777" w:rsidR="00B66026" w:rsidRDefault="00B66026" w:rsidP="003B3021">
          <w:pPr>
            <w:pStyle w:val="Rodap"/>
          </w:pPr>
          <w:r>
            <w:t xml:space="preserve">Telefone (51) 3651 1744 – E-mail: </w:t>
          </w:r>
          <w:r w:rsidRPr="00247283">
            <w:t>licitacoes@saojeronimo.rs.gov.br</w:t>
          </w:r>
        </w:p>
        <w:p w14:paraId="52A22A3E" w14:textId="77777777" w:rsidR="00B66026" w:rsidRDefault="00B66026" w:rsidP="0037394B">
          <w:pPr>
            <w:pStyle w:val="Rodap"/>
            <w:ind w:right="-681"/>
          </w:pPr>
          <w:r>
            <w:t>Rua Cel. Soares de Carvalho, 558, 2º Andar, Centro, CEP 96700-000</w:t>
          </w:r>
        </w:p>
      </w:tc>
      <w:tc>
        <w:tcPr>
          <w:tcW w:w="1785" w:type="dxa"/>
        </w:tcPr>
        <w:p w14:paraId="323B79FF" w14:textId="77777777" w:rsidR="00B66026" w:rsidRPr="00247283" w:rsidRDefault="00B66026" w:rsidP="009950F6">
          <w:pPr>
            <w:pStyle w:val="Rodap"/>
            <w:ind w:left="-819"/>
            <w:jc w:val="right"/>
          </w:pPr>
          <w:r w:rsidRPr="00247283">
            <w:t xml:space="preserve">Página </w:t>
          </w:r>
          <w:r w:rsidRPr="00247283">
            <w:rPr>
              <w:bCs/>
            </w:rPr>
            <w:fldChar w:fldCharType="begin"/>
          </w:r>
          <w:r w:rsidRPr="00247283">
            <w:rPr>
              <w:bCs/>
            </w:rPr>
            <w:instrText>PAGE  \* Arabic  \* MERGEFORMAT</w:instrText>
          </w:r>
          <w:r w:rsidRPr="00247283">
            <w:rPr>
              <w:bCs/>
            </w:rPr>
            <w:fldChar w:fldCharType="separate"/>
          </w:r>
          <w:r w:rsidR="00754962">
            <w:rPr>
              <w:bCs/>
              <w:noProof/>
            </w:rPr>
            <w:t>1</w:t>
          </w:r>
          <w:r w:rsidRPr="00247283">
            <w:rPr>
              <w:bCs/>
            </w:rPr>
            <w:fldChar w:fldCharType="end"/>
          </w:r>
          <w:r w:rsidRPr="00247283">
            <w:t xml:space="preserve"> de </w:t>
          </w:r>
          <w:r w:rsidRPr="00247283">
            <w:rPr>
              <w:bCs/>
            </w:rPr>
            <w:fldChar w:fldCharType="begin"/>
          </w:r>
          <w:r w:rsidRPr="00247283">
            <w:rPr>
              <w:bCs/>
            </w:rPr>
            <w:instrText>NUMPAGES  \* Arabic  \* MERGEFORMAT</w:instrText>
          </w:r>
          <w:r w:rsidRPr="00247283">
            <w:rPr>
              <w:bCs/>
            </w:rPr>
            <w:fldChar w:fldCharType="separate"/>
          </w:r>
          <w:r w:rsidR="00754962">
            <w:rPr>
              <w:bCs/>
              <w:noProof/>
            </w:rPr>
            <w:t>1</w:t>
          </w:r>
          <w:r w:rsidRPr="00247283">
            <w:rPr>
              <w:bCs/>
            </w:rPr>
            <w:fldChar w:fldCharType="end"/>
          </w:r>
        </w:p>
      </w:tc>
    </w:tr>
  </w:tbl>
  <w:p w14:paraId="2D7DF440" w14:textId="77777777" w:rsidR="00B66026" w:rsidRDefault="00B6602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4F60A" w14:textId="77777777" w:rsidR="00B66026" w:rsidRDefault="00B66026">
      <w:r>
        <w:separator/>
      </w:r>
    </w:p>
  </w:footnote>
  <w:footnote w:type="continuationSeparator" w:id="0">
    <w:p w14:paraId="079D9515" w14:textId="77777777" w:rsidR="00B66026" w:rsidRDefault="00B66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82844" w14:textId="77777777" w:rsidR="00B66026" w:rsidRPr="00247283" w:rsidRDefault="00B66026" w:rsidP="003B3021">
    <w:pPr>
      <w:pStyle w:val="Cabealho"/>
      <w:jc w:val="center"/>
      <w:rPr>
        <w:rFonts w:ascii="Arial Black" w:hAnsi="Arial Black" w:cs="Arial"/>
        <w:sz w:val="32"/>
      </w:rPr>
    </w:pPr>
    <w:r>
      <w:rPr>
        <w:rFonts w:ascii="Arial Black" w:hAnsi="Arial Black" w:cs="Arial"/>
        <w:noProof/>
        <w:sz w:val="32"/>
        <w:lang w:val="pt-BR" w:eastAsia="pt-BR"/>
      </w:rPr>
      <w:drawing>
        <wp:anchor distT="0" distB="0" distL="114300" distR="114300" simplePos="0" relativeHeight="251660288" behindDoc="1" locked="0" layoutInCell="1" allowOverlap="1" wp14:anchorId="46647E97" wp14:editId="18593FCC">
          <wp:simplePos x="0" y="0"/>
          <wp:positionH relativeFrom="column">
            <wp:posOffset>209550</wp:posOffset>
          </wp:positionH>
          <wp:positionV relativeFrom="paragraph">
            <wp:posOffset>-35655</wp:posOffset>
          </wp:positionV>
          <wp:extent cx="579541" cy="74295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ão_do_Município_de_São_Jerônimo.png"/>
                  <pic:cNvPicPr/>
                </pic:nvPicPr>
                <pic:blipFill>
                  <a:blip r:embed="rId1">
                    <a:extLst>
                      <a:ext uri="{28A0092B-C50C-407E-A947-70E740481C1C}">
                        <a14:useLocalDpi xmlns:a14="http://schemas.microsoft.com/office/drawing/2010/main" val="0"/>
                      </a:ext>
                    </a:extLst>
                  </a:blip>
                  <a:stretch>
                    <a:fillRect/>
                  </a:stretch>
                </pic:blipFill>
                <pic:spPr>
                  <a:xfrm>
                    <a:off x="0" y="0"/>
                    <a:ext cx="579541" cy="742950"/>
                  </a:xfrm>
                  <a:prstGeom prst="rect">
                    <a:avLst/>
                  </a:prstGeom>
                </pic:spPr>
              </pic:pic>
            </a:graphicData>
          </a:graphic>
          <wp14:sizeRelH relativeFrom="page">
            <wp14:pctWidth>0</wp14:pctWidth>
          </wp14:sizeRelH>
          <wp14:sizeRelV relativeFrom="page">
            <wp14:pctHeight>0</wp14:pctHeight>
          </wp14:sizeRelV>
        </wp:anchor>
      </w:drawing>
    </w:r>
    <w:r w:rsidRPr="00247283">
      <w:rPr>
        <w:rFonts w:ascii="Arial Black" w:hAnsi="Arial Black" w:cs="Arial"/>
        <w:sz w:val="32"/>
      </w:rPr>
      <w:t>Município de São Jerônimo/RS</w:t>
    </w:r>
  </w:p>
  <w:p w14:paraId="6D6D734B" w14:textId="77777777" w:rsidR="00B66026" w:rsidRDefault="00B66026" w:rsidP="003B3021">
    <w:pPr>
      <w:pStyle w:val="Cabealho"/>
      <w:pBdr>
        <w:bottom w:val="thinThickSmallGap" w:sz="12" w:space="1" w:color="000000" w:themeColor="text1"/>
      </w:pBdr>
      <w:jc w:val="center"/>
      <w:rPr>
        <w:rFonts w:ascii="Arial Black" w:hAnsi="Arial Black"/>
        <w:sz w:val="24"/>
      </w:rPr>
    </w:pPr>
    <w:r w:rsidRPr="00247283">
      <w:rPr>
        <w:rFonts w:ascii="Arial Black" w:hAnsi="Arial Black"/>
        <w:sz w:val="24"/>
      </w:rPr>
      <w:t>Coordenadoria de Licitações e Contratos</w:t>
    </w:r>
  </w:p>
  <w:p w14:paraId="1AED0619" w14:textId="77777777" w:rsidR="00B66026" w:rsidRPr="00247283" w:rsidRDefault="00B66026" w:rsidP="003B3021">
    <w:pPr>
      <w:pStyle w:val="Cabealho"/>
      <w:pBdr>
        <w:bottom w:val="thinThickSmallGap" w:sz="12" w:space="1" w:color="000000" w:themeColor="text1"/>
      </w:pBdr>
      <w:jc w:val="center"/>
      <w:rPr>
        <w:rFonts w:ascii="Arial Black" w:hAnsi="Arial Black"/>
        <w:sz w:val="24"/>
      </w:rPr>
    </w:pPr>
  </w:p>
  <w:p w14:paraId="120FBEAF" w14:textId="77777777" w:rsidR="00B66026" w:rsidRDefault="00B6602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C1381"/>
    <w:multiLevelType w:val="multilevel"/>
    <w:tmpl w:val="F05C7790"/>
    <w:lvl w:ilvl="0">
      <w:start w:val="7"/>
      <w:numFmt w:val="decimal"/>
      <w:lvlText w:val="%1"/>
      <w:lvlJc w:val="left"/>
      <w:pPr>
        <w:ind w:left="360" w:hanging="360"/>
      </w:pPr>
    </w:lvl>
    <w:lvl w:ilvl="1">
      <w:start w:val="5"/>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2988" w:hanging="720"/>
      </w:pPr>
    </w:lvl>
    <w:lvl w:ilvl="5">
      <w:start w:val="1"/>
      <w:numFmt w:val="decimal"/>
      <w:lvlText w:val="%1.%2.%3.%4.%5.%6"/>
      <w:lvlJc w:val="left"/>
      <w:pPr>
        <w:ind w:left="3915" w:hanging="1080"/>
      </w:pPr>
    </w:lvl>
    <w:lvl w:ilvl="6">
      <w:start w:val="1"/>
      <w:numFmt w:val="decimal"/>
      <w:lvlText w:val="%1.%2.%3.%4.%5.%6.%7"/>
      <w:lvlJc w:val="left"/>
      <w:pPr>
        <w:ind w:left="4482" w:hanging="108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1" w15:restartNumberingAfterBreak="0">
    <w:nsid w:val="0AB44E80"/>
    <w:multiLevelType w:val="hybridMultilevel"/>
    <w:tmpl w:val="7EE0D25E"/>
    <w:lvl w:ilvl="0" w:tplc="E3FCB6A4">
      <w:start w:val="1"/>
      <w:numFmt w:val="decimal"/>
      <w:lvlText w:val="%1"/>
      <w:lvlJc w:val="left"/>
      <w:pPr>
        <w:ind w:left="156" w:hanging="224"/>
      </w:pPr>
      <w:rPr>
        <w:rFonts w:ascii="Verdana" w:eastAsia="Verdana" w:hAnsi="Verdana" w:cs="Verdana" w:hint="default"/>
        <w:w w:val="100"/>
        <w:sz w:val="21"/>
        <w:szCs w:val="21"/>
        <w:lang w:val="pt-PT" w:eastAsia="en-US" w:bidi="ar-SA"/>
      </w:rPr>
    </w:lvl>
    <w:lvl w:ilvl="1" w:tplc="51EC3330">
      <w:numFmt w:val="bullet"/>
      <w:lvlText w:val="•"/>
      <w:lvlJc w:val="left"/>
      <w:pPr>
        <w:ind w:left="1178" w:hanging="224"/>
      </w:pPr>
      <w:rPr>
        <w:rFonts w:hint="default"/>
        <w:lang w:val="pt-PT" w:eastAsia="en-US" w:bidi="ar-SA"/>
      </w:rPr>
    </w:lvl>
    <w:lvl w:ilvl="2" w:tplc="48485C5C">
      <w:numFmt w:val="bullet"/>
      <w:lvlText w:val="•"/>
      <w:lvlJc w:val="left"/>
      <w:pPr>
        <w:ind w:left="2197" w:hanging="224"/>
      </w:pPr>
      <w:rPr>
        <w:rFonts w:hint="default"/>
        <w:lang w:val="pt-PT" w:eastAsia="en-US" w:bidi="ar-SA"/>
      </w:rPr>
    </w:lvl>
    <w:lvl w:ilvl="3" w:tplc="C63EAACA">
      <w:numFmt w:val="bullet"/>
      <w:lvlText w:val="•"/>
      <w:lvlJc w:val="left"/>
      <w:pPr>
        <w:ind w:left="3215" w:hanging="224"/>
      </w:pPr>
      <w:rPr>
        <w:rFonts w:hint="default"/>
        <w:lang w:val="pt-PT" w:eastAsia="en-US" w:bidi="ar-SA"/>
      </w:rPr>
    </w:lvl>
    <w:lvl w:ilvl="4" w:tplc="8A566AD6">
      <w:numFmt w:val="bullet"/>
      <w:lvlText w:val="•"/>
      <w:lvlJc w:val="left"/>
      <w:pPr>
        <w:ind w:left="4234" w:hanging="224"/>
      </w:pPr>
      <w:rPr>
        <w:rFonts w:hint="default"/>
        <w:lang w:val="pt-PT" w:eastAsia="en-US" w:bidi="ar-SA"/>
      </w:rPr>
    </w:lvl>
    <w:lvl w:ilvl="5" w:tplc="FDE4BC58">
      <w:numFmt w:val="bullet"/>
      <w:lvlText w:val="•"/>
      <w:lvlJc w:val="left"/>
      <w:pPr>
        <w:ind w:left="5253" w:hanging="224"/>
      </w:pPr>
      <w:rPr>
        <w:rFonts w:hint="default"/>
        <w:lang w:val="pt-PT" w:eastAsia="en-US" w:bidi="ar-SA"/>
      </w:rPr>
    </w:lvl>
    <w:lvl w:ilvl="6" w:tplc="FB92D6A2">
      <w:numFmt w:val="bullet"/>
      <w:lvlText w:val="•"/>
      <w:lvlJc w:val="left"/>
      <w:pPr>
        <w:ind w:left="6271" w:hanging="224"/>
      </w:pPr>
      <w:rPr>
        <w:rFonts w:hint="default"/>
        <w:lang w:val="pt-PT" w:eastAsia="en-US" w:bidi="ar-SA"/>
      </w:rPr>
    </w:lvl>
    <w:lvl w:ilvl="7" w:tplc="96E422F6">
      <w:numFmt w:val="bullet"/>
      <w:lvlText w:val="•"/>
      <w:lvlJc w:val="left"/>
      <w:pPr>
        <w:ind w:left="7290" w:hanging="224"/>
      </w:pPr>
      <w:rPr>
        <w:rFonts w:hint="default"/>
        <w:lang w:val="pt-PT" w:eastAsia="en-US" w:bidi="ar-SA"/>
      </w:rPr>
    </w:lvl>
    <w:lvl w:ilvl="8" w:tplc="BF8A848E">
      <w:numFmt w:val="bullet"/>
      <w:lvlText w:val="•"/>
      <w:lvlJc w:val="left"/>
      <w:pPr>
        <w:ind w:left="8308" w:hanging="224"/>
      </w:pPr>
      <w:rPr>
        <w:rFonts w:hint="default"/>
        <w:lang w:val="pt-PT" w:eastAsia="en-US" w:bidi="ar-SA"/>
      </w:rPr>
    </w:lvl>
  </w:abstractNum>
  <w:abstractNum w:abstractNumId="2" w15:restartNumberingAfterBreak="0">
    <w:nsid w:val="0CAC5146"/>
    <w:multiLevelType w:val="hybridMultilevel"/>
    <w:tmpl w:val="7A50EF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4145DA"/>
    <w:multiLevelType w:val="multilevel"/>
    <w:tmpl w:val="1A047D58"/>
    <w:lvl w:ilvl="0">
      <w:start w:val="1"/>
      <w:numFmt w:val="lowerLetter"/>
      <w:lvlText w:val="%1"/>
      <w:lvlJc w:val="left"/>
      <w:pPr>
        <w:ind w:left="156" w:hanging="546"/>
      </w:pPr>
      <w:rPr>
        <w:rFonts w:hint="default"/>
        <w:lang w:val="pt-PT" w:eastAsia="en-US" w:bidi="ar-SA"/>
      </w:rPr>
    </w:lvl>
    <w:lvl w:ilvl="1">
      <w:start w:val="1"/>
      <w:numFmt w:val="decimal"/>
      <w:lvlText w:val="%1.%2)"/>
      <w:lvlJc w:val="left"/>
      <w:pPr>
        <w:ind w:left="156" w:hanging="546"/>
      </w:pPr>
      <w:rPr>
        <w:rFonts w:ascii="Verdana" w:eastAsia="Verdana" w:hAnsi="Verdana" w:cs="Verdana" w:hint="default"/>
        <w:spacing w:val="-1"/>
        <w:w w:val="100"/>
        <w:sz w:val="21"/>
        <w:szCs w:val="21"/>
        <w:lang w:val="pt-PT" w:eastAsia="en-US" w:bidi="ar-SA"/>
      </w:rPr>
    </w:lvl>
    <w:lvl w:ilvl="2">
      <w:numFmt w:val="bullet"/>
      <w:lvlText w:val="•"/>
      <w:lvlJc w:val="left"/>
      <w:pPr>
        <w:ind w:left="2197" w:hanging="546"/>
      </w:pPr>
      <w:rPr>
        <w:rFonts w:hint="default"/>
        <w:lang w:val="pt-PT" w:eastAsia="en-US" w:bidi="ar-SA"/>
      </w:rPr>
    </w:lvl>
    <w:lvl w:ilvl="3">
      <w:numFmt w:val="bullet"/>
      <w:lvlText w:val="•"/>
      <w:lvlJc w:val="left"/>
      <w:pPr>
        <w:ind w:left="3215" w:hanging="546"/>
      </w:pPr>
      <w:rPr>
        <w:rFonts w:hint="default"/>
        <w:lang w:val="pt-PT" w:eastAsia="en-US" w:bidi="ar-SA"/>
      </w:rPr>
    </w:lvl>
    <w:lvl w:ilvl="4">
      <w:numFmt w:val="bullet"/>
      <w:lvlText w:val="•"/>
      <w:lvlJc w:val="left"/>
      <w:pPr>
        <w:ind w:left="4234" w:hanging="546"/>
      </w:pPr>
      <w:rPr>
        <w:rFonts w:hint="default"/>
        <w:lang w:val="pt-PT" w:eastAsia="en-US" w:bidi="ar-SA"/>
      </w:rPr>
    </w:lvl>
    <w:lvl w:ilvl="5">
      <w:numFmt w:val="bullet"/>
      <w:lvlText w:val="•"/>
      <w:lvlJc w:val="left"/>
      <w:pPr>
        <w:ind w:left="5253" w:hanging="546"/>
      </w:pPr>
      <w:rPr>
        <w:rFonts w:hint="default"/>
        <w:lang w:val="pt-PT" w:eastAsia="en-US" w:bidi="ar-SA"/>
      </w:rPr>
    </w:lvl>
    <w:lvl w:ilvl="6">
      <w:numFmt w:val="bullet"/>
      <w:lvlText w:val="•"/>
      <w:lvlJc w:val="left"/>
      <w:pPr>
        <w:ind w:left="6271" w:hanging="546"/>
      </w:pPr>
      <w:rPr>
        <w:rFonts w:hint="default"/>
        <w:lang w:val="pt-PT" w:eastAsia="en-US" w:bidi="ar-SA"/>
      </w:rPr>
    </w:lvl>
    <w:lvl w:ilvl="7">
      <w:numFmt w:val="bullet"/>
      <w:lvlText w:val="•"/>
      <w:lvlJc w:val="left"/>
      <w:pPr>
        <w:ind w:left="7290" w:hanging="546"/>
      </w:pPr>
      <w:rPr>
        <w:rFonts w:hint="default"/>
        <w:lang w:val="pt-PT" w:eastAsia="en-US" w:bidi="ar-SA"/>
      </w:rPr>
    </w:lvl>
    <w:lvl w:ilvl="8">
      <w:numFmt w:val="bullet"/>
      <w:lvlText w:val="•"/>
      <w:lvlJc w:val="left"/>
      <w:pPr>
        <w:ind w:left="8308" w:hanging="546"/>
      </w:pPr>
      <w:rPr>
        <w:rFonts w:hint="default"/>
        <w:lang w:val="pt-PT" w:eastAsia="en-US" w:bidi="ar-SA"/>
      </w:rPr>
    </w:lvl>
  </w:abstractNum>
  <w:abstractNum w:abstractNumId="4" w15:restartNumberingAfterBreak="0">
    <w:nsid w:val="12087E2E"/>
    <w:multiLevelType w:val="hybridMultilevel"/>
    <w:tmpl w:val="19F2CBFC"/>
    <w:lvl w:ilvl="0" w:tplc="165E8A78">
      <w:start w:val="1"/>
      <w:numFmt w:val="decimal"/>
      <w:lvlText w:val="%1"/>
      <w:lvlJc w:val="left"/>
      <w:pPr>
        <w:ind w:left="156" w:hanging="310"/>
      </w:pPr>
      <w:rPr>
        <w:rFonts w:ascii="Verdana" w:eastAsia="Verdana" w:hAnsi="Verdana" w:cs="Verdana" w:hint="default"/>
        <w:w w:val="100"/>
        <w:sz w:val="21"/>
        <w:szCs w:val="21"/>
        <w:lang w:val="pt-PT" w:eastAsia="en-US" w:bidi="ar-SA"/>
      </w:rPr>
    </w:lvl>
    <w:lvl w:ilvl="1" w:tplc="8D7C6E1C">
      <w:numFmt w:val="bullet"/>
      <w:lvlText w:val="•"/>
      <w:lvlJc w:val="left"/>
      <w:pPr>
        <w:ind w:left="1178" w:hanging="310"/>
      </w:pPr>
      <w:rPr>
        <w:rFonts w:hint="default"/>
        <w:lang w:val="pt-PT" w:eastAsia="en-US" w:bidi="ar-SA"/>
      </w:rPr>
    </w:lvl>
    <w:lvl w:ilvl="2" w:tplc="CAF6C1AC">
      <w:numFmt w:val="bullet"/>
      <w:lvlText w:val="•"/>
      <w:lvlJc w:val="left"/>
      <w:pPr>
        <w:ind w:left="2197" w:hanging="310"/>
      </w:pPr>
      <w:rPr>
        <w:rFonts w:hint="default"/>
        <w:lang w:val="pt-PT" w:eastAsia="en-US" w:bidi="ar-SA"/>
      </w:rPr>
    </w:lvl>
    <w:lvl w:ilvl="3" w:tplc="648490E0">
      <w:numFmt w:val="bullet"/>
      <w:lvlText w:val="•"/>
      <w:lvlJc w:val="left"/>
      <w:pPr>
        <w:ind w:left="3215" w:hanging="310"/>
      </w:pPr>
      <w:rPr>
        <w:rFonts w:hint="default"/>
        <w:lang w:val="pt-PT" w:eastAsia="en-US" w:bidi="ar-SA"/>
      </w:rPr>
    </w:lvl>
    <w:lvl w:ilvl="4" w:tplc="684CB384">
      <w:numFmt w:val="bullet"/>
      <w:lvlText w:val="•"/>
      <w:lvlJc w:val="left"/>
      <w:pPr>
        <w:ind w:left="4234" w:hanging="310"/>
      </w:pPr>
      <w:rPr>
        <w:rFonts w:hint="default"/>
        <w:lang w:val="pt-PT" w:eastAsia="en-US" w:bidi="ar-SA"/>
      </w:rPr>
    </w:lvl>
    <w:lvl w:ilvl="5" w:tplc="4FEECF82">
      <w:numFmt w:val="bullet"/>
      <w:lvlText w:val="•"/>
      <w:lvlJc w:val="left"/>
      <w:pPr>
        <w:ind w:left="5253" w:hanging="310"/>
      </w:pPr>
      <w:rPr>
        <w:rFonts w:hint="default"/>
        <w:lang w:val="pt-PT" w:eastAsia="en-US" w:bidi="ar-SA"/>
      </w:rPr>
    </w:lvl>
    <w:lvl w:ilvl="6" w:tplc="66C285E2">
      <w:numFmt w:val="bullet"/>
      <w:lvlText w:val="•"/>
      <w:lvlJc w:val="left"/>
      <w:pPr>
        <w:ind w:left="6271" w:hanging="310"/>
      </w:pPr>
      <w:rPr>
        <w:rFonts w:hint="default"/>
        <w:lang w:val="pt-PT" w:eastAsia="en-US" w:bidi="ar-SA"/>
      </w:rPr>
    </w:lvl>
    <w:lvl w:ilvl="7" w:tplc="BFDE2474">
      <w:numFmt w:val="bullet"/>
      <w:lvlText w:val="•"/>
      <w:lvlJc w:val="left"/>
      <w:pPr>
        <w:ind w:left="7290" w:hanging="310"/>
      </w:pPr>
      <w:rPr>
        <w:rFonts w:hint="default"/>
        <w:lang w:val="pt-PT" w:eastAsia="en-US" w:bidi="ar-SA"/>
      </w:rPr>
    </w:lvl>
    <w:lvl w:ilvl="8" w:tplc="E39A1630">
      <w:numFmt w:val="bullet"/>
      <w:lvlText w:val="•"/>
      <w:lvlJc w:val="left"/>
      <w:pPr>
        <w:ind w:left="8308" w:hanging="310"/>
      </w:pPr>
      <w:rPr>
        <w:rFonts w:hint="default"/>
        <w:lang w:val="pt-PT" w:eastAsia="en-US" w:bidi="ar-SA"/>
      </w:rPr>
    </w:lvl>
  </w:abstractNum>
  <w:abstractNum w:abstractNumId="5" w15:restartNumberingAfterBreak="0">
    <w:nsid w:val="19F05114"/>
    <w:multiLevelType w:val="hybridMultilevel"/>
    <w:tmpl w:val="7A3490E8"/>
    <w:lvl w:ilvl="0" w:tplc="B322B4D8">
      <w:start w:val="1"/>
      <w:numFmt w:val="lowerLetter"/>
      <w:lvlText w:val="%1)"/>
      <w:lvlJc w:val="left"/>
      <w:pPr>
        <w:ind w:left="970" w:hanging="246"/>
      </w:pPr>
      <w:rPr>
        <w:rFonts w:ascii="Times New Roman" w:eastAsia="Times New Roman" w:hAnsi="Times New Roman" w:cs="Times New Roman" w:hint="default"/>
        <w:spacing w:val="-1"/>
        <w:w w:val="100"/>
        <w:sz w:val="24"/>
        <w:szCs w:val="24"/>
        <w:lang w:val="pt-PT" w:eastAsia="en-US" w:bidi="ar-SA"/>
      </w:rPr>
    </w:lvl>
    <w:lvl w:ilvl="1" w:tplc="678E3298">
      <w:numFmt w:val="bullet"/>
      <w:lvlText w:val="•"/>
      <w:lvlJc w:val="left"/>
      <w:pPr>
        <w:ind w:left="1898" w:hanging="246"/>
      </w:pPr>
      <w:rPr>
        <w:rFonts w:hint="default"/>
        <w:lang w:val="pt-PT" w:eastAsia="en-US" w:bidi="ar-SA"/>
      </w:rPr>
    </w:lvl>
    <w:lvl w:ilvl="2" w:tplc="4114281C">
      <w:numFmt w:val="bullet"/>
      <w:lvlText w:val="•"/>
      <w:lvlJc w:val="left"/>
      <w:pPr>
        <w:ind w:left="2837" w:hanging="246"/>
      </w:pPr>
      <w:rPr>
        <w:rFonts w:hint="default"/>
        <w:lang w:val="pt-PT" w:eastAsia="en-US" w:bidi="ar-SA"/>
      </w:rPr>
    </w:lvl>
    <w:lvl w:ilvl="3" w:tplc="262A6A5C">
      <w:numFmt w:val="bullet"/>
      <w:lvlText w:val="•"/>
      <w:lvlJc w:val="left"/>
      <w:pPr>
        <w:ind w:left="3775" w:hanging="246"/>
      </w:pPr>
      <w:rPr>
        <w:rFonts w:hint="default"/>
        <w:lang w:val="pt-PT" w:eastAsia="en-US" w:bidi="ar-SA"/>
      </w:rPr>
    </w:lvl>
    <w:lvl w:ilvl="4" w:tplc="A52C2098">
      <w:numFmt w:val="bullet"/>
      <w:lvlText w:val="•"/>
      <w:lvlJc w:val="left"/>
      <w:pPr>
        <w:ind w:left="4714" w:hanging="246"/>
      </w:pPr>
      <w:rPr>
        <w:rFonts w:hint="default"/>
        <w:lang w:val="pt-PT" w:eastAsia="en-US" w:bidi="ar-SA"/>
      </w:rPr>
    </w:lvl>
    <w:lvl w:ilvl="5" w:tplc="DCD0B064">
      <w:numFmt w:val="bullet"/>
      <w:lvlText w:val="•"/>
      <w:lvlJc w:val="left"/>
      <w:pPr>
        <w:ind w:left="5653" w:hanging="246"/>
      </w:pPr>
      <w:rPr>
        <w:rFonts w:hint="default"/>
        <w:lang w:val="pt-PT" w:eastAsia="en-US" w:bidi="ar-SA"/>
      </w:rPr>
    </w:lvl>
    <w:lvl w:ilvl="6" w:tplc="770A54FE">
      <w:numFmt w:val="bullet"/>
      <w:lvlText w:val="•"/>
      <w:lvlJc w:val="left"/>
      <w:pPr>
        <w:ind w:left="6591" w:hanging="246"/>
      </w:pPr>
      <w:rPr>
        <w:rFonts w:hint="default"/>
        <w:lang w:val="pt-PT" w:eastAsia="en-US" w:bidi="ar-SA"/>
      </w:rPr>
    </w:lvl>
    <w:lvl w:ilvl="7" w:tplc="3044102E">
      <w:numFmt w:val="bullet"/>
      <w:lvlText w:val="•"/>
      <w:lvlJc w:val="left"/>
      <w:pPr>
        <w:ind w:left="7530" w:hanging="246"/>
      </w:pPr>
      <w:rPr>
        <w:rFonts w:hint="default"/>
        <w:lang w:val="pt-PT" w:eastAsia="en-US" w:bidi="ar-SA"/>
      </w:rPr>
    </w:lvl>
    <w:lvl w:ilvl="8" w:tplc="F5A44068">
      <w:numFmt w:val="bullet"/>
      <w:lvlText w:val="•"/>
      <w:lvlJc w:val="left"/>
      <w:pPr>
        <w:ind w:left="8468" w:hanging="246"/>
      </w:pPr>
      <w:rPr>
        <w:rFonts w:hint="default"/>
        <w:lang w:val="pt-PT" w:eastAsia="en-US" w:bidi="ar-SA"/>
      </w:rPr>
    </w:lvl>
  </w:abstractNum>
  <w:abstractNum w:abstractNumId="6" w15:restartNumberingAfterBreak="0">
    <w:nsid w:val="19FB6AAE"/>
    <w:multiLevelType w:val="multilevel"/>
    <w:tmpl w:val="023AD48E"/>
    <w:lvl w:ilvl="0">
      <w:start w:val="4"/>
      <w:numFmt w:val="decimal"/>
      <w:lvlText w:val="%1"/>
      <w:lvlJc w:val="left"/>
      <w:pPr>
        <w:ind w:left="783" w:hanging="628"/>
      </w:pPr>
      <w:rPr>
        <w:rFonts w:hint="default"/>
        <w:lang w:val="pt-PT" w:eastAsia="en-US" w:bidi="ar-SA"/>
      </w:rPr>
    </w:lvl>
    <w:lvl w:ilvl="1">
      <w:start w:val="2"/>
      <w:numFmt w:val="decimal"/>
      <w:lvlText w:val="%1.%2"/>
      <w:lvlJc w:val="left"/>
      <w:pPr>
        <w:ind w:left="783" w:hanging="628"/>
      </w:pPr>
      <w:rPr>
        <w:rFonts w:hint="default"/>
        <w:lang w:val="pt-PT" w:eastAsia="en-US" w:bidi="ar-SA"/>
      </w:rPr>
    </w:lvl>
    <w:lvl w:ilvl="2">
      <w:start w:val="5"/>
      <w:numFmt w:val="decimal"/>
      <w:lvlText w:val="%1.%2.%3"/>
      <w:lvlJc w:val="left"/>
      <w:pPr>
        <w:ind w:left="783" w:hanging="628"/>
      </w:pPr>
      <w:rPr>
        <w:rFonts w:ascii="Verdana" w:eastAsia="Verdana" w:hAnsi="Verdana" w:cs="Verdana" w:hint="default"/>
        <w:spacing w:val="-1"/>
        <w:w w:val="100"/>
        <w:sz w:val="21"/>
        <w:szCs w:val="21"/>
        <w:lang w:val="pt-PT" w:eastAsia="en-US" w:bidi="ar-SA"/>
      </w:rPr>
    </w:lvl>
    <w:lvl w:ilvl="3">
      <w:numFmt w:val="bullet"/>
      <w:lvlText w:val="•"/>
      <w:lvlJc w:val="left"/>
      <w:pPr>
        <w:ind w:left="3649" w:hanging="628"/>
      </w:pPr>
      <w:rPr>
        <w:rFonts w:hint="default"/>
        <w:lang w:val="pt-PT" w:eastAsia="en-US" w:bidi="ar-SA"/>
      </w:rPr>
    </w:lvl>
    <w:lvl w:ilvl="4">
      <w:numFmt w:val="bullet"/>
      <w:lvlText w:val="•"/>
      <w:lvlJc w:val="left"/>
      <w:pPr>
        <w:ind w:left="4606" w:hanging="628"/>
      </w:pPr>
      <w:rPr>
        <w:rFonts w:hint="default"/>
        <w:lang w:val="pt-PT" w:eastAsia="en-US" w:bidi="ar-SA"/>
      </w:rPr>
    </w:lvl>
    <w:lvl w:ilvl="5">
      <w:numFmt w:val="bullet"/>
      <w:lvlText w:val="•"/>
      <w:lvlJc w:val="left"/>
      <w:pPr>
        <w:ind w:left="5563" w:hanging="628"/>
      </w:pPr>
      <w:rPr>
        <w:rFonts w:hint="default"/>
        <w:lang w:val="pt-PT" w:eastAsia="en-US" w:bidi="ar-SA"/>
      </w:rPr>
    </w:lvl>
    <w:lvl w:ilvl="6">
      <w:numFmt w:val="bullet"/>
      <w:lvlText w:val="•"/>
      <w:lvlJc w:val="left"/>
      <w:pPr>
        <w:ind w:left="6519" w:hanging="628"/>
      </w:pPr>
      <w:rPr>
        <w:rFonts w:hint="default"/>
        <w:lang w:val="pt-PT" w:eastAsia="en-US" w:bidi="ar-SA"/>
      </w:rPr>
    </w:lvl>
    <w:lvl w:ilvl="7">
      <w:numFmt w:val="bullet"/>
      <w:lvlText w:val="•"/>
      <w:lvlJc w:val="left"/>
      <w:pPr>
        <w:ind w:left="7476" w:hanging="628"/>
      </w:pPr>
      <w:rPr>
        <w:rFonts w:hint="default"/>
        <w:lang w:val="pt-PT" w:eastAsia="en-US" w:bidi="ar-SA"/>
      </w:rPr>
    </w:lvl>
    <w:lvl w:ilvl="8">
      <w:numFmt w:val="bullet"/>
      <w:lvlText w:val="•"/>
      <w:lvlJc w:val="left"/>
      <w:pPr>
        <w:ind w:left="8432" w:hanging="628"/>
      </w:pPr>
      <w:rPr>
        <w:rFonts w:hint="default"/>
        <w:lang w:val="pt-PT" w:eastAsia="en-US" w:bidi="ar-SA"/>
      </w:rPr>
    </w:lvl>
  </w:abstractNum>
  <w:abstractNum w:abstractNumId="7" w15:restartNumberingAfterBreak="0">
    <w:nsid w:val="1E821345"/>
    <w:multiLevelType w:val="hybridMultilevel"/>
    <w:tmpl w:val="009C9806"/>
    <w:lvl w:ilvl="0" w:tplc="994C7D6C">
      <w:start w:val="1"/>
      <w:numFmt w:val="decimal"/>
      <w:lvlText w:val="%1"/>
      <w:lvlJc w:val="left"/>
      <w:pPr>
        <w:ind w:left="156" w:hanging="272"/>
      </w:pPr>
      <w:rPr>
        <w:rFonts w:ascii="Verdana" w:eastAsia="Verdana" w:hAnsi="Verdana" w:cs="Verdana" w:hint="default"/>
        <w:w w:val="100"/>
        <w:sz w:val="21"/>
        <w:szCs w:val="21"/>
        <w:lang w:val="pt-PT" w:eastAsia="en-US" w:bidi="ar-SA"/>
      </w:rPr>
    </w:lvl>
    <w:lvl w:ilvl="1" w:tplc="047A34F0">
      <w:numFmt w:val="bullet"/>
      <w:lvlText w:val="•"/>
      <w:lvlJc w:val="left"/>
      <w:pPr>
        <w:ind w:left="1178" w:hanging="272"/>
      </w:pPr>
      <w:rPr>
        <w:rFonts w:hint="default"/>
        <w:lang w:val="pt-PT" w:eastAsia="en-US" w:bidi="ar-SA"/>
      </w:rPr>
    </w:lvl>
    <w:lvl w:ilvl="2" w:tplc="5BA06118">
      <w:numFmt w:val="bullet"/>
      <w:lvlText w:val="•"/>
      <w:lvlJc w:val="left"/>
      <w:pPr>
        <w:ind w:left="2197" w:hanging="272"/>
      </w:pPr>
      <w:rPr>
        <w:rFonts w:hint="default"/>
        <w:lang w:val="pt-PT" w:eastAsia="en-US" w:bidi="ar-SA"/>
      </w:rPr>
    </w:lvl>
    <w:lvl w:ilvl="3" w:tplc="4CACE28E">
      <w:numFmt w:val="bullet"/>
      <w:lvlText w:val="•"/>
      <w:lvlJc w:val="left"/>
      <w:pPr>
        <w:ind w:left="3215" w:hanging="272"/>
      </w:pPr>
      <w:rPr>
        <w:rFonts w:hint="default"/>
        <w:lang w:val="pt-PT" w:eastAsia="en-US" w:bidi="ar-SA"/>
      </w:rPr>
    </w:lvl>
    <w:lvl w:ilvl="4" w:tplc="EB0CE8C6">
      <w:numFmt w:val="bullet"/>
      <w:lvlText w:val="•"/>
      <w:lvlJc w:val="left"/>
      <w:pPr>
        <w:ind w:left="4234" w:hanging="272"/>
      </w:pPr>
      <w:rPr>
        <w:rFonts w:hint="default"/>
        <w:lang w:val="pt-PT" w:eastAsia="en-US" w:bidi="ar-SA"/>
      </w:rPr>
    </w:lvl>
    <w:lvl w:ilvl="5" w:tplc="A2C4C828">
      <w:numFmt w:val="bullet"/>
      <w:lvlText w:val="•"/>
      <w:lvlJc w:val="left"/>
      <w:pPr>
        <w:ind w:left="5253" w:hanging="272"/>
      </w:pPr>
      <w:rPr>
        <w:rFonts w:hint="default"/>
        <w:lang w:val="pt-PT" w:eastAsia="en-US" w:bidi="ar-SA"/>
      </w:rPr>
    </w:lvl>
    <w:lvl w:ilvl="6" w:tplc="2FB21C16">
      <w:numFmt w:val="bullet"/>
      <w:lvlText w:val="•"/>
      <w:lvlJc w:val="left"/>
      <w:pPr>
        <w:ind w:left="6271" w:hanging="272"/>
      </w:pPr>
      <w:rPr>
        <w:rFonts w:hint="default"/>
        <w:lang w:val="pt-PT" w:eastAsia="en-US" w:bidi="ar-SA"/>
      </w:rPr>
    </w:lvl>
    <w:lvl w:ilvl="7" w:tplc="01FCA0F4">
      <w:numFmt w:val="bullet"/>
      <w:lvlText w:val="•"/>
      <w:lvlJc w:val="left"/>
      <w:pPr>
        <w:ind w:left="7290" w:hanging="272"/>
      </w:pPr>
      <w:rPr>
        <w:rFonts w:hint="default"/>
        <w:lang w:val="pt-PT" w:eastAsia="en-US" w:bidi="ar-SA"/>
      </w:rPr>
    </w:lvl>
    <w:lvl w:ilvl="8" w:tplc="397CBE4A">
      <w:numFmt w:val="bullet"/>
      <w:lvlText w:val="•"/>
      <w:lvlJc w:val="left"/>
      <w:pPr>
        <w:ind w:left="8308" w:hanging="272"/>
      </w:pPr>
      <w:rPr>
        <w:rFonts w:hint="default"/>
        <w:lang w:val="pt-PT" w:eastAsia="en-US" w:bidi="ar-SA"/>
      </w:rPr>
    </w:lvl>
  </w:abstractNum>
  <w:abstractNum w:abstractNumId="8" w15:restartNumberingAfterBreak="0">
    <w:nsid w:val="222231B6"/>
    <w:multiLevelType w:val="multilevel"/>
    <w:tmpl w:val="F5E01F02"/>
    <w:lvl w:ilvl="0">
      <w:start w:val="1"/>
      <w:numFmt w:val="lowerLetter"/>
      <w:lvlText w:val="%1)"/>
      <w:lvlJc w:val="left"/>
      <w:pPr>
        <w:ind w:left="724" w:hanging="246"/>
      </w:pPr>
      <w:rPr>
        <w:rFonts w:hint="default"/>
        <w:spacing w:val="-1"/>
        <w:w w:val="100"/>
        <w:lang w:val="pt-PT" w:eastAsia="en-US" w:bidi="ar-SA"/>
      </w:rPr>
    </w:lvl>
    <w:lvl w:ilvl="1">
      <w:start w:val="1"/>
      <w:numFmt w:val="decimal"/>
      <w:lvlText w:val="%1.%2)"/>
      <w:lvlJc w:val="left"/>
      <w:pPr>
        <w:ind w:left="724" w:hanging="478"/>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645" w:hanging="478"/>
      </w:pPr>
      <w:rPr>
        <w:rFonts w:hint="default"/>
        <w:lang w:val="pt-PT" w:eastAsia="en-US" w:bidi="ar-SA"/>
      </w:rPr>
    </w:lvl>
    <w:lvl w:ilvl="3">
      <w:numFmt w:val="bullet"/>
      <w:lvlText w:val="•"/>
      <w:lvlJc w:val="left"/>
      <w:pPr>
        <w:ind w:left="3607" w:hanging="478"/>
      </w:pPr>
      <w:rPr>
        <w:rFonts w:hint="default"/>
        <w:lang w:val="pt-PT" w:eastAsia="en-US" w:bidi="ar-SA"/>
      </w:rPr>
    </w:lvl>
    <w:lvl w:ilvl="4">
      <w:numFmt w:val="bullet"/>
      <w:lvlText w:val="•"/>
      <w:lvlJc w:val="left"/>
      <w:pPr>
        <w:ind w:left="4570" w:hanging="478"/>
      </w:pPr>
      <w:rPr>
        <w:rFonts w:hint="default"/>
        <w:lang w:val="pt-PT" w:eastAsia="en-US" w:bidi="ar-SA"/>
      </w:rPr>
    </w:lvl>
    <w:lvl w:ilvl="5">
      <w:numFmt w:val="bullet"/>
      <w:lvlText w:val="•"/>
      <w:lvlJc w:val="left"/>
      <w:pPr>
        <w:ind w:left="5533" w:hanging="478"/>
      </w:pPr>
      <w:rPr>
        <w:rFonts w:hint="default"/>
        <w:lang w:val="pt-PT" w:eastAsia="en-US" w:bidi="ar-SA"/>
      </w:rPr>
    </w:lvl>
    <w:lvl w:ilvl="6">
      <w:numFmt w:val="bullet"/>
      <w:lvlText w:val="•"/>
      <w:lvlJc w:val="left"/>
      <w:pPr>
        <w:ind w:left="6495" w:hanging="478"/>
      </w:pPr>
      <w:rPr>
        <w:rFonts w:hint="default"/>
        <w:lang w:val="pt-PT" w:eastAsia="en-US" w:bidi="ar-SA"/>
      </w:rPr>
    </w:lvl>
    <w:lvl w:ilvl="7">
      <w:numFmt w:val="bullet"/>
      <w:lvlText w:val="•"/>
      <w:lvlJc w:val="left"/>
      <w:pPr>
        <w:ind w:left="7458" w:hanging="478"/>
      </w:pPr>
      <w:rPr>
        <w:rFonts w:hint="default"/>
        <w:lang w:val="pt-PT" w:eastAsia="en-US" w:bidi="ar-SA"/>
      </w:rPr>
    </w:lvl>
    <w:lvl w:ilvl="8">
      <w:numFmt w:val="bullet"/>
      <w:lvlText w:val="•"/>
      <w:lvlJc w:val="left"/>
      <w:pPr>
        <w:ind w:left="8420" w:hanging="478"/>
      </w:pPr>
      <w:rPr>
        <w:rFonts w:hint="default"/>
        <w:lang w:val="pt-PT" w:eastAsia="en-US" w:bidi="ar-SA"/>
      </w:rPr>
    </w:lvl>
  </w:abstractNum>
  <w:abstractNum w:abstractNumId="9" w15:restartNumberingAfterBreak="0">
    <w:nsid w:val="239D6F19"/>
    <w:multiLevelType w:val="hybridMultilevel"/>
    <w:tmpl w:val="C5AA812A"/>
    <w:lvl w:ilvl="0" w:tplc="90E89B90">
      <w:start w:val="1"/>
      <w:numFmt w:val="lowerLetter"/>
      <w:lvlText w:val="%1)"/>
      <w:lvlJc w:val="left"/>
      <w:pPr>
        <w:ind w:left="724" w:hanging="260"/>
      </w:pPr>
      <w:rPr>
        <w:rFonts w:ascii="Times New Roman" w:eastAsia="Times New Roman" w:hAnsi="Times New Roman" w:cs="Times New Roman" w:hint="default"/>
        <w:spacing w:val="-1"/>
        <w:w w:val="100"/>
        <w:sz w:val="24"/>
        <w:szCs w:val="24"/>
        <w:lang w:val="pt-PT" w:eastAsia="en-US" w:bidi="ar-SA"/>
      </w:rPr>
    </w:lvl>
    <w:lvl w:ilvl="1" w:tplc="8A544EEC">
      <w:numFmt w:val="bullet"/>
      <w:lvlText w:val="•"/>
      <w:lvlJc w:val="left"/>
      <w:pPr>
        <w:ind w:left="1682" w:hanging="260"/>
      </w:pPr>
      <w:rPr>
        <w:rFonts w:hint="default"/>
        <w:lang w:val="pt-PT" w:eastAsia="en-US" w:bidi="ar-SA"/>
      </w:rPr>
    </w:lvl>
    <w:lvl w:ilvl="2" w:tplc="4A94867C">
      <w:numFmt w:val="bullet"/>
      <w:lvlText w:val="•"/>
      <w:lvlJc w:val="left"/>
      <w:pPr>
        <w:ind w:left="2645" w:hanging="260"/>
      </w:pPr>
      <w:rPr>
        <w:rFonts w:hint="default"/>
        <w:lang w:val="pt-PT" w:eastAsia="en-US" w:bidi="ar-SA"/>
      </w:rPr>
    </w:lvl>
    <w:lvl w:ilvl="3" w:tplc="A2204D8E">
      <w:numFmt w:val="bullet"/>
      <w:lvlText w:val="•"/>
      <w:lvlJc w:val="left"/>
      <w:pPr>
        <w:ind w:left="3607" w:hanging="260"/>
      </w:pPr>
      <w:rPr>
        <w:rFonts w:hint="default"/>
        <w:lang w:val="pt-PT" w:eastAsia="en-US" w:bidi="ar-SA"/>
      </w:rPr>
    </w:lvl>
    <w:lvl w:ilvl="4" w:tplc="9022147E">
      <w:numFmt w:val="bullet"/>
      <w:lvlText w:val="•"/>
      <w:lvlJc w:val="left"/>
      <w:pPr>
        <w:ind w:left="4570" w:hanging="260"/>
      </w:pPr>
      <w:rPr>
        <w:rFonts w:hint="default"/>
        <w:lang w:val="pt-PT" w:eastAsia="en-US" w:bidi="ar-SA"/>
      </w:rPr>
    </w:lvl>
    <w:lvl w:ilvl="5" w:tplc="70421DC8">
      <w:numFmt w:val="bullet"/>
      <w:lvlText w:val="•"/>
      <w:lvlJc w:val="left"/>
      <w:pPr>
        <w:ind w:left="5533" w:hanging="260"/>
      </w:pPr>
      <w:rPr>
        <w:rFonts w:hint="default"/>
        <w:lang w:val="pt-PT" w:eastAsia="en-US" w:bidi="ar-SA"/>
      </w:rPr>
    </w:lvl>
    <w:lvl w:ilvl="6" w:tplc="C9A2004C">
      <w:numFmt w:val="bullet"/>
      <w:lvlText w:val="•"/>
      <w:lvlJc w:val="left"/>
      <w:pPr>
        <w:ind w:left="6495" w:hanging="260"/>
      </w:pPr>
      <w:rPr>
        <w:rFonts w:hint="default"/>
        <w:lang w:val="pt-PT" w:eastAsia="en-US" w:bidi="ar-SA"/>
      </w:rPr>
    </w:lvl>
    <w:lvl w:ilvl="7" w:tplc="9EF488B0">
      <w:numFmt w:val="bullet"/>
      <w:lvlText w:val="•"/>
      <w:lvlJc w:val="left"/>
      <w:pPr>
        <w:ind w:left="7458" w:hanging="260"/>
      </w:pPr>
      <w:rPr>
        <w:rFonts w:hint="default"/>
        <w:lang w:val="pt-PT" w:eastAsia="en-US" w:bidi="ar-SA"/>
      </w:rPr>
    </w:lvl>
    <w:lvl w:ilvl="8" w:tplc="7326FF20">
      <w:numFmt w:val="bullet"/>
      <w:lvlText w:val="•"/>
      <w:lvlJc w:val="left"/>
      <w:pPr>
        <w:ind w:left="8420" w:hanging="260"/>
      </w:pPr>
      <w:rPr>
        <w:rFonts w:hint="default"/>
        <w:lang w:val="pt-PT" w:eastAsia="en-US" w:bidi="ar-SA"/>
      </w:rPr>
    </w:lvl>
  </w:abstractNum>
  <w:abstractNum w:abstractNumId="10" w15:restartNumberingAfterBreak="0">
    <w:nsid w:val="23A94CB2"/>
    <w:multiLevelType w:val="hybridMultilevel"/>
    <w:tmpl w:val="1EE214A4"/>
    <w:lvl w:ilvl="0" w:tplc="28A6C3D6">
      <w:start w:val="1"/>
      <w:numFmt w:val="lowerLetter"/>
      <w:lvlText w:val="%1)"/>
      <w:lvlJc w:val="left"/>
      <w:pPr>
        <w:ind w:left="156" w:hanging="318"/>
      </w:pPr>
      <w:rPr>
        <w:rFonts w:ascii="Verdana" w:eastAsia="Verdana" w:hAnsi="Verdana" w:cs="Verdana" w:hint="default"/>
        <w:spacing w:val="-1"/>
        <w:w w:val="100"/>
        <w:sz w:val="21"/>
        <w:szCs w:val="21"/>
        <w:lang w:val="pt-PT" w:eastAsia="en-US" w:bidi="ar-SA"/>
      </w:rPr>
    </w:lvl>
    <w:lvl w:ilvl="1" w:tplc="92AE8DE2">
      <w:numFmt w:val="bullet"/>
      <w:lvlText w:val="•"/>
      <w:lvlJc w:val="left"/>
      <w:pPr>
        <w:ind w:left="1178" w:hanging="318"/>
      </w:pPr>
      <w:rPr>
        <w:rFonts w:hint="default"/>
        <w:lang w:val="pt-PT" w:eastAsia="en-US" w:bidi="ar-SA"/>
      </w:rPr>
    </w:lvl>
    <w:lvl w:ilvl="2" w:tplc="7A4ACA12">
      <w:numFmt w:val="bullet"/>
      <w:lvlText w:val="•"/>
      <w:lvlJc w:val="left"/>
      <w:pPr>
        <w:ind w:left="2197" w:hanging="318"/>
      </w:pPr>
      <w:rPr>
        <w:rFonts w:hint="default"/>
        <w:lang w:val="pt-PT" w:eastAsia="en-US" w:bidi="ar-SA"/>
      </w:rPr>
    </w:lvl>
    <w:lvl w:ilvl="3" w:tplc="AE569C82">
      <w:numFmt w:val="bullet"/>
      <w:lvlText w:val="•"/>
      <w:lvlJc w:val="left"/>
      <w:pPr>
        <w:ind w:left="3215" w:hanging="318"/>
      </w:pPr>
      <w:rPr>
        <w:rFonts w:hint="default"/>
        <w:lang w:val="pt-PT" w:eastAsia="en-US" w:bidi="ar-SA"/>
      </w:rPr>
    </w:lvl>
    <w:lvl w:ilvl="4" w:tplc="D6343124">
      <w:numFmt w:val="bullet"/>
      <w:lvlText w:val="•"/>
      <w:lvlJc w:val="left"/>
      <w:pPr>
        <w:ind w:left="4234" w:hanging="318"/>
      </w:pPr>
      <w:rPr>
        <w:rFonts w:hint="default"/>
        <w:lang w:val="pt-PT" w:eastAsia="en-US" w:bidi="ar-SA"/>
      </w:rPr>
    </w:lvl>
    <w:lvl w:ilvl="5" w:tplc="80C43EEC">
      <w:numFmt w:val="bullet"/>
      <w:lvlText w:val="•"/>
      <w:lvlJc w:val="left"/>
      <w:pPr>
        <w:ind w:left="5253" w:hanging="318"/>
      </w:pPr>
      <w:rPr>
        <w:rFonts w:hint="default"/>
        <w:lang w:val="pt-PT" w:eastAsia="en-US" w:bidi="ar-SA"/>
      </w:rPr>
    </w:lvl>
    <w:lvl w:ilvl="6" w:tplc="3DD8E7D0">
      <w:numFmt w:val="bullet"/>
      <w:lvlText w:val="•"/>
      <w:lvlJc w:val="left"/>
      <w:pPr>
        <w:ind w:left="6271" w:hanging="318"/>
      </w:pPr>
      <w:rPr>
        <w:rFonts w:hint="default"/>
        <w:lang w:val="pt-PT" w:eastAsia="en-US" w:bidi="ar-SA"/>
      </w:rPr>
    </w:lvl>
    <w:lvl w:ilvl="7" w:tplc="D6C24D84">
      <w:numFmt w:val="bullet"/>
      <w:lvlText w:val="•"/>
      <w:lvlJc w:val="left"/>
      <w:pPr>
        <w:ind w:left="7290" w:hanging="318"/>
      </w:pPr>
      <w:rPr>
        <w:rFonts w:hint="default"/>
        <w:lang w:val="pt-PT" w:eastAsia="en-US" w:bidi="ar-SA"/>
      </w:rPr>
    </w:lvl>
    <w:lvl w:ilvl="8" w:tplc="0FEC2E70">
      <w:numFmt w:val="bullet"/>
      <w:lvlText w:val="•"/>
      <w:lvlJc w:val="left"/>
      <w:pPr>
        <w:ind w:left="8308" w:hanging="318"/>
      </w:pPr>
      <w:rPr>
        <w:rFonts w:hint="default"/>
        <w:lang w:val="pt-PT" w:eastAsia="en-US" w:bidi="ar-SA"/>
      </w:rPr>
    </w:lvl>
  </w:abstractNum>
  <w:abstractNum w:abstractNumId="11" w15:restartNumberingAfterBreak="0">
    <w:nsid w:val="23FD6A58"/>
    <w:multiLevelType w:val="hybridMultilevel"/>
    <w:tmpl w:val="F5685060"/>
    <w:lvl w:ilvl="0" w:tplc="ED381176">
      <w:start w:val="1"/>
      <w:numFmt w:val="lowerLetter"/>
      <w:lvlText w:val="%1)"/>
      <w:lvlJc w:val="left"/>
      <w:pPr>
        <w:ind w:left="156" w:hanging="320"/>
      </w:pPr>
      <w:rPr>
        <w:rFonts w:ascii="Verdana" w:eastAsia="Verdana" w:hAnsi="Verdana" w:cs="Verdana" w:hint="default"/>
        <w:spacing w:val="-1"/>
        <w:w w:val="100"/>
        <w:sz w:val="21"/>
        <w:szCs w:val="21"/>
        <w:lang w:val="pt-PT" w:eastAsia="en-US" w:bidi="ar-SA"/>
      </w:rPr>
    </w:lvl>
    <w:lvl w:ilvl="1" w:tplc="32DEC130">
      <w:numFmt w:val="bullet"/>
      <w:lvlText w:val="•"/>
      <w:lvlJc w:val="left"/>
      <w:pPr>
        <w:ind w:left="1178" w:hanging="320"/>
      </w:pPr>
      <w:rPr>
        <w:rFonts w:hint="default"/>
        <w:lang w:val="pt-PT" w:eastAsia="en-US" w:bidi="ar-SA"/>
      </w:rPr>
    </w:lvl>
    <w:lvl w:ilvl="2" w:tplc="C26E89DA">
      <w:numFmt w:val="bullet"/>
      <w:lvlText w:val="•"/>
      <w:lvlJc w:val="left"/>
      <w:pPr>
        <w:ind w:left="2197" w:hanging="320"/>
      </w:pPr>
      <w:rPr>
        <w:rFonts w:hint="default"/>
        <w:lang w:val="pt-PT" w:eastAsia="en-US" w:bidi="ar-SA"/>
      </w:rPr>
    </w:lvl>
    <w:lvl w:ilvl="3" w:tplc="ECB81152">
      <w:numFmt w:val="bullet"/>
      <w:lvlText w:val="•"/>
      <w:lvlJc w:val="left"/>
      <w:pPr>
        <w:ind w:left="3215" w:hanging="320"/>
      </w:pPr>
      <w:rPr>
        <w:rFonts w:hint="default"/>
        <w:lang w:val="pt-PT" w:eastAsia="en-US" w:bidi="ar-SA"/>
      </w:rPr>
    </w:lvl>
    <w:lvl w:ilvl="4" w:tplc="ECCE4CF8">
      <w:numFmt w:val="bullet"/>
      <w:lvlText w:val="•"/>
      <w:lvlJc w:val="left"/>
      <w:pPr>
        <w:ind w:left="4234" w:hanging="320"/>
      </w:pPr>
      <w:rPr>
        <w:rFonts w:hint="default"/>
        <w:lang w:val="pt-PT" w:eastAsia="en-US" w:bidi="ar-SA"/>
      </w:rPr>
    </w:lvl>
    <w:lvl w:ilvl="5" w:tplc="1F1A88DA">
      <w:numFmt w:val="bullet"/>
      <w:lvlText w:val="•"/>
      <w:lvlJc w:val="left"/>
      <w:pPr>
        <w:ind w:left="5253" w:hanging="320"/>
      </w:pPr>
      <w:rPr>
        <w:rFonts w:hint="default"/>
        <w:lang w:val="pt-PT" w:eastAsia="en-US" w:bidi="ar-SA"/>
      </w:rPr>
    </w:lvl>
    <w:lvl w:ilvl="6" w:tplc="B5C6F244">
      <w:numFmt w:val="bullet"/>
      <w:lvlText w:val="•"/>
      <w:lvlJc w:val="left"/>
      <w:pPr>
        <w:ind w:left="6271" w:hanging="320"/>
      </w:pPr>
      <w:rPr>
        <w:rFonts w:hint="default"/>
        <w:lang w:val="pt-PT" w:eastAsia="en-US" w:bidi="ar-SA"/>
      </w:rPr>
    </w:lvl>
    <w:lvl w:ilvl="7" w:tplc="CE426C72">
      <w:numFmt w:val="bullet"/>
      <w:lvlText w:val="•"/>
      <w:lvlJc w:val="left"/>
      <w:pPr>
        <w:ind w:left="7290" w:hanging="320"/>
      </w:pPr>
      <w:rPr>
        <w:rFonts w:hint="default"/>
        <w:lang w:val="pt-PT" w:eastAsia="en-US" w:bidi="ar-SA"/>
      </w:rPr>
    </w:lvl>
    <w:lvl w:ilvl="8" w:tplc="C38C85FE">
      <w:numFmt w:val="bullet"/>
      <w:lvlText w:val="•"/>
      <w:lvlJc w:val="left"/>
      <w:pPr>
        <w:ind w:left="8308" w:hanging="320"/>
      </w:pPr>
      <w:rPr>
        <w:rFonts w:hint="default"/>
        <w:lang w:val="pt-PT" w:eastAsia="en-US" w:bidi="ar-SA"/>
      </w:rPr>
    </w:lvl>
  </w:abstractNum>
  <w:abstractNum w:abstractNumId="12" w15:restartNumberingAfterBreak="0">
    <w:nsid w:val="24685387"/>
    <w:multiLevelType w:val="multilevel"/>
    <w:tmpl w:val="DF6CDE5C"/>
    <w:lvl w:ilvl="0">
      <w:start w:val="1"/>
      <w:numFmt w:val="lowerLetter"/>
      <w:lvlText w:val="%1)"/>
      <w:lvlJc w:val="left"/>
      <w:pPr>
        <w:ind w:left="724" w:hanging="250"/>
      </w:pPr>
      <w:rPr>
        <w:rFonts w:hint="default"/>
        <w:spacing w:val="-1"/>
        <w:w w:val="100"/>
        <w:lang w:val="pt-PT" w:eastAsia="en-US" w:bidi="ar-SA"/>
      </w:rPr>
    </w:lvl>
    <w:lvl w:ilvl="1">
      <w:start w:val="1"/>
      <w:numFmt w:val="decimal"/>
      <w:lvlText w:val="%1.%2)"/>
      <w:lvlJc w:val="left"/>
      <w:pPr>
        <w:ind w:left="724" w:hanging="47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645" w:hanging="470"/>
      </w:pPr>
      <w:rPr>
        <w:rFonts w:hint="default"/>
        <w:lang w:val="pt-PT" w:eastAsia="en-US" w:bidi="ar-SA"/>
      </w:rPr>
    </w:lvl>
    <w:lvl w:ilvl="3">
      <w:numFmt w:val="bullet"/>
      <w:lvlText w:val="•"/>
      <w:lvlJc w:val="left"/>
      <w:pPr>
        <w:ind w:left="3607" w:hanging="470"/>
      </w:pPr>
      <w:rPr>
        <w:rFonts w:hint="default"/>
        <w:lang w:val="pt-PT" w:eastAsia="en-US" w:bidi="ar-SA"/>
      </w:rPr>
    </w:lvl>
    <w:lvl w:ilvl="4">
      <w:numFmt w:val="bullet"/>
      <w:lvlText w:val="•"/>
      <w:lvlJc w:val="left"/>
      <w:pPr>
        <w:ind w:left="4570" w:hanging="470"/>
      </w:pPr>
      <w:rPr>
        <w:rFonts w:hint="default"/>
        <w:lang w:val="pt-PT" w:eastAsia="en-US" w:bidi="ar-SA"/>
      </w:rPr>
    </w:lvl>
    <w:lvl w:ilvl="5">
      <w:numFmt w:val="bullet"/>
      <w:lvlText w:val="•"/>
      <w:lvlJc w:val="left"/>
      <w:pPr>
        <w:ind w:left="5533" w:hanging="470"/>
      </w:pPr>
      <w:rPr>
        <w:rFonts w:hint="default"/>
        <w:lang w:val="pt-PT" w:eastAsia="en-US" w:bidi="ar-SA"/>
      </w:rPr>
    </w:lvl>
    <w:lvl w:ilvl="6">
      <w:numFmt w:val="bullet"/>
      <w:lvlText w:val="•"/>
      <w:lvlJc w:val="left"/>
      <w:pPr>
        <w:ind w:left="6495" w:hanging="470"/>
      </w:pPr>
      <w:rPr>
        <w:rFonts w:hint="default"/>
        <w:lang w:val="pt-PT" w:eastAsia="en-US" w:bidi="ar-SA"/>
      </w:rPr>
    </w:lvl>
    <w:lvl w:ilvl="7">
      <w:numFmt w:val="bullet"/>
      <w:lvlText w:val="•"/>
      <w:lvlJc w:val="left"/>
      <w:pPr>
        <w:ind w:left="7458" w:hanging="470"/>
      </w:pPr>
      <w:rPr>
        <w:rFonts w:hint="default"/>
        <w:lang w:val="pt-PT" w:eastAsia="en-US" w:bidi="ar-SA"/>
      </w:rPr>
    </w:lvl>
    <w:lvl w:ilvl="8">
      <w:numFmt w:val="bullet"/>
      <w:lvlText w:val="•"/>
      <w:lvlJc w:val="left"/>
      <w:pPr>
        <w:ind w:left="8420" w:hanging="470"/>
      </w:pPr>
      <w:rPr>
        <w:rFonts w:hint="default"/>
        <w:lang w:val="pt-PT" w:eastAsia="en-US" w:bidi="ar-SA"/>
      </w:rPr>
    </w:lvl>
  </w:abstractNum>
  <w:abstractNum w:abstractNumId="13" w15:restartNumberingAfterBreak="0">
    <w:nsid w:val="27064151"/>
    <w:multiLevelType w:val="hybridMultilevel"/>
    <w:tmpl w:val="2CD68BD2"/>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4" w15:restartNumberingAfterBreak="0">
    <w:nsid w:val="2BE642A8"/>
    <w:multiLevelType w:val="hybridMultilevel"/>
    <w:tmpl w:val="F1F86D8C"/>
    <w:lvl w:ilvl="0" w:tplc="15A00D5E">
      <w:start w:val="1"/>
      <w:numFmt w:val="decimal"/>
      <w:lvlText w:val="%1"/>
      <w:lvlJc w:val="left"/>
      <w:pPr>
        <w:ind w:left="156" w:hanging="234"/>
      </w:pPr>
      <w:rPr>
        <w:rFonts w:ascii="Verdana" w:eastAsia="Verdana" w:hAnsi="Verdana" w:cs="Verdana" w:hint="default"/>
        <w:w w:val="100"/>
        <w:sz w:val="21"/>
        <w:szCs w:val="21"/>
        <w:lang w:val="pt-PT" w:eastAsia="en-US" w:bidi="ar-SA"/>
      </w:rPr>
    </w:lvl>
    <w:lvl w:ilvl="1" w:tplc="3E6C3744">
      <w:numFmt w:val="bullet"/>
      <w:lvlText w:val="•"/>
      <w:lvlJc w:val="left"/>
      <w:pPr>
        <w:ind w:left="1178" w:hanging="234"/>
      </w:pPr>
      <w:rPr>
        <w:rFonts w:hint="default"/>
        <w:lang w:val="pt-PT" w:eastAsia="en-US" w:bidi="ar-SA"/>
      </w:rPr>
    </w:lvl>
    <w:lvl w:ilvl="2" w:tplc="8D9C0D72">
      <w:numFmt w:val="bullet"/>
      <w:lvlText w:val="•"/>
      <w:lvlJc w:val="left"/>
      <w:pPr>
        <w:ind w:left="2197" w:hanging="234"/>
      </w:pPr>
      <w:rPr>
        <w:rFonts w:hint="default"/>
        <w:lang w:val="pt-PT" w:eastAsia="en-US" w:bidi="ar-SA"/>
      </w:rPr>
    </w:lvl>
    <w:lvl w:ilvl="3" w:tplc="436627F4">
      <w:numFmt w:val="bullet"/>
      <w:lvlText w:val="•"/>
      <w:lvlJc w:val="left"/>
      <w:pPr>
        <w:ind w:left="3215" w:hanging="234"/>
      </w:pPr>
      <w:rPr>
        <w:rFonts w:hint="default"/>
        <w:lang w:val="pt-PT" w:eastAsia="en-US" w:bidi="ar-SA"/>
      </w:rPr>
    </w:lvl>
    <w:lvl w:ilvl="4" w:tplc="03E25DBE">
      <w:numFmt w:val="bullet"/>
      <w:lvlText w:val="•"/>
      <w:lvlJc w:val="left"/>
      <w:pPr>
        <w:ind w:left="4234" w:hanging="234"/>
      </w:pPr>
      <w:rPr>
        <w:rFonts w:hint="default"/>
        <w:lang w:val="pt-PT" w:eastAsia="en-US" w:bidi="ar-SA"/>
      </w:rPr>
    </w:lvl>
    <w:lvl w:ilvl="5" w:tplc="9BC8B524">
      <w:numFmt w:val="bullet"/>
      <w:lvlText w:val="•"/>
      <w:lvlJc w:val="left"/>
      <w:pPr>
        <w:ind w:left="5253" w:hanging="234"/>
      </w:pPr>
      <w:rPr>
        <w:rFonts w:hint="default"/>
        <w:lang w:val="pt-PT" w:eastAsia="en-US" w:bidi="ar-SA"/>
      </w:rPr>
    </w:lvl>
    <w:lvl w:ilvl="6" w:tplc="D0560306">
      <w:numFmt w:val="bullet"/>
      <w:lvlText w:val="•"/>
      <w:lvlJc w:val="left"/>
      <w:pPr>
        <w:ind w:left="6271" w:hanging="234"/>
      </w:pPr>
      <w:rPr>
        <w:rFonts w:hint="default"/>
        <w:lang w:val="pt-PT" w:eastAsia="en-US" w:bidi="ar-SA"/>
      </w:rPr>
    </w:lvl>
    <w:lvl w:ilvl="7" w:tplc="762E3E72">
      <w:numFmt w:val="bullet"/>
      <w:lvlText w:val="•"/>
      <w:lvlJc w:val="left"/>
      <w:pPr>
        <w:ind w:left="7290" w:hanging="234"/>
      </w:pPr>
      <w:rPr>
        <w:rFonts w:hint="default"/>
        <w:lang w:val="pt-PT" w:eastAsia="en-US" w:bidi="ar-SA"/>
      </w:rPr>
    </w:lvl>
    <w:lvl w:ilvl="8" w:tplc="F5D6AC22">
      <w:numFmt w:val="bullet"/>
      <w:lvlText w:val="•"/>
      <w:lvlJc w:val="left"/>
      <w:pPr>
        <w:ind w:left="8308" w:hanging="234"/>
      </w:pPr>
      <w:rPr>
        <w:rFonts w:hint="default"/>
        <w:lang w:val="pt-PT" w:eastAsia="en-US" w:bidi="ar-SA"/>
      </w:rPr>
    </w:lvl>
  </w:abstractNum>
  <w:abstractNum w:abstractNumId="15" w15:restartNumberingAfterBreak="0">
    <w:nsid w:val="36180339"/>
    <w:multiLevelType w:val="multilevel"/>
    <w:tmpl w:val="F9B069B0"/>
    <w:lvl w:ilvl="0">
      <w:start w:val="5"/>
      <w:numFmt w:val="lowerLetter"/>
      <w:lvlText w:val="%1"/>
      <w:lvlJc w:val="left"/>
      <w:pPr>
        <w:ind w:left="724" w:hanging="428"/>
      </w:pPr>
      <w:rPr>
        <w:rFonts w:hint="default"/>
        <w:lang w:val="pt-PT" w:eastAsia="en-US" w:bidi="ar-SA"/>
      </w:rPr>
    </w:lvl>
    <w:lvl w:ilvl="1">
      <w:start w:val="1"/>
      <w:numFmt w:val="decimal"/>
      <w:lvlText w:val="%1.%2"/>
      <w:lvlJc w:val="left"/>
      <w:pPr>
        <w:ind w:left="724" w:hanging="428"/>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645" w:hanging="428"/>
      </w:pPr>
      <w:rPr>
        <w:rFonts w:hint="default"/>
        <w:lang w:val="pt-PT" w:eastAsia="en-US" w:bidi="ar-SA"/>
      </w:rPr>
    </w:lvl>
    <w:lvl w:ilvl="3">
      <w:numFmt w:val="bullet"/>
      <w:lvlText w:val="•"/>
      <w:lvlJc w:val="left"/>
      <w:pPr>
        <w:ind w:left="3607" w:hanging="428"/>
      </w:pPr>
      <w:rPr>
        <w:rFonts w:hint="default"/>
        <w:lang w:val="pt-PT" w:eastAsia="en-US" w:bidi="ar-SA"/>
      </w:rPr>
    </w:lvl>
    <w:lvl w:ilvl="4">
      <w:numFmt w:val="bullet"/>
      <w:lvlText w:val="•"/>
      <w:lvlJc w:val="left"/>
      <w:pPr>
        <w:ind w:left="4570" w:hanging="428"/>
      </w:pPr>
      <w:rPr>
        <w:rFonts w:hint="default"/>
        <w:lang w:val="pt-PT" w:eastAsia="en-US" w:bidi="ar-SA"/>
      </w:rPr>
    </w:lvl>
    <w:lvl w:ilvl="5">
      <w:numFmt w:val="bullet"/>
      <w:lvlText w:val="•"/>
      <w:lvlJc w:val="left"/>
      <w:pPr>
        <w:ind w:left="5533" w:hanging="428"/>
      </w:pPr>
      <w:rPr>
        <w:rFonts w:hint="default"/>
        <w:lang w:val="pt-PT" w:eastAsia="en-US" w:bidi="ar-SA"/>
      </w:rPr>
    </w:lvl>
    <w:lvl w:ilvl="6">
      <w:numFmt w:val="bullet"/>
      <w:lvlText w:val="•"/>
      <w:lvlJc w:val="left"/>
      <w:pPr>
        <w:ind w:left="6495" w:hanging="428"/>
      </w:pPr>
      <w:rPr>
        <w:rFonts w:hint="default"/>
        <w:lang w:val="pt-PT" w:eastAsia="en-US" w:bidi="ar-SA"/>
      </w:rPr>
    </w:lvl>
    <w:lvl w:ilvl="7">
      <w:numFmt w:val="bullet"/>
      <w:lvlText w:val="•"/>
      <w:lvlJc w:val="left"/>
      <w:pPr>
        <w:ind w:left="7458" w:hanging="428"/>
      </w:pPr>
      <w:rPr>
        <w:rFonts w:hint="default"/>
        <w:lang w:val="pt-PT" w:eastAsia="en-US" w:bidi="ar-SA"/>
      </w:rPr>
    </w:lvl>
    <w:lvl w:ilvl="8">
      <w:numFmt w:val="bullet"/>
      <w:lvlText w:val="•"/>
      <w:lvlJc w:val="left"/>
      <w:pPr>
        <w:ind w:left="8420" w:hanging="428"/>
      </w:pPr>
      <w:rPr>
        <w:rFonts w:hint="default"/>
        <w:lang w:val="pt-PT" w:eastAsia="en-US" w:bidi="ar-SA"/>
      </w:rPr>
    </w:lvl>
  </w:abstractNum>
  <w:abstractNum w:abstractNumId="16" w15:restartNumberingAfterBreak="0">
    <w:nsid w:val="3ADC59E0"/>
    <w:multiLevelType w:val="hybridMultilevel"/>
    <w:tmpl w:val="7E228288"/>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C0370BA"/>
    <w:multiLevelType w:val="hybridMultilevel"/>
    <w:tmpl w:val="C9A40B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F2F32BB"/>
    <w:multiLevelType w:val="hybridMultilevel"/>
    <w:tmpl w:val="D0D4DE8C"/>
    <w:lvl w:ilvl="0" w:tplc="50BA79A6">
      <w:start w:val="1"/>
      <w:numFmt w:val="decimal"/>
      <w:lvlText w:val="%1)"/>
      <w:lvlJc w:val="left"/>
      <w:pPr>
        <w:ind w:left="459" w:hanging="304"/>
      </w:pPr>
      <w:rPr>
        <w:rFonts w:ascii="Verdana" w:eastAsia="Verdana" w:hAnsi="Verdana" w:cs="Verdana" w:hint="default"/>
        <w:w w:val="100"/>
        <w:sz w:val="21"/>
        <w:szCs w:val="21"/>
        <w:lang w:val="pt-PT" w:eastAsia="en-US" w:bidi="ar-SA"/>
      </w:rPr>
    </w:lvl>
    <w:lvl w:ilvl="1" w:tplc="3A483F1C">
      <w:numFmt w:val="bullet"/>
      <w:lvlText w:val="•"/>
      <w:lvlJc w:val="left"/>
      <w:pPr>
        <w:ind w:left="1448" w:hanging="304"/>
      </w:pPr>
      <w:rPr>
        <w:rFonts w:hint="default"/>
        <w:lang w:val="pt-PT" w:eastAsia="en-US" w:bidi="ar-SA"/>
      </w:rPr>
    </w:lvl>
    <w:lvl w:ilvl="2" w:tplc="9884A438">
      <w:numFmt w:val="bullet"/>
      <w:lvlText w:val="•"/>
      <w:lvlJc w:val="left"/>
      <w:pPr>
        <w:ind w:left="2437" w:hanging="304"/>
      </w:pPr>
      <w:rPr>
        <w:rFonts w:hint="default"/>
        <w:lang w:val="pt-PT" w:eastAsia="en-US" w:bidi="ar-SA"/>
      </w:rPr>
    </w:lvl>
    <w:lvl w:ilvl="3" w:tplc="958A67B6">
      <w:numFmt w:val="bullet"/>
      <w:lvlText w:val="•"/>
      <w:lvlJc w:val="left"/>
      <w:pPr>
        <w:ind w:left="3425" w:hanging="304"/>
      </w:pPr>
      <w:rPr>
        <w:rFonts w:hint="default"/>
        <w:lang w:val="pt-PT" w:eastAsia="en-US" w:bidi="ar-SA"/>
      </w:rPr>
    </w:lvl>
    <w:lvl w:ilvl="4" w:tplc="36E09756">
      <w:numFmt w:val="bullet"/>
      <w:lvlText w:val="•"/>
      <w:lvlJc w:val="left"/>
      <w:pPr>
        <w:ind w:left="4414" w:hanging="304"/>
      </w:pPr>
      <w:rPr>
        <w:rFonts w:hint="default"/>
        <w:lang w:val="pt-PT" w:eastAsia="en-US" w:bidi="ar-SA"/>
      </w:rPr>
    </w:lvl>
    <w:lvl w:ilvl="5" w:tplc="36EEA9BC">
      <w:numFmt w:val="bullet"/>
      <w:lvlText w:val="•"/>
      <w:lvlJc w:val="left"/>
      <w:pPr>
        <w:ind w:left="5403" w:hanging="304"/>
      </w:pPr>
      <w:rPr>
        <w:rFonts w:hint="default"/>
        <w:lang w:val="pt-PT" w:eastAsia="en-US" w:bidi="ar-SA"/>
      </w:rPr>
    </w:lvl>
    <w:lvl w:ilvl="6" w:tplc="2F9E3CF2">
      <w:numFmt w:val="bullet"/>
      <w:lvlText w:val="•"/>
      <w:lvlJc w:val="left"/>
      <w:pPr>
        <w:ind w:left="6391" w:hanging="304"/>
      </w:pPr>
      <w:rPr>
        <w:rFonts w:hint="default"/>
        <w:lang w:val="pt-PT" w:eastAsia="en-US" w:bidi="ar-SA"/>
      </w:rPr>
    </w:lvl>
    <w:lvl w:ilvl="7" w:tplc="62D4DB4C">
      <w:numFmt w:val="bullet"/>
      <w:lvlText w:val="•"/>
      <w:lvlJc w:val="left"/>
      <w:pPr>
        <w:ind w:left="7380" w:hanging="304"/>
      </w:pPr>
      <w:rPr>
        <w:rFonts w:hint="default"/>
        <w:lang w:val="pt-PT" w:eastAsia="en-US" w:bidi="ar-SA"/>
      </w:rPr>
    </w:lvl>
    <w:lvl w:ilvl="8" w:tplc="970C51AC">
      <w:numFmt w:val="bullet"/>
      <w:lvlText w:val="•"/>
      <w:lvlJc w:val="left"/>
      <w:pPr>
        <w:ind w:left="8368" w:hanging="304"/>
      </w:pPr>
      <w:rPr>
        <w:rFonts w:hint="default"/>
        <w:lang w:val="pt-PT" w:eastAsia="en-US" w:bidi="ar-SA"/>
      </w:rPr>
    </w:lvl>
  </w:abstractNum>
  <w:abstractNum w:abstractNumId="19" w15:restartNumberingAfterBreak="0">
    <w:nsid w:val="43D75A50"/>
    <w:multiLevelType w:val="multilevel"/>
    <w:tmpl w:val="2190E410"/>
    <w:lvl w:ilvl="0">
      <w:start w:val="6"/>
      <w:numFmt w:val="decimal"/>
      <w:lvlText w:val="%1"/>
      <w:lvlJc w:val="left"/>
      <w:pPr>
        <w:ind w:left="156" w:hanging="632"/>
      </w:pPr>
      <w:rPr>
        <w:rFonts w:hint="default"/>
        <w:lang w:val="pt-PT" w:eastAsia="en-US" w:bidi="ar-SA"/>
      </w:rPr>
    </w:lvl>
    <w:lvl w:ilvl="1">
      <w:start w:val="3"/>
      <w:numFmt w:val="decimal"/>
      <w:lvlText w:val="%1.%2"/>
      <w:lvlJc w:val="left"/>
      <w:pPr>
        <w:ind w:left="156" w:hanging="632"/>
      </w:pPr>
      <w:rPr>
        <w:rFonts w:hint="default"/>
        <w:lang w:val="pt-PT" w:eastAsia="en-US" w:bidi="ar-SA"/>
      </w:rPr>
    </w:lvl>
    <w:lvl w:ilvl="2">
      <w:start w:val="4"/>
      <w:numFmt w:val="decimal"/>
      <w:lvlText w:val="%1.%2.%3"/>
      <w:lvlJc w:val="left"/>
      <w:pPr>
        <w:ind w:left="156" w:hanging="632"/>
      </w:pPr>
      <w:rPr>
        <w:rFonts w:ascii="Verdana" w:eastAsia="Verdana" w:hAnsi="Verdana" w:cs="Verdana" w:hint="default"/>
        <w:spacing w:val="-1"/>
        <w:w w:val="100"/>
        <w:sz w:val="21"/>
        <w:szCs w:val="21"/>
        <w:lang w:val="pt-PT" w:eastAsia="en-US" w:bidi="ar-SA"/>
      </w:rPr>
    </w:lvl>
    <w:lvl w:ilvl="3">
      <w:start w:val="1"/>
      <w:numFmt w:val="decimal"/>
      <w:lvlText w:val="%1.%2.%3.%4"/>
      <w:lvlJc w:val="left"/>
      <w:pPr>
        <w:ind w:left="156" w:hanging="843"/>
      </w:pPr>
      <w:rPr>
        <w:rFonts w:ascii="Verdana" w:eastAsia="Verdana" w:hAnsi="Verdana" w:cs="Verdana" w:hint="default"/>
        <w:spacing w:val="-1"/>
        <w:w w:val="100"/>
        <w:sz w:val="21"/>
        <w:szCs w:val="21"/>
        <w:lang w:val="pt-PT" w:eastAsia="en-US" w:bidi="ar-SA"/>
      </w:rPr>
    </w:lvl>
    <w:lvl w:ilvl="4">
      <w:numFmt w:val="bullet"/>
      <w:lvlText w:val="•"/>
      <w:lvlJc w:val="left"/>
      <w:pPr>
        <w:ind w:left="4234" w:hanging="843"/>
      </w:pPr>
      <w:rPr>
        <w:rFonts w:hint="default"/>
        <w:lang w:val="pt-PT" w:eastAsia="en-US" w:bidi="ar-SA"/>
      </w:rPr>
    </w:lvl>
    <w:lvl w:ilvl="5">
      <w:numFmt w:val="bullet"/>
      <w:lvlText w:val="•"/>
      <w:lvlJc w:val="left"/>
      <w:pPr>
        <w:ind w:left="5253" w:hanging="843"/>
      </w:pPr>
      <w:rPr>
        <w:rFonts w:hint="default"/>
        <w:lang w:val="pt-PT" w:eastAsia="en-US" w:bidi="ar-SA"/>
      </w:rPr>
    </w:lvl>
    <w:lvl w:ilvl="6">
      <w:numFmt w:val="bullet"/>
      <w:lvlText w:val="•"/>
      <w:lvlJc w:val="left"/>
      <w:pPr>
        <w:ind w:left="6271" w:hanging="843"/>
      </w:pPr>
      <w:rPr>
        <w:rFonts w:hint="default"/>
        <w:lang w:val="pt-PT" w:eastAsia="en-US" w:bidi="ar-SA"/>
      </w:rPr>
    </w:lvl>
    <w:lvl w:ilvl="7">
      <w:numFmt w:val="bullet"/>
      <w:lvlText w:val="•"/>
      <w:lvlJc w:val="left"/>
      <w:pPr>
        <w:ind w:left="7290" w:hanging="843"/>
      </w:pPr>
      <w:rPr>
        <w:rFonts w:hint="default"/>
        <w:lang w:val="pt-PT" w:eastAsia="en-US" w:bidi="ar-SA"/>
      </w:rPr>
    </w:lvl>
    <w:lvl w:ilvl="8">
      <w:numFmt w:val="bullet"/>
      <w:lvlText w:val="•"/>
      <w:lvlJc w:val="left"/>
      <w:pPr>
        <w:ind w:left="8308" w:hanging="843"/>
      </w:pPr>
      <w:rPr>
        <w:rFonts w:hint="default"/>
        <w:lang w:val="pt-PT" w:eastAsia="en-US" w:bidi="ar-SA"/>
      </w:rPr>
    </w:lvl>
  </w:abstractNum>
  <w:abstractNum w:abstractNumId="20" w15:restartNumberingAfterBreak="0">
    <w:nsid w:val="47D9135E"/>
    <w:multiLevelType w:val="hybridMultilevel"/>
    <w:tmpl w:val="6C80F0CA"/>
    <w:lvl w:ilvl="0" w:tplc="133407BA">
      <w:start w:val="1"/>
      <w:numFmt w:val="decimal"/>
      <w:lvlText w:val="%1"/>
      <w:lvlJc w:val="left"/>
      <w:pPr>
        <w:ind w:left="156" w:hanging="260"/>
      </w:pPr>
      <w:rPr>
        <w:rFonts w:ascii="Verdana" w:eastAsia="Verdana" w:hAnsi="Verdana" w:cs="Verdana" w:hint="default"/>
        <w:w w:val="100"/>
        <w:sz w:val="21"/>
        <w:szCs w:val="21"/>
        <w:lang w:val="pt-PT" w:eastAsia="en-US" w:bidi="ar-SA"/>
      </w:rPr>
    </w:lvl>
    <w:lvl w:ilvl="1" w:tplc="EA52F220">
      <w:numFmt w:val="bullet"/>
      <w:lvlText w:val="•"/>
      <w:lvlJc w:val="left"/>
      <w:pPr>
        <w:ind w:left="1178" w:hanging="260"/>
      </w:pPr>
      <w:rPr>
        <w:rFonts w:hint="default"/>
        <w:lang w:val="pt-PT" w:eastAsia="en-US" w:bidi="ar-SA"/>
      </w:rPr>
    </w:lvl>
    <w:lvl w:ilvl="2" w:tplc="4C04BBF8">
      <w:numFmt w:val="bullet"/>
      <w:lvlText w:val="•"/>
      <w:lvlJc w:val="left"/>
      <w:pPr>
        <w:ind w:left="2197" w:hanging="260"/>
      </w:pPr>
      <w:rPr>
        <w:rFonts w:hint="default"/>
        <w:lang w:val="pt-PT" w:eastAsia="en-US" w:bidi="ar-SA"/>
      </w:rPr>
    </w:lvl>
    <w:lvl w:ilvl="3" w:tplc="CEAE84F8">
      <w:numFmt w:val="bullet"/>
      <w:lvlText w:val="•"/>
      <w:lvlJc w:val="left"/>
      <w:pPr>
        <w:ind w:left="3215" w:hanging="260"/>
      </w:pPr>
      <w:rPr>
        <w:rFonts w:hint="default"/>
        <w:lang w:val="pt-PT" w:eastAsia="en-US" w:bidi="ar-SA"/>
      </w:rPr>
    </w:lvl>
    <w:lvl w:ilvl="4" w:tplc="C0506882">
      <w:numFmt w:val="bullet"/>
      <w:lvlText w:val="•"/>
      <w:lvlJc w:val="left"/>
      <w:pPr>
        <w:ind w:left="4234" w:hanging="260"/>
      </w:pPr>
      <w:rPr>
        <w:rFonts w:hint="default"/>
        <w:lang w:val="pt-PT" w:eastAsia="en-US" w:bidi="ar-SA"/>
      </w:rPr>
    </w:lvl>
    <w:lvl w:ilvl="5" w:tplc="A3707FE2">
      <w:numFmt w:val="bullet"/>
      <w:lvlText w:val="•"/>
      <w:lvlJc w:val="left"/>
      <w:pPr>
        <w:ind w:left="5253" w:hanging="260"/>
      </w:pPr>
      <w:rPr>
        <w:rFonts w:hint="default"/>
        <w:lang w:val="pt-PT" w:eastAsia="en-US" w:bidi="ar-SA"/>
      </w:rPr>
    </w:lvl>
    <w:lvl w:ilvl="6" w:tplc="93BE4B2C">
      <w:numFmt w:val="bullet"/>
      <w:lvlText w:val="•"/>
      <w:lvlJc w:val="left"/>
      <w:pPr>
        <w:ind w:left="6271" w:hanging="260"/>
      </w:pPr>
      <w:rPr>
        <w:rFonts w:hint="default"/>
        <w:lang w:val="pt-PT" w:eastAsia="en-US" w:bidi="ar-SA"/>
      </w:rPr>
    </w:lvl>
    <w:lvl w:ilvl="7" w:tplc="63C6F810">
      <w:numFmt w:val="bullet"/>
      <w:lvlText w:val="•"/>
      <w:lvlJc w:val="left"/>
      <w:pPr>
        <w:ind w:left="7290" w:hanging="260"/>
      </w:pPr>
      <w:rPr>
        <w:rFonts w:hint="default"/>
        <w:lang w:val="pt-PT" w:eastAsia="en-US" w:bidi="ar-SA"/>
      </w:rPr>
    </w:lvl>
    <w:lvl w:ilvl="8" w:tplc="0BCE5F4A">
      <w:numFmt w:val="bullet"/>
      <w:lvlText w:val="•"/>
      <w:lvlJc w:val="left"/>
      <w:pPr>
        <w:ind w:left="8308" w:hanging="260"/>
      </w:pPr>
      <w:rPr>
        <w:rFonts w:hint="default"/>
        <w:lang w:val="pt-PT" w:eastAsia="en-US" w:bidi="ar-SA"/>
      </w:rPr>
    </w:lvl>
  </w:abstractNum>
  <w:abstractNum w:abstractNumId="21" w15:restartNumberingAfterBreak="0">
    <w:nsid w:val="4C8F5473"/>
    <w:multiLevelType w:val="hybridMultilevel"/>
    <w:tmpl w:val="2BFCB82A"/>
    <w:lvl w:ilvl="0" w:tplc="B79EE116">
      <w:start w:val="1"/>
      <w:numFmt w:val="lowerLetter"/>
      <w:lvlText w:val="%1)"/>
      <w:lvlJc w:val="left"/>
      <w:pPr>
        <w:ind w:left="156" w:hanging="330"/>
      </w:pPr>
      <w:rPr>
        <w:rFonts w:ascii="Verdana" w:eastAsia="Verdana" w:hAnsi="Verdana" w:cs="Verdana" w:hint="default"/>
        <w:spacing w:val="-1"/>
        <w:w w:val="100"/>
        <w:sz w:val="21"/>
        <w:szCs w:val="21"/>
        <w:lang w:val="pt-PT" w:eastAsia="en-US" w:bidi="ar-SA"/>
      </w:rPr>
    </w:lvl>
    <w:lvl w:ilvl="1" w:tplc="B55C38A2">
      <w:start w:val="1"/>
      <w:numFmt w:val="decimal"/>
      <w:lvlText w:val="%2)"/>
      <w:lvlJc w:val="left"/>
      <w:pPr>
        <w:ind w:left="459" w:hanging="304"/>
      </w:pPr>
      <w:rPr>
        <w:rFonts w:ascii="Verdana" w:eastAsia="Verdana" w:hAnsi="Verdana" w:cs="Verdana" w:hint="default"/>
        <w:w w:val="100"/>
        <w:sz w:val="21"/>
        <w:szCs w:val="21"/>
        <w:lang w:val="pt-PT" w:eastAsia="en-US" w:bidi="ar-SA"/>
      </w:rPr>
    </w:lvl>
    <w:lvl w:ilvl="2" w:tplc="FEB04CF6">
      <w:numFmt w:val="bullet"/>
      <w:lvlText w:val="•"/>
      <w:lvlJc w:val="left"/>
      <w:pPr>
        <w:ind w:left="1558" w:hanging="304"/>
      </w:pPr>
      <w:rPr>
        <w:rFonts w:hint="default"/>
        <w:lang w:val="pt-PT" w:eastAsia="en-US" w:bidi="ar-SA"/>
      </w:rPr>
    </w:lvl>
    <w:lvl w:ilvl="3" w:tplc="E3AE0588">
      <w:numFmt w:val="bullet"/>
      <w:lvlText w:val="•"/>
      <w:lvlJc w:val="left"/>
      <w:pPr>
        <w:ind w:left="2656" w:hanging="304"/>
      </w:pPr>
      <w:rPr>
        <w:rFonts w:hint="default"/>
        <w:lang w:val="pt-PT" w:eastAsia="en-US" w:bidi="ar-SA"/>
      </w:rPr>
    </w:lvl>
    <w:lvl w:ilvl="4" w:tplc="A06E2B32">
      <w:numFmt w:val="bullet"/>
      <w:lvlText w:val="•"/>
      <w:lvlJc w:val="left"/>
      <w:pPr>
        <w:ind w:left="3755" w:hanging="304"/>
      </w:pPr>
      <w:rPr>
        <w:rFonts w:hint="default"/>
        <w:lang w:val="pt-PT" w:eastAsia="en-US" w:bidi="ar-SA"/>
      </w:rPr>
    </w:lvl>
    <w:lvl w:ilvl="5" w:tplc="9ADC6034">
      <w:numFmt w:val="bullet"/>
      <w:lvlText w:val="•"/>
      <w:lvlJc w:val="left"/>
      <w:pPr>
        <w:ind w:left="4853" w:hanging="304"/>
      </w:pPr>
      <w:rPr>
        <w:rFonts w:hint="default"/>
        <w:lang w:val="pt-PT" w:eastAsia="en-US" w:bidi="ar-SA"/>
      </w:rPr>
    </w:lvl>
    <w:lvl w:ilvl="6" w:tplc="091E062C">
      <w:numFmt w:val="bullet"/>
      <w:lvlText w:val="•"/>
      <w:lvlJc w:val="left"/>
      <w:pPr>
        <w:ind w:left="5952" w:hanging="304"/>
      </w:pPr>
      <w:rPr>
        <w:rFonts w:hint="default"/>
        <w:lang w:val="pt-PT" w:eastAsia="en-US" w:bidi="ar-SA"/>
      </w:rPr>
    </w:lvl>
    <w:lvl w:ilvl="7" w:tplc="35C8935E">
      <w:numFmt w:val="bullet"/>
      <w:lvlText w:val="•"/>
      <w:lvlJc w:val="left"/>
      <w:pPr>
        <w:ind w:left="7050" w:hanging="304"/>
      </w:pPr>
      <w:rPr>
        <w:rFonts w:hint="default"/>
        <w:lang w:val="pt-PT" w:eastAsia="en-US" w:bidi="ar-SA"/>
      </w:rPr>
    </w:lvl>
    <w:lvl w:ilvl="8" w:tplc="102E1322">
      <w:numFmt w:val="bullet"/>
      <w:lvlText w:val="•"/>
      <w:lvlJc w:val="left"/>
      <w:pPr>
        <w:ind w:left="8149" w:hanging="304"/>
      </w:pPr>
      <w:rPr>
        <w:rFonts w:hint="default"/>
        <w:lang w:val="pt-PT" w:eastAsia="en-US" w:bidi="ar-SA"/>
      </w:rPr>
    </w:lvl>
  </w:abstractNum>
  <w:abstractNum w:abstractNumId="22" w15:restartNumberingAfterBreak="0">
    <w:nsid w:val="4EA431A2"/>
    <w:multiLevelType w:val="multilevel"/>
    <w:tmpl w:val="F4C487E4"/>
    <w:lvl w:ilvl="0">
      <w:start w:val="1"/>
      <w:numFmt w:val="decimal"/>
      <w:lvlText w:val="%1"/>
      <w:lvlJc w:val="left"/>
      <w:pPr>
        <w:ind w:left="156" w:hanging="288"/>
      </w:pPr>
      <w:rPr>
        <w:rFonts w:ascii="Verdana" w:eastAsia="Verdana" w:hAnsi="Verdana" w:cs="Verdana" w:hint="default"/>
        <w:w w:val="100"/>
        <w:sz w:val="21"/>
        <w:szCs w:val="21"/>
        <w:lang w:val="pt-PT" w:eastAsia="en-US" w:bidi="ar-SA"/>
      </w:rPr>
    </w:lvl>
    <w:lvl w:ilvl="1">
      <w:start w:val="1"/>
      <w:numFmt w:val="decimal"/>
      <w:lvlText w:val="%1.%2"/>
      <w:lvlJc w:val="left"/>
      <w:pPr>
        <w:ind w:left="156" w:hanging="450"/>
      </w:pPr>
      <w:rPr>
        <w:rFonts w:ascii="Verdana" w:eastAsia="Verdana" w:hAnsi="Verdana" w:cs="Verdana" w:hint="default"/>
        <w:spacing w:val="-1"/>
        <w:w w:val="100"/>
        <w:sz w:val="21"/>
        <w:szCs w:val="21"/>
        <w:lang w:val="pt-PT" w:eastAsia="en-US" w:bidi="ar-SA"/>
      </w:rPr>
    </w:lvl>
    <w:lvl w:ilvl="2">
      <w:numFmt w:val="bullet"/>
      <w:lvlText w:val="•"/>
      <w:lvlJc w:val="left"/>
      <w:pPr>
        <w:ind w:left="2197" w:hanging="450"/>
      </w:pPr>
      <w:rPr>
        <w:rFonts w:hint="default"/>
        <w:lang w:val="pt-PT" w:eastAsia="en-US" w:bidi="ar-SA"/>
      </w:rPr>
    </w:lvl>
    <w:lvl w:ilvl="3">
      <w:numFmt w:val="bullet"/>
      <w:lvlText w:val="•"/>
      <w:lvlJc w:val="left"/>
      <w:pPr>
        <w:ind w:left="3215" w:hanging="450"/>
      </w:pPr>
      <w:rPr>
        <w:rFonts w:hint="default"/>
        <w:lang w:val="pt-PT" w:eastAsia="en-US" w:bidi="ar-SA"/>
      </w:rPr>
    </w:lvl>
    <w:lvl w:ilvl="4">
      <w:numFmt w:val="bullet"/>
      <w:lvlText w:val="•"/>
      <w:lvlJc w:val="left"/>
      <w:pPr>
        <w:ind w:left="4234" w:hanging="450"/>
      </w:pPr>
      <w:rPr>
        <w:rFonts w:hint="default"/>
        <w:lang w:val="pt-PT" w:eastAsia="en-US" w:bidi="ar-SA"/>
      </w:rPr>
    </w:lvl>
    <w:lvl w:ilvl="5">
      <w:numFmt w:val="bullet"/>
      <w:lvlText w:val="•"/>
      <w:lvlJc w:val="left"/>
      <w:pPr>
        <w:ind w:left="5253" w:hanging="450"/>
      </w:pPr>
      <w:rPr>
        <w:rFonts w:hint="default"/>
        <w:lang w:val="pt-PT" w:eastAsia="en-US" w:bidi="ar-SA"/>
      </w:rPr>
    </w:lvl>
    <w:lvl w:ilvl="6">
      <w:numFmt w:val="bullet"/>
      <w:lvlText w:val="•"/>
      <w:lvlJc w:val="left"/>
      <w:pPr>
        <w:ind w:left="6271" w:hanging="450"/>
      </w:pPr>
      <w:rPr>
        <w:rFonts w:hint="default"/>
        <w:lang w:val="pt-PT" w:eastAsia="en-US" w:bidi="ar-SA"/>
      </w:rPr>
    </w:lvl>
    <w:lvl w:ilvl="7">
      <w:numFmt w:val="bullet"/>
      <w:lvlText w:val="•"/>
      <w:lvlJc w:val="left"/>
      <w:pPr>
        <w:ind w:left="7290" w:hanging="450"/>
      </w:pPr>
      <w:rPr>
        <w:rFonts w:hint="default"/>
        <w:lang w:val="pt-PT" w:eastAsia="en-US" w:bidi="ar-SA"/>
      </w:rPr>
    </w:lvl>
    <w:lvl w:ilvl="8">
      <w:numFmt w:val="bullet"/>
      <w:lvlText w:val="•"/>
      <w:lvlJc w:val="left"/>
      <w:pPr>
        <w:ind w:left="8308" w:hanging="450"/>
      </w:pPr>
      <w:rPr>
        <w:rFonts w:hint="default"/>
        <w:lang w:val="pt-PT" w:eastAsia="en-US" w:bidi="ar-SA"/>
      </w:rPr>
    </w:lvl>
  </w:abstractNum>
  <w:abstractNum w:abstractNumId="23" w15:restartNumberingAfterBreak="0">
    <w:nsid w:val="4F193E74"/>
    <w:multiLevelType w:val="multilevel"/>
    <w:tmpl w:val="BC162FC2"/>
    <w:lvl w:ilvl="0">
      <w:start w:val="1"/>
      <w:numFmt w:val="lowerLetter"/>
      <w:lvlText w:val="%1)"/>
      <w:lvlJc w:val="left"/>
      <w:pPr>
        <w:ind w:left="724" w:hanging="360"/>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29" w:hanging="50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234" w:hanging="506"/>
      </w:pPr>
      <w:rPr>
        <w:rFonts w:hint="default"/>
        <w:lang w:val="pt-PT" w:eastAsia="en-US" w:bidi="ar-SA"/>
      </w:rPr>
    </w:lvl>
    <w:lvl w:ilvl="3">
      <w:numFmt w:val="bullet"/>
      <w:lvlText w:val="•"/>
      <w:lvlJc w:val="left"/>
      <w:pPr>
        <w:ind w:left="3248" w:hanging="506"/>
      </w:pPr>
      <w:rPr>
        <w:rFonts w:hint="default"/>
        <w:lang w:val="pt-PT" w:eastAsia="en-US" w:bidi="ar-SA"/>
      </w:rPr>
    </w:lvl>
    <w:lvl w:ilvl="4">
      <w:numFmt w:val="bullet"/>
      <w:lvlText w:val="•"/>
      <w:lvlJc w:val="left"/>
      <w:pPr>
        <w:ind w:left="4262" w:hanging="506"/>
      </w:pPr>
      <w:rPr>
        <w:rFonts w:hint="default"/>
        <w:lang w:val="pt-PT" w:eastAsia="en-US" w:bidi="ar-SA"/>
      </w:rPr>
    </w:lvl>
    <w:lvl w:ilvl="5">
      <w:numFmt w:val="bullet"/>
      <w:lvlText w:val="•"/>
      <w:lvlJc w:val="left"/>
      <w:pPr>
        <w:ind w:left="5276" w:hanging="506"/>
      </w:pPr>
      <w:rPr>
        <w:rFonts w:hint="default"/>
        <w:lang w:val="pt-PT" w:eastAsia="en-US" w:bidi="ar-SA"/>
      </w:rPr>
    </w:lvl>
    <w:lvl w:ilvl="6">
      <w:numFmt w:val="bullet"/>
      <w:lvlText w:val="•"/>
      <w:lvlJc w:val="left"/>
      <w:pPr>
        <w:ind w:left="6290" w:hanging="506"/>
      </w:pPr>
      <w:rPr>
        <w:rFonts w:hint="default"/>
        <w:lang w:val="pt-PT" w:eastAsia="en-US" w:bidi="ar-SA"/>
      </w:rPr>
    </w:lvl>
    <w:lvl w:ilvl="7">
      <w:numFmt w:val="bullet"/>
      <w:lvlText w:val="•"/>
      <w:lvlJc w:val="left"/>
      <w:pPr>
        <w:ind w:left="7304" w:hanging="506"/>
      </w:pPr>
      <w:rPr>
        <w:rFonts w:hint="default"/>
        <w:lang w:val="pt-PT" w:eastAsia="en-US" w:bidi="ar-SA"/>
      </w:rPr>
    </w:lvl>
    <w:lvl w:ilvl="8">
      <w:numFmt w:val="bullet"/>
      <w:lvlText w:val="•"/>
      <w:lvlJc w:val="left"/>
      <w:pPr>
        <w:ind w:left="8318" w:hanging="506"/>
      </w:pPr>
      <w:rPr>
        <w:rFonts w:hint="default"/>
        <w:lang w:val="pt-PT" w:eastAsia="en-US" w:bidi="ar-SA"/>
      </w:rPr>
    </w:lvl>
  </w:abstractNum>
  <w:abstractNum w:abstractNumId="24" w15:restartNumberingAfterBreak="0">
    <w:nsid w:val="5306497D"/>
    <w:multiLevelType w:val="hybridMultilevel"/>
    <w:tmpl w:val="08947448"/>
    <w:lvl w:ilvl="0" w:tplc="5256137C">
      <w:start w:val="1"/>
      <w:numFmt w:val="lowerLetter"/>
      <w:lvlText w:val="%1)"/>
      <w:lvlJc w:val="left"/>
      <w:pPr>
        <w:ind w:left="156" w:hanging="318"/>
      </w:pPr>
      <w:rPr>
        <w:rFonts w:ascii="Verdana" w:eastAsia="Verdana" w:hAnsi="Verdana" w:cs="Verdana" w:hint="default"/>
        <w:spacing w:val="-1"/>
        <w:w w:val="100"/>
        <w:sz w:val="21"/>
        <w:szCs w:val="21"/>
        <w:lang w:val="pt-PT" w:eastAsia="en-US" w:bidi="ar-SA"/>
      </w:rPr>
    </w:lvl>
    <w:lvl w:ilvl="1" w:tplc="CDB8CAD6">
      <w:start w:val="1"/>
      <w:numFmt w:val="lowerLetter"/>
      <w:lvlText w:val="%2)"/>
      <w:lvlJc w:val="left"/>
      <w:pPr>
        <w:ind w:left="724" w:hanging="248"/>
      </w:pPr>
      <w:rPr>
        <w:rFonts w:ascii="Times New Roman" w:eastAsia="Times New Roman" w:hAnsi="Times New Roman" w:cs="Times New Roman" w:hint="default"/>
        <w:spacing w:val="-1"/>
        <w:w w:val="100"/>
        <w:sz w:val="24"/>
        <w:szCs w:val="24"/>
        <w:lang w:val="pt-PT" w:eastAsia="en-US" w:bidi="ar-SA"/>
      </w:rPr>
    </w:lvl>
    <w:lvl w:ilvl="2" w:tplc="F63E3542">
      <w:numFmt w:val="bullet"/>
      <w:lvlText w:val="•"/>
      <w:lvlJc w:val="left"/>
      <w:pPr>
        <w:ind w:left="1789" w:hanging="248"/>
      </w:pPr>
      <w:rPr>
        <w:rFonts w:hint="default"/>
        <w:lang w:val="pt-PT" w:eastAsia="en-US" w:bidi="ar-SA"/>
      </w:rPr>
    </w:lvl>
    <w:lvl w:ilvl="3" w:tplc="7A34B102">
      <w:numFmt w:val="bullet"/>
      <w:lvlText w:val="•"/>
      <w:lvlJc w:val="left"/>
      <w:pPr>
        <w:ind w:left="2859" w:hanging="248"/>
      </w:pPr>
      <w:rPr>
        <w:rFonts w:hint="default"/>
        <w:lang w:val="pt-PT" w:eastAsia="en-US" w:bidi="ar-SA"/>
      </w:rPr>
    </w:lvl>
    <w:lvl w:ilvl="4" w:tplc="26B67C84">
      <w:numFmt w:val="bullet"/>
      <w:lvlText w:val="•"/>
      <w:lvlJc w:val="left"/>
      <w:pPr>
        <w:ind w:left="3928" w:hanging="248"/>
      </w:pPr>
      <w:rPr>
        <w:rFonts w:hint="default"/>
        <w:lang w:val="pt-PT" w:eastAsia="en-US" w:bidi="ar-SA"/>
      </w:rPr>
    </w:lvl>
    <w:lvl w:ilvl="5" w:tplc="78548EC2">
      <w:numFmt w:val="bullet"/>
      <w:lvlText w:val="•"/>
      <w:lvlJc w:val="left"/>
      <w:pPr>
        <w:ind w:left="4998" w:hanging="248"/>
      </w:pPr>
      <w:rPr>
        <w:rFonts w:hint="default"/>
        <w:lang w:val="pt-PT" w:eastAsia="en-US" w:bidi="ar-SA"/>
      </w:rPr>
    </w:lvl>
    <w:lvl w:ilvl="6" w:tplc="176CE21C">
      <w:numFmt w:val="bullet"/>
      <w:lvlText w:val="•"/>
      <w:lvlJc w:val="left"/>
      <w:pPr>
        <w:ind w:left="6067" w:hanging="248"/>
      </w:pPr>
      <w:rPr>
        <w:rFonts w:hint="default"/>
        <w:lang w:val="pt-PT" w:eastAsia="en-US" w:bidi="ar-SA"/>
      </w:rPr>
    </w:lvl>
    <w:lvl w:ilvl="7" w:tplc="09602876">
      <w:numFmt w:val="bullet"/>
      <w:lvlText w:val="•"/>
      <w:lvlJc w:val="left"/>
      <w:pPr>
        <w:ind w:left="7137" w:hanging="248"/>
      </w:pPr>
      <w:rPr>
        <w:rFonts w:hint="default"/>
        <w:lang w:val="pt-PT" w:eastAsia="en-US" w:bidi="ar-SA"/>
      </w:rPr>
    </w:lvl>
    <w:lvl w:ilvl="8" w:tplc="84065988">
      <w:numFmt w:val="bullet"/>
      <w:lvlText w:val="•"/>
      <w:lvlJc w:val="left"/>
      <w:pPr>
        <w:ind w:left="8206" w:hanging="248"/>
      </w:pPr>
      <w:rPr>
        <w:rFonts w:hint="default"/>
        <w:lang w:val="pt-PT" w:eastAsia="en-US" w:bidi="ar-SA"/>
      </w:rPr>
    </w:lvl>
  </w:abstractNum>
  <w:abstractNum w:abstractNumId="25" w15:restartNumberingAfterBreak="0">
    <w:nsid w:val="560C4720"/>
    <w:multiLevelType w:val="hybridMultilevel"/>
    <w:tmpl w:val="A7085908"/>
    <w:lvl w:ilvl="0" w:tplc="F8824FD2">
      <w:start w:val="1"/>
      <w:numFmt w:val="decimal"/>
      <w:lvlText w:val="%1"/>
      <w:lvlJc w:val="left"/>
      <w:pPr>
        <w:ind w:left="156" w:hanging="212"/>
      </w:pPr>
      <w:rPr>
        <w:rFonts w:ascii="Verdana" w:eastAsia="Verdana" w:hAnsi="Verdana" w:cs="Verdana" w:hint="default"/>
        <w:w w:val="100"/>
        <w:sz w:val="21"/>
        <w:szCs w:val="21"/>
        <w:lang w:val="pt-PT" w:eastAsia="en-US" w:bidi="ar-SA"/>
      </w:rPr>
    </w:lvl>
    <w:lvl w:ilvl="1" w:tplc="B4941CCC">
      <w:numFmt w:val="bullet"/>
      <w:lvlText w:val="•"/>
      <w:lvlJc w:val="left"/>
      <w:pPr>
        <w:ind w:left="1178" w:hanging="212"/>
      </w:pPr>
      <w:rPr>
        <w:rFonts w:hint="default"/>
        <w:lang w:val="pt-PT" w:eastAsia="en-US" w:bidi="ar-SA"/>
      </w:rPr>
    </w:lvl>
    <w:lvl w:ilvl="2" w:tplc="31E6CB96">
      <w:numFmt w:val="bullet"/>
      <w:lvlText w:val="•"/>
      <w:lvlJc w:val="left"/>
      <w:pPr>
        <w:ind w:left="2197" w:hanging="212"/>
      </w:pPr>
      <w:rPr>
        <w:rFonts w:hint="default"/>
        <w:lang w:val="pt-PT" w:eastAsia="en-US" w:bidi="ar-SA"/>
      </w:rPr>
    </w:lvl>
    <w:lvl w:ilvl="3" w:tplc="E90C013C">
      <w:numFmt w:val="bullet"/>
      <w:lvlText w:val="•"/>
      <w:lvlJc w:val="left"/>
      <w:pPr>
        <w:ind w:left="3215" w:hanging="212"/>
      </w:pPr>
      <w:rPr>
        <w:rFonts w:hint="default"/>
        <w:lang w:val="pt-PT" w:eastAsia="en-US" w:bidi="ar-SA"/>
      </w:rPr>
    </w:lvl>
    <w:lvl w:ilvl="4" w:tplc="A59E3CD8">
      <w:numFmt w:val="bullet"/>
      <w:lvlText w:val="•"/>
      <w:lvlJc w:val="left"/>
      <w:pPr>
        <w:ind w:left="4234" w:hanging="212"/>
      </w:pPr>
      <w:rPr>
        <w:rFonts w:hint="default"/>
        <w:lang w:val="pt-PT" w:eastAsia="en-US" w:bidi="ar-SA"/>
      </w:rPr>
    </w:lvl>
    <w:lvl w:ilvl="5" w:tplc="8140DC84">
      <w:numFmt w:val="bullet"/>
      <w:lvlText w:val="•"/>
      <w:lvlJc w:val="left"/>
      <w:pPr>
        <w:ind w:left="5253" w:hanging="212"/>
      </w:pPr>
      <w:rPr>
        <w:rFonts w:hint="default"/>
        <w:lang w:val="pt-PT" w:eastAsia="en-US" w:bidi="ar-SA"/>
      </w:rPr>
    </w:lvl>
    <w:lvl w:ilvl="6" w:tplc="71E862BC">
      <w:numFmt w:val="bullet"/>
      <w:lvlText w:val="•"/>
      <w:lvlJc w:val="left"/>
      <w:pPr>
        <w:ind w:left="6271" w:hanging="212"/>
      </w:pPr>
      <w:rPr>
        <w:rFonts w:hint="default"/>
        <w:lang w:val="pt-PT" w:eastAsia="en-US" w:bidi="ar-SA"/>
      </w:rPr>
    </w:lvl>
    <w:lvl w:ilvl="7" w:tplc="50CE56DE">
      <w:numFmt w:val="bullet"/>
      <w:lvlText w:val="•"/>
      <w:lvlJc w:val="left"/>
      <w:pPr>
        <w:ind w:left="7290" w:hanging="212"/>
      </w:pPr>
      <w:rPr>
        <w:rFonts w:hint="default"/>
        <w:lang w:val="pt-PT" w:eastAsia="en-US" w:bidi="ar-SA"/>
      </w:rPr>
    </w:lvl>
    <w:lvl w:ilvl="8" w:tplc="DC207284">
      <w:numFmt w:val="bullet"/>
      <w:lvlText w:val="•"/>
      <w:lvlJc w:val="left"/>
      <w:pPr>
        <w:ind w:left="8308" w:hanging="212"/>
      </w:pPr>
      <w:rPr>
        <w:rFonts w:hint="default"/>
        <w:lang w:val="pt-PT" w:eastAsia="en-US" w:bidi="ar-SA"/>
      </w:rPr>
    </w:lvl>
  </w:abstractNum>
  <w:abstractNum w:abstractNumId="26" w15:restartNumberingAfterBreak="0">
    <w:nsid w:val="56471FDE"/>
    <w:multiLevelType w:val="multilevel"/>
    <w:tmpl w:val="7E666E5A"/>
    <w:lvl w:ilvl="0">
      <w:start w:val="1"/>
      <w:numFmt w:val="lowerLetter"/>
      <w:lvlText w:val="%1)"/>
      <w:lvlJc w:val="left"/>
      <w:pPr>
        <w:ind w:left="970" w:hanging="246"/>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724" w:hanging="468"/>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160" w:hanging="468"/>
      </w:pPr>
      <w:rPr>
        <w:rFonts w:hint="default"/>
        <w:lang w:val="pt-PT" w:eastAsia="en-US" w:bidi="ar-SA"/>
      </w:rPr>
    </w:lvl>
    <w:lvl w:ilvl="3">
      <w:numFmt w:val="bullet"/>
      <w:lvlText w:val="•"/>
      <w:lvlJc w:val="left"/>
      <w:pPr>
        <w:ind w:left="2308" w:hanging="468"/>
      </w:pPr>
      <w:rPr>
        <w:rFonts w:hint="default"/>
        <w:lang w:val="pt-PT" w:eastAsia="en-US" w:bidi="ar-SA"/>
      </w:rPr>
    </w:lvl>
    <w:lvl w:ilvl="4">
      <w:numFmt w:val="bullet"/>
      <w:lvlText w:val="•"/>
      <w:lvlJc w:val="left"/>
      <w:pPr>
        <w:ind w:left="3456" w:hanging="468"/>
      </w:pPr>
      <w:rPr>
        <w:rFonts w:hint="default"/>
        <w:lang w:val="pt-PT" w:eastAsia="en-US" w:bidi="ar-SA"/>
      </w:rPr>
    </w:lvl>
    <w:lvl w:ilvl="5">
      <w:numFmt w:val="bullet"/>
      <w:lvlText w:val="•"/>
      <w:lvlJc w:val="left"/>
      <w:pPr>
        <w:ind w:left="4604" w:hanging="468"/>
      </w:pPr>
      <w:rPr>
        <w:rFonts w:hint="default"/>
        <w:lang w:val="pt-PT" w:eastAsia="en-US" w:bidi="ar-SA"/>
      </w:rPr>
    </w:lvl>
    <w:lvl w:ilvl="6">
      <w:numFmt w:val="bullet"/>
      <w:lvlText w:val="•"/>
      <w:lvlJc w:val="left"/>
      <w:pPr>
        <w:ind w:left="5753" w:hanging="468"/>
      </w:pPr>
      <w:rPr>
        <w:rFonts w:hint="default"/>
        <w:lang w:val="pt-PT" w:eastAsia="en-US" w:bidi="ar-SA"/>
      </w:rPr>
    </w:lvl>
    <w:lvl w:ilvl="7">
      <w:numFmt w:val="bullet"/>
      <w:lvlText w:val="•"/>
      <w:lvlJc w:val="left"/>
      <w:pPr>
        <w:ind w:left="6901" w:hanging="468"/>
      </w:pPr>
      <w:rPr>
        <w:rFonts w:hint="default"/>
        <w:lang w:val="pt-PT" w:eastAsia="en-US" w:bidi="ar-SA"/>
      </w:rPr>
    </w:lvl>
    <w:lvl w:ilvl="8">
      <w:numFmt w:val="bullet"/>
      <w:lvlText w:val="•"/>
      <w:lvlJc w:val="left"/>
      <w:pPr>
        <w:ind w:left="8049" w:hanging="468"/>
      </w:pPr>
      <w:rPr>
        <w:rFonts w:hint="default"/>
        <w:lang w:val="pt-PT" w:eastAsia="en-US" w:bidi="ar-SA"/>
      </w:rPr>
    </w:lvl>
  </w:abstractNum>
  <w:abstractNum w:abstractNumId="27" w15:restartNumberingAfterBreak="0">
    <w:nsid w:val="5A4439EF"/>
    <w:multiLevelType w:val="hybridMultilevel"/>
    <w:tmpl w:val="2CD68BD2"/>
    <w:lvl w:ilvl="0" w:tplc="235623F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CB6007A"/>
    <w:multiLevelType w:val="hybridMultilevel"/>
    <w:tmpl w:val="E72ABDAC"/>
    <w:lvl w:ilvl="0" w:tplc="FE0A65E4">
      <w:start w:val="1"/>
      <w:numFmt w:val="decimal"/>
      <w:lvlText w:val="%1"/>
      <w:lvlJc w:val="left"/>
      <w:pPr>
        <w:ind w:left="156" w:hanging="272"/>
      </w:pPr>
      <w:rPr>
        <w:rFonts w:ascii="Verdana" w:eastAsia="Verdana" w:hAnsi="Verdana" w:cs="Verdana" w:hint="default"/>
        <w:w w:val="100"/>
        <w:sz w:val="21"/>
        <w:szCs w:val="21"/>
        <w:lang w:val="pt-PT" w:eastAsia="en-US" w:bidi="ar-SA"/>
      </w:rPr>
    </w:lvl>
    <w:lvl w:ilvl="1" w:tplc="72441D3E">
      <w:numFmt w:val="bullet"/>
      <w:lvlText w:val="•"/>
      <w:lvlJc w:val="left"/>
      <w:pPr>
        <w:ind w:left="1178" w:hanging="272"/>
      </w:pPr>
      <w:rPr>
        <w:rFonts w:hint="default"/>
        <w:lang w:val="pt-PT" w:eastAsia="en-US" w:bidi="ar-SA"/>
      </w:rPr>
    </w:lvl>
    <w:lvl w:ilvl="2" w:tplc="14C2A75E">
      <w:numFmt w:val="bullet"/>
      <w:lvlText w:val="•"/>
      <w:lvlJc w:val="left"/>
      <w:pPr>
        <w:ind w:left="2197" w:hanging="272"/>
      </w:pPr>
      <w:rPr>
        <w:rFonts w:hint="default"/>
        <w:lang w:val="pt-PT" w:eastAsia="en-US" w:bidi="ar-SA"/>
      </w:rPr>
    </w:lvl>
    <w:lvl w:ilvl="3" w:tplc="2E3E74FA">
      <w:numFmt w:val="bullet"/>
      <w:lvlText w:val="•"/>
      <w:lvlJc w:val="left"/>
      <w:pPr>
        <w:ind w:left="3215" w:hanging="272"/>
      </w:pPr>
      <w:rPr>
        <w:rFonts w:hint="default"/>
        <w:lang w:val="pt-PT" w:eastAsia="en-US" w:bidi="ar-SA"/>
      </w:rPr>
    </w:lvl>
    <w:lvl w:ilvl="4" w:tplc="1834DCB6">
      <w:numFmt w:val="bullet"/>
      <w:lvlText w:val="•"/>
      <w:lvlJc w:val="left"/>
      <w:pPr>
        <w:ind w:left="4234" w:hanging="272"/>
      </w:pPr>
      <w:rPr>
        <w:rFonts w:hint="default"/>
        <w:lang w:val="pt-PT" w:eastAsia="en-US" w:bidi="ar-SA"/>
      </w:rPr>
    </w:lvl>
    <w:lvl w:ilvl="5" w:tplc="E146BE52">
      <w:numFmt w:val="bullet"/>
      <w:lvlText w:val="•"/>
      <w:lvlJc w:val="left"/>
      <w:pPr>
        <w:ind w:left="5253" w:hanging="272"/>
      </w:pPr>
      <w:rPr>
        <w:rFonts w:hint="default"/>
        <w:lang w:val="pt-PT" w:eastAsia="en-US" w:bidi="ar-SA"/>
      </w:rPr>
    </w:lvl>
    <w:lvl w:ilvl="6" w:tplc="D7A68114">
      <w:numFmt w:val="bullet"/>
      <w:lvlText w:val="•"/>
      <w:lvlJc w:val="left"/>
      <w:pPr>
        <w:ind w:left="6271" w:hanging="272"/>
      </w:pPr>
      <w:rPr>
        <w:rFonts w:hint="default"/>
        <w:lang w:val="pt-PT" w:eastAsia="en-US" w:bidi="ar-SA"/>
      </w:rPr>
    </w:lvl>
    <w:lvl w:ilvl="7" w:tplc="4E2C593C">
      <w:numFmt w:val="bullet"/>
      <w:lvlText w:val="•"/>
      <w:lvlJc w:val="left"/>
      <w:pPr>
        <w:ind w:left="7290" w:hanging="272"/>
      </w:pPr>
      <w:rPr>
        <w:rFonts w:hint="default"/>
        <w:lang w:val="pt-PT" w:eastAsia="en-US" w:bidi="ar-SA"/>
      </w:rPr>
    </w:lvl>
    <w:lvl w:ilvl="8" w:tplc="CFB4E4D0">
      <w:numFmt w:val="bullet"/>
      <w:lvlText w:val="•"/>
      <w:lvlJc w:val="left"/>
      <w:pPr>
        <w:ind w:left="8308" w:hanging="272"/>
      </w:pPr>
      <w:rPr>
        <w:rFonts w:hint="default"/>
        <w:lang w:val="pt-PT" w:eastAsia="en-US" w:bidi="ar-SA"/>
      </w:rPr>
    </w:lvl>
  </w:abstractNum>
  <w:abstractNum w:abstractNumId="29" w15:restartNumberingAfterBreak="0">
    <w:nsid w:val="5D671354"/>
    <w:multiLevelType w:val="multilevel"/>
    <w:tmpl w:val="161EBB14"/>
    <w:lvl w:ilvl="0">
      <w:start w:val="1"/>
      <w:numFmt w:val="decimal"/>
      <w:lvlText w:val="%1"/>
      <w:lvlJc w:val="left"/>
      <w:pPr>
        <w:ind w:left="156" w:hanging="256"/>
      </w:pPr>
      <w:rPr>
        <w:rFonts w:ascii="Verdana" w:eastAsia="Verdana" w:hAnsi="Verdana" w:cs="Verdana" w:hint="default"/>
        <w:w w:val="100"/>
        <w:sz w:val="21"/>
        <w:szCs w:val="21"/>
        <w:lang w:val="pt-PT" w:eastAsia="en-US" w:bidi="ar-SA"/>
      </w:rPr>
    </w:lvl>
    <w:lvl w:ilvl="1">
      <w:start w:val="1"/>
      <w:numFmt w:val="decimal"/>
      <w:lvlText w:val="%1.%2"/>
      <w:lvlJc w:val="left"/>
      <w:pPr>
        <w:ind w:left="573" w:hanging="418"/>
      </w:pPr>
      <w:rPr>
        <w:rFonts w:ascii="Verdana" w:eastAsia="Verdana" w:hAnsi="Verdana" w:cs="Verdana" w:hint="default"/>
        <w:spacing w:val="-1"/>
        <w:w w:val="100"/>
        <w:sz w:val="21"/>
        <w:szCs w:val="21"/>
        <w:lang w:val="pt-PT" w:eastAsia="en-US" w:bidi="ar-SA"/>
      </w:rPr>
    </w:lvl>
    <w:lvl w:ilvl="2">
      <w:numFmt w:val="bullet"/>
      <w:lvlText w:val="•"/>
      <w:lvlJc w:val="left"/>
      <w:pPr>
        <w:ind w:left="1665" w:hanging="418"/>
      </w:pPr>
      <w:rPr>
        <w:rFonts w:hint="default"/>
        <w:lang w:val="pt-PT" w:eastAsia="en-US" w:bidi="ar-SA"/>
      </w:rPr>
    </w:lvl>
    <w:lvl w:ilvl="3">
      <w:numFmt w:val="bullet"/>
      <w:lvlText w:val="•"/>
      <w:lvlJc w:val="left"/>
      <w:pPr>
        <w:ind w:left="2750" w:hanging="418"/>
      </w:pPr>
      <w:rPr>
        <w:rFonts w:hint="default"/>
        <w:lang w:val="pt-PT" w:eastAsia="en-US" w:bidi="ar-SA"/>
      </w:rPr>
    </w:lvl>
    <w:lvl w:ilvl="4">
      <w:numFmt w:val="bullet"/>
      <w:lvlText w:val="•"/>
      <w:lvlJc w:val="left"/>
      <w:pPr>
        <w:ind w:left="3835" w:hanging="418"/>
      </w:pPr>
      <w:rPr>
        <w:rFonts w:hint="default"/>
        <w:lang w:val="pt-PT" w:eastAsia="en-US" w:bidi="ar-SA"/>
      </w:rPr>
    </w:lvl>
    <w:lvl w:ilvl="5">
      <w:numFmt w:val="bullet"/>
      <w:lvlText w:val="•"/>
      <w:lvlJc w:val="left"/>
      <w:pPr>
        <w:ind w:left="4920" w:hanging="418"/>
      </w:pPr>
      <w:rPr>
        <w:rFonts w:hint="default"/>
        <w:lang w:val="pt-PT" w:eastAsia="en-US" w:bidi="ar-SA"/>
      </w:rPr>
    </w:lvl>
    <w:lvl w:ilvl="6">
      <w:numFmt w:val="bullet"/>
      <w:lvlText w:val="•"/>
      <w:lvlJc w:val="left"/>
      <w:pPr>
        <w:ind w:left="6005" w:hanging="418"/>
      </w:pPr>
      <w:rPr>
        <w:rFonts w:hint="default"/>
        <w:lang w:val="pt-PT" w:eastAsia="en-US" w:bidi="ar-SA"/>
      </w:rPr>
    </w:lvl>
    <w:lvl w:ilvl="7">
      <w:numFmt w:val="bullet"/>
      <w:lvlText w:val="•"/>
      <w:lvlJc w:val="left"/>
      <w:pPr>
        <w:ind w:left="7090" w:hanging="418"/>
      </w:pPr>
      <w:rPr>
        <w:rFonts w:hint="default"/>
        <w:lang w:val="pt-PT" w:eastAsia="en-US" w:bidi="ar-SA"/>
      </w:rPr>
    </w:lvl>
    <w:lvl w:ilvl="8">
      <w:numFmt w:val="bullet"/>
      <w:lvlText w:val="•"/>
      <w:lvlJc w:val="left"/>
      <w:pPr>
        <w:ind w:left="8175" w:hanging="418"/>
      </w:pPr>
      <w:rPr>
        <w:rFonts w:hint="default"/>
        <w:lang w:val="pt-PT" w:eastAsia="en-US" w:bidi="ar-SA"/>
      </w:rPr>
    </w:lvl>
  </w:abstractNum>
  <w:abstractNum w:abstractNumId="30" w15:restartNumberingAfterBreak="0">
    <w:nsid w:val="61E4387B"/>
    <w:multiLevelType w:val="hybridMultilevel"/>
    <w:tmpl w:val="1264079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8A13413"/>
    <w:multiLevelType w:val="multilevel"/>
    <w:tmpl w:val="F05C7790"/>
    <w:lvl w:ilvl="0">
      <w:start w:val="7"/>
      <w:numFmt w:val="decimal"/>
      <w:lvlText w:val="%1"/>
      <w:lvlJc w:val="left"/>
      <w:pPr>
        <w:ind w:left="360" w:hanging="360"/>
      </w:pPr>
    </w:lvl>
    <w:lvl w:ilvl="1">
      <w:start w:val="5"/>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2988" w:hanging="720"/>
      </w:pPr>
    </w:lvl>
    <w:lvl w:ilvl="5">
      <w:start w:val="1"/>
      <w:numFmt w:val="decimal"/>
      <w:lvlText w:val="%1.%2.%3.%4.%5.%6"/>
      <w:lvlJc w:val="left"/>
      <w:pPr>
        <w:ind w:left="3915" w:hanging="1080"/>
      </w:pPr>
    </w:lvl>
    <w:lvl w:ilvl="6">
      <w:start w:val="1"/>
      <w:numFmt w:val="decimal"/>
      <w:lvlText w:val="%1.%2.%3.%4.%5.%6.%7"/>
      <w:lvlJc w:val="left"/>
      <w:pPr>
        <w:ind w:left="4482" w:hanging="108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32" w15:restartNumberingAfterBreak="0">
    <w:nsid w:val="69D8645E"/>
    <w:multiLevelType w:val="hybridMultilevel"/>
    <w:tmpl w:val="540CCE18"/>
    <w:lvl w:ilvl="0" w:tplc="FE7686A8">
      <w:start w:val="1"/>
      <w:numFmt w:val="lowerLetter"/>
      <w:lvlText w:val="%1)"/>
      <w:lvlJc w:val="left"/>
      <w:pPr>
        <w:ind w:left="451" w:hanging="296"/>
      </w:pPr>
      <w:rPr>
        <w:rFonts w:ascii="Verdana" w:eastAsia="Verdana" w:hAnsi="Verdana" w:cs="Verdana" w:hint="default"/>
        <w:spacing w:val="-1"/>
        <w:w w:val="100"/>
        <w:sz w:val="21"/>
        <w:szCs w:val="21"/>
        <w:lang w:val="pt-PT" w:eastAsia="en-US" w:bidi="ar-SA"/>
      </w:rPr>
    </w:lvl>
    <w:lvl w:ilvl="1" w:tplc="7914769A">
      <w:numFmt w:val="bullet"/>
      <w:lvlText w:val="•"/>
      <w:lvlJc w:val="left"/>
      <w:pPr>
        <w:ind w:left="1448" w:hanging="296"/>
      </w:pPr>
      <w:rPr>
        <w:rFonts w:hint="default"/>
        <w:lang w:val="pt-PT" w:eastAsia="en-US" w:bidi="ar-SA"/>
      </w:rPr>
    </w:lvl>
    <w:lvl w:ilvl="2" w:tplc="7714A5E2">
      <w:numFmt w:val="bullet"/>
      <w:lvlText w:val="•"/>
      <w:lvlJc w:val="left"/>
      <w:pPr>
        <w:ind w:left="2437" w:hanging="296"/>
      </w:pPr>
      <w:rPr>
        <w:rFonts w:hint="default"/>
        <w:lang w:val="pt-PT" w:eastAsia="en-US" w:bidi="ar-SA"/>
      </w:rPr>
    </w:lvl>
    <w:lvl w:ilvl="3" w:tplc="77881390">
      <w:numFmt w:val="bullet"/>
      <w:lvlText w:val="•"/>
      <w:lvlJc w:val="left"/>
      <w:pPr>
        <w:ind w:left="3425" w:hanging="296"/>
      </w:pPr>
      <w:rPr>
        <w:rFonts w:hint="default"/>
        <w:lang w:val="pt-PT" w:eastAsia="en-US" w:bidi="ar-SA"/>
      </w:rPr>
    </w:lvl>
    <w:lvl w:ilvl="4" w:tplc="F90E2518">
      <w:numFmt w:val="bullet"/>
      <w:lvlText w:val="•"/>
      <w:lvlJc w:val="left"/>
      <w:pPr>
        <w:ind w:left="4414" w:hanging="296"/>
      </w:pPr>
      <w:rPr>
        <w:rFonts w:hint="default"/>
        <w:lang w:val="pt-PT" w:eastAsia="en-US" w:bidi="ar-SA"/>
      </w:rPr>
    </w:lvl>
    <w:lvl w:ilvl="5" w:tplc="7DA24DA0">
      <w:numFmt w:val="bullet"/>
      <w:lvlText w:val="•"/>
      <w:lvlJc w:val="left"/>
      <w:pPr>
        <w:ind w:left="5403" w:hanging="296"/>
      </w:pPr>
      <w:rPr>
        <w:rFonts w:hint="default"/>
        <w:lang w:val="pt-PT" w:eastAsia="en-US" w:bidi="ar-SA"/>
      </w:rPr>
    </w:lvl>
    <w:lvl w:ilvl="6" w:tplc="5F5EFA5C">
      <w:numFmt w:val="bullet"/>
      <w:lvlText w:val="•"/>
      <w:lvlJc w:val="left"/>
      <w:pPr>
        <w:ind w:left="6391" w:hanging="296"/>
      </w:pPr>
      <w:rPr>
        <w:rFonts w:hint="default"/>
        <w:lang w:val="pt-PT" w:eastAsia="en-US" w:bidi="ar-SA"/>
      </w:rPr>
    </w:lvl>
    <w:lvl w:ilvl="7" w:tplc="576E6E4E">
      <w:numFmt w:val="bullet"/>
      <w:lvlText w:val="•"/>
      <w:lvlJc w:val="left"/>
      <w:pPr>
        <w:ind w:left="7380" w:hanging="296"/>
      </w:pPr>
      <w:rPr>
        <w:rFonts w:hint="default"/>
        <w:lang w:val="pt-PT" w:eastAsia="en-US" w:bidi="ar-SA"/>
      </w:rPr>
    </w:lvl>
    <w:lvl w:ilvl="8" w:tplc="409876D4">
      <w:numFmt w:val="bullet"/>
      <w:lvlText w:val="•"/>
      <w:lvlJc w:val="left"/>
      <w:pPr>
        <w:ind w:left="8368" w:hanging="296"/>
      </w:pPr>
      <w:rPr>
        <w:rFonts w:hint="default"/>
        <w:lang w:val="pt-PT" w:eastAsia="en-US" w:bidi="ar-SA"/>
      </w:rPr>
    </w:lvl>
  </w:abstractNum>
  <w:abstractNum w:abstractNumId="33" w15:restartNumberingAfterBreak="0">
    <w:nsid w:val="6A7558D2"/>
    <w:multiLevelType w:val="hybridMultilevel"/>
    <w:tmpl w:val="50844F34"/>
    <w:lvl w:ilvl="0" w:tplc="EBE8CEC2">
      <w:start w:val="1"/>
      <w:numFmt w:val="lowerLetter"/>
      <w:lvlText w:val="%1)"/>
      <w:lvlJc w:val="left"/>
      <w:pPr>
        <w:ind w:left="724" w:hanging="372"/>
      </w:pPr>
      <w:rPr>
        <w:rFonts w:ascii="Times New Roman" w:eastAsia="Times New Roman" w:hAnsi="Times New Roman" w:cs="Times New Roman" w:hint="default"/>
        <w:spacing w:val="-1"/>
        <w:w w:val="100"/>
        <w:sz w:val="24"/>
        <w:szCs w:val="24"/>
        <w:lang w:val="pt-PT" w:eastAsia="en-US" w:bidi="ar-SA"/>
      </w:rPr>
    </w:lvl>
    <w:lvl w:ilvl="1" w:tplc="638A1190">
      <w:numFmt w:val="bullet"/>
      <w:lvlText w:val="•"/>
      <w:lvlJc w:val="left"/>
      <w:pPr>
        <w:ind w:left="1682" w:hanging="372"/>
      </w:pPr>
      <w:rPr>
        <w:rFonts w:hint="default"/>
        <w:lang w:val="pt-PT" w:eastAsia="en-US" w:bidi="ar-SA"/>
      </w:rPr>
    </w:lvl>
    <w:lvl w:ilvl="2" w:tplc="2014E8AA">
      <w:numFmt w:val="bullet"/>
      <w:lvlText w:val="•"/>
      <w:lvlJc w:val="left"/>
      <w:pPr>
        <w:ind w:left="2645" w:hanging="372"/>
      </w:pPr>
      <w:rPr>
        <w:rFonts w:hint="default"/>
        <w:lang w:val="pt-PT" w:eastAsia="en-US" w:bidi="ar-SA"/>
      </w:rPr>
    </w:lvl>
    <w:lvl w:ilvl="3" w:tplc="7460E1AA">
      <w:numFmt w:val="bullet"/>
      <w:lvlText w:val="•"/>
      <w:lvlJc w:val="left"/>
      <w:pPr>
        <w:ind w:left="3607" w:hanging="372"/>
      </w:pPr>
      <w:rPr>
        <w:rFonts w:hint="default"/>
        <w:lang w:val="pt-PT" w:eastAsia="en-US" w:bidi="ar-SA"/>
      </w:rPr>
    </w:lvl>
    <w:lvl w:ilvl="4" w:tplc="FCA61D78">
      <w:numFmt w:val="bullet"/>
      <w:lvlText w:val="•"/>
      <w:lvlJc w:val="left"/>
      <w:pPr>
        <w:ind w:left="4570" w:hanging="372"/>
      </w:pPr>
      <w:rPr>
        <w:rFonts w:hint="default"/>
        <w:lang w:val="pt-PT" w:eastAsia="en-US" w:bidi="ar-SA"/>
      </w:rPr>
    </w:lvl>
    <w:lvl w:ilvl="5" w:tplc="096CF446">
      <w:numFmt w:val="bullet"/>
      <w:lvlText w:val="•"/>
      <w:lvlJc w:val="left"/>
      <w:pPr>
        <w:ind w:left="5533" w:hanging="372"/>
      </w:pPr>
      <w:rPr>
        <w:rFonts w:hint="default"/>
        <w:lang w:val="pt-PT" w:eastAsia="en-US" w:bidi="ar-SA"/>
      </w:rPr>
    </w:lvl>
    <w:lvl w:ilvl="6" w:tplc="D1DEC134">
      <w:numFmt w:val="bullet"/>
      <w:lvlText w:val="•"/>
      <w:lvlJc w:val="left"/>
      <w:pPr>
        <w:ind w:left="6495" w:hanging="372"/>
      </w:pPr>
      <w:rPr>
        <w:rFonts w:hint="default"/>
        <w:lang w:val="pt-PT" w:eastAsia="en-US" w:bidi="ar-SA"/>
      </w:rPr>
    </w:lvl>
    <w:lvl w:ilvl="7" w:tplc="904E8E44">
      <w:numFmt w:val="bullet"/>
      <w:lvlText w:val="•"/>
      <w:lvlJc w:val="left"/>
      <w:pPr>
        <w:ind w:left="7458" w:hanging="372"/>
      </w:pPr>
      <w:rPr>
        <w:rFonts w:hint="default"/>
        <w:lang w:val="pt-PT" w:eastAsia="en-US" w:bidi="ar-SA"/>
      </w:rPr>
    </w:lvl>
    <w:lvl w:ilvl="8" w:tplc="5C9681C4">
      <w:numFmt w:val="bullet"/>
      <w:lvlText w:val="•"/>
      <w:lvlJc w:val="left"/>
      <w:pPr>
        <w:ind w:left="8420" w:hanging="372"/>
      </w:pPr>
      <w:rPr>
        <w:rFonts w:hint="default"/>
        <w:lang w:val="pt-PT" w:eastAsia="en-US" w:bidi="ar-SA"/>
      </w:rPr>
    </w:lvl>
  </w:abstractNum>
  <w:abstractNum w:abstractNumId="34" w15:restartNumberingAfterBreak="0">
    <w:nsid w:val="6F197368"/>
    <w:multiLevelType w:val="multilevel"/>
    <w:tmpl w:val="63EE4156"/>
    <w:lvl w:ilvl="0">
      <w:start w:val="1"/>
      <w:numFmt w:val="decimal"/>
      <w:lvlText w:val="%1"/>
      <w:lvlJc w:val="left"/>
      <w:pPr>
        <w:ind w:left="156" w:hanging="288"/>
      </w:pPr>
      <w:rPr>
        <w:rFonts w:ascii="Verdana" w:eastAsia="Verdana" w:hAnsi="Verdana" w:cs="Verdana" w:hint="default"/>
        <w:w w:val="100"/>
        <w:sz w:val="21"/>
        <w:szCs w:val="21"/>
        <w:lang w:val="pt-PT" w:eastAsia="en-US" w:bidi="ar-SA"/>
      </w:rPr>
    </w:lvl>
    <w:lvl w:ilvl="1">
      <w:start w:val="1"/>
      <w:numFmt w:val="decimal"/>
      <w:lvlText w:val="%1.%2"/>
      <w:lvlJc w:val="left"/>
      <w:pPr>
        <w:ind w:left="156" w:hanging="620"/>
      </w:pPr>
      <w:rPr>
        <w:rFonts w:hint="default"/>
        <w:spacing w:val="-1"/>
        <w:w w:val="100"/>
        <w:lang w:val="pt-PT" w:eastAsia="en-US" w:bidi="ar-SA"/>
      </w:rPr>
    </w:lvl>
    <w:lvl w:ilvl="2">
      <w:start w:val="1"/>
      <w:numFmt w:val="decimal"/>
      <w:lvlText w:val="%1.%2.%3"/>
      <w:lvlJc w:val="left"/>
      <w:pPr>
        <w:ind w:left="156" w:hanging="620"/>
      </w:pPr>
      <w:rPr>
        <w:rFonts w:ascii="Verdana" w:eastAsia="Verdana" w:hAnsi="Verdana" w:cs="Verdana" w:hint="default"/>
        <w:spacing w:val="-1"/>
        <w:w w:val="100"/>
        <w:sz w:val="21"/>
        <w:szCs w:val="21"/>
        <w:lang w:val="pt-PT" w:eastAsia="en-US" w:bidi="ar-SA"/>
      </w:rPr>
    </w:lvl>
    <w:lvl w:ilvl="3">
      <w:numFmt w:val="bullet"/>
      <w:lvlText w:val="•"/>
      <w:lvlJc w:val="left"/>
      <w:pPr>
        <w:ind w:left="1975" w:hanging="620"/>
      </w:pPr>
      <w:rPr>
        <w:rFonts w:hint="default"/>
        <w:lang w:val="pt-PT" w:eastAsia="en-US" w:bidi="ar-SA"/>
      </w:rPr>
    </w:lvl>
    <w:lvl w:ilvl="4">
      <w:numFmt w:val="bullet"/>
      <w:lvlText w:val="•"/>
      <w:lvlJc w:val="left"/>
      <w:pPr>
        <w:ind w:left="3171" w:hanging="620"/>
      </w:pPr>
      <w:rPr>
        <w:rFonts w:hint="default"/>
        <w:lang w:val="pt-PT" w:eastAsia="en-US" w:bidi="ar-SA"/>
      </w:rPr>
    </w:lvl>
    <w:lvl w:ilvl="5">
      <w:numFmt w:val="bullet"/>
      <w:lvlText w:val="•"/>
      <w:lvlJc w:val="left"/>
      <w:pPr>
        <w:ind w:left="4367" w:hanging="620"/>
      </w:pPr>
      <w:rPr>
        <w:rFonts w:hint="default"/>
        <w:lang w:val="pt-PT" w:eastAsia="en-US" w:bidi="ar-SA"/>
      </w:rPr>
    </w:lvl>
    <w:lvl w:ilvl="6">
      <w:numFmt w:val="bullet"/>
      <w:lvlText w:val="•"/>
      <w:lvlJc w:val="left"/>
      <w:pPr>
        <w:ind w:left="5563" w:hanging="620"/>
      </w:pPr>
      <w:rPr>
        <w:rFonts w:hint="default"/>
        <w:lang w:val="pt-PT" w:eastAsia="en-US" w:bidi="ar-SA"/>
      </w:rPr>
    </w:lvl>
    <w:lvl w:ilvl="7">
      <w:numFmt w:val="bullet"/>
      <w:lvlText w:val="•"/>
      <w:lvlJc w:val="left"/>
      <w:pPr>
        <w:ind w:left="6758" w:hanging="620"/>
      </w:pPr>
      <w:rPr>
        <w:rFonts w:hint="default"/>
        <w:lang w:val="pt-PT" w:eastAsia="en-US" w:bidi="ar-SA"/>
      </w:rPr>
    </w:lvl>
    <w:lvl w:ilvl="8">
      <w:numFmt w:val="bullet"/>
      <w:lvlText w:val="•"/>
      <w:lvlJc w:val="left"/>
      <w:pPr>
        <w:ind w:left="7954" w:hanging="620"/>
      </w:pPr>
      <w:rPr>
        <w:rFonts w:hint="default"/>
        <w:lang w:val="pt-PT" w:eastAsia="en-US" w:bidi="ar-SA"/>
      </w:rPr>
    </w:lvl>
  </w:abstractNum>
  <w:abstractNum w:abstractNumId="35" w15:restartNumberingAfterBreak="0">
    <w:nsid w:val="753D7852"/>
    <w:multiLevelType w:val="hybridMultilevel"/>
    <w:tmpl w:val="6232833E"/>
    <w:lvl w:ilvl="0" w:tplc="42482E58">
      <w:start w:val="1"/>
      <w:numFmt w:val="lowerLetter"/>
      <w:lvlText w:val="%1)"/>
      <w:lvlJc w:val="left"/>
      <w:pPr>
        <w:ind w:left="724" w:hanging="256"/>
      </w:pPr>
      <w:rPr>
        <w:rFonts w:ascii="Times New Roman" w:eastAsia="Times New Roman" w:hAnsi="Times New Roman" w:cs="Times New Roman" w:hint="default"/>
        <w:spacing w:val="-1"/>
        <w:w w:val="100"/>
        <w:sz w:val="24"/>
        <w:szCs w:val="24"/>
        <w:lang w:val="pt-PT" w:eastAsia="en-US" w:bidi="ar-SA"/>
      </w:rPr>
    </w:lvl>
    <w:lvl w:ilvl="1" w:tplc="72E2DA30">
      <w:numFmt w:val="bullet"/>
      <w:lvlText w:val="•"/>
      <w:lvlJc w:val="left"/>
      <w:pPr>
        <w:ind w:left="1682" w:hanging="256"/>
      </w:pPr>
      <w:rPr>
        <w:rFonts w:hint="default"/>
        <w:lang w:val="pt-PT" w:eastAsia="en-US" w:bidi="ar-SA"/>
      </w:rPr>
    </w:lvl>
    <w:lvl w:ilvl="2" w:tplc="18C80408">
      <w:numFmt w:val="bullet"/>
      <w:lvlText w:val="•"/>
      <w:lvlJc w:val="left"/>
      <w:pPr>
        <w:ind w:left="2645" w:hanging="256"/>
      </w:pPr>
      <w:rPr>
        <w:rFonts w:hint="default"/>
        <w:lang w:val="pt-PT" w:eastAsia="en-US" w:bidi="ar-SA"/>
      </w:rPr>
    </w:lvl>
    <w:lvl w:ilvl="3" w:tplc="19EE3D84">
      <w:numFmt w:val="bullet"/>
      <w:lvlText w:val="•"/>
      <w:lvlJc w:val="left"/>
      <w:pPr>
        <w:ind w:left="3607" w:hanging="256"/>
      </w:pPr>
      <w:rPr>
        <w:rFonts w:hint="default"/>
        <w:lang w:val="pt-PT" w:eastAsia="en-US" w:bidi="ar-SA"/>
      </w:rPr>
    </w:lvl>
    <w:lvl w:ilvl="4" w:tplc="3EAA5C94">
      <w:numFmt w:val="bullet"/>
      <w:lvlText w:val="•"/>
      <w:lvlJc w:val="left"/>
      <w:pPr>
        <w:ind w:left="4570" w:hanging="256"/>
      </w:pPr>
      <w:rPr>
        <w:rFonts w:hint="default"/>
        <w:lang w:val="pt-PT" w:eastAsia="en-US" w:bidi="ar-SA"/>
      </w:rPr>
    </w:lvl>
    <w:lvl w:ilvl="5" w:tplc="F0709AF0">
      <w:numFmt w:val="bullet"/>
      <w:lvlText w:val="•"/>
      <w:lvlJc w:val="left"/>
      <w:pPr>
        <w:ind w:left="5533" w:hanging="256"/>
      </w:pPr>
      <w:rPr>
        <w:rFonts w:hint="default"/>
        <w:lang w:val="pt-PT" w:eastAsia="en-US" w:bidi="ar-SA"/>
      </w:rPr>
    </w:lvl>
    <w:lvl w:ilvl="6" w:tplc="8DFC7E04">
      <w:numFmt w:val="bullet"/>
      <w:lvlText w:val="•"/>
      <w:lvlJc w:val="left"/>
      <w:pPr>
        <w:ind w:left="6495" w:hanging="256"/>
      </w:pPr>
      <w:rPr>
        <w:rFonts w:hint="default"/>
        <w:lang w:val="pt-PT" w:eastAsia="en-US" w:bidi="ar-SA"/>
      </w:rPr>
    </w:lvl>
    <w:lvl w:ilvl="7" w:tplc="D2221ABC">
      <w:numFmt w:val="bullet"/>
      <w:lvlText w:val="•"/>
      <w:lvlJc w:val="left"/>
      <w:pPr>
        <w:ind w:left="7458" w:hanging="256"/>
      </w:pPr>
      <w:rPr>
        <w:rFonts w:hint="default"/>
        <w:lang w:val="pt-PT" w:eastAsia="en-US" w:bidi="ar-SA"/>
      </w:rPr>
    </w:lvl>
    <w:lvl w:ilvl="8" w:tplc="FFB0C45A">
      <w:numFmt w:val="bullet"/>
      <w:lvlText w:val="•"/>
      <w:lvlJc w:val="left"/>
      <w:pPr>
        <w:ind w:left="8420" w:hanging="256"/>
      </w:pPr>
      <w:rPr>
        <w:rFonts w:hint="default"/>
        <w:lang w:val="pt-PT" w:eastAsia="en-US" w:bidi="ar-SA"/>
      </w:rPr>
    </w:lvl>
  </w:abstractNum>
  <w:abstractNum w:abstractNumId="36" w15:restartNumberingAfterBreak="0">
    <w:nsid w:val="76B834C2"/>
    <w:multiLevelType w:val="hybridMultilevel"/>
    <w:tmpl w:val="B0682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93C4167"/>
    <w:multiLevelType w:val="multilevel"/>
    <w:tmpl w:val="DF6CB9E4"/>
    <w:lvl w:ilvl="0">
      <w:start w:val="1"/>
      <w:numFmt w:val="lowerLetter"/>
      <w:lvlText w:val="%1)"/>
      <w:lvlJc w:val="left"/>
      <w:pPr>
        <w:ind w:left="724" w:hanging="280"/>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724" w:hanging="450"/>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180" w:hanging="450"/>
      </w:pPr>
      <w:rPr>
        <w:rFonts w:hint="default"/>
        <w:lang w:val="pt-PT" w:eastAsia="en-US" w:bidi="ar-SA"/>
      </w:rPr>
    </w:lvl>
    <w:lvl w:ilvl="3">
      <w:numFmt w:val="bullet"/>
      <w:lvlText w:val="•"/>
      <w:lvlJc w:val="left"/>
      <w:pPr>
        <w:ind w:left="3201" w:hanging="450"/>
      </w:pPr>
      <w:rPr>
        <w:rFonts w:hint="default"/>
        <w:lang w:val="pt-PT" w:eastAsia="en-US" w:bidi="ar-SA"/>
      </w:rPr>
    </w:lvl>
    <w:lvl w:ilvl="4">
      <w:numFmt w:val="bullet"/>
      <w:lvlText w:val="•"/>
      <w:lvlJc w:val="left"/>
      <w:pPr>
        <w:ind w:left="4222" w:hanging="450"/>
      </w:pPr>
      <w:rPr>
        <w:rFonts w:hint="default"/>
        <w:lang w:val="pt-PT" w:eastAsia="en-US" w:bidi="ar-SA"/>
      </w:rPr>
    </w:lvl>
    <w:lvl w:ilvl="5">
      <w:numFmt w:val="bullet"/>
      <w:lvlText w:val="•"/>
      <w:lvlJc w:val="left"/>
      <w:pPr>
        <w:ind w:left="5242" w:hanging="450"/>
      </w:pPr>
      <w:rPr>
        <w:rFonts w:hint="default"/>
        <w:lang w:val="pt-PT" w:eastAsia="en-US" w:bidi="ar-SA"/>
      </w:rPr>
    </w:lvl>
    <w:lvl w:ilvl="6">
      <w:numFmt w:val="bullet"/>
      <w:lvlText w:val="•"/>
      <w:lvlJc w:val="left"/>
      <w:pPr>
        <w:ind w:left="6263" w:hanging="450"/>
      </w:pPr>
      <w:rPr>
        <w:rFonts w:hint="default"/>
        <w:lang w:val="pt-PT" w:eastAsia="en-US" w:bidi="ar-SA"/>
      </w:rPr>
    </w:lvl>
    <w:lvl w:ilvl="7">
      <w:numFmt w:val="bullet"/>
      <w:lvlText w:val="•"/>
      <w:lvlJc w:val="left"/>
      <w:pPr>
        <w:ind w:left="7284" w:hanging="450"/>
      </w:pPr>
      <w:rPr>
        <w:rFonts w:hint="default"/>
        <w:lang w:val="pt-PT" w:eastAsia="en-US" w:bidi="ar-SA"/>
      </w:rPr>
    </w:lvl>
    <w:lvl w:ilvl="8">
      <w:numFmt w:val="bullet"/>
      <w:lvlText w:val="•"/>
      <w:lvlJc w:val="left"/>
      <w:pPr>
        <w:ind w:left="8304" w:hanging="450"/>
      </w:pPr>
      <w:rPr>
        <w:rFonts w:hint="default"/>
        <w:lang w:val="pt-PT" w:eastAsia="en-US" w:bidi="ar-SA"/>
      </w:rPr>
    </w:lvl>
  </w:abstractNum>
  <w:abstractNum w:abstractNumId="38" w15:restartNumberingAfterBreak="0">
    <w:nsid w:val="79FB77FD"/>
    <w:multiLevelType w:val="multilevel"/>
    <w:tmpl w:val="F56CC070"/>
    <w:lvl w:ilvl="0">
      <w:start w:val="1"/>
      <w:numFmt w:val="decimal"/>
      <w:lvlText w:val="%1."/>
      <w:lvlJc w:val="left"/>
      <w:pPr>
        <w:ind w:left="453" w:hanging="298"/>
      </w:pPr>
      <w:rPr>
        <w:rFonts w:ascii="Verdana" w:eastAsia="Verdana" w:hAnsi="Verdana" w:cs="Verdana" w:hint="default"/>
        <w:b/>
        <w:bCs/>
        <w:w w:val="100"/>
        <w:sz w:val="21"/>
        <w:szCs w:val="21"/>
        <w:lang w:val="pt-PT" w:eastAsia="en-US" w:bidi="ar-SA"/>
      </w:rPr>
    </w:lvl>
    <w:lvl w:ilvl="1">
      <w:start w:val="1"/>
      <w:numFmt w:val="decimal"/>
      <w:lvlText w:val="%1.%2"/>
      <w:lvlJc w:val="left"/>
      <w:pPr>
        <w:ind w:left="156" w:hanging="418"/>
      </w:pPr>
      <w:rPr>
        <w:rFonts w:ascii="Verdana" w:eastAsia="Verdana" w:hAnsi="Verdana" w:cs="Verdana" w:hint="default"/>
        <w:spacing w:val="-1"/>
        <w:w w:val="100"/>
        <w:sz w:val="21"/>
        <w:szCs w:val="21"/>
        <w:lang w:val="pt-PT" w:eastAsia="en-US" w:bidi="ar-SA"/>
      </w:rPr>
    </w:lvl>
    <w:lvl w:ilvl="2">
      <w:start w:val="1"/>
      <w:numFmt w:val="decimal"/>
      <w:lvlText w:val="%1.%2.%3"/>
      <w:lvlJc w:val="left"/>
      <w:pPr>
        <w:ind w:left="156" w:hanging="676"/>
      </w:pPr>
      <w:rPr>
        <w:rFonts w:ascii="Verdana" w:eastAsia="Verdana" w:hAnsi="Verdana" w:cs="Verdana" w:hint="default"/>
        <w:spacing w:val="-1"/>
        <w:w w:val="100"/>
        <w:sz w:val="21"/>
        <w:szCs w:val="21"/>
        <w:lang w:val="pt-PT" w:eastAsia="en-US" w:bidi="ar-SA"/>
      </w:rPr>
    </w:lvl>
    <w:lvl w:ilvl="3">
      <w:start w:val="1"/>
      <w:numFmt w:val="decimal"/>
      <w:lvlText w:val="%1.%2.%3.%4"/>
      <w:lvlJc w:val="left"/>
      <w:pPr>
        <w:ind w:left="992" w:hanging="837"/>
      </w:pPr>
      <w:rPr>
        <w:rFonts w:ascii="Verdana" w:eastAsia="Verdana" w:hAnsi="Verdana" w:cs="Verdana" w:hint="default"/>
        <w:spacing w:val="-1"/>
        <w:w w:val="100"/>
        <w:sz w:val="21"/>
        <w:szCs w:val="21"/>
        <w:lang w:val="pt-PT" w:eastAsia="en-US" w:bidi="ar-SA"/>
      </w:rPr>
    </w:lvl>
    <w:lvl w:ilvl="4">
      <w:numFmt w:val="bullet"/>
      <w:lvlText w:val="•"/>
      <w:lvlJc w:val="left"/>
      <w:pPr>
        <w:ind w:left="3336" w:hanging="837"/>
      </w:pPr>
      <w:rPr>
        <w:rFonts w:hint="default"/>
        <w:lang w:val="pt-PT" w:eastAsia="en-US" w:bidi="ar-SA"/>
      </w:rPr>
    </w:lvl>
    <w:lvl w:ilvl="5">
      <w:numFmt w:val="bullet"/>
      <w:lvlText w:val="•"/>
      <w:lvlJc w:val="left"/>
      <w:pPr>
        <w:ind w:left="4504" w:hanging="837"/>
      </w:pPr>
      <w:rPr>
        <w:rFonts w:hint="default"/>
        <w:lang w:val="pt-PT" w:eastAsia="en-US" w:bidi="ar-SA"/>
      </w:rPr>
    </w:lvl>
    <w:lvl w:ilvl="6">
      <w:numFmt w:val="bullet"/>
      <w:lvlText w:val="•"/>
      <w:lvlJc w:val="left"/>
      <w:pPr>
        <w:ind w:left="5673" w:hanging="837"/>
      </w:pPr>
      <w:rPr>
        <w:rFonts w:hint="default"/>
        <w:lang w:val="pt-PT" w:eastAsia="en-US" w:bidi="ar-SA"/>
      </w:rPr>
    </w:lvl>
    <w:lvl w:ilvl="7">
      <w:numFmt w:val="bullet"/>
      <w:lvlText w:val="•"/>
      <w:lvlJc w:val="left"/>
      <w:pPr>
        <w:ind w:left="6841" w:hanging="837"/>
      </w:pPr>
      <w:rPr>
        <w:rFonts w:hint="default"/>
        <w:lang w:val="pt-PT" w:eastAsia="en-US" w:bidi="ar-SA"/>
      </w:rPr>
    </w:lvl>
    <w:lvl w:ilvl="8">
      <w:numFmt w:val="bullet"/>
      <w:lvlText w:val="•"/>
      <w:lvlJc w:val="left"/>
      <w:pPr>
        <w:ind w:left="8009" w:hanging="837"/>
      </w:pPr>
      <w:rPr>
        <w:rFonts w:hint="default"/>
        <w:lang w:val="pt-PT" w:eastAsia="en-US" w:bidi="ar-SA"/>
      </w:rPr>
    </w:lvl>
  </w:abstractNum>
  <w:abstractNum w:abstractNumId="39" w15:restartNumberingAfterBreak="0">
    <w:nsid w:val="7C1A4BD3"/>
    <w:multiLevelType w:val="multilevel"/>
    <w:tmpl w:val="1E504DC2"/>
    <w:lvl w:ilvl="0">
      <w:start w:val="2"/>
      <w:numFmt w:val="lowerLetter"/>
      <w:lvlText w:val="%1"/>
      <w:lvlJc w:val="left"/>
      <w:pPr>
        <w:ind w:left="156" w:hanging="512"/>
      </w:pPr>
      <w:rPr>
        <w:rFonts w:hint="default"/>
        <w:lang w:val="pt-PT" w:eastAsia="en-US" w:bidi="ar-SA"/>
      </w:rPr>
    </w:lvl>
    <w:lvl w:ilvl="1">
      <w:start w:val="1"/>
      <w:numFmt w:val="decimal"/>
      <w:lvlText w:val="%1.%2)"/>
      <w:lvlJc w:val="left"/>
      <w:pPr>
        <w:ind w:left="156" w:hanging="512"/>
      </w:pPr>
      <w:rPr>
        <w:rFonts w:ascii="Verdana" w:eastAsia="Verdana" w:hAnsi="Verdana" w:cs="Verdana" w:hint="default"/>
        <w:spacing w:val="-3"/>
        <w:w w:val="100"/>
        <w:sz w:val="21"/>
        <w:szCs w:val="21"/>
        <w:lang w:val="pt-PT" w:eastAsia="en-US" w:bidi="ar-SA"/>
      </w:rPr>
    </w:lvl>
    <w:lvl w:ilvl="2">
      <w:numFmt w:val="bullet"/>
      <w:lvlText w:val="•"/>
      <w:lvlJc w:val="left"/>
      <w:pPr>
        <w:ind w:left="2197" w:hanging="512"/>
      </w:pPr>
      <w:rPr>
        <w:rFonts w:hint="default"/>
        <w:lang w:val="pt-PT" w:eastAsia="en-US" w:bidi="ar-SA"/>
      </w:rPr>
    </w:lvl>
    <w:lvl w:ilvl="3">
      <w:numFmt w:val="bullet"/>
      <w:lvlText w:val="•"/>
      <w:lvlJc w:val="left"/>
      <w:pPr>
        <w:ind w:left="3215" w:hanging="512"/>
      </w:pPr>
      <w:rPr>
        <w:rFonts w:hint="default"/>
        <w:lang w:val="pt-PT" w:eastAsia="en-US" w:bidi="ar-SA"/>
      </w:rPr>
    </w:lvl>
    <w:lvl w:ilvl="4">
      <w:numFmt w:val="bullet"/>
      <w:lvlText w:val="•"/>
      <w:lvlJc w:val="left"/>
      <w:pPr>
        <w:ind w:left="4234" w:hanging="512"/>
      </w:pPr>
      <w:rPr>
        <w:rFonts w:hint="default"/>
        <w:lang w:val="pt-PT" w:eastAsia="en-US" w:bidi="ar-SA"/>
      </w:rPr>
    </w:lvl>
    <w:lvl w:ilvl="5">
      <w:numFmt w:val="bullet"/>
      <w:lvlText w:val="•"/>
      <w:lvlJc w:val="left"/>
      <w:pPr>
        <w:ind w:left="5253" w:hanging="512"/>
      </w:pPr>
      <w:rPr>
        <w:rFonts w:hint="default"/>
        <w:lang w:val="pt-PT" w:eastAsia="en-US" w:bidi="ar-SA"/>
      </w:rPr>
    </w:lvl>
    <w:lvl w:ilvl="6">
      <w:numFmt w:val="bullet"/>
      <w:lvlText w:val="•"/>
      <w:lvlJc w:val="left"/>
      <w:pPr>
        <w:ind w:left="6271" w:hanging="512"/>
      </w:pPr>
      <w:rPr>
        <w:rFonts w:hint="default"/>
        <w:lang w:val="pt-PT" w:eastAsia="en-US" w:bidi="ar-SA"/>
      </w:rPr>
    </w:lvl>
    <w:lvl w:ilvl="7">
      <w:numFmt w:val="bullet"/>
      <w:lvlText w:val="•"/>
      <w:lvlJc w:val="left"/>
      <w:pPr>
        <w:ind w:left="7290" w:hanging="512"/>
      </w:pPr>
      <w:rPr>
        <w:rFonts w:hint="default"/>
        <w:lang w:val="pt-PT" w:eastAsia="en-US" w:bidi="ar-SA"/>
      </w:rPr>
    </w:lvl>
    <w:lvl w:ilvl="8">
      <w:numFmt w:val="bullet"/>
      <w:lvlText w:val="•"/>
      <w:lvlJc w:val="left"/>
      <w:pPr>
        <w:ind w:left="8308" w:hanging="512"/>
      </w:pPr>
      <w:rPr>
        <w:rFonts w:hint="default"/>
        <w:lang w:val="pt-PT" w:eastAsia="en-US" w:bidi="ar-SA"/>
      </w:rPr>
    </w:lvl>
  </w:abstractNum>
  <w:abstractNum w:abstractNumId="40" w15:restartNumberingAfterBreak="0">
    <w:nsid w:val="7FA53BD6"/>
    <w:multiLevelType w:val="multilevel"/>
    <w:tmpl w:val="76201200"/>
    <w:lvl w:ilvl="0">
      <w:start w:val="2"/>
      <w:numFmt w:val="decimal"/>
      <w:lvlText w:val="%1"/>
      <w:lvlJc w:val="left"/>
      <w:pPr>
        <w:ind w:left="156" w:hanging="422"/>
      </w:pPr>
      <w:rPr>
        <w:rFonts w:hint="default"/>
        <w:lang w:val="pt-PT" w:eastAsia="en-US" w:bidi="ar-SA"/>
      </w:rPr>
    </w:lvl>
    <w:lvl w:ilvl="1">
      <w:start w:val="2"/>
      <w:numFmt w:val="decimal"/>
      <w:lvlText w:val="%1.%2"/>
      <w:lvlJc w:val="left"/>
      <w:pPr>
        <w:ind w:left="156" w:hanging="422"/>
      </w:pPr>
      <w:rPr>
        <w:rFonts w:ascii="Verdana" w:eastAsia="Verdana" w:hAnsi="Verdana" w:cs="Verdana" w:hint="default"/>
        <w:spacing w:val="-1"/>
        <w:w w:val="100"/>
        <w:sz w:val="21"/>
        <w:szCs w:val="21"/>
        <w:lang w:val="pt-PT" w:eastAsia="en-US" w:bidi="ar-SA"/>
      </w:rPr>
    </w:lvl>
    <w:lvl w:ilvl="2">
      <w:numFmt w:val="bullet"/>
      <w:lvlText w:val="•"/>
      <w:lvlJc w:val="left"/>
      <w:pPr>
        <w:ind w:left="2197" w:hanging="422"/>
      </w:pPr>
      <w:rPr>
        <w:rFonts w:hint="default"/>
        <w:lang w:val="pt-PT" w:eastAsia="en-US" w:bidi="ar-SA"/>
      </w:rPr>
    </w:lvl>
    <w:lvl w:ilvl="3">
      <w:numFmt w:val="bullet"/>
      <w:lvlText w:val="•"/>
      <w:lvlJc w:val="left"/>
      <w:pPr>
        <w:ind w:left="3215" w:hanging="422"/>
      </w:pPr>
      <w:rPr>
        <w:rFonts w:hint="default"/>
        <w:lang w:val="pt-PT" w:eastAsia="en-US" w:bidi="ar-SA"/>
      </w:rPr>
    </w:lvl>
    <w:lvl w:ilvl="4">
      <w:numFmt w:val="bullet"/>
      <w:lvlText w:val="•"/>
      <w:lvlJc w:val="left"/>
      <w:pPr>
        <w:ind w:left="4234" w:hanging="422"/>
      </w:pPr>
      <w:rPr>
        <w:rFonts w:hint="default"/>
        <w:lang w:val="pt-PT" w:eastAsia="en-US" w:bidi="ar-SA"/>
      </w:rPr>
    </w:lvl>
    <w:lvl w:ilvl="5">
      <w:numFmt w:val="bullet"/>
      <w:lvlText w:val="•"/>
      <w:lvlJc w:val="left"/>
      <w:pPr>
        <w:ind w:left="5253" w:hanging="422"/>
      </w:pPr>
      <w:rPr>
        <w:rFonts w:hint="default"/>
        <w:lang w:val="pt-PT" w:eastAsia="en-US" w:bidi="ar-SA"/>
      </w:rPr>
    </w:lvl>
    <w:lvl w:ilvl="6">
      <w:numFmt w:val="bullet"/>
      <w:lvlText w:val="•"/>
      <w:lvlJc w:val="left"/>
      <w:pPr>
        <w:ind w:left="6271" w:hanging="422"/>
      </w:pPr>
      <w:rPr>
        <w:rFonts w:hint="default"/>
        <w:lang w:val="pt-PT" w:eastAsia="en-US" w:bidi="ar-SA"/>
      </w:rPr>
    </w:lvl>
    <w:lvl w:ilvl="7">
      <w:numFmt w:val="bullet"/>
      <w:lvlText w:val="•"/>
      <w:lvlJc w:val="left"/>
      <w:pPr>
        <w:ind w:left="7290" w:hanging="422"/>
      </w:pPr>
      <w:rPr>
        <w:rFonts w:hint="default"/>
        <w:lang w:val="pt-PT" w:eastAsia="en-US" w:bidi="ar-SA"/>
      </w:rPr>
    </w:lvl>
    <w:lvl w:ilvl="8">
      <w:numFmt w:val="bullet"/>
      <w:lvlText w:val="•"/>
      <w:lvlJc w:val="left"/>
      <w:pPr>
        <w:ind w:left="8308" w:hanging="422"/>
      </w:pPr>
      <w:rPr>
        <w:rFonts w:hint="default"/>
        <w:lang w:val="pt-PT" w:eastAsia="en-US" w:bidi="ar-SA"/>
      </w:rPr>
    </w:lvl>
  </w:abstractNum>
  <w:num w:numId="1" w16cid:durableId="20281849">
    <w:abstractNumId w:val="33"/>
  </w:num>
  <w:num w:numId="2" w16cid:durableId="1416437931">
    <w:abstractNumId w:val="26"/>
  </w:num>
  <w:num w:numId="3" w16cid:durableId="2560169">
    <w:abstractNumId w:val="9"/>
  </w:num>
  <w:num w:numId="4" w16cid:durableId="1901358007">
    <w:abstractNumId w:val="37"/>
  </w:num>
  <w:num w:numId="5" w16cid:durableId="339432599">
    <w:abstractNumId w:val="23"/>
  </w:num>
  <w:num w:numId="6" w16cid:durableId="1245069344">
    <w:abstractNumId w:val="5"/>
  </w:num>
  <w:num w:numId="7" w16cid:durableId="1619986531">
    <w:abstractNumId w:val="8"/>
  </w:num>
  <w:num w:numId="8" w16cid:durableId="616258712">
    <w:abstractNumId w:val="35"/>
  </w:num>
  <w:num w:numId="9" w16cid:durableId="1195263583">
    <w:abstractNumId w:val="15"/>
  </w:num>
  <w:num w:numId="10" w16cid:durableId="1917475535">
    <w:abstractNumId w:val="12"/>
  </w:num>
  <w:num w:numId="11" w16cid:durableId="1866823745">
    <w:abstractNumId w:val="24"/>
  </w:num>
  <w:num w:numId="12" w16cid:durableId="843739970">
    <w:abstractNumId w:val="3"/>
  </w:num>
  <w:num w:numId="13" w16cid:durableId="487868054">
    <w:abstractNumId w:val="18"/>
  </w:num>
  <w:num w:numId="14" w16cid:durableId="1877962435">
    <w:abstractNumId w:val="19"/>
  </w:num>
  <w:num w:numId="15" w16cid:durableId="1263412595">
    <w:abstractNumId w:val="10"/>
  </w:num>
  <w:num w:numId="16" w16cid:durableId="1665426880">
    <w:abstractNumId w:val="39"/>
  </w:num>
  <w:num w:numId="17" w16cid:durableId="1104686300">
    <w:abstractNumId w:val="21"/>
  </w:num>
  <w:num w:numId="18" w16cid:durableId="698512054">
    <w:abstractNumId w:val="11"/>
  </w:num>
  <w:num w:numId="19" w16cid:durableId="1449229901">
    <w:abstractNumId w:val="40"/>
  </w:num>
  <w:num w:numId="20" w16cid:durableId="1854763123">
    <w:abstractNumId w:val="38"/>
  </w:num>
  <w:num w:numId="21" w16cid:durableId="431629896">
    <w:abstractNumId w:val="20"/>
  </w:num>
  <w:num w:numId="22" w16cid:durableId="35472151">
    <w:abstractNumId w:val="4"/>
  </w:num>
  <w:num w:numId="23" w16cid:durableId="1228540171">
    <w:abstractNumId w:val="25"/>
  </w:num>
  <w:num w:numId="24" w16cid:durableId="535386533">
    <w:abstractNumId w:val="22"/>
  </w:num>
  <w:num w:numId="25" w16cid:durableId="2036228015">
    <w:abstractNumId w:val="14"/>
  </w:num>
  <w:num w:numId="26" w16cid:durableId="1970084802">
    <w:abstractNumId w:val="1"/>
  </w:num>
  <w:num w:numId="27" w16cid:durableId="2031833582">
    <w:abstractNumId w:val="32"/>
  </w:num>
  <w:num w:numId="28" w16cid:durableId="1852379416">
    <w:abstractNumId w:val="6"/>
  </w:num>
  <w:num w:numId="29" w16cid:durableId="1167750814">
    <w:abstractNumId w:val="34"/>
  </w:num>
  <w:num w:numId="30" w16cid:durableId="1221743232">
    <w:abstractNumId w:val="28"/>
  </w:num>
  <w:num w:numId="31" w16cid:durableId="1273320401">
    <w:abstractNumId w:val="29"/>
  </w:num>
  <w:num w:numId="32" w16cid:durableId="1485514299">
    <w:abstractNumId w:val="7"/>
  </w:num>
  <w:num w:numId="33" w16cid:durableId="424493639">
    <w:abstractNumId w:val="30"/>
  </w:num>
  <w:num w:numId="34" w16cid:durableId="1918127445">
    <w:abstractNumId w:val="16"/>
  </w:num>
  <w:num w:numId="35" w16cid:durableId="780535000">
    <w:abstractNumId w:val="36"/>
  </w:num>
  <w:num w:numId="36" w16cid:durableId="1492912751">
    <w:abstractNumId w:val="27"/>
  </w:num>
  <w:num w:numId="37" w16cid:durableId="6293644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761383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27884221">
    <w:abstractNumId w:val="0"/>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68065264">
    <w:abstractNumId w:val="31"/>
  </w:num>
  <w:num w:numId="41" w16cid:durableId="322321776">
    <w:abstractNumId w:val="13"/>
  </w:num>
  <w:num w:numId="42" w16cid:durableId="1139224600">
    <w:abstractNumId w:val="2"/>
  </w:num>
  <w:num w:numId="43" w16cid:durableId="7300330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C24"/>
    <w:rsid w:val="00033092"/>
    <w:rsid w:val="00054717"/>
    <w:rsid w:val="000645C7"/>
    <w:rsid w:val="000646B9"/>
    <w:rsid w:val="00096E9F"/>
    <w:rsid w:val="000A206B"/>
    <w:rsid w:val="000C3EAB"/>
    <w:rsid w:val="000D0E03"/>
    <w:rsid w:val="0013232D"/>
    <w:rsid w:val="00141726"/>
    <w:rsid w:val="00143389"/>
    <w:rsid w:val="0014567E"/>
    <w:rsid w:val="00150DEB"/>
    <w:rsid w:val="00190A4B"/>
    <w:rsid w:val="001D4EE6"/>
    <w:rsid w:val="0021396E"/>
    <w:rsid w:val="00232924"/>
    <w:rsid w:val="00246D1A"/>
    <w:rsid w:val="00247E81"/>
    <w:rsid w:val="002645D9"/>
    <w:rsid w:val="002671F2"/>
    <w:rsid w:val="00274D58"/>
    <w:rsid w:val="002B40D6"/>
    <w:rsid w:val="002D599C"/>
    <w:rsid w:val="002E3AF4"/>
    <w:rsid w:val="00301EA5"/>
    <w:rsid w:val="0030218A"/>
    <w:rsid w:val="0030471F"/>
    <w:rsid w:val="00304D1B"/>
    <w:rsid w:val="00317F2B"/>
    <w:rsid w:val="003243D7"/>
    <w:rsid w:val="00337104"/>
    <w:rsid w:val="0036335D"/>
    <w:rsid w:val="0037394B"/>
    <w:rsid w:val="00383C9C"/>
    <w:rsid w:val="003B3021"/>
    <w:rsid w:val="003B7BA4"/>
    <w:rsid w:val="003D4C24"/>
    <w:rsid w:val="00414944"/>
    <w:rsid w:val="00460825"/>
    <w:rsid w:val="0046657C"/>
    <w:rsid w:val="0048399E"/>
    <w:rsid w:val="004A4C86"/>
    <w:rsid w:val="004B6099"/>
    <w:rsid w:val="004D5296"/>
    <w:rsid w:val="004F1F71"/>
    <w:rsid w:val="004F2500"/>
    <w:rsid w:val="00500D20"/>
    <w:rsid w:val="0051413C"/>
    <w:rsid w:val="005242A3"/>
    <w:rsid w:val="005332B6"/>
    <w:rsid w:val="00544503"/>
    <w:rsid w:val="005A26A5"/>
    <w:rsid w:val="005B323A"/>
    <w:rsid w:val="005F2932"/>
    <w:rsid w:val="005F4782"/>
    <w:rsid w:val="005F68C4"/>
    <w:rsid w:val="006022F3"/>
    <w:rsid w:val="0061521A"/>
    <w:rsid w:val="00621D95"/>
    <w:rsid w:val="0064507C"/>
    <w:rsid w:val="0067135D"/>
    <w:rsid w:val="00682CC2"/>
    <w:rsid w:val="006C73D5"/>
    <w:rsid w:val="006E5A65"/>
    <w:rsid w:val="006F27D6"/>
    <w:rsid w:val="0074152C"/>
    <w:rsid w:val="00754962"/>
    <w:rsid w:val="00761760"/>
    <w:rsid w:val="00791E51"/>
    <w:rsid w:val="007B457B"/>
    <w:rsid w:val="007B6288"/>
    <w:rsid w:val="007E2ED9"/>
    <w:rsid w:val="007F2A16"/>
    <w:rsid w:val="007F35DA"/>
    <w:rsid w:val="007F56D5"/>
    <w:rsid w:val="008308F5"/>
    <w:rsid w:val="00871545"/>
    <w:rsid w:val="00883EB5"/>
    <w:rsid w:val="008A1B32"/>
    <w:rsid w:val="008B1AB0"/>
    <w:rsid w:val="008D6312"/>
    <w:rsid w:val="008D7740"/>
    <w:rsid w:val="008E0027"/>
    <w:rsid w:val="008E35DF"/>
    <w:rsid w:val="00903886"/>
    <w:rsid w:val="0090771D"/>
    <w:rsid w:val="0090792F"/>
    <w:rsid w:val="00916F59"/>
    <w:rsid w:val="00976072"/>
    <w:rsid w:val="0097781F"/>
    <w:rsid w:val="00991497"/>
    <w:rsid w:val="009950F6"/>
    <w:rsid w:val="009B4A50"/>
    <w:rsid w:val="009C7009"/>
    <w:rsid w:val="00A06E21"/>
    <w:rsid w:val="00A10A36"/>
    <w:rsid w:val="00A14F6C"/>
    <w:rsid w:val="00A301E5"/>
    <w:rsid w:val="00A52E55"/>
    <w:rsid w:val="00A625FE"/>
    <w:rsid w:val="00A65B45"/>
    <w:rsid w:val="00AB3899"/>
    <w:rsid w:val="00AC18AB"/>
    <w:rsid w:val="00AC2042"/>
    <w:rsid w:val="00AE2C22"/>
    <w:rsid w:val="00B20967"/>
    <w:rsid w:val="00B44254"/>
    <w:rsid w:val="00B66026"/>
    <w:rsid w:val="00B833B2"/>
    <w:rsid w:val="00BA10AE"/>
    <w:rsid w:val="00BD63A4"/>
    <w:rsid w:val="00BE1399"/>
    <w:rsid w:val="00BF1E2F"/>
    <w:rsid w:val="00C537D4"/>
    <w:rsid w:val="00C54783"/>
    <w:rsid w:val="00C65E44"/>
    <w:rsid w:val="00C7179C"/>
    <w:rsid w:val="00C90BE1"/>
    <w:rsid w:val="00C9320F"/>
    <w:rsid w:val="00CC3C24"/>
    <w:rsid w:val="00CC3F86"/>
    <w:rsid w:val="00CC4602"/>
    <w:rsid w:val="00CC49A7"/>
    <w:rsid w:val="00CE5474"/>
    <w:rsid w:val="00D00001"/>
    <w:rsid w:val="00D04BD5"/>
    <w:rsid w:val="00D3282C"/>
    <w:rsid w:val="00D33B17"/>
    <w:rsid w:val="00D90825"/>
    <w:rsid w:val="00E029FE"/>
    <w:rsid w:val="00E10832"/>
    <w:rsid w:val="00E14DBB"/>
    <w:rsid w:val="00E14E4B"/>
    <w:rsid w:val="00E167B1"/>
    <w:rsid w:val="00E2284B"/>
    <w:rsid w:val="00E22CFE"/>
    <w:rsid w:val="00E2432B"/>
    <w:rsid w:val="00E34A9D"/>
    <w:rsid w:val="00E55EE6"/>
    <w:rsid w:val="00E62245"/>
    <w:rsid w:val="00E85288"/>
    <w:rsid w:val="00E93E60"/>
    <w:rsid w:val="00EA1FF6"/>
    <w:rsid w:val="00EB23CF"/>
    <w:rsid w:val="00F146EC"/>
    <w:rsid w:val="00F644D4"/>
    <w:rsid w:val="00F818F6"/>
    <w:rsid w:val="00F97CBD"/>
    <w:rsid w:val="00FB0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505E2"/>
  <w15:docId w15:val="{A2B334D9-EEDD-4C11-828B-CA9BD42E4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ind w:left="724"/>
      <w:outlineLvl w:val="0"/>
    </w:pPr>
    <w:rPr>
      <w:rFonts w:ascii="Times New Roman" w:eastAsia="Times New Roman" w:hAnsi="Times New Roman" w:cs="Times New Roman"/>
      <w:b/>
      <w:bCs/>
      <w:sz w:val="24"/>
      <w:szCs w:val="24"/>
      <w:u w:val="single" w:color="000000"/>
    </w:rPr>
  </w:style>
  <w:style w:type="paragraph" w:styleId="Ttulo2">
    <w:name w:val="heading 2"/>
    <w:basedOn w:val="Normal"/>
    <w:uiPriority w:val="1"/>
    <w:qFormat/>
    <w:pPr>
      <w:jc w:val="center"/>
      <w:outlineLvl w:val="1"/>
    </w:pPr>
    <w:rPr>
      <w:b/>
      <w:bCs/>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PargrafodaLista">
    <w:name w:val="List Paragraph"/>
    <w:basedOn w:val="Normal"/>
    <w:uiPriority w:val="34"/>
    <w:qFormat/>
    <w:pPr>
      <w:ind w:left="155"/>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B3021"/>
    <w:pPr>
      <w:tabs>
        <w:tab w:val="center" w:pos="4252"/>
        <w:tab w:val="right" w:pos="8504"/>
      </w:tabs>
    </w:pPr>
  </w:style>
  <w:style w:type="character" w:customStyle="1" w:styleId="CabealhoChar">
    <w:name w:val="Cabeçalho Char"/>
    <w:basedOn w:val="Fontepargpadro"/>
    <w:link w:val="Cabealho"/>
    <w:uiPriority w:val="99"/>
    <w:rsid w:val="003B3021"/>
    <w:rPr>
      <w:rFonts w:ascii="Verdana" w:eastAsia="Verdana" w:hAnsi="Verdana" w:cs="Verdana"/>
      <w:lang w:val="pt-PT"/>
    </w:rPr>
  </w:style>
  <w:style w:type="paragraph" w:styleId="Rodap">
    <w:name w:val="footer"/>
    <w:basedOn w:val="Normal"/>
    <w:link w:val="RodapChar"/>
    <w:unhideWhenUsed/>
    <w:rsid w:val="003B3021"/>
    <w:pPr>
      <w:tabs>
        <w:tab w:val="center" w:pos="4252"/>
        <w:tab w:val="right" w:pos="8504"/>
      </w:tabs>
    </w:pPr>
  </w:style>
  <w:style w:type="character" w:customStyle="1" w:styleId="RodapChar">
    <w:name w:val="Rodapé Char"/>
    <w:basedOn w:val="Fontepargpadro"/>
    <w:link w:val="Rodap"/>
    <w:rsid w:val="003B3021"/>
    <w:rPr>
      <w:rFonts w:ascii="Verdana" w:eastAsia="Verdana" w:hAnsi="Verdana" w:cs="Verdana"/>
      <w:lang w:val="pt-PT"/>
    </w:rPr>
  </w:style>
  <w:style w:type="table" w:styleId="Tabelacomgrade">
    <w:name w:val="Table Grid"/>
    <w:basedOn w:val="Tabelanormal"/>
    <w:uiPriority w:val="39"/>
    <w:rsid w:val="003B3021"/>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F4782"/>
    <w:rPr>
      <w:color w:val="0000FF" w:themeColor="hyperlink"/>
      <w:u w:val="single"/>
    </w:rPr>
  </w:style>
  <w:style w:type="paragraph" w:styleId="SemEspaamento">
    <w:name w:val="No Spacing"/>
    <w:uiPriority w:val="1"/>
    <w:qFormat/>
    <w:rsid w:val="006F27D6"/>
    <w:pPr>
      <w:widowControl/>
      <w:autoSpaceDE/>
      <w:autoSpaceDN/>
      <w:jc w:val="both"/>
    </w:pPr>
    <w:rPr>
      <w:rFonts w:ascii="Verdana" w:hAnsi="Verdana"/>
      <w:color w:val="000000" w:themeColor="text1"/>
      <w:sz w:val="20"/>
      <w:lang w:val="pt-BR"/>
    </w:rPr>
  </w:style>
  <w:style w:type="paragraph" w:styleId="Textodebalo">
    <w:name w:val="Balloon Text"/>
    <w:basedOn w:val="Normal"/>
    <w:link w:val="TextodebaloChar"/>
    <w:uiPriority w:val="99"/>
    <w:semiHidden/>
    <w:unhideWhenUsed/>
    <w:rsid w:val="007B457B"/>
    <w:rPr>
      <w:rFonts w:ascii="Segoe UI" w:hAnsi="Segoe UI" w:cs="Segoe UI"/>
      <w:sz w:val="18"/>
      <w:szCs w:val="18"/>
    </w:rPr>
  </w:style>
  <w:style w:type="character" w:customStyle="1" w:styleId="TextodebaloChar">
    <w:name w:val="Texto de balão Char"/>
    <w:basedOn w:val="Fontepargpadro"/>
    <w:link w:val="Textodebalo"/>
    <w:uiPriority w:val="99"/>
    <w:semiHidden/>
    <w:rsid w:val="007B457B"/>
    <w:rPr>
      <w:rFonts w:ascii="Segoe UI" w:eastAsia="Verdana"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41993">
      <w:bodyDiv w:val="1"/>
      <w:marLeft w:val="0"/>
      <w:marRight w:val="0"/>
      <w:marTop w:val="0"/>
      <w:marBottom w:val="0"/>
      <w:divBdr>
        <w:top w:val="none" w:sz="0" w:space="0" w:color="auto"/>
        <w:left w:val="none" w:sz="0" w:space="0" w:color="auto"/>
        <w:bottom w:val="none" w:sz="0" w:space="0" w:color="auto"/>
        <w:right w:val="none" w:sz="0" w:space="0" w:color="auto"/>
      </w:divBdr>
    </w:div>
    <w:div w:id="206261802">
      <w:bodyDiv w:val="1"/>
      <w:marLeft w:val="0"/>
      <w:marRight w:val="0"/>
      <w:marTop w:val="0"/>
      <w:marBottom w:val="0"/>
      <w:divBdr>
        <w:top w:val="none" w:sz="0" w:space="0" w:color="auto"/>
        <w:left w:val="none" w:sz="0" w:space="0" w:color="auto"/>
        <w:bottom w:val="none" w:sz="0" w:space="0" w:color="auto"/>
        <w:right w:val="none" w:sz="0" w:space="0" w:color="auto"/>
      </w:divBdr>
    </w:div>
    <w:div w:id="277562891">
      <w:bodyDiv w:val="1"/>
      <w:marLeft w:val="0"/>
      <w:marRight w:val="0"/>
      <w:marTop w:val="0"/>
      <w:marBottom w:val="0"/>
      <w:divBdr>
        <w:top w:val="none" w:sz="0" w:space="0" w:color="auto"/>
        <w:left w:val="none" w:sz="0" w:space="0" w:color="auto"/>
        <w:bottom w:val="none" w:sz="0" w:space="0" w:color="auto"/>
        <w:right w:val="none" w:sz="0" w:space="0" w:color="auto"/>
      </w:divBdr>
    </w:div>
    <w:div w:id="663171427">
      <w:bodyDiv w:val="1"/>
      <w:marLeft w:val="0"/>
      <w:marRight w:val="0"/>
      <w:marTop w:val="0"/>
      <w:marBottom w:val="0"/>
      <w:divBdr>
        <w:top w:val="none" w:sz="0" w:space="0" w:color="auto"/>
        <w:left w:val="none" w:sz="0" w:space="0" w:color="auto"/>
        <w:bottom w:val="none" w:sz="0" w:space="0" w:color="auto"/>
        <w:right w:val="none" w:sz="0" w:space="0" w:color="auto"/>
      </w:divBdr>
    </w:div>
    <w:div w:id="719552309">
      <w:bodyDiv w:val="1"/>
      <w:marLeft w:val="0"/>
      <w:marRight w:val="0"/>
      <w:marTop w:val="0"/>
      <w:marBottom w:val="0"/>
      <w:divBdr>
        <w:top w:val="none" w:sz="0" w:space="0" w:color="auto"/>
        <w:left w:val="none" w:sz="0" w:space="0" w:color="auto"/>
        <w:bottom w:val="none" w:sz="0" w:space="0" w:color="auto"/>
        <w:right w:val="none" w:sz="0" w:space="0" w:color="auto"/>
      </w:divBdr>
    </w:div>
    <w:div w:id="916282877">
      <w:bodyDiv w:val="1"/>
      <w:marLeft w:val="0"/>
      <w:marRight w:val="0"/>
      <w:marTop w:val="0"/>
      <w:marBottom w:val="0"/>
      <w:divBdr>
        <w:top w:val="none" w:sz="0" w:space="0" w:color="auto"/>
        <w:left w:val="none" w:sz="0" w:space="0" w:color="auto"/>
        <w:bottom w:val="none" w:sz="0" w:space="0" w:color="auto"/>
        <w:right w:val="none" w:sz="0" w:space="0" w:color="auto"/>
      </w:divBdr>
    </w:div>
    <w:div w:id="1237322322">
      <w:bodyDiv w:val="1"/>
      <w:marLeft w:val="0"/>
      <w:marRight w:val="0"/>
      <w:marTop w:val="0"/>
      <w:marBottom w:val="0"/>
      <w:divBdr>
        <w:top w:val="none" w:sz="0" w:space="0" w:color="auto"/>
        <w:left w:val="none" w:sz="0" w:space="0" w:color="auto"/>
        <w:bottom w:val="none" w:sz="0" w:space="0" w:color="auto"/>
        <w:right w:val="none" w:sz="0" w:space="0" w:color="auto"/>
      </w:divBdr>
    </w:div>
    <w:div w:id="1348559936">
      <w:bodyDiv w:val="1"/>
      <w:marLeft w:val="0"/>
      <w:marRight w:val="0"/>
      <w:marTop w:val="0"/>
      <w:marBottom w:val="0"/>
      <w:divBdr>
        <w:top w:val="none" w:sz="0" w:space="0" w:color="auto"/>
        <w:left w:val="none" w:sz="0" w:space="0" w:color="auto"/>
        <w:bottom w:val="none" w:sz="0" w:space="0" w:color="auto"/>
        <w:right w:val="none" w:sz="0" w:space="0" w:color="auto"/>
      </w:divBdr>
    </w:div>
    <w:div w:id="1894341859">
      <w:bodyDiv w:val="1"/>
      <w:marLeft w:val="0"/>
      <w:marRight w:val="0"/>
      <w:marTop w:val="0"/>
      <w:marBottom w:val="0"/>
      <w:divBdr>
        <w:top w:val="none" w:sz="0" w:space="0" w:color="auto"/>
        <w:left w:val="none" w:sz="0" w:space="0" w:color="auto"/>
        <w:bottom w:val="none" w:sz="0" w:space="0" w:color="auto"/>
        <w:right w:val="none" w:sz="0" w:space="0" w:color="auto"/>
      </w:divBdr>
    </w:div>
    <w:div w:id="1925216339">
      <w:bodyDiv w:val="1"/>
      <w:marLeft w:val="0"/>
      <w:marRight w:val="0"/>
      <w:marTop w:val="0"/>
      <w:marBottom w:val="0"/>
      <w:divBdr>
        <w:top w:val="none" w:sz="0" w:space="0" w:color="auto"/>
        <w:left w:val="none" w:sz="0" w:space="0" w:color="auto"/>
        <w:bottom w:val="none" w:sz="0" w:space="0" w:color="auto"/>
        <w:right w:val="none" w:sz="0" w:space="0" w:color="auto"/>
      </w:divBdr>
    </w:div>
    <w:div w:id="20484049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735</Words>
  <Characters>3973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PROCESSO LICITATÓRIO Nº 029/07</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LICITATÓRIO Nº 029/07</dc:title>
  <dc:creator>Prefeitura Corupa</dc:creator>
  <cp:lastModifiedBy>PMSJ</cp:lastModifiedBy>
  <cp:revision>2</cp:revision>
  <cp:lastPrinted>2024-08-13T17:41:00Z</cp:lastPrinted>
  <dcterms:created xsi:type="dcterms:W3CDTF">2025-04-25T18:39:00Z</dcterms:created>
  <dcterms:modified xsi:type="dcterms:W3CDTF">2025-04-25T18:39:00Z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2024-05-31T00:00:00Z</vt:filetime>
  </property>
  <property fmtid="{D5CDD505-2E9C-101B-9397-08002B2CF9AE}" pid="3" name="Creator">
    <vt:lpwstr>Writer</vt:lpwstr>
  </property>
  <property fmtid="{D5CDD505-2E9C-101B-9397-08002B2CF9AE}" pid="4" name="LastSaved">
    <vt:filetime>2024-05-31T00:00:00Z</vt:filetime>
  </property>
</Properties>
</file>