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197AB73C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7327D9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331415" w:rsidRPr="00331415">
              <w:rPr>
                <w:rFonts w:ascii="Verdana" w:hAnsi="Verdana" w:cs="Calibri Light"/>
                <w:bCs/>
                <w:sz w:val="16"/>
                <w:szCs w:val="16"/>
              </w:rPr>
              <w:t xml:space="preserve">Aquisição de kits de </w:t>
            </w:r>
            <w:proofErr w:type="spellStart"/>
            <w:r w:rsidR="00331415" w:rsidRPr="00331415">
              <w:rPr>
                <w:rFonts w:ascii="Verdana" w:hAnsi="Verdana" w:cs="Calibri Light"/>
                <w:bCs/>
                <w:sz w:val="16"/>
                <w:szCs w:val="16"/>
              </w:rPr>
              <w:t>ovitrampas</w:t>
            </w:r>
            <w:proofErr w:type="spellEnd"/>
            <w:r w:rsidR="00331415" w:rsidRPr="00331415">
              <w:rPr>
                <w:rFonts w:ascii="Verdana" w:hAnsi="Verdana" w:cs="Calibri Light"/>
                <w:bCs/>
                <w:sz w:val="16"/>
                <w:szCs w:val="16"/>
              </w:rPr>
              <w:t>, insumos e materiais destinados ao monitoramento entomológico do Aedes aegypti e ao controle de pragas no Município de São Jerônimo, como estratégia de prevenção e controle de arboviroses, incluindo Dengue, Zika, Chikungunya e Febre Amarela</w:t>
            </w:r>
            <w:r w:rsidR="00E66FA0">
              <w:rPr>
                <w:rFonts w:ascii="Verdana" w:hAnsi="Verdana" w:cs="Calibri Light"/>
                <w:bCs/>
                <w:sz w:val="16"/>
                <w:szCs w:val="16"/>
              </w:rPr>
              <w:t>, conforme edital e anexos.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D18D1" w14:textId="77777777" w:rsidR="00EA379C" w:rsidRDefault="00EA379C" w:rsidP="001D145C">
      <w:pPr>
        <w:spacing w:before="0" w:after="0" w:line="240" w:lineRule="auto"/>
      </w:pPr>
      <w:r>
        <w:separator/>
      </w:r>
    </w:p>
  </w:endnote>
  <w:endnote w:type="continuationSeparator" w:id="0">
    <w:p w14:paraId="29D44139" w14:textId="77777777" w:rsidR="00EA379C" w:rsidRDefault="00EA379C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5982F" w14:textId="77777777" w:rsidR="00EA379C" w:rsidRDefault="00EA379C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5ED8E0D" w14:textId="77777777" w:rsidR="00EA379C" w:rsidRDefault="00EA379C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B3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64EFE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1415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27D9"/>
    <w:rsid w:val="00737A2D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55AE4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E7A1D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66FA0"/>
    <w:rsid w:val="00E7492E"/>
    <w:rsid w:val="00EA01A3"/>
    <w:rsid w:val="00EA2ACA"/>
    <w:rsid w:val="00EA379C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E32D8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284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55</cp:revision>
  <cp:lastPrinted>2025-12-17T17:14:00Z</cp:lastPrinted>
  <dcterms:created xsi:type="dcterms:W3CDTF">2024-07-30T16:50:00Z</dcterms:created>
  <dcterms:modified xsi:type="dcterms:W3CDTF">2026-09-10T16:34:00Z</dcterms:modified>
</cp:coreProperties>
</file>