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 w:val="0"/>
        <w:autoSpaceDE w:val="0"/>
        <w:autoSpaceDN w:val="0"/>
        <w:adjustRightInd w:val="0"/>
        <w:ind w:right="-958"/>
        <w:jc w:val="both"/>
        <w:textAlignment w:val="baseline"/>
        <w:rPr>
          <w:rFonts w:ascii="Arial" w:hAnsi="Arial" w:cs="Arial"/>
          <w:b/>
          <w:bCs/>
          <w:sz w:val="24"/>
          <w:szCs w:val="24"/>
        </w:rPr>
      </w:pPr>
    </w:p>
    <w:p>
      <w:pPr>
        <w:jc w:val="center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EXTRATO DE CONTRATO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Nº/Modalidade: </w:t>
      </w:r>
      <w:r>
        <w:rPr>
          <w:rFonts w:ascii="Arial" w:hAnsi="Arial"/>
          <w:bCs/>
          <w:sz w:val="24"/>
          <w:szCs w:val="24"/>
        </w:rPr>
        <w:t xml:space="preserve">Dispensa de Licitação emergencial nº </w:t>
      </w:r>
      <w:r>
        <w:rPr>
          <w:rFonts w:hint="default" w:ascii="Arial" w:hAnsi="Arial"/>
          <w:bCs/>
          <w:sz w:val="24"/>
          <w:szCs w:val="24"/>
          <w:lang w:val="pt-BR"/>
        </w:rPr>
        <w:t>45</w:t>
      </w:r>
      <w:r>
        <w:rPr>
          <w:rFonts w:ascii="Arial" w:hAnsi="Arial"/>
          <w:bCs/>
          <w:sz w:val="24"/>
          <w:szCs w:val="24"/>
        </w:rPr>
        <w:t>/202</w:t>
      </w:r>
      <w:r>
        <w:rPr>
          <w:rFonts w:hint="default" w:ascii="Arial" w:hAnsi="Arial"/>
          <w:bCs/>
          <w:sz w:val="24"/>
          <w:szCs w:val="24"/>
          <w:lang w:val="pt-BR"/>
        </w:rPr>
        <w:t>3</w:t>
      </w:r>
      <w:r>
        <w:rPr>
          <w:rFonts w:ascii="Arial" w:hAnsi="Arial"/>
          <w:bCs/>
          <w:sz w:val="24"/>
          <w:szCs w:val="24"/>
        </w:rPr>
        <w:t xml:space="preserve"> Lei 14.133/2021.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hint="default" w:ascii="Arial" w:hAnsi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Espécie:</w:t>
      </w:r>
      <w:r>
        <w:rPr>
          <w:rFonts w:ascii="Arial" w:hAnsi="Arial"/>
          <w:sz w:val="24"/>
          <w:szCs w:val="24"/>
        </w:rPr>
        <w:t xml:space="preserve"> Contrato de prestação de serviços nº </w:t>
      </w:r>
      <w:r>
        <w:rPr>
          <w:rFonts w:hint="default" w:ascii="Arial" w:hAnsi="Arial"/>
          <w:sz w:val="24"/>
          <w:szCs w:val="24"/>
          <w:lang w:val="pt-BR"/>
        </w:rPr>
        <w:t>155</w:t>
      </w:r>
      <w:r>
        <w:rPr>
          <w:rFonts w:ascii="Arial" w:hAnsi="Arial"/>
          <w:sz w:val="24"/>
          <w:szCs w:val="24"/>
        </w:rPr>
        <w:t>/202</w:t>
      </w:r>
      <w:r>
        <w:rPr>
          <w:rFonts w:hint="default" w:ascii="Arial" w:hAnsi="Arial"/>
          <w:sz w:val="24"/>
          <w:szCs w:val="24"/>
          <w:lang w:val="pt-BR"/>
        </w:rPr>
        <w:t>3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hint="default" w:ascii="Arial" w:hAnsi="Arial"/>
          <w:sz w:val="24"/>
          <w:szCs w:val="24"/>
          <w:lang w:val="pt-BR"/>
        </w:rPr>
        <w:t>(ADM)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hint="default" w:ascii="Arial" w:hAnsi="Arial" w:cs="Arial"/>
          <w:bCs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Objeto:</w:t>
      </w:r>
      <w:r>
        <w:rPr>
          <w:rFonts w:ascii="Arial" w:hAnsi="Arial" w:cs="Arial"/>
          <w:sz w:val="24"/>
          <w:szCs w:val="24"/>
        </w:rPr>
        <w:t xml:space="preserve"> Contratação de empresa especializada para o forn</w:t>
      </w:r>
      <w:r>
        <w:rPr>
          <w:rFonts w:hint="default" w:ascii="Arial" w:hAnsi="Arial" w:cs="Arial"/>
          <w:sz w:val="24"/>
          <w:szCs w:val="24"/>
          <w:lang w:val="pt-BR"/>
        </w:rPr>
        <w:t xml:space="preserve">ecimento de mão de Obra de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hint="default" w:ascii="Arial" w:hAnsi="Arial" w:cs="Arial"/>
          <w:b w:val="0"/>
          <w:bCs w:val="0"/>
          <w:sz w:val="20"/>
          <w:szCs w:val="20"/>
          <w:lang w:val="pt-BR"/>
        </w:rPr>
        <w:t>01 apontador de Obras, 01 Pedreiro e 01 servente de Obras</w:t>
      </w:r>
      <w:r>
        <w:rPr>
          <w:rFonts w:ascii="Arial" w:hAnsi="Arial" w:cs="Arial"/>
          <w:b w:val="0"/>
          <w:bCs w:val="0"/>
          <w:sz w:val="20"/>
          <w:szCs w:val="20"/>
        </w:rPr>
        <w:t>, EM CARÁTER EMERGENCIA</w:t>
      </w:r>
      <w:r>
        <w:rPr>
          <w:rFonts w:hint="default" w:ascii="Arial" w:hAnsi="Arial" w:cs="Arial"/>
          <w:b w:val="0"/>
          <w:bCs w:val="0"/>
          <w:sz w:val="20"/>
          <w:szCs w:val="20"/>
          <w:lang w:val="pt-BR"/>
        </w:rPr>
        <w:t>L.</w:t>
      </w: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>
      <w:pPr>
        <w:pStyle w:val="5"/>
        <w:spacing w:before="0" w:beforeAutospacing="0" w:after="200" w:afterAutospacing="0"/>
        <w:ind w:right="-284"/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/>
          <w:b/>
        </w:rPr>
        <w:t xml:space="preserve">Valor total do Contrato: </w:t>
      </w:r>
      <w:r>
        <w:rPr>
          <w:rFonts w:hint="default" w:ascii="Arial" w:hAnsi="Arial"/>
          <w:b/>
          <w:lang w:val="pt-BR"/>
        </w:rPr>
        <w:t xml:space="preserve">R$ </w:t>
      </w:r>
      <w:r>
        <w:rPr>
          <w:rFonts w:hint="default" w:ascii="Arial" w:hAnsi="Arial" w:cs="Arial"/>
          <w:b/>
          <w:sz w:val="22"/>
          <w:szCs w:val="22"/>
          <w:lang w:val="pt-BR"/>
        </w:rPr>
        <w:t>18.000,00 (dezoito mil reais).</w:t>
      </w: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b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hint="default" w:ascii="Arial" w:hAnsi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Data da Assinatura: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hint="default" w:ascii="Arial" w:hAnsi="Arial"/>
          <w:sz w:val="24"/>
          <w:szCs w:val="24"/>
          <w:lang w:val="pt-BR"/>
        </w:rPr>
        <w:t>15</w:t>
      </w:r>
      <w:r>
        <w:rPr>
          <w:rFonts w:ascii="Arial" w:hAnsi="Arial"/>
          <w:sz w:val="24"/>
          <w:szCs w:val="24"/>
        </w:rPr>
        <w:t>/</w:t>
      </w:r>
      <w:r>
        <w:rPr>
          <w:rFonts w:hint="default" w:ascii="Arial" w:hAnsi="Arial"/>
          <w:sz w:val="24"/>
          <w:szCs w:val="24"/>
          <w:lang w:val="pt-BR"/>
        </w:rPr>
        <w:t>03</w:t>
      </w:r>
      <w:r>
        <w:rPr>
          <w:rFonts w:ascii="Arial" w:hAnsi="Arial"/>
          <w:sz w:val="24"/>
          <w:szCs w:val="24"/>
        </w:rPr>
        <w:t>/202</w:t>
      </w:r>
      <w:r>
        <w:rPr>
          <w:rFonts w:hint="default" w:ascii="Arial" w:hAnsi="Arial"/>
          <w:sz w:val="24"/>
          <w:szCs w:val="24"/>
          <w:lang w:val="pt-BR"/>
        </w:rPr>
        <w:t>3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Contratada: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lang w:val="pt-BR"/>
        </w:rPr>
        <w:t xml:space="preserve">JAIR DE SOUZA FAZENDA, </w:t>
      </w:r>
      <w:r>
        <w:rPr>
          <w:rFonts w:hint="default" w:ascii="Arial" w:hAnsi="Arial" w:cs="Arial"/>
          <w:b w:val="0"/>
          <w:bCs w:val="0"/>
          <w:lang w:val="pt-BR"/>
        </w:rPr>
        <w:t>inscrito no CNPJ n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º 37.924.625/0001-50, localizada a Rua José dos Santos Saraiva, nº 41, Bairro Bela Vista, Butiá/RS.</w:t>
      </w: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Butiá, </w:t>
      </w:r>
      <w:r>
        <w:rPr>
          <w:rFonts w:hint="default" w:ascii="Arial" w:hAnsi="Arial" w:cs="Arial"/>
          <w:sz w:val="24"/>
          <w:szCs w:val="24"/>
          <w:lang w:val="pt-BR"/>
        </w:rPr>
        <w:t>15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hint="default" w:ascii="Arial" w:hAnsi="Arial" w:cs="Arial"/>
          <w:sz w:val="24"/>
          <w:szCs w:val="24"/>
          <w:lang w:val="pt-BR"/>
        </w:rPr>
        <w:t>março</w:t>
      </w:r>
      <w:r>
        <w:rPr>
          <w:rFonts w:ascii="Arial" w:hAnsi="Arial" w:cs="Arial"/>
          <w:sz w:val="24"/>
          <w:szCs w:val="24"/>
        </w:rPr>
        <w:t xml:space="preserve"> de 202</w:t>
      </w:r>
      <w:r>
        <w:rPr>
          <w:rFonts w:hint="default" w:ascii="Arial" w:hAnsi="Arial" w:cs="Arial"/>
          <w:sz w:val="24"/>
          <w:szCs w:val="24"/>
          <w:lang w:val="pt-BR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DANIEL PEREIRA DE ALMEIDA</w:t>
      </w: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Prefeito Municipal</w:t>
      </w:r>
    </w:p>
    <w:p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>
      <w:pPr>
        <w:jc w:val="both"/>
        <w:rPr>
          <w:sz w:val="24"/>
          <w:szCs w:val="24"/>
        </w:rPr>
      </w:pPr>
    </w:p>
    <w:p>
      <w:pPr>
        <w:jc w:val="both"/>
        <w:rPr>
          <w:sz w:val="24"/>
          <w:szCs w:val="24"/>
        </w:rPr>
      </w:pPr>
    </w:p>
    <w:p>
      <w:pPr>
        <w:jc w:val="both"/>
        <w:rPr>
          <w:sz w:val="24"/>
          <w:szCs w:val="24"/>
        </w:rPr>
      </w:pPr>
    </w:p>
    <w:sectPr>
      <w:headerReference r:id="rId5" w:type="default"/>
      <w:footerReference r:id="rId6" w:type="default"/>
      <w:footerReference r:id="rId7" w:type="even"/>
      <w:pgSz w:w="12242" w:h="15842"/>
      <w:pgMar w:top="1701" w:right="1800" w:bottom="709" w:left="1800" w:header="720" w:footer="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cs="Arial"/>
        <w:sz w:val="18"/>
        <w:szCs w:val="18"/>
      </w:rPr>
    </w:pPr>
  </w:p>
  <w:p>
    <w:pPr>
      <w:pStyle w:val="6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____________________________________________________________________________________</w:t>
    </w:r>
  </w:p>
  <w:p>
    <w:pPr>
      <w:pStyle w:val="6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do comércio, 566 – fone/fax: (51) 3652-1769 / 3652-1222 – site: www.butia.rs.gov.br</w:t>
    </w:r>
  </w:p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end"/>
    </w:r>
  </w:p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-714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2527935</wp:posOffset>
          </wp:positionH>
          <wp:positionV relativeFrom="paragraph">
            <wp:posOffset>-35560</wp:posOffset>
          </wp:positionV>
          <wp:extent cx="453390" cy="717550"/>
          <wp:effectExtent l="0" t="0" r="3810" b="6350"/>
          <wp:wrapNone/>
          <wp:docPr id="1" name="Imagem 1" descr="Brasão Municipio -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Municipio - 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3390" cy="717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6"/>
    </w:pPr>
  </w:p>
  <w:p>
    <w:pPr>
      <w:pStyle w:val="6"/>
    </w:pPr>
  </w:p>
  <w:p>
    <w:pPr>
      <w:pStyle w:val="6"/>
    </w:pPr>
  </w:p>
  <w:p>
    <w:pPr>
      <w:pStyle w:val="6"/>
    </w:pPr>
  </w:p>
  <w:p>
    <w:pPr>
      <w:pStyle w:val="6"/>
      <w:jc w:val="center"/>
      <w:rPr>
        <w:rFonts w:ascii="Arial Narrow" w:hAnsi="Arial Narrow" w:cs="Arial"/>
        <w:color w:val="000066"/>
      </w:rPr>
    </w:pPr>
    <w:r>
      <w:rPr>
        <w:rFonts w:ascii="Arial Narrow" w:hAnsi="Arial Narrow" w:cs="Arial"/>
        <w:color w:val="000066"/>
      </w:rPr>
      <w:t>PREFEITURA DE BUTIÁ</w:t>
    </w:r>
  </w:p>
  <w:p>
    <w:pPr>
      <w:pStyle w:val="6"/>
      <w:jc w:val="center"/>
      <w:rPr>
        <w:rFonts w:ascii="Arial Narrow" w:hAnsi="Arial Narrow" w:cs="Arial"/>
        <w:color w:val="000066"/>
        <w:u w:val="single"/>
      </w:rPr>
    </w:pPr>
    <w:r>
      <w:rPr>
        <w:rFonts w:ascii="Arial Narrow" w:hAnsi="Arial Narrow" w:cs="Arial"/>
        <w:color w:val="000066"/>
        <w:u w:val="single"/>
      </w:rPr>
      <w:t>Secretaria Municipal de Administração</w:t>
    </w:r>
  </w:p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BA"/>
    <w:rsid w:val="000579B6"/>
    <w:rsid w:val="000A6237"/>
    <w:rsid w:val="000B56E9"/>
    <w:rsid w:val="000E1526"/>
    <w:rsid w:val="001375A1"/>
    <w:rsid w:val="001931A0"/>
    <w:rsid w:val="001F686E"/>
    <w:rsid w:val="002068D3"/>
    <w:rsid w:val="00216ABA"/>
    <w:rsid w:val="002510EA"/>
    <w:rsid w:val="00277446"/>
    <w:rsid w:val="002B332A"/>
    <w:rsid w:val="002B642B"/>
    <w:rsid w:val="002F5D76"/>
    <w:rsid w:val="002F785B"/>
    <w:rsid w:val="003554A7"/>
    <w:rsid w:val="00383E1D"/>
    <w:rsid w:val="00391C83"/>
    <w:rsid w:val="003B3003"/>
    <w:rsid w:val="003C0744"/>
    <w:rsid w:val="003E3F4F"/>
    <w:rsid w:val="00432367"/>
    <w:rsid w:val="00435042"/>
    <w:rsid w:val="00445DA5"/>
    <w:rsid w:val="00463F24"/>
    <w:rsid w:val="004B5C23"/>
    <w:rsid w:val="004D7A83"/>
    <w:rsid w:val="00505A35"/>
    <w:rsid w:val="00515DCB"/>
    <w:rsid w:val="00534238"/>
    <w:rsid w:val="00570D86"/>
    <w:rsid w:val="00585966"/>
    <w:rsid w:val="005A1700"/>
    <w:rsid w:val="005E18F5"/>
    <w:rsid w:val="006C2AB2"/>
    <w:rsid w:val="00744E70"/>
    <w:rsid w:val="007716A6"/>
    <w:rsid w:val="0078534F"/>
    <w:rsid w:val="007942EC"/>
    <w:rsid w:val="007E121C"/>
    <w:rsid w:val="007F6C6D"/>
    <w:rsid w:val="00813965"/>
    <w:rsid w:val="00896B0D"/>
    <w:rsid w:val="008A4E5B"/>
    <w:rsid w:val="008B077A"/>
    <w:rsid w:val="008D44D9"/>
    <w:rsid w:val="008E7CE8"/>
    <w:rsid w:val="008F4D5A"/>
    <w:rsid w:val="00911F4A"/>
    <w:rsid w:val="00953B9C"/>
    <w:rsid w:val="009A76D8"/>
    <w:rsid w:val="009D616D"/>
    <w:rsid w:val="009E3D3B"/>
    <w:rsid w:val="009F1F35"/>
    <w:rsid w:val="00A07B09"/>
    <w:rsid w:val="00A17CAC"/>
    <w:rsid w:val="00A23557"/>
    <w:rsid w:val="00A5593A"/>
    <w:rsid w:val="00A766A5"/>
    <w:rsid w:val="00AA1F75"/>
    <w:rsid w:val="00AE16E3"/>
    <w:rsid w:val="00AE35EA"/>
    <w:rsid w:val="00BC3B48"/>
    <w:rsid w:val="00C06433"/>
    <w:rsid w:val="00C07F3B"/>
    <w:rsid w:val="00C25779"/>
    <w:rsid w:val="00C36E2C"/>
    <w:rsid w:val="00C43D58"/>
    <w:rsid w:val="00C4476D"/>
    <w:rsid w:val="00CE104A"/>
    <w:rsid w:val="00CF3864"/>
    <w:rsid w:val="00D1379E"/>
    <w:rsid w:val="00D775AE"/>
    <w:rsid w:val="00D83586"/>
    <w:rsid w:val="00DA2020"/>
    <w:rsid w:val="00DA5DB5"/>
    <w:rsid w:val="00DA798F"/>
    <w:rsid w:val="00E050A4"/>
    <w:rsid w:val="00E14F03"/>
    <w:rsid w:val="00E678B5"/>
    <w:rsid w:val="00EB4EEC"/>
    <w:rsid w:val="00EC53B4"/>
    <w:rsid w:val="00EE2A4A"/>
    <w:rsid w:val="00EF0EDF"/>
    <w:rsid w:val="00F035F7"/>
    <w:rsid w:val="00F135C7"/>
    <w:rsid w:val="00F55D69"/>
    <w:rsid w:val="00F64727"/>
    <w:rsid w:val="00F85D0C"/>
    <w:rsid w:val="00FA16FC"/>
    <w:rsid w:val="00FA6301"/>
    <w:rsid w:val="00FC2748"/>
    <w:rsid w:val="00FD4EC1"/>
    <w:rsid w:val="00FE62D9"/>
    <w:rsid w:val="00FF6DF8"/>
    <w:rsid w:val="165B3E77"/>
    <w:rsid w:val="1902176D"/>
    <w:rsid w:val="345272F3"/>
    <w:rsid w:val="6DC91F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basedOn w:val="2"/>
    <w:qFormat/>
    <w:uiPriority w:val="0"/>
  </w:style>
  <w:style w:type="paragraph" w:styleId="5">
    <w:name w:val="Normal (Web)"/>
    <w:basedOn w:val="1"/>
    <w:link w:val="12"/>
    <w:qFormat/>
    <w:uiPriority w:val="99"/>
    <w:pPr>
      <w:spacing w:before="100" w:after="119"/>
    </w:pPr>
    <w:rPr>
      <w:kern w:val="1"/>
      <w:sz w:val="24"/>
      <w:szCs w:val="24"/>
      <w:lang w:eastAsia="ar-SA"/>
    </w:rPr>
  </w:style>
  <w:style w:type="paragraph" w:styleId="6">
    <w:name w:val="header"/>
    <w:basedOn w:val="1"/>
    <w:link w:val="10"/>
    <w:qFormat/>
    <w:uiPriority w:val="0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</w:style>
  <w:style w:type="paragraph" w:styleId="7">
    <w:name w:val="footer"/>
    <w:basedOn w:val="1"/>
    <w:link w:val="9"/>
    <w:qFormat/>
    <w:uiPriority w:val="0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</w:style>
  <w:style w:type="paragraph" w:styleId="8">
    <w:name w:val="Balloon Text"/>
    <w:basedOn w:val="1"/>
    <w:link w:val="11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9">
    <w:name w:val="Rodapé Char"/>
    <w:basedOn w:val="2"/>
    <w:link w:val="7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0">
    <w:name w:val="Cabeçalho Char"/>
    <w:basedOn w:val="2"/>
    <w:link w:val="6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1">
    <w:name w:val="Texto de balão Char"/>
    <w:basedOn w:val="2"/>
    <w:link w:val="8"/>
    <w:semiHidden/>
    <w:qFormat/>
    <w:uiPriority w:val="99"/>
    <w:rPr>
      <w:rFonts w:ascii="Segoe UI" w:hAnsi="Segoe UI" w:eastAsia="Times New Roman" w:cs="Segoe UI"/>
      <w:sz w:val="18"/>
      <w:szCs w:val="18"/>
      <w:lang w:eastAsia="pt-BR"/>
    </w:rPr>
  </w:style>
  <w:style w:type="character" w:customStyle="1" w:styleId="12">
    <w:name w:val="Normal (Web) Char"/>
    <w:link w:val="5"/>
    <w:qFormat/>
    <w:uiPriority w:val="99"/>
    <w:rPr>
      <w:rFonts w:ascii="Times New Roman" w:hAnsi="Times New Roman" w:eastAsia="Times New Roman" w:cs="Times New Roman"/>
      <w:kern w:val="1"/>
      <w:sz w:val="24"/>
      <w:szCs w:val="24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736</Characters>
  <Lines>6</Lines>
  <Paragraphs>1</Paragraphs>
  <TotalTime>1</TotalTime>
  <ScaleCrop>false</ScaleCrop>
  <LinksUpToDate>false</LinksUpToDate>
  <CharactersWithSpaces>871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2022-08-29T17:58:00Z</dcterms:created>
  <dc:creator>Pregão</dc:creator>
  <cp:lastModifiedBy>Chris</cp:lastModifiedBy>
  <cp:lastPrinted>2023-03-06T13:21:00Z</cp:lastPrinted>
  <dcterms:modified xsi:type="dcterms:W3CDTF">2023-03-15T15:03:17Z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B73B1A26DE4347CFA6FE451D52386957</vt:lpwstr>
  </property>
</Properties>
</file>