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911DD" w14:textId="1129AE44" w:rsidR="00F32AB4" w:rsidRPr="00E34ED0" w:rsidRDefault="00F32AB4" w:rsidP="00F32AB4">
      <w:pPr>
        <w:spacing w:before="120" w:afterLines="120" w:after="288" w:line="312" w:lineRule="auto"/>
        <w:jc w:val="center"/>
        <w:rPr>
          <w:rFonts w:ascii="Arial" w:hAnsi="Arial" w:cs="Arial"/>
          <w:bCs/>
          <w:color w:val="000000" w:themeColor="text1"/>
          <w:sz w:val="20"/>
          <w:szCs w:val="20"/>
        </w:rPr>
      </w:pPr>
      <w:r w:rsidRPr="00E34ED0">
        <w:rPr>
          <w:rFonts w:ascii="Arial" w:hAnsi="Arial" w:cs="Arial"/>
          <w:color w:val="000000" w:themeColor="text1"/>
          <w:sz w:val="20"/>
          <w:szCs w:val="20"/>
        </w:rPr>
        <w:t>(Expediente Administrativo n</w:t>
      </w:r>
      <w:r w:rsidRPr="00E34ED0">
        <w:rPr>
          <w:rFonts w:ascii="Arial" w:hAnsi="Arial" w:cs="Arial"/>
          <w:bCs/>
          <w:color w:val="000000" w:themeColor="text1"/>
          <w:sz w:val="20"/>
          <w:szCs w:val="20"/>
        </w:rPr>
        <w:t>°</w:t>
      </w:r>
      <w:r w:rsidR="00E34ED0" w:rsidRPr="00E34ED0">
        <w:rPr>
          <w:rFonts w:ascii="Arial" w:hAnsi="Arial" w:cs="Arial"/>
          <w:bCs/>
          <w:color w:val="000000" w:themeColor="text1"/>
          <w:sz w:val="20"/>
          <w:szCs w:val="20"/>
        </w:rPr>
        <w:t xml:space="preserve"> </w:t>
      </w:r>
      <w:proofErr w:type="spellStart"/>
      <w:r w:rsidRPr="00E34ED0">
        <w:rPr>
          <w:rFonts w:ascii="Arial" w:hAnsi="Arial" w:cs="Arial"/>
          <w:bCs/>
          <w:i/>
          <w:iCs/>
          <w:color w:val="000000" w:themeColor="text1"/>
          <w:sz w:val="20"/>
          <w:szCs w:val="20"/>
        </w:rPr>
        <w:t>xxxxx</w:t>
      </w:r>
      <w:proofErr w:type="spellEnd"/>
      <w:r w:rsidRPr="00E34ED0">
        <w:rPr>
          <w:rFonts w:ascii="Arial" w:hAnsi="Arial" w:cs="Arial"/>
          <w:bCs/>
          <w:color w:val="000000" w:themeColor="text1"/>
          <w:sz w:val="20"/>
          <w:szCs w:val="20"/>
        </w:rPr>
        <w:t>/</w:t>
      </w:r>
      <w:proofErr w:type="spellStart"/>
      <w:r w:rsidRPr="00E34ED0">
        <w:rPr>
          <w:rFonts w:ascii="Arial" w:hAnsi="Arial" w:cs="Arial"/>
          <w:bCs/>
          <w:i/>
          <w:iCs/>
          <w:color w:val="000000" w:themeColor="text1"/>
          <w:sz w:val="20"/>
          <w:szCs w:val="20"/>
        </w:rPr>
        <w:t>xxxx</w:t>
      </w:r>
      <w:proofErr w:type="spellEnd"/>
      <w:r w:rsidRPr="00E34ED0">
        <w:rPr>
          <w:rFonts w:ascii="Arial" w:hAnsi="Arial" w:cs="Arial"/>
          <w:bCs/>
          <w:color w:val="000000" w:themeColor="text1"/>
          <w:sz w:val="20"/>
          <w:szCs w:val="20"/>
        </w:rPr>
        <w:t>)</w:t>
      </w:r>
    </w:p>
    <w:p w14:paraId="17FF0941" w14:textId="77777777" w:rsidR="00F32AB4" w:rsidRPr="00E34ED0" w:rsidRDefault="00F32AB4" w:rsidP="00F32AB4">
      <w:pPr>
        <w:pStyle w:val="Prembulo"/>
        <w:spacing w:before="120" w:afterLines="120" w:after="288" w:line="312" w:lineRule="auto"/>
        <w:rPr>
          <w:bCs w:val="0"/>
          <w:color w:val="000000" w:themeColor="text1"/>
        </w:rPr>
      </w:pPr>
      <w:r w:rsidRPr="00E34ED0">
        <w:rPr>
          <w:bCs w:val="0"/>
          <w:color w:val="000000" w:themeColor="text1"/>
        </w:rPr>
        <w:t xml:space="preserve">CONTRATO ADMINISTRATIVO Nº </w:t>
      </w:r>
      <w:proofErr w:type="spellStart"/>
      <w:r w:rsidRPr="00E34ED0">
        <w:rPr>
          <w:bCs w:val="0"/>
          <w:i/>
          <w:iCs/>
          <w:color w:val="000000" w:themeColor="text1"/>
        </w:rPr>
        <w:t>xx</w:t>
      </w:r>
      <w:proofErr w:type="spellEnd"/>
      <w:r w:rsidRPr="00E34ED0">
        <w:rPr>
          <w:bCs w:val="0"/>
          <w:color w:val="000000" w:themeColor="text1"/>
        </w:rPr>
        <w:t>/</w:t>
      </w:r>
      <w:proofErr w:type="spellStart"/>
      <w:r w:rsidRPr="00E34ED0">
        <w:rPr>
          <w:bCs w:val="0"/>
          <w:i/>
          <w:iCs/>
          <w:color w:val="000000" w:themeColor="text1"/>
        </w:rPr>
        <w:t>xxxx</w:t>
      </w:r>
      <w:proofErr w:type="spellEnd"/>
      <w:r w:rsidRPr="00E34ED0">
        <w:rPr>
          <w:bCs w:val="0"/>
          <w:color w:val="000000" w:themeColor="text1"/>
        </w:rPr>
        <w:t xml:space="preserve">, QUE FAZEM ENTRE SI A PREFEITURA DE SAPUCAIA DO SUL, POR E .........................................................  </w:t>
      </w:r>
    </w:p>
    <w:p w14:paraId="2E12BE68" w14:textId="7A23677B" w:rsidR="00F32AB4" w:rsidRPr="00E34ED0" w:rsidRDefault="00F32AB4" w:rsidP="00F32AB4">
      <w:pPr>
        <w:spacing w:before="120" w:after="120" w:line="276" w:lineRule="auto"/>
        <w:ind w:firstLine="1418"/>
        <w:jc w:val="both"/>
        <w:rPr>
          <w:rFonts w:ascii="Arial" w:eastAsia="Arial" w:hAnsi="Arial" w:cs="Arial"/>
          <w:color w:val="000000" w:themeColor="text1"/>
          <w:sz w:val="20"/>
          <w:szCs w:val="20"/>
        </w:rPr>
      </w:pPr>
      <w:r w:rsidRPr="00E34ED0">
        <w:rPr>
          <w:rFonts w:ascii="Arial" w:eastAsia="Arial" w:hAnsi="Arial" w:cs="Arial"/>
          <w:color w:val="000000" w:themeColor="text1"/>
          <w:sz w:val="20"/>
          <w:szCs w:val="20"/>
        </w:rPr>
        <w:t xml:space="preserve">O Município de Sapucaia do Sul/RS, inscrito no CNPJ/MF sob o nº. 88.185.020/0001-25, neste ato representado pelo Prefeito Municipal, Sr. </w:t>
      </w:r>
      <w:r w:rsidR="00BF4EF8">
        <w:rPr>
          <w:rFonts w:ascii="Arial" w:eastAsia="Arial" w:hAnsi="Arial" w:cs="Arial"/>
          <w:color w:val="000000" w:themeColor="text1"/>
          <w:sz w:val="20"/>
          <w:szCs w:val="20"/>
        </w:rPr>
        <w:t>José Nestor de Oliveira Bernardes</w:t>
      </w:r>
      <w:r w:rsidRPr="00E34ED0">
        <w:rPr>
          <w:rFonts w:ascii="Arial" w:eastAsia="Arial" w:hAnsi="Arial" w:cs="Arial"/>
          <w:color w:val="000000" w:themeColor="text1"/>
          <w:sz w:val="20"/>
          <w:szCs w:val="20"/>
        </w:rPr>
        <w:t xml:space="preserve">, no uso de suas atribuições, neste ato denominado simplesmente CONTRATANTE, e o(a) </w:t>
      </w:r>
      <w:r w:rsidRPr="00E34ED0">
        <w:rPr>
          <w:rFonts w:ascii="Arial" w:eastAsia="Arial" w:hAnsi="Arial" w:cs="Arial"/>
          <w:i/>
          <w:iCs/>
          <w:color w:val="000000" w:themeColor="text1"/>
          <w:sz w:val="20"/>
          <w:szCs w:val="20"/>
        </w:rPr>
        <w:t>[CONTRATADO]</w:t>
      </w:r>
      <w:r w:rsidRPr="00E34ED0">
        <w:rPr>
          <w:rFonts w:ascii="Arial" w:eastAsia="Arial" w:hAnsi="Arial" w:cs="Arial"/>
          <w:color w:val="000000" w:themeColor="text1"/>
          <w:sz w:val="20"/>
          <w:szCs w:val="20"/>
        </w:rPr>
        <w:t>,</w:t>
      </w:r>
      <w:r w:rsidRPr="00E34ED0">
        <w:rPr>
          <w:rFonts w:ascii="Arial" w:hAnsi="Arial"/>
          <w:color w:val="000000" w:themeColor="text1"/>
          <w:sz w:val="20"/>
        </w:rPr>
        <w:t>inscrito(a) no CNPJ/MF sob o nº</w:t>
      </w:r>
      <w:r w:rsidRPr="00E34ED0">
        <w:rPr>
          <w:rFonts w:ascii="Arial" w:eastAsia="Arial" w:hAnsi="Arial" w:cs="Arial"/>
          <w:i/>
          <w:iCs/>
          <w:color w:val="000000" w:themeColor="text1"/>
          <w:sz w:val="20"/>
          <w:szCs w:val="20"/>
        </w:rPr>
        <w:t>[CNPJ],</w:t>
      </w:r>
      <w:r w:rsidRPr="00E34ED0">
        <w:rPr>
          <w:rFonts w:ascii="Arial" w:hAnsi="Arial"/>
          <w:color w:val="000000" w:themeColor="text1"/>
          <w:sz w:val="20"/>
        </w:rPr>
        <w:t>sediado(a) na</w:t>
      </w:r>
      <w:r w:rsidRPr="00E34ED0">
        <w:rPr>
          <w:rFonts w:ascii="Arial" w:eastAsia="Arial" w:hAnsi="Arial" w:cs="Arial"/>
          <w:i/>
          <w:iCs/>
          <w:color w:val="000000" w:themeColor="text1"/>
          <w:sz w:val="20"/>
          <w:szCs w:val="20"/>
        </w:rPr>
        <w:t>[endereço]</w:t>
      </w:r>
      <w:r w:rsidRPr="00E34ED0">
        <w:rPr>
          <w:rFonts w:ascii="Arial" w:eastAsia="Arial" w:hAnsi="Arial" w:cs="Arial"/>
          <w:color w:val="000000" w:themeColor="text1"/>
          <w:sz w:val="20"/>
          <w:szCs w:val="20"/>
        </w:rPr>
        <w:t xml:space="preserve">, na cidade de </w:t>
      </w:r>
      <w:r w:rsidRPr="00E34ED0">
        <w:rPr>
          <w:rFonts w:ascii="Arial" w:eastAsia="Arial" w:hAnsi="Arial" w:cs="Arial"/>
          <w:i/>
          <w:iCs/>
          <w:color w:val="000000" w:themeColor="text1"/>
          <w:sz w:val="20"/>
          <w:szCs w:val="20"/>
        </w:rPr>
        <w:t>[cidade]</w:t>
      </w:r>
      <w:r w:rsidRPr="00E34ED0">
        <w:rPr>
          <w:rFonts w:ascii="Arial" w:eastAsia="Arial" w:hAnsi="Arial" w:cs="Arial"/>
          <w:color w:val="000000" w:themeColor="text1"/>
          <w:sz w:val="20"/>
          <w:szCs w:val="20"/>
        </w:rPr>
        <w:t>/</w:t>
      </w:r>
      <w:r w:rsidRPr="00E34ED0">
        <w:rPr>
          <w:rFonts w:ascii="Arial" w:eastAsia="Arial" w:hAnsi="Arial" w:cs="Arial"/>
          <w:i/>
          <w:iCs/>
          <w:color w:val="000000" w:themeColor="text1"/>
          <w:sz w:val="20"/>
          <w:szCs w:val="20"/>
        </w:rPr>
        <w:t>[UF]</w:t>
      </w:r>
      <w:r w:rsidRPr="00E34ED0">
        <w:rPr>
          <w:rFonts w:ascii="Arial" w:eastAsia="Arial" w:hAnsi="Arial" w:cs="Arial"/>
          <w:color w:val="000000" w:themeColor="text1"/>
          <w:sz w:val="20"/>
          <w:szCs w:val="20"/>
        </w:rPr>
        <w:t xml:space="preserve">, doravante designado CONTRATADO, </w:t>
      </w:r>
      <w:r w:rsidRPr="00E34ED0">
        <w:rPr>
          <w:rFonts w:ascii="Arial" w:hAnsi="Arial"/>
          <w:color w:val="000000" w:themeColor="text1"/>
          <w:sz w:val="20"/>
        </w:rPr>
        <w:t xml:space="preserve">neste ato representado(a) por </w:t>
      </w:r>
      <w:r w:rsidRPr="00E34ED0">
        <w:rPr>
          <w:rFonts w:ascii="Arial" w:eastAsia="Arial" w:hAnsi="Arial" w:cs="Arial"/>
          <w:i/>
          <w:iCs/>
          <w:color w:val="000000" w:themeColor="text1"/>
          <w:sz w:val="20"/>
          <w:szCs w:val="20"/>
        </w:rPr>
        <w:t>[</w:t>
      </w:r>
      <w:r w:rsidRPr="00E34ED0">
        <w:rPr>
          <w:rFonts w:ascii="Arial" w:hAnsi="Arial"/>
          <w:i/>
          <w:color w:val="000000" w:themeColor="text1"/>
          <w:sz w:val="20"/>
        </w:rPr>
        <w:t>nome e função no CONTRATADO</w:t>
      </w:r>
      <w:r w:rsidRPr="00E34ED0">
        <w:rPr>
          <w:rFonts w:ascii="Arial" w:eastAsia="Arial" w:hAnsi="Arial" w:cs="Arial"/>
          <w:i/>
          <w:iCs/>
          <w:color w:val="000000" w:themeColor="text1"/>
          <w:sz w:val="20"/>
          <w:szCs w:val="20"/>
        </w:rPr>
        <w:t>]</w:t>
      </w:r>
      <w:r w:rsidRPr="00E34ED0">
        <w:rPr>
          <w:rFonts w:ascii="Arial" w:eastAsia="Arial" w:hAnsi="Arial" w:cs="Arial"/>
          <w:color w:val="000000" w:themeColor="text1"/>
          <w:sz w:val="20"/>
          <w:szCs w:val="20"/>
        </w:rPr>
        <w:t xml:space="preserve">, </w:t>
      </w:r>
      <w:r w:rsidRPr="00E34ED0">
        <w:rPr>
          <w:rFonts w:ascii="Arial" w:hAnsi="Arial"/>
          <w:color w:val="000000" w:themeColor="text1"/>
          <w:sz w:val="20"/>
        </w:rPr>
        <w:t>conforme</w:t>
      </w:r>
      <w:r w:rsidR="00E34ED0" w:rsidRPr="00E34ED0">
        <w:rPr>
          <w:rFonts w:ascii="Arial" w:hAnsi="Arial"/>
          <w:color w:val="000000" w:themeColor="text1"/>
          <w:sz w:val="20"/>
        </w:rPr>
        <w:t xml:space="preserve"> </w:t>
      </w:r>
      <w:r w:rsidRPr="00E34ED0">
        <w:rPr>
          <w:rFonts w:ascii="Arial" w:eastAsia="Arial" w:hAnsi="Arial" w:cs="Arial"/>
          <w:i/>
          <w:iCs/>
          <w:color w:val="000000" w:themeColor="text1"/>
          <w:sz w:val="20"/>
          <w:szCs w:val="20"/>
        </w:rPr>
        <w:t>[atos constitutivos da empresa]</w:t>
      </w:r>
      <w:r w:rsidR="00E34ED0" w:rsidRPr="00E34ED0">
        <w:rPr>
          <w:rFonts w:ascii="Arial" w:eastAsia="Arial" w:hAnsi="Arial" w:cs="Arial"/>
          <w:i/>
          <w:iCs/>
          <w:color w:val="000000" w:themeColor="text1"/>
          <w:sz w:val="20"/>
          <w:szCs w:val="20"/>
        </w:rPr>
        <w:t xml:space="preserve"> </w:t>
      </w:r>
      <w:r w:rsidRPr="00E34ED0">
        <w:rPr>
          <w:rFonts w:ascii="Arial" w:eastAsia="Arial" w:hAnsi="Arial" w:cs="Arial"/>
          <w:b/>
          <w:bCs/>
          <w:i/>
          <w:iCs/>
          <w:color w:val="000000" w:themeColor="text1"/>
          <w:sz w:val="20"/>
          <w:szCs w:val="20"/>
        </w:rPr>
        <w:t>OU</w:t>
      </w:r>
      <w:r w:rsidRPr="00E34ED0">
        <w:rPr>
          <w:rFonts w:ascii="Arial" w:eastAsia="Arial" w:hAnsi="Arial" w:cs="Arial"/>
          <w:i/>
          <w:iCs/>
          <w:color w:val="000000" w:themeColor="text1"/>
          <w:sz w:val="20"/>
          <w:szCs w:val="20"/>
        </w:rPr>
        <w:t>[</w:t>
      </w:r>
      <w:r w:rsidR="00E34ED0" w:rsidRPr="00E34ED0">
        <w:rPr>
          <w:rFonts w:ascii="Arial" w:eastAsia="Arial" w:hAnsi="Arial" w:cs="Arial"/>
          <w:i/>
          <w:iCs/>
          <w:color w:val="000000" w:themeColor="text1"/>
          <w:sz w:val="20"/>
          <w:szCs w:val="20"/>
        </w:rPr>
        <w:t xml:space="preserve"> </w:t>
      </w:r>
      <w:r w:rsidRPr="00E34ED0">
        <w:rPr>
          <w:rFonts w:ascii="Arial" w:eastAsia="Arial" w:hAnsi="Arial" w:cs="Arial"/>
          <w:i/>
          <w:iCs/>
          <w:color w:val="000000" w:themeColor="text1"/>
          <w:sz w:val="20"/>
          <w:szCs w:val="20"/>
        </w:rPr>
        <w:t xml:space="preserve">procuração apresentada nos autos], </w:t>
      </w:r>
      <w:r w:rsidRPr="00E34ED0">
        <w:rPr>
          <w:rFonts w:ascii="Arial" w:eastAsia="Arial" w:hAnsi="Arial" w:cs="Arial"/>
          <w:color w:val="000000" w:themeColor="text1"/>
          <w:sz w:val="20"/>
          <w:szCs w:val="20"/>
        </w:rPr>
        <w:t>tendo em vista o que consta no Expediente nº</w:t>
      </w:r>
      <w:r w:rsidR="00E34ED0" w:rsidRPr="00E34ED0">
        <w:rPr>
          <w:rFonts w:ascii="Arial" w:eastAsia="Arial" w:hAnsi="Arial" w:cs="Arial"/>
          <w:color w:val="000000" w:themeColor="text1"/>
          <w:sz w:val="20"/>
          <w:szCs w:val="20"/>
        </w:rPr>
        <w:t xml:space="preserve"> </w:t>
      </w:r>
      <w:proofErr w:type="spellStart"/>
      <w:r w:rsidRPr="00E34ED0">
        <w:rPr>
          <w:rFonts w:ascii="Arial" w:hAnsi="Arial" w:cs="Arial"/>
          <w:bCs/>
          <w:i/>
          <w:iCs/>
          <w:color w:val="000000" w:themeColor="text1"/>
          <w:sz w:val="20"/>
          <w:szCs w:val="20"/>
        </w:rPr>
        <w:t>xx</w:t>
      </w:r>
      <w:r w:rsidR="00E34ED0" w:rsidRPr="00E34ED0">
        <w:rPr>
          <w:rFonts w:ascii="Arial" w:hAnsi="Arial" w:cs="Arial"/>
          <w:bCs/>
          <w:i/>
          <w:iCs/>
          <w:color w:val="000000" w:themeColor="text1"/>
          <w:sz w:val="20"/>
          <w:szCs w:val="20"/>
        </w:rPr>
        <w:t>xx</w:t>
      </w:r>
      <w:proofErr w:type="spellEnd"/>
      <w:r w:rsidRPr="00E34ED0">
        <w:rPr>
          <w:rFonts w:ascii="Arial" w:hAnsi="Arial" w:cs="Arial"/>
          <w:bCs/>
          <w:color w:val="000000" w:themeColor="text1"/>
          <w:sz w:val="20"/>
          <w:szCs w:val="20"/>
        </w:rPr>
        <w:t>/</w:t>
      </w:r>
      <w:proofErr w:type="spellStart"/>
      <w:r w:rsidRPr="00E34ED0">
        <w:rPr>
          <w:rFonts w:ascii="Arial" w:hAnsi="Arial" w:cs="Arial"/>
          <w:bCs/>
          <w:i/>
          <w:iCs/>
          <w:color w:val="000000" w:themeColor="text1"/>
          <w:sz w:val="20"/>
          <w:szCs w:val="20"/>
        </w:rPr>
        <w:t>xxxx</w:t>
      </w:r>
      <w:proofErr w:type="spellEnd"/>
      <w:r w:rsidR="00E34ED0" w:rsidRPr="00E34ED0">
        <w:rPr>
          <w:rFonts w:ascii="Arial" w:hAnsi="Arial" w:cs="Arial"/>
          <w:bCs/>
          <w:color w:val="000000" w:themeColor="text1"/>
          <w:sz w:val="20"/>
          <w:szCs w:val="20"/>
        </w:rPr>
        <w:t xml:space="preserve"> </w:t>
      </w:r>
      <w:r w:rsidRPr="00E34ED0">
        <w:rPr>
          <w:rFonts w:ascii="Arial" w:eastAsia="Arial" w:hAnsi="Arial" w:cs="Arial"/>
          <w:color w:val="000000" w:themeColor="text1"/>
          <w:sz w:val="20"/>
          <w:szCs w:val="20"/>
        </w:rPr>
        <w:t xml:space="preserve">e em observância às disposições da Lei nº 14.133, de 1º de abril de 2021, e demais legislação aplicável, resolvem celebrar o presente Termo de Contrato, decorrente </w:t>
      </w:r>
      <w:r w:rsidRPr="00E34ED0">
        <w:rPr>
          <w:rFonts w:ascii="Arial" w:hAnsi="Arial"/>
          <w:color w:val="000000" w:themeColor="text1"/>
          <w:sz w:val="20"/>
        </w:rPr>
        <w:t>do</w:t>
      </w:r>
      <w:r w:rsidRPr="00E34ED0">
        <w:rPr>
          <w:rFonts w:ascii="Arial" w:eastAsia="Arial" w:hAnsi="Arial" w:cs="Arial"/>
          <w:color w:val="000000" w:themeColor="text1"/>
          <w:sz w:val="20"/>
          <w:szCs w:val="20"/>
        </w:rPr>
        <w:t>(a)</w:t>
      </w:r>
      <w:r w:rsidR="00E34ED0" w:rsidRPr="00E34ED0">
        <w:rPr>
          <w:rFonts w:ascii="Arial" w:eastAsia="Arial" w:hAnsi="Arial" w:cs="Arial"/>
          <w:i/>
          <w:iCs/>
          <w:color w:val="000000" w:themeColor="text1"/>
          <w:sz w:val="20"/>
          <w:szCs w:val="20"/>
        </w:rPr>
        <w:t xml:space="preserve"> </w:t>
      </w:r>
      <w:r w:rsidRPr="00E34ED0">
        <w:rPr>
          <w:rFonts w:ascii="Arial" w:eastAsia="Arial" w:hAnsi="Arial" w:cs="Arial"/>
          <w:i/>
          <w:iCs/>
          <w:color w:val="000000" w:themeColor="text1"/>
          <w:sz w:val="20"/>
          <w:szCs w:val="20"/>
        </w:rPr>
        <w:t>Concorrência</w:t>
      </w:r>
      <w:r w:rsidR="00E34ED0" w:rsidRPr="00E34ED0">
        <w:rPr>
          <w:rFonts w:ascii="Arial" w:eastAsia="Arial" w:hAnsi="Arial" w:cs="Arial"/>
          <w:i/>
          <w:iCs/>
          <w:color w:val="000000" w:themeColor="text1"/>
          <w:sz w:val="20"/>
          <w:szCs w:val="20"/>
        </w:rPr>
        <w:t xml:space="preserve"> </w:t>
      </w:r>
      <w:r w:rsidRPr="00E34ED0">
        <w:rPr>
          <w:rFonts w:ascii="Arial" w:eastAsia="Arial" w:hAnsi="Arial" w:cs="Arial"/>
          <w:color w:val="000000" w:themeColor="text1"/>
          <w:sz w:val="20"/>
          <w:szCs w:val="20"/>
        </w:rPr>
        <w:t>nº</w:t>
      </w:r>
      <w:r w:rsidR="00E34ED0" w:rsidRPr="00E34ED0">
        <w:rPr>
          <w:rFonts w:ascii="Arial" w:eastAsia="Arial" w:hAnsi="Arial" w:cs="Arial"/>
          <w:color w:val="000000" w:themeColor="text1"/>
          <w:sz w:val="20"/>
          <w:szCs w:val="20"/>
        </w:rPr>
        <w:t xml:space="preserve"> </w:t>
      </w:r>
      <w:r w:rsidRPr="00E34ED0">
        <w:rPr>
          <w:rFonts w:ascii="Arial" w:eastAsia="Arial" w:hAnsi="Arial" w:cs="Arial"/>
          <w:i/>
          <w:iCs/>
          <w:color w:val="000000" w:themeColor="text1"/>
          <w:sz w:val="20"/>
          <w:szCs w:val="20"/>
        </w:rPr>
        <w:t>XX/XXXX</w:t>
      </w:r>
      <w:r w:rsidRPr="00E34ED0">
        <w:rPr>
          <w:rFonts w:ascii="Arial" w:eastAsia="Arial" w:hAnsi="Arial" w:cs="Arial"/>
          <w:color w:val="000000" w:themeColor="text1"/>
          <w:sz w:val="20"/>
          <w:szCs w:val="20"/>
        </w:rPr>
        <w:t>, mediante as cláusulas e condições a seguir enunciadas.</w:t>
      </w:r>
    </w:p>
    <w:p w14:paraId="201F73AD" w14:textId="77777777" w:rsidR="00F32AB4" w:rsidRPr="008E7BB0" w:rsidRDefault="00F32AB4" w:rsidP="00F32AB4">
      <w:pPr>
        <w:pStyle w:val="Nivel01"/>
        <w:numPr>
          <w:ilvl w:val="0"/>
          <w:numId w:val="7"/>
        </w:numPr>
        <w:tabs>
          <w:tab w:val="num" w:pos="360"/>
        </w:tabs>
        <w:rPr>
          <w:color w:val="FFFFFF" w:themeColor="background1"/>
        </w:rPr>
      </w:pPr>
      <w:r w:rsidRPr="004827F2">
        <w:t>CLÁUSULA PRIMEIRA – OBJETO</w:t>
      </w:r>
    </w:p>
    <w:p w14:paraId="71A569CB" w14:textId="3198E6AF" w:rsidR="00F32AB4" w:rsidRPr="004827F2" w:rsidRDefault="00F32AB4" w:rsidP="00F32AB4">
      <w:pPr>
        <w:pStyle w:val="Nivel2"/>
      </w:pPr>
      <w:r w:rsidRPr="004827F2">
        <w:t xml:space="preserve">O objeto </w:t>
      </w:r>
      <w:r w:rsidRPr="004E64AA">
        <w:t>do</w:t>
      </w:r>
      <w:r w:rsidRPr="004827F2">
        <w:t xml:space="preserve"> presente instrumento é a</w:t>
      </w:r>
      <w:r w:rsidR="0020527D">
        <w:t xml:space="preserve"> </w:t>
      </w:r>
      <w:r w:rsidR="0020527D" w:rsidRPr="0020527D">
        <w:rPr>
          <w:b/>
          <w:bCs/>
          <w:color w:val="EE0000"/>
        </w:rPr>
        <w:t>[objeto]</w:t>
      </w:r>
      <w:r>
        <w:t>,</w:t>
      </w:r>
      <w:r w:rsidRPr="004827F2">
        <w:t xml:space="preserve"> nas condições estabelecidas no Termo de Referência.</w:t>
      </w:r>
    </w:p>
    <w:p w14:paraId="71D8888E" w14:textId="77777777" w:rsidR="00F32AB4" w:rsidRPr="004827F2" w:rsidRDefault="00F32AB4" w:rsidP="00F32AB4">
      <w:pPr>
        <w:pStyle w:val="Nivel2"/>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32AB4" w:rsidRPr="004827F2" w14:paraId="3085D8F8" w14:textId="77777777" w:rsidTr="0072351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B9A83" w14:textId="77777777" w:rsidR="00F32AB4" w:rsidRPr="004827F2" w:rsidRDefault="00F32AB4" w:rsidP="007235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34EDC" w14:textId="77777777" w:rsidR="00F32AB4" w:rsidRPr="004827F2" w:rsidRDefault="00F32AB4" w:rsidP="007235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51B66" w14:textId="77777777" w:rsidR="00F32AB4" w:rsidRPr="004827F2" w:rsidRDefault="00F32AB4" w:rsidP="00723519">
            <w:pPr>
              <w:spacing w:before="120" w:afterLines="120" w:after="288" w:line="312" w:lineRule="auto"/>
              <w:jc w:val="center"/>
              <w:rPr>
                <w:rFonts w:ascii="Arial" w:eastAsia="Arial" w:hAnsi="Arial" w:cs="Arial"/>
                <w:color w:val="000000"/>
                <w:sz w:val="20"/>
                <w:szCs w:val="20"/>
              </w:rPr>
            </w:pPr>
            <w:r w:rsidRPr="00470DF4">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8EADA" w14:textId="77777777" w:rsidR="00F32AB4" w:rsidRPr="004827F2" w:rsidRDefault="00F32AB4" w:rsidP="007235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67C05" w14:textId="77777777" w:rsidR="00F32AB4" w:rsidRPr="004827F2" w:rsidRDefault="00F32AB4" w:rsidP="007235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F0A8F4" w14:textId="77777777" w:rsidR="00F32AB4" w:rsidRPr="004827F2" w:rsidRDefault="00F32AB4" w:rsidP="007235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E6A03" w14:textId="77777777" w:rsidR="00F32AB4" w:rsidRPr="004827F2" w:rsidRDefault="00F32AB4" w:rsidP="007235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F32AB4" w:rsidRPr="004827F2" w14:paraId="696AAFC0" w14:textId="77777777" w:rsidTr="0072351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180CE" w14:textId="77777777" w:rsidR="00F32AB4" w:rsidRPr="004827F2" w:rsidRDefault="00F32AB4" w:rsidP="007235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72916"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0316B"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4BC99"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4148C"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505F8"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2BD09" w14:textId="77777777" w:rsidR="00F32AB4" w:rsidRPr="004827F2" w:rsidRDefault="00F32AB4" w:rsidP="00723519">
            <w:pPr>
              <w:spacing w:before="120" w:afterLines="120" w:after="288" w:line="312" w:lineRule="auto"/>
              <w:rPr>
                <w:rFonts w:ascii="Arial" w:eastAsia="Arial" w:hAnsi="Arial" w:cs="Arial"/>
                <w:color w:val="000000"/>
                <w:sz w:val="20"/>
                <w:szCs w:val="20"/>
              </w:rPr>
            </w:pPr>
          </w:p>
        </w:tc>
      </w:tr>
    </w:tbl>
    <w:p w14:paraId="005C4B86" w14:textId="77777777" w:rsidR="00F32AB4" w:rsidRPr="004827F2" w:rsidRDefault="00F32AB4" w:rsidP="00F32AB4">
      <w:pPr>
        <w:pStyle w:val="Nivel2"/>
      </w:pPr>
      <w:r w:rsidRPr="004827F2">
        <w:t xml:space="preserve">Vinculam </w:t>
      </w:r>
      <w:r w:rsidRPr="004E64AA">
        <w:t>esta</w:t>
      </w:r>
      <w:r w:rsidRPr="004827F2">
        <w:t xml:space="preserve"> contratação, independentemente de transcrição:</w:t>
      </w:r>
    </w:p>
    <w:p w14:paraId="6FCA1504" w14:textId="77777777" w:rsidR="00F32AB4" w:rsidRPr="004827F2" w:rsidRDefault="00F32AB4" w:rsidP="00F32AB4">
      <w:pPr>
        <w:pStyle w:val="Nivel3"/>
      </w:pPr>
      <w:r w:rsidRPr="004827F2">
        <w:t xml:space="preserve">O </w:t>
      </w:r>
      <w:r w:rsidRPr="004E64AA">
        <w:t>Termo</w:t>
      </w:r>
      <w:r w:rsidRPr="004827F2">
        <w:t xml:space="preserve"> de Referência;</w:t>
      </w:r>
    </w:p>
    <w:p w14:paraId="36952348" w14:textId="77777777" w:rsidR="00F32AB4" w:rsidRPr="004827F2" w:rsidRDefault="00F32AB4" w:rsidP="00F32AB4">
      <w:pPr>
        <w:pStyle w:val="Nivel3"/>
      </w:pPr>
      <w:r w:rsidRPr="004827F2">
        <w:t xml:space="preserve">O Edital </w:t>
      </w:r>
      <w:r w:rsidRPr="004E64AA">
        <w:t>da</w:t>
      </w:r>
      <w:r w:rsidRPr="004827F2">
        <w:t xml:space="preserve"> Licitação;</w:t>
      </w:r>
    </w:p>
    <w:p w14:paraId="12774784" w14:textId="77777777" w:rsidR="00F32AB4" w:rsidRPr="004827F2" w:rsidRDefault="00F32AB4" w:rsidP="00F32AB4">
      <w:pPr>
        <w:pStyle w:val="Nivel3"/>
      </w:pPr>
      <w:r w:rsidRPr="004827F2">
        <w:t xml:space="preserve">A </w:t>
      </w:r>
      <w:r w:rsidRPr="004E64AA">
        <w:t>Proposta</w:t>
      </w:r>
      <w:r w:rsidRPr="004827F2">
        <w:t xml:space="preserve"> do </w:t>
      </w:r>
      <w:r>
        <w:t>CONTRATADO</w:t>
      </w:r>
      <w:r w:rsidRPr="004827F2">
        <w:t>;</w:t>
      </w:r>
    </w:p>
    <w:p w14:paraId="04FF5BF0" w14:textId="77777777" w:rsidR="00F32AB4" w:rsidRPr="004827F2" w:rsidRDefault="00F32AB4" w:rsidP="00F32AB4">
      <w:pPr>
        <w:pStyle w:val="Nivel3"/>
      </w:pPr>
      <w:r w:rsidRPr="004827F2">
        <w:t xml:space="preserve">Eventuais </w:t>
      </w:r>
      <w:r w:rsidRPr="004E64AA">
        <w:t>anexos</w:t>
      </w:r>
      <w:r w:rsidRPr="004827F2">
        <w:t xml:space="preserve"> dos documentos supracitados.</w:t>
      </w:r>
    </w:p>
    <w:p w14:paraId="5376B684" w14:textId="461CEAEB" w:rsidR="00F32AB4" w:rsidRPr="00FF675D" w:rsidRDefault="00F32AB4" w:rsidP="00F32AB4">
      <w:pPr>
        <w:pStyle w:val="Nivel2"/>
      </w:pPr>
      <w:r w:rsidRPr="00D67E4C">
        <w:t xml:space="preserve">O regime de </w:t>
      </w:r>
      <w:r w:rsidRPr="008A1B91">
        <w:t>execução</w:t>
      </w:r>
      <w:r w:rsidRPr="00D67E4C">
        <w:t xml:space="preserve"> é o </w:t>
      </w:r>
      <w:r w:rsidRPr="00DA617F">
        <w:rPr>
          <w:color w:val="auto"/>
        </w:rPr>
        <w:t>de</w:t>
      </w:r>
      <w:r w:rsidR="00E34ED0">
        <w:rPr>
          <w:i/>
          <w:iCs/>
          <w:color w:val="FF0000"/>
        </w:rPr>
        <w:t xml:space="preserve"> </w:t>
      </w:r>
      <w:r w:rsidRPr="00FF675D">
        <w:rPr>
          <w:color w:val="000000" w:themeColor="text1"/>
        </w:rPr>
        <w:t xml:space="preserve">empreitada por preço </w:t>
      </w:r>
      <w:r w:rsidR="00FF675D" w:rsidRPr="00FF675D">
        <w:rPr>
          <w:color w:val="000000" w:themeColor="text1"/>
        </w:rPr>
        <w:t>unitário</w:t>
      </w:r>
    </w:p>
    <w:p w14:paraId="0C44C5DD" w14:textId="77777777" w:rsidR="00F32AB4" w:rsidRPr="004827F2" w:rsidRDefault="00F32AB4" w:rsidP="00F32AB4">
      <w:pPr>
        <w:pStyle w:val="Nivel01"/>
        <w:rPr>
          <w:color w:val="FFFFFF" w:themeColor="background1"/>
        </w:rPr>
      </w:pPr>
      <w:r w:rsidRPr="004827F2">
        <w:t>CLÁUSULA SEGUNDA – VIGÊNCIA E PRORROGAÇÃO</w:t>
      </w:r>
    </w:p>
    <w:p w14:paraId="67BB5DB6" w14:textId="623FDFB3" w:rsidR="009037CE" w:rsidRPr="00E34ED0" w:rsidRDefault="009037CE" w:rsidP="009037CE">
      <w:pPr>
        <w:pStyle w:val="Nvel2-Red"/>
        <w:rPr>
          <w:i w:val="0"/>
          <w:iCs w:val="0"/>
          <w:color w:val="000000" w:themeColor="text1"/>
        </w:rPr>
      </w:pPr>
      <w:r w:rsidRPr="00E34ED0">
        <w:rPr>
          <w:i w:val="0"/>
          <w:iCs w:val="0"/>
          <w:color w:val="000000" w:themeColor="text1"/>
        </w:rPr>
        <w:t xml:space="preserve">O prazo de vigência da contratação é de </w:t>
      </w:r>
      <w:r w:rsidR="00E34ED0" w:rsidRPr="00E34ED0">
        <w:rPr>
          <w:b/>
          <w:bCs/>
          <w:i w:val="0"/>
          <w:iCs w:val="0"/>
          <w:color w:val="000000" w:themeColor="text1"/>
        </w:rPr>
        <w:t>12 (doze) meses</w:t>
      </w:r>
      <w:r w:rsidRPr="00E34ED0">
        <w:rPr>
          <w:i w:val="0"/>
          <w:iCs w:val="0"/>
          <w:color w:val="000000" w:themeColor="text1"/>
        </w:rPr>
        <w:t xml:space="preserve"> contados do(a) </w:t>
      </w:r>
      <w:r w:rsidR="00185955">
        <w:rPr>
          <w:b/>
          <w:bCs/>
          <w:i w:val="0"/>
          <w:iCs w:val="0"/>
          <w:color w:val="000000" w:themeColor="text1"/>
        </w:rPr>
        <w:t>assinatura do contrato</w:t>
      </w:r>
      <w:r w:rsidRPr="00E34ED0">
        <w:rPr>
          <w:i w:val="0"/>
          <w:iCs w:val="0"/>
          <w:color w:val="000000" w:themeColor="text1"/>
        </w:rPr>
        <w:t>, na forma do artigo 105 da Lei n° 14.133, de 2021.</w:t>
      </w:r>
    </w:p>
    <w:p w14:paraId="1A070847" w14:textId="77777777" w:rsidR="009037CE" w:rsidRPr="00E34ED0" w:rsidRDefault="009037CE" w:rsidP="009037CE">
      <w:pPr>
        <w:pStyle w:val="Nvel3-R"/>
        <w:rPr>
          <w:i w:val="0"/>
          <w:iCs w:val="0"/>
          <w:color w:val="000000" w:themeColor="text1"/>
        </w:rPr>
      </w:pPr>
      <w:r w:rsidRPr="00E34ED0">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53EBD771" w14:textId="77777777" w:rsidR="00F32AB4" w:rsidRPr="004827F2" w:rsidRDefault="00F32AB4" w:rsidP="00F32AB4">
      <w:pPr>
        <w:pStyle w:val="Nivel01"/>
        <w:rPr>
          <w:color w:val="FFFFFF" w:themeColor="background1"/>
        </w:rPr>
      </w:pPr>
      <w:bookmarkStart w:id="0" w:name="_Hlk114497577"/>
      <w:bookmarkStart w:id="1" w:name="_Hlk114497502"/>
      <w:bookmarkEnd w:id="0"/>
      <w:bookmarkEnd w:id="1"/>
      <w:r w:rsidRPr="004827F2">
        <w:lastRenderedPageBreak/>
        <w:t>CLÁUSULA TERCEIRA – MODELOS DE EXECUÇÃO E GESTÃO CONTRATUAIS</w:t>
      </w:r>
    </w:p>
    <w:p w14:paraId="19B4EC49" w14:textId="77777777" w:rsidR="00F32AB4" w:rsidRPr="004827F2" w:rsidRDefault="00F32AB4" w:rsidP="00F32AB4">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28F0793C" w14:textId="77777777" w:rsidR="00F32AB4" w:rsidRPr="004827F2" w:rsidRDefault="00F32AB4" w:rsidP="00F32AB4">
      <w:pPr>
        <w:pStyle w:val="Nivel01"/>
        <w:rPr>
          <w:color w:val="FFFFFF" w:themeColor="background1"/>
        </w:rPr>
      </w:pPr>
      <w:r w:rsidRPr="004827F2">
        <w:t>CLÁUSULA QUARTA – SUBCONTRATAÇÃO</w:t>
      </w:r>
    </w:p>
    <w:p w14:paraId="2C67B868" w14:textId="77777777" w:rsidR="00F32AB4" w:rsidRPr="005E6C31" w:rsidRDefault="00F32AB4" w:rsidP="00F32AB4">
      <w:pPr>
        <w:pStyle w:val="Nivel2"/>
      </w:pPr>
      <w:bookmarkStart w:id="2" w:name="_Hlk182220156"/>
      <w:r w:rsidRPr="005E6C31">
        <w:t>As regras sobre a subcontratação do objeto são aquelas estabelecidas no Termo de Referência, anexo a este Contrato</w:t>
      </w:r>
      <w:bookmarkEnd w:id="2"/>
      <w:r w:rsidRPr="005E6C31">
        <w:t>.</w:t>
      </w:r>
    </w:p>
    <w:p w14:paraId="221A3DCF" w14:textId="77777777" w:rsidR="00F32AB4" w:rsidRPr="00362E67" w:rsidRDefault="00F32AB4" w:rsidP="00F32AB4">
      <w:pPr>
        <w:pStyle w:val="Nivel01"/>
        <w:rPr>
          <w:color w:val="FFFFFF" w:themeColor="background1"/>
        </w:rPr>
      </w:pPr>
      <w:r w:rsidRPr="004827F2">
        <w:t xml:space="preserve">CLÁUSULA QUINTA </w:t>
      </w:r>
      <w:r>
        <w:t>–</w:t>
      </w:r>
      <w:r w:rsidRPr="004827F2">
        <w:t xml:space="preserve"> PREÇO</w:t>
      </w:r>
    </w:p>
    <w:p w14:paraId="54A4CF24" w14:textId="50F4A9DF" w:rsidR="00F32AB4" w:rsidRPr="00E34ED0" w:rsidRDefault="00F32AB4" w:rsidP="00F32AB4">
      <w:pPr>
        <w:pStyle w:val="Nvel2-Red"/>
        <w:rPr>
          <w:color w:val="000000" w:themeColor="text1"/>
        </w:rPr>
      </w:pPr>
      <w:r w:rsidRPr="00E34ED0">
        <w:rPr>
          <w:color w:val="000000" w:themeColor="text1"/>
        </w:rPr>
        <w:t>O valor total da contratação é de R$</w:t>
      </w:r>
      <w:r w:rsidR="00E34ED0" w:rsidRPr="00E34ED0">
        <w:rPr>
          <w:color w:val="000000" w:themeColor="text1"/>
        </w:rPr>
        <w:t xml:space="preserve"> </w:t>
      </w:r>
      <w:proofErr w:type="spellStart"/>
      <w:r w:rsidRPr="00E34ED0">
        <w:rPr>
          <w:b/>
          <w:bCs/>
          <w:color w:val="000000" w:themeColor="text1"/>
          <w:lang w:eastAsia="en-US"/>
        </w:rPr>
        <w:t>xxxxxx</w:t>
      </w:r>
      <w:proofErr w:type="spellEnd"/>
      <w:r w:rsidRPr="00E34ED0">
        <w:rPr>
          <w:color w:val="000000" w:themeColor="text1"/>
          <w:lang w:eastAsia="en-US"/>
        </w:rPr>
        <w:t xml:space="preserve"> (</w:t>
      </w:r>
      <w:proofErr w:type="spellStart"/>
      <w:r w:rsidRPr="00E34ED0">
        <w:rPr>
          <w:b/>
          <w:bCs/>
          <w:color w:val="000000" w:themeColor="text1"/>
          <w:lang w:eastAsia="en-US"/>
        </w:rPr>
        <w:t>xxxxxxxxx</w:t>
      </w:r>
      <w:proofErr w:type="spellEnd"/>
      <w:r w:rsidRPr="00E34ED0">
        <w:rPr>
          <w:color w:val="000000" w:themeColor="text1"/>
          <w:lang w:eastAsia="en-US"/>
        </w:rPr>
        <w:t>)</w:t>
      </w:r>
    </w:p>
    <w:p w14:paraId="51AB8B2B" w14:textId="77777777" w:rsidR="00F32AB4" w:rsidRPr="004827F2" w:rsidRDefault="00F32AB4" w:rsidP="00F32AB4">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D06CA76" w14:textId="77777777" w:rsidR="00F32AB4" w:rsidRPr="000B4E44" w:rsidRDefault="00F32AB4" w:rsidP="00F32AB4">
      <w:pPr>
        <w:pStyle w:val="Nvel2-Red"/>
        <w:rPr>
          <w:i w:val="0"/>
          <w:iCs w:val="0"/>
          <w:color w:val="000000" w:themeColor="text1"/>
        </w:rPr>
      </w:pPr>
      <w:r w:rsidRPr="000B4E44">
        <w:rPr>
          <w:i w:val="0"/>
          <w:iCs w:val="0"/>
          <w:color w:val="000000" w:themeColor="text1"/>
        </w:rPr>
        <w:t>O valor acima é meramente estimativo, de forma que os pagamentos devidos ao CONTRATADO dependerão dos quantitativos efetivamente fornecidos.</w:t>
      </w:r>
    </w:p>
    <w:p w14:paraId="4891E28A" w14:textId="77777777" w:rsidR="00F32AB4" w:rsidRPr="004827F2" w:rsidRDefault="00F32AB4" w:rsidP="00F32AB4">
      <w:pPr>
        <w:pStyle w:val="Nivel01"/>
        <w:rPr>
          <w:color w:val="FFFFFF" w:themeColor="background1"/>
        </w:rPr>
      </w:pPr>
      <w:r w:rsidRPr="004827F2">
        <w:t>CLÁUSULA SEXTA - PAGAMENTO</w:t>
      </w:r>
    </w:p>
    <w:p w14:paraId="1FACA186" w14:textId="77777777" w:rsidR="00F32AB4" w:rsidRPr="00515B4D" w:rsidRDefault="00F32AB4" w:rsidP="00F32AB4">
      <w:pPr>
        <w:pStyle w:val="Nivel2"/>
      </w:pPr>
      <w:r w:rsidRPr="00B35DC1">
        <w:t>A forma de pagamento do Município de Sapucaia do Sul é por empenho de despesa.</w:t>
      </w:r>
    </w:p>
    <w:p w14:paraId="3CBD5FE8" w14:textId="77777777" w:rsidR="00F32AB4" w:rsidRPr="00515B4D" w:rsidRDefault="00F32AB4" w:rsidP="00F32AB4">
      <w:pPr>
        <w:pStyle w:val="Nivel2"/>
      </w:pPr>
      <w:r w:rsidRPr="00E548BE">
        <w:t>A fiscalização do Município somente atestará o fornecimento dos bens e liberará a nota fiscal para pagamento, quando cumpridas pela CONTRATADA todas as condições pactuadas:</w:t>
      </w:r>
    </w:p>
    <w:p w14:paraId="48151309" w14:textId="77777777" w:rsidR="00F32AB4" w:rsidRPr="00515B4D" w:rsidRDefault="00F32AB4" w:rsidP="00F32AB4">
      <w:pPr>
        <w:pStyle w:val="Nivel2"/>
      </w:pPr>
      <w:r w:rsidRPr="00E548BE">
        <w:t>O pagamento será feito mediante a apresentação da respectiva nota fiscal ou nota fiscal-fatura, e dos demais documentos exigidos nesse termo, devidamente atestada pelo fiscal do contrato;</w:t>
      </w:r>
    </w:p>
    <w:p w14:paraId="6B880C3F" w14:textId="77777777" w:rsidR="00F32AB4" w:rsidRPr="00515B4D" w:rsidRDefault="00F32AB4" w:rsidP="00F32AB4">
      <w:pPr>
        <w:pStyle w:val="Nivel2"/>
      </w:pPr>
      <w:r w:rsidRPr="00E548BE">
        <w:t xml:space="preserve">O pagamento será realizado em até </w:t>
      </w:r>
      <w:r>
        <w:t>60</w:t>
      </w:r>
      <w:r w:rsidRPr="00E548BE">
        <w:t xml:space="preserve"> (</w:t>
      </w:r>
      <w:r w:rsidRPr="00B35DC1">
        <w:t>sessenta</w:t>
      </w:r>
      <w:r w:rsidRPr="00E548BE">
        <w:t>)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14:paraId="5D4AADC4" w14:textId="77777777" w:rsidR="00F32AB4" w:rsidRPr="00515B4D" w:rsidRDefault="00F32AB4" w:rsidP="00F32AB4">
      <w:pPr>
        <w:pStyle w:val="Nivel2"/>
      </w:pPr>
      <w:r w:rsidRPr="00E548BE">
        <w:t xml:space="preserve">O documento de cobrança deverá ser emitido em nome da Prefeitura Municipal de Sapucaia do Sul, trazendo o número do empenho e do processo licitatório a que </w:t>
      </w:r>
      <w:proofErr w:type="spellStart"/>
      <w:r w:rsidRPr="00E548BE">
        <w:t>esta</w:t>
      </w:r>
      <w:proofErr w:type="spellEnd"/>
      <w:r w:rsidRPr="00E548BE">
        <w:t xml:space="preserve"> se refere, conforme segue: Município de Sapucaia do Sul, Avenida Leônidas de Souza, nº 1289, CEP 93210-140, inscrito no CNPJ sob o nº 88.185.020/0001-25, Empenho nº: ___/____; </w:t>
      </w:r>
      <w:r>
        <w:t>Contrato</w:t>
      </w:r>
      <w:r w:rsidRPr="00E548BE">
        <w:t xml:space="preserve"> nº: /202</w:t>
      </w:r>
      <w:r>
        <w:t>_</w:t>
      </w:r>
      <w:r w:rsidRPr="00E548BE">
        <w:t>;</w:t>
      </w:r>
    </w:p>
    <w:p w14:paraId="14F9332A" w14:textId="77777777" w:rsidR="00F32AB4" w:rsidRPr="00515B4D" w:rsidRDefault="00F32AB4" w:rsidP="00F32AB4">
      <w:pPr>
        <w:pStyle w:val="Nivel2"/>
      </w:pPr>
      <w:r w:rsidRPr="00E548BE">
        <w:t>A nota fiscal/fatura deverá estar acompanhada das certidões negativas de débitos do INSS, FGTS, Trabalhistas, Tributos Federais, Estadual e Municipal.</w:t>
      </w:r>
    </w:p>
    <w:p w14:paraId="372C8882" w14:textId="77777777" w:rsidR="00F32AB4" w:rsidRPr="00515B4D" w:rsidRDefault="00F32AB4" w:rsidP="00F32AB4">
      <w:pPr>
        <w:pStyle w:val="Nivel2"/>
      </w:pPr>
      <w:r w:rsidRPr="00E548BE">
        <w:t>O pagamento será efetuado por meio de crédito em conta corrente da Contratada, devendo esta informar o número do Processo Licitatório, Nome do Banco e número da Agência e da Conta Corrente, como também registrá-los no próprio Recibo Fiscal.</w:t>
      </w:r>
    </w:p>
    <w:p w14:paraId="427DAA2F" w14:textId="77777777" w:rsidR="00F32AB4" w:rsidRPr="00515B4D" w:rsidRDefault="00F32AB4" w:rsidP="00F32AB4">
      <w:pPr>
        <w:pStyle w:val="Nivel2"/>
      </w:pPr>
      <w:r w:rsidRPr="00E548BE">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14:paraId="69F6A76F" w14:textId="77777777" w:rsidR="00F32AB4" w:rsidRPr="00515B4D" w:rsidRDefault="00F32AB4" w:rsidP="00F32AB4">
      <w:pPr>
        <w:pStyle w:val="Nivel2"/>
      </w:pPr>
      <w:r w:rsidRPr="00E548BE">
        <w:lastRenderedPageBreak/>
        <w:t>Se durante a vigência da respectiva Ata de Registro de Preços houver alterações por mudanças empresariais da licitante, a documentação referente a esta alteração, deverá ser apresentada à Administração Pública, constituindo requisito para viabilizar o pagamento;</w:t>
      </w:r>
    </w:p>
    <w:p w14:paraId="36824FC6" w14:textId="77777777" w:rsidR="00F32AB4" w:rsidRDefault="00F32AB4" w:rsidP="00F32AB4">
      <w:pPr>
        <w:pStyle w:val="Nivel2"/>
      </w:pPr>
      <w:r w:rsidRPr="00E548BE">
        <w:t>O Município, só autorizará a realização dos pagamentos, se houver por parte do setor requisitante do objeto licitado, o necessário ATESTO dos produtos entregues pela empresa vencedora, no verso da Nota Fiscal.</w:t>
      </w:r>
    </w:p>
    <w:p w14:paraId="7C0CAED8" w14:textId="24A13849" w:rsidR="00E34ED0" w:rsidRPr="004827F2" w:rsidRDefault="00E34ED0" w:rsidP="00F32AB4">
      <w:pPr>
        <w:pStyle w:val="Nivel2"/>
      </w:pPr>
      <w:r w:rsidRPr="00481AE4">
        <w:t>Demais critérios de pagamento podem ser localizados em anexo</w:t>
      </w:r>
      <w:r>
        <w:t>s</w:t>
      </w:r>
      <w:r w:rsidRPr="00481AE4">
        <w:t>.</w:t>
      </w:r>
    </w:p>
    <w:p w14:paraId="403B41D6" w14:textId="77777777" w:rsidR="00F32AB4" w:rsidRPr="0097012A" w:rsidRDefault="00F32AB4" w:rsidP="00F32AB4">
      <w:pPr>
        <w:pStyle w:val="Nivel01"/>
        <w:rPr>
          <w:color w:val="FFFFFF" w:themeColor="background1"/>
        </w:rPr>
      </w:pPr>
      <w:r w:rsidRPr="0097012A">
        <w:t>CLÁUSULA SÉTIMA - REAJUSTE</w:t>
      </w:r>
    </w:p>
    <w:p w14:paraId="39AA94D5" w14:textId="77777777" w:rsidR="00185955" w:rsidRDefault="00185955" w:rsidP="00185955">
      <w:pPr>
        <w:pStyle w:val="Nivel2"/>
      </w:pPr>
      <w:bookmarkStart w:id="3" w:name="_Hlk207377078"/>
      <w:r>
        <w:t xml:space="preserve">Após o interregno de um ano, e independentemente de pedido do contratado, os preços iniciais serão reajustados, mediante a aplicação, pelo contratante, </w:t>
      </w:r>
      <w:r>
        <w:rPr>
          <w:color w:val="auto"/>
        </w:rPr>
        <w:t xml:space="preserve">do </w:t>
      </w:r>
      <w:r>
        <w:rPr>
          <w:color w:val="000000" w:themeColor="text1"/>
        </w:rPr>
        <w:t>IGPM</w:t>
      </w:r>
      <w:r>
        <w:rPr>
          <w:i/>
          <w:iCs/>
          <w:color w:val="auto"/>
        </w:rPr>
        <w:t>,</w:t>
      </w:r>
      <w:r>
        <w:t xml:space="preserve"> exclusivamente para as obrigações iniciadas e concluídas após a ocorrência da anualidade.</w:t>
      </w:r>
    </w:p>
    <w:p w14:paraId="601C7EA7" w14:textId="77777777" w:rsidR="00185955" w:rsidRDefault="00185955" w:rsidP="00185955">
      <w:pPr>
        <w:pStyle w:val="Nivel2"/>
      </w:pPr>
      <w:r>
        <w:t>Nos reajustes subsequentes ao primeiro, o interregno mínimo de um ano será contado a partir dos efeitos financeiros do último reajuste.</w:t>
      </w:r>
    </w:p>
    <w:p w14:paraId="4033AD40" w14:textId="77777777" w:rsidR="00185955" w:rsidRDefault="00185955" w:rsidP="00185955">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98A4F43" w14:textId="77777777" w:rsidR="00185955" w:rsidRDefault="00185955" w:rsidP="00185955">
      <w:pPr>
        <w:pStyle w:val="Nivel2"/>
      </w:pPr>
      <w:r>
        <w:t>Nas aferições finais, o(s) índice(s) utilizado(s) para reajuste será(</w:t>
      </w:r>
      <w:proofErr w:type="spellStart"/>
      <w:r>
        <w:t>ão</w:t>
      </w:r>
      <w:proofErr w:type="spellEnd"/>
      <w:r>
        <w:t>), obrigatoriamente, o(s) definitivo(s).</w:t>
      </w:r>
    </w:p>
    <w:p w14:paraId="6A0F7D1A" w14:textId="77777777" w:rsidR="00185955" w:rsidRDefault="00185955" w:rsidP="00185955">
      <w:pPr>
        <w:pStyle w:val="Nivel2"/>
      </w:pPr>
      <w:r>
        <w:t>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6F3F3E63" w14:textId="77777777" w:rsidR="00185955" w:rsidRDefault="00185955" w:rsidP="00185955">
      <w:pPr>
        <w:pStyle w:val="Nivel2"/>
      </w:pPr>
      <w:r>
        <w:t xml:space="preserve">Na ausência de previsão legal quanto ao índice substituto, as partes elegerão novo índice oficial, para reajustamento do preço do valor remanescente, por meio de termo aditivo. </w:t>
      </w:r>
    </w:p>
    <w:p w14:paraId="6849440A" w14:textId="77777777" w:rsidR="00185955" w:rsidRPr="00E809D4" w:rsidRDefault="00185955" w:rsidP="00185955">
      <w:pPr>
        <w:pStyle w:val="Nivel2"/>
      </w:pPr>
      <w:r>
        <w:t>O reajuste será realizado por apostilamento.</w:t>
      </w:r>
    </w:p>
    <w:bookmarkEnd w:id="3"/>
    <w:p w14:paraId="50809D52" w14:textId="77777777" w:rsidR="00F32AB4" w:rsidRPr="004827F2" w:rsidRDefault="00F32AB4" w:rsidP="00F32AB4">
      <w:pPr>
        <w:pStyle w:val="Nivel01"/>
        <w:rPr>
          <w:color w:val="FFFFFF" w:themeColor="background1"/>
        </w:rPr>
      </w:pPr>
      <w:r w:rsidRPr="004827F2">
        <w:t>CLÁUSULA OITAVA - OBRIGAÇÕES DO CONTRATANTE</w:t>
      </w:r>
    </w:p>
    <w:p w14:paraId="712027FB" w14:textId="77777777" w:rsidR="00F32AB4" w:rsidRPr="006C448A" w:rsidRDefault="00F32AB4" w:rsidP="00F32AB4">
      <w:pPr>
        <w:pStyle w:val="Nivel2"/>
        <w:rPr>
          <w:bCs/>
        </w:rPr>
      </w:pPr>
      <w:r w:rsidRPr="004827F2">
        <w:t xml:space="preserve">São </w:t>
      </w:r>
      <w:r w:rsidRPr="004E64AA">
        <w:t>obrigações</w:t>
      </w:r>
      <w:r w:rsidRPr="004827F2">
        <w:t xml:space="preserve"> do </w:t>
      </w:r>
      <w:r>
        <w:t>CONTRATANTE</w:t>
      </w:r>
      <w:r w:rsidRPr="004827F2">
        <w:t>:</w:t>
      </w:r>
    </w:p>
    <w:p w14:paraId="79AAB62D" w14:textId="77777777" w:rsidR="00F32AB4" w:rsidRPr="004827F2" w:rsidRDefault="00F32AB4" w:rsidP="00F32AB4">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251BCF11" w14:textId="77777777" w:rsidR="00F32AB4" w:rsidRPr="004827F2" w:rsidRDefault="00F32AB4" w:rsidP="00F32AB4">
      <w:pPr>
        <w:pStyle w:val="Nivel3"/>
      </w:pPr>
      <w:r w:rsidRPr="004827F2">
        <w:t xml:space="preserve">Receber o </w:t>
      </w:r>
      <w:r w:rsidRPr="004E64AA">
        <w:t>objeto</w:t>
      </w:r>
      <w:r w:rsidRPr="004827F2">
        <w:t xml:space="preserve"> no prazo e condições estabelecidas no Termo de Referência;</w:t>
      </w:r>
    </w:p>
    <w:p w14:paraId="36E37640" w14:textId="77777777" w:rsidR="00F32AB4" w:rsidRPr="005E6C31" w:rsidRDefault="00F32AB4" w:rsidP="00F32AB4">
      <w:pPr>
        <w:pStyle w:val="Nivel3"/>
        <w:rPr>
          <w:color w:val="auto"/>
        </w:rPr>
      </w:pPr>
      <w:r w:rsidRPr="005E6C31">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F3C3C22" w14:textId="77777777" w:rsidR="00F32AB4" w:rsidRPr="004827F2" w:rsidRDefault="00F32AB4" w:rsidP="00F32AB4">
      <w:pPr>
        <w:pStyle w:val="Nivel3"/>
      </w:pPr>
      <w:r w:rsidRPr="004E64AA">
        <w:t>Acompanhar</w:t>
      </w:r>
      <w:r w:rsidRPr="004827F2">
        <w:t xml:space="preserve"> e fiscalizar a execução do contrato e o cumprimento das obrigações pelo </w:t>
      </w:r>
      <w:r>
        <w:t>CONTRATADO</w:t>
      </w:r>
      <w:r w:rsidRPr="004827F2">
        <w:t>;</w:t>
      </w:r>
    </w:p>
    <w:p w14:paraId="54DBB7BF" w14:textId="77777777" w:rsidR="00F32AB4" w:rsidRPr="00E032FD" w:rsidRDefault="00F32AB4" w:rsidP="00F32AB4">
      <w:pPr>
        <w:pStyle w:val="Nivel3"/>
      </w:pPr>
      <w:r w:rsidRPr="00E032FD">
        <w:lastRenderedPageBreak/>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C24FA99" w14:textId="77777777" w:rsidR="00F32AB4" w:rsidRPr="00DC2ED2" w:rsidRDefault="00F32AB4" w:rsidP="00F32AB4">
      <w:pPr>
        <w:pStyle w:val="Nivel3"/>
      </w:pPr>
      <w:r w:rsidRPr="004827F2">
        <w:t xml:space="preserve">Efetuar o pagamento ao </w:t>
      </w:r>
      <w:r>
        <w:t>CONTRATADO</w:t>
      </w:r>
      <w:r w:rsidRPr="004827F2">
        <w:t xml:space="preserve"> do valor correspondente </w:t>
      </w:r>
      <w:r w:rsidRPr="00E032FD">
        <w:t>à execução</w:t>
      </w:r>
      <w:r w:rsidRPr="004827F2">
        <w:t xml:space="preserve"> do objeto, no prazo, forma e condições estabelecidos no </w:t>
      </w:r>
      <w:r w:rsidRPr="00DC2ED2">
        <w:t>presente Contrato e no Termo de Referência</w:t>
      </w:r>
      <w:r w:rsidRPr="00E032FD">
        <w:t>;</w:t>
      </w:r>
    </w:p>
    <w:p w14:paraId="01AE7BC1" w14:textId="77777777" w:rsidR="00F32AB4" w:rsidRPr="004827F2" w:rsidRDefault="00F32AB4" w:rsidP="00F32AB4">
      <w:pPr>
        <w:pStyle w:val="Nivel3"/>
      </w:pPr>
      <w:r w:rsidRPr="004827F2">
        <w:t xml:space="preserve">Aplicar ao </w:t>
      </w:r>
      <w:r>
        <w:t>CONTRATADO</w:t>
      </w:r>
      <w:r w:rsidRPr="004827F2">
        <w:t xml:space="preserve"> as sanções previstas na lei e neste Contrato;</w:t>
      </w:r>
    </w:p>
    <w:p w14:paraId="1DCE491F" w14:textId="77777777" w:rsidR="00F32AB4" w:rsidRPr="005E6C31" w:rsidRDefault="00F32AB4" w:rsidP="00F32AB4">
      <w:pPr>
        <w:pStyle w:val="Nivel3"/>
      </w:pPr>
      <w:r w:rsidRPr="005E6C31">
        <w:t>Não praticar atos de ingerência na administração do CONTRATADO, tais como:</w:t>
      </w:r>
    </w:p>
    <w:p w14:paraId="0DD7F1F9" w14:textId="77777777" w:rsidR="00F32AB4" w:rsidRPr="005E6C31" w:rsidRDefault="00F32AB4" w:rsidP="00F32AB4">
      <w:pPr>
        <w:pStyle w:val="Nivel4"/>
      </w:pPr>
      <w:r w:rsidRPr="005E6C31">
        <w:t>indicar pessoas expressamente nominadas para executar direta ou indiretamente o objeto CONTRATADO;</w:t>
      </w:r>
    </w:p>
    <w:p w14:paraId="306AA16B" w14:textId="77777777" w:rsidR="00F32AB4" w:rsidRPr="005E6C31" w:rsidRDefault="00F32AB4" w:rsidP="00F32AB4">
      <w:pPr>
        <w:pStyle w:val="Nivel4"/>
      </w:pPr>
      <w:r w:rsidRPr="005E6C31">
        <w:t>fixar salário inferior ao definido em lei ou em ato normativo a ser pago pelo CONTRATADO;</w:t>
      </w:r>
    </w:p>
    <w:p w14:paraId="05BF560C" w14:textId="77777777" w:rsidR="00F32AB4" w:rsidRPr="005E6C31" w:rsidRDefault="00F32AB4" w:rsidP="00F32AB4">
      <w:pPr>
        <w:pStyle w:val="Nivel4"/>
      </w:pPr>
      <w:r w:rsidRPr="005E6C31">
        <w:t xml:space="preserve"> estabelecer vínculo de subordinação com funcionário do CONTRATADO;</w:t>
      </w:r>
    </w:p>
    <w:p w14:paraId="1854CB7A" w14:textId="77777777" w:rsidR="00F32AB4" w:rsidRPr="005E6C31" w:rsidRDefault="00F32AB4" w:rsidP="00F32AB4">
      <w:pPr>
        <w:pStyle w:val="Nivel4"/>
      </w:pPr>
      <w:r w:rsidRPr="005E6C31">
        <w:t>definir forma de pagamento mediante exclusivo reembolso dos salários pagos;</w:t>
      </w:r>
    </w:p>
    <w:p w14:paraId="080EB4E1" w14:textId="77777777" w:rsidR="00F32AB4" w:rsidRPr="005E6C31" w:rsidRDefault="00F32AB4" w:rsidP="00F32AB4">
      <w:pPr>
        <w:pStyle w:val="Nivel4"/>
      </w:pPr>
      <w:r w:rsidRPr="005E6C31">
        <w:t>demandar a funcionário do CONTRATADO a execução de tarefas fora do escopo do objeto da contratação; e</w:t>
      </w:r>
    </w:p>
    <w:p w14:paraId="373DE000" w14:textId="77777777" w:rsidR="00F32AB4" w:rsidRPr="005E6C31" w:rsidRDefault="00F32AB4" w:rsidP="00F32AB4">
      <w:pPr>
        <w:pStyle w:val="Nivel4"/>
      </w:pPr>
      <w:r w:rsidRPr="005E6C31">
        <w:t>prever exigências que constituam intervenção indevida da Administração na gestão interna do CONTRATADO.</w:t>
      </w:r>
    </w:p>
    <w:p w14:paraId="5BC725AF" w14:textId="77777777" w:rsidR="00F32AB4" w:rsidRPr="004827F2" w:rsidRDefault="00F32AB4" w:rsidP="00F32AB4">
      <w:pPr>
        <w:pStyle w:val="Nivel3"/>
      </w:pPr>
      <w:r w:rsidRPr="004827F2">
        <w:t xml:space="preserve">Cientificar o </w:t>
      </w:r>
      <w:r w:rsidRPr="004E64AA">
        <w:t>órgão</w:t>
      </w:r>
      <w:r w:rsidRPr="004827F2">
        <w:t xml:space="preserve"> de representação judicial </w:t>
      </w:r>
      <w:r>
        <w:t>PGM</w:t>
      </w:r>
      <w:r w:rsidRPr="004827F2">
        <w:t xml:space="preserve"> para adoção das medidas cabíveis quando do descumprimento de obrigações pelo </w:t>
      </w:r>
      <w:r>
        <w:t>CONTRATADO</w:t>
      </w:r>
      <w:r w:rsidRPr="004827F2">
        <w:t>;</w:t>
      </w:r>
    </w:p>
    <w:p w14:paraId="01FD8192" w14:textId="77777777" w:rsidR="00F32AB4" w:rsidRPr="004827F2" w:rsidRDefault="00F32AB4" w:rsidP="00F32AB4">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t>;</w:t>
      </w:r>
    </w:p>
    <w:p w14:paraId="75606D17" w14:textId="77777777" w:rsidR="00F32AB4" w:rsidRPr="005A467D" w:rsidRDefault="00F32AB4" w:rsidP="00F32AB4">
      <w:pPr>
        <w:pStyle w:val="Nivel4"/>
      </w:pPr>
      <w:bookmarkStart w:id="4" w:name="_Ref128062899"/>
      <w:r w:rsidRPr="004827F2">
        <w:t>A Administração terá o prazo de</w:t>
      </w:r>
      <w:r w:rsidRPr="004827F2">
        <w:rPr>
          <w:i/>
          <w:iCs/>
          <w:color w:val="FF0000"/>
        </w:rPr>
        <w:t xml:space="preserve"> </w:t>
      </w:r>
      <w:r>
        <w:rPr>
          <w:i/>
          <w:iCs/>
          <w:color w:val="000000" w:themeColor="text1"/>
        </w:rPr>
        <w:t>90 (noventa) dias</w:t>
      </w:r>
      <w:r w:rsidRPr="004827F2">
        <w:t>, a contar da data do protocolo do requerimento para decidir, admitida a prorrogação motivada, por igual período</w:t>
      </w:r>
      <w:r>
        <w:t>.</w:t>
      </w:r>
      <w:bookmarkEnd w:id="4"/>
    </w:p>
    <w:p w14:paraId="0F460E43" w14:textId="77777777" w:rsidR="00F32AB4" w:rsidRPr="005A467D" w:rsidRDefault="00F32AB4" w:rsidP="00F32AB4">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sidRPr="00853C8E">
        <w:rPr>
          <w:color w:val="auto"/>
        </w:rPr>
        <w:t>;</w:t>
      </w:r>
    </w:p>
    <w:p w14:paraId="0D9DD0F9" w14:textId="77777777" w:rsidR="00F32AB4" w:rsidRPr="005E6C31" w:rsidRDefault="00F32AB4" w:rsidP="00F32AB4">
      <w:pPr>
        <w:pStyle w:val="Nvel3-R"/>
        <w:rPr>
          <w:i w:val="0"/>
          <w:iCs w:val="0"/>
          <w:color w:val="000000" w:themeColor="text1"/>
        </w:rPr>
      </w:pPr>
      <w:bookmarkStart w:id="5" w:name="_Hlk114499841"/>
      <w:bookmarkEnd w:id="5"/>
      <w:r w:rsidRPr="005E6C31">
        <w:rPr>
          <w:i w:val="0"/>
          <w:iCs w:val="0"/>
          <w:color w:val="000000" w:themeColor="text1"/>
        </w:rPr>
        <w:t>Notificar os emitentes das garantias quanto ao início de processo administrativo para apuração de descumprimento de cláusulas contratuais;</w:t>
      </w:r>
    </w:p>
    <w:p w14:paraId="7A668F82" w14:textId="77777777" w:rsidR="00F32AB4" w:rsidRPr="00470DF4" w:rsidRDefault="00F32AB4" w:rsidP="00F32AB4">
      <w:pPr>
        <w:pStyle w:val="Nivel3"/>
      </w:pPr>
      <w:r w:rsidRPr="00470DF4">
        <w:t xml:space="preserve">Comunicar o </w:t>
      </w:r>
      <w:r>
        <w:t xml:space="preserve">CONTRATADO </w:t>
      </w:r>
      <w:r w:rsidRPr="00E032FD">
        <w:t>na</w:t>
      </w:r>
      <w:r w:rsidRPr="00470DF4">
        <w:t xml:space="preserve"> hipótese de posterior alteração do projeto pelo </w:t>
      </w:r>
      <w:r>
        <w:t>CONTRATANTE</w:t>
      </w:r>
      <w:r w:rsidRPr="00470DF4">
        <w:t xml:space="preserve">, no caso </w:t>
      </w:r>
      <w:r w:rsidRPr="00853C8E">
        <w:t>do art. 93, §2º, da Lei nº 14.133, de 2021</w:t>
      </w:r>
      <w:r>
        <w:t>;</w:t>
      </w:r>
    </w:p>
    <w:p w14:paraId="4B9C7120" w14:textId="77777777" w:rsidR="00F32AB4" w:rsidRPr="00C01DAE" w:rsidRDefault="00F32AB4" w:rsidP="00F32AB4">
      <w:pPr>
        <w:pStyle w:val="Nivel3"/>
      </w:pPr>
      <w:r w:rsidRPr="00950422">
        <w:t>Fornecer</w:t>
      </w:r>
      <w:r w:rsidRPr="00C01DAE">
        <w:t xml:space="preserve"> por escrito as informações necessárias para o desenvolvimento dos serviços objeto do contrato</w:t>
      </w:r>
      <w:r>
        <w:t>;</w:t>
      </w:r>
    </w:p>
    <w:p w14:paraId="4BACBF0D" w14:textId="77777777" w:rsidR="00F32AB4" w:rsidRDefault="00F32AB4" w:rsidP="00F32AB4">
      <w:pPr>
        <w:pStyle w:val="Nivel3"/>
      </w:pPr>
      <w:r w:rsidRPr="00C01DAE">
        <w:t xml:space="preserve">Realizar avaliações periódicas da qualidade dos serviços, após </w:t>
      </w:r>
      <w:r w:rsidRPr="00950422">
        <w:t>seu</w:t>
      </w:r>
      <w:r w:rsidRPr="00C01DAE">
        <w:t xml:space="preserve"> recebimento</w:t>
      </w:r>
      <w:r>
        <w:t>;</w:t>
      </w:r>
    </w:p>
    <w:p w14:paraId="3D2A3B2D" w14:textId="77777777" w:rsidR="00F32AB4" w:rsidRPr="00950422" w:rsidRDefault="00F32AB4" w:rsidP="00F32AB4">
      <w:pPr>
        <w:pStyle w:val="Nivel3"/>
      </w:pPr>
      <w:r w:rsidRPr="00950422">
        <w:t xml:space="preserve">Assegurar que o ambiente de trabalho, inclusive seus equipamentos e instalações, apresentem condições adequadas ao cumprimento, pelo </w:t>
      </w:r>
      <w:r>
        <w:t>CONTRATADO</w:t>
      </w:r>
      <w:r w:rsidRPr="00950422">
        <w:t>, das normas de segurança e saúde no trabalho, quando o serviço for executado em suas dependências, ou em local por ela designado</w:t>
      </w:r>
      <w:r>
        <w:t>;</w:t>
      </w:r>
    </w:p>
    <w:p w14:paraId="182D04F1" w14:textId="77777777" w:rsidR="00F32AB4" w:rsidRPr="00950422" w:rsidRDefault="00F32AB4" w:rsidP="00F32AB4">
      <w:pPr>
        <w:pStyle w:val="Nivel3"/>
      </w:pPr>
      <w:r w:rsidRPr="00950422">
        <w:t>Previamente à expedição da ordem de serviço, verificar pendências, liberar áreas e/ou adotar providências cabíveis para a regularidade do início da sua execução.</w:t>
      </w:r>
    </w:p>
    <w:p w14:paraId="227B8A6B" w14:textId="77777777" w:rsidR="00F32AB4" w:rsidRPr="004827F2" w:rsidRDefault="00F32AB4" w:rsidP="00F32AB4">
      <w:pPr>
        <w:pStyle w:val="Nivel2"/>
      </w:pPr>
      <w:r w:rsidRPr="004827F2">
        <w:lastRenderedPageBreak/>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 subordinados.</w:t>
      </w:r>
    </w:p>
    <w:p w14:paraId="7879E6A9" w14:textId="77777777" w:rsidR="00F32AB4" w:rsidRPr="004827F2" w:rsidRDefault="00F32AB4" w:rsidP="00F32AB4">
      <w:pPr>
        <w:pStyle w:val="Nivel01"/>
        <w:rPr>
          <w:color w:val="FFFFFF" w:themeColor="background1"/>
        </w:rPr>
      </w:pPr>
      <w:r w:rsidRPr="004827F2">
        <w:t xml:space="preserve">CLÁUSULA NONA - </w:t>
      </w:r>
      <w:r w:rsidRPr="00F8329F">
        <w:t>OBRIGAÇÕES</w:t>
      </w:r>
      <w:r w:rsidRPr="004827F2">
        <w:t xml:space="preserve"> DO </w:t>
      </w:r>
      <w:r>
        <w:t>CONTRATADO</w:t>
      </w:r>
    </w:p>
    <w:p w14:paraId="7792DFA5" w14:textId="77777777" w:rsidR="00F32AB4" w:rsidRPr="003311B1" w:rsidRDefault="00F32AB4" w:rsidP="00F32AB4">
      <w:pPr>
        <w:pStyle w:val="Nivel2"/>
      </w:pPr>
      <w:r w:rsidRPr="003311B1">
        <w:t xml:space="preserve">O </w:t>
      </w:r>
      <w:r>
        <w:t>CONTRATADO</w:t>
      </w:r>
      <w:r w:rsidRPr="003311B1">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589ABFB1" w14:textId="77777777" w:rsidR="00F32AB4" w:rsidRPr="005A467D" w:rsidRDefault="00F32AB4" w:rsidP="00F32AB4">
      <w:pPr>
        <w:pStyle w:val="Nivel2"/>
        <w:rPr>
          <w:color w:val="000000" w:themeColor="text1"/>
        </w:rPr>
      </w:pPr>
      <w:r w:rsidRPr="005A467D">
        <w:rPr>
          <w:color w:val="000000" w:themeColor="text1"/>
        </w:rPr>
        <w:t xml:space="preserve">Atender </w:t>
      </w:r>
      <w:r w:rsidRPr="003311B1">
        <w:t>às</w:t>
      </w:r>
      <w:r w:rsidRPr="005A467D">
        <w:rPr>
          <w:color w:val="000000" w:themeColor="text1"/>
        </w:rPr>
        <w:t xml:space="preserve"> determinações regulares emitidas pelo fiscal </w:t>
      </w:r>
      <w:r w:rsidRPr="003311B1">
        <w:rPr>
          <w:color w:val="000000" w:themeColor="text1"/>
        </w:rPr>
        <w:t xml:space="preserve">ou gestor </w:t>
      </w:r>
      <w:r w:rsidRPr="005A467D">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5A467D">
        <w:rPr>
          <w:color w:val="000000" w:themeColor="text1"/>
        </w:rPr>
        <w:t>;</w:t>
      </w:r>
    </w:p>
    <w:p w14:paraId="43B8C1CB" w14:textId="77777777" w:rsidR="00F32AB4" w:rsidRPr="003311B1" w:rsidRDefault="00F32AB4" w:rsidP="00F32AB4">
      <w:pPr>
        <w:pStyle w:val="Nivel2"/>
      </w:pPr>
      <w:r w:rsidRPr="003311B1">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1EF5014" w14:textId="77777777" w:rsidR="00F32AB4" w:rsidRPr="003311B1" w:rsidRDefault="00F32AB4" w:rsidP="00F32AB4">
      <w:pPr>
        <w:pStyle w:val="Nivel2"/>
      </w:pPr>
      <w:r w:rsidRPr="003311B1">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3311B1">
        <w:t>, que ficará autorizado a descontar dos pagamentos devidos ou da garantia, caso exigida, o valor correspondente aos danos sofridos;</w:t>
      </w:r>
    </w:p>
    <w:p w14:paraId="74DFE61B" w14:textId="77777777" w:rsidR="00F32AB4" w:rsidRPr="003311B1" w:rsidRDefault="00F32AB4" w:rsidP="00F32AB4">
      <w:pPr>
        <w:pStyle w:val="Nivel2"/>
      </w:pPr>
      <w:r w:rsidRPr="00A5353B">
        <w:t xml:space="preserve">Quando não for possível a verificação da regularidade no Sistema de Cadastro </w:t>
      </w:r>
      <w:r w:rsidRPr="003311B1">
        <w:t xml:space="preserve">de Fornecedores – SICAF, o </w:t>
      </w:r>
      <w:r>
        <w:t>CONTRATADO</w:t>
      </w:r>
      <w:r w:rsidRPr="003311B1">
        <w:t xml:space="preserve"> deverá entregar ao setor responsável pela fiscalização do contrato, até o dia trinta do mês seguinte ao da prestação dos serviços, os seguintes documentos:</w:t>
      </w:r>
    </w:p>
    <w:p w14:paraId="4C8B87A7" w14:textId="77777777" w:rsidR="00F32AB4" w:rsidRPr="003311B1" w:rsidRDefault="00F32AB4" w:rsidP="00F32AB4">
      <w:pPr>
        <w:pStyle w:val="Nivel3"/>
      </w:pPr>
      <w:r w:rsidRPr="003311B1">
        <w:t>prova de regularidade relativa à Seguridade Social;</w:t>
      </w:r>
    </w:p>
    <w:p w14:paraId="1FDFF699" w14:textId="77777777" w:rsidR="00F32AB4" w:rsidRPr="003311B1" w:rsidRDefault="00F32AB4" w:rsidP="00F32AB4">
      <w:pPr>
        <w:pStyle w:val="Nivel3"/>
      </w:pPr>
      <w:r w:rsidRPr="003311B1">
        <w:t>certidão conjunta relativa aos tributos federais e à Dívida Ativa da União;</w:t>
      </w:r>
    </w:p>
    <w:p w14:paraId="6E0418C1" w14:textId="77777777" w:rsidR="00F32AB4" w:rsidRPr="003311B1" w:rsidRDefault="00F32AB4" w:rsidP="00F32AB4">
      <w:pPr>
        <w:pStyle w:val="Nivel3"/>
      </w:pPr>
      <w:r w:rsidRPr="003311B1">
        <w:t xml:space="preserve">certidões que comprovem a regularidade perante a Fazenda Municipal ou Distrital do domicílio ou sede do </w:t>
      </w:r>
      <w:r>
        <w:t>CONTRATADO</w:t>
      </w:r>
      <w:r w:rsidRPr="003311B1">
        <w:t>;</w:t>
      </w:r>
    </w:p>
    <w:p w14:paraId="2E36A7C4" w14:textId="77777777" w:rsidR="00F32AB4" w:rsidRPr="003311B1" w:rsidRDefault="00F32AB4" w:rsidP="00F32AB4">
      <w:pPr>
        <w:pStyle w:val="Nivel3"/>
      </w:pPr>
      <w:r w:rsidRPr="003311B1">
        <w:t>Certidão de Regularidade do FGTS – CRF; e</w:t>
      </w:r>
    </w:p>
    <w:p w14:paraId="01CEC33A" w14:textId="77777777" w:rsidR="00F32AB4" w:rsidRPr="003311B1" w:rsidRDefault="00F32AB4" w:rsidP="00F32AB4">
      <w:pPr>
        <w:pStyle w:val="Nivel3"/>
      </w:pPr>
      <w:r w:rsidRPr="003311B1">
        <w:t>Certidão Negativa de Débitos Trabalhistas – CNDT.</w:t>
      </w:r>
    </w:p>
    <w:p w14:paraId="7424444F" w14:textId="24071A78" w:rsidR="00F32AB4" w:rsidRPr="003311B1" w:rsidRDefault="00F32AB4" w:rsidP="00F32AB4">
      <w:pPr>
        <w:pStyle w:val="Nivel2"/>
      </w:pPr>
      <w:r w:rsidRPr="003311B1">
        <w:t>Responsabilizar-se pelo cumprimento das obrigações previstas em Acordo, Convenção, Dissídio Coletivo de Trabalho ou equivalentes das categorias abrangidas pelo contrato, por</w:t>
      </w:r>
      <w:r w:rsidR="00185955">
        <w:t xml:space="preserve"> </w:t>
      </w:r>
      <w:r w:rsidRPr="003311B1">
        <w:t xml:space="preserve">todas as obrigações trabalhistas, sociais, previdenciárias, tributárias, fiscais, comerciais e as demais previstas em legislação específica, cuja inadimplência não transfere a responsabilidade ao </w:t>
      </w:r>
      <w:r>
        <w:t>CONTRATANTE</w:t>
      </w:r>
      <w:r w:rsidR="00185955">
        <w:t xml:space="preserve"> </w:t>
      </w:r>
      <w:r w:rsidRPr="003311B1">
        <w:t>e não poderá onerar o objeto do contrato;</w:t>
      </w:r>
    </w:p>
    <w:p w14:paraId="2E5D8C67" w14:textId="77777777" w:rsidR="00F32AB4" w:rsidRPr="005E6C31" w:rsidRDefault="00F32AB4" w:rsidP="00F32AB4">
      <w:pPr>
        <w:pStyle w:val="Nivel2"/>
      </w:pPr>
      <w:r w:rsidRPr="005E6C31">
        <w:t>Comunicar ao Fiscal do contrato tempestivamente, observada a urgência da situação, qualquer ocorrência anormal ou acidente que se verifique no local da execução do objeto contratual, não ultrapassando o prazo de 24 (vinte e quatro) horas;</w:t>
      </w:r>
    </w:p>
    <w:p w14:paraId="55E02601" w14:textId="77777777" w:rsidR="00F32AB4" w:rsidRPr="003311B1" w:rsidRDefault="00F32AB4" w:rsidP="00F32AB4">
      <w:pPr>
        <w:pStyle w:val="Nivel2"/>
      </w:pPr>
      <w:r w:rsidRPr="003311B1">
        <w:t xml:space="preserve">Paralisar, por determinação do </w:t>
      </w:r>
      <w:r>
        <w:t>CONTRATANTE</w:t>
      </w:r>
      <w:r w:rsidRPr="003311B1">
        <w:t>, qualquer atividade que não esteja sendo executada de acordo com a boa técnica ou que ponha em risco a segurança de pessoas ou bens de terceiros;</w:t>
      </w:r>
    </w:p>
    <w:p w14:paraId="131EE55C" w14:textId="77777777" w:rsidR="00F32AB4" w:rsidRPr="003311B1" w:rsidRDefault="00F32AB4" w:rsidP="00F32AB4">
      <w:pPr>
        <w:pStyle w:val="Nivel2"/>
      </w:pPr>
      <w:r w:rsidRPr="003311B1">
        <w:t>Manter durante toda a vigência do contrato, em compatibilidade com as obrigações assumidas, todas as condições exigidas para habilitação na licitação;</w:t>
      </w:r>
    </w:p>
    <w:p w14:paraId="2351AA9A" w14:textId="77777777" w:rsidR="00F32AB4" w:rsidRPr="003311B1" w:rsidRDefault="00F32AB4" w:rsidP="00F32AB4">
      <w:pPr>
        <w:pStyle w:val="Nivel2"/>
        <w:rPr>
          <w:b/>
          <w:bCs/>
        </w:rPr>
      </w:pPr>
      <w:r w:rsidRPr="003311B1">
        <w:lastRenderedPageBreak/>
        <w:t>Cumprir, durante todo o período de execução do contrato, a reserva de cargos prevista em lei para pessoa com deficiência, para reabilitado da Previdência Social ou para aprendiz, bem como as reservas de cargos previstas na legislação;</w:t>
      </w:r>
    </w:p>
    <w:p w14:paraId="0F0AA7EC" w14:textId="77777777" w:rsidR="00F32AB4" w:rsidRPr="003311B1" w:rsidRDefault="00F32AB4" w:rsidP="00F32AB4">
      <w:pPr>
        <w:pStyle w:val="Nivel2"/>
      </w:pPr>
      <w:r w:rsidRPr="003311B1">
        <w:t>Comprovar a reserva de cargos a que se refere a cláusula acima, no prazo fixado pelo fiscal do contrato, com a indicação dos empregados que preencheram as referidas vagas;</w:t>
      </w:r>
    </w:p>
    <w:p w14:paraId="26D8B146" w14:textId="77777777" w:rsidR="00F32AB4" w:rsidRPr="003311B1" w:rsidRDefault="00F32AB4" w:rsidP="00F32AB4">
      <w:pPr>
        <w:pStyle w:val="Nivel2"/>
      </w:pPr>
      <w:r w:rsidRPr="003311B1">
        <w:t>Guardar sigilo sobre todas as informações obtidas em decorrência do cumprimento do contrato;</w:t>
      </w:r>
    </w:p>
    <w:p w14:paraId="6215882B" w14:textId="77777777" w:rsidR="00F32AB4" w:rsidRPr="003311B1" w:rsidRDefault="00F32AB4" w:rsidP="00F32AB4">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F15CD3C" w14:textId="77777777" w:rsidR="00F32AB4" w:rsidRPr="005E6C31" w:rsidRDefault="00F32AB4" w:rsidP="00F32AB4">
      <w:pPr>
        <w:pStyle w:val="Nivel2"/>
      </w:pPr>
      <w:r w:rsidRPr="003311B1">
        <w:t xml:space="preserve">Cumprir, além dos postulados legais vigentes de âmbito federal, estadual ou municipal, as normas </w:t>
      </w:r>
      <w:r w:rsidRPr="005E6C31">
        <w:t>de segurança do CONTRATANTE;</w:t>
      </w:r>
    </w:p>
    <w:p w14:paraId="326F5B0D" w14:textId="77777777" w:rsidR="00F32AB4" w:rsidRPr="005E6C31" w:rsidRDefault="00F32AB4" w:rsidP="00F32AB4">
      <w:pPr>
        <w:pStyle w:val="Nivel2"/>
      </w:pPr>
      <w:r w:rsidRPr="005E6C31">
        <w:t>Alocar os empregados necessários ao perfeito cumprimento das cláusulas deste contrato, com habilitação e conhecimento adequados;</w:t>
      </w:r>
    </w:p>
    <w:p w14:paraId="7504DD0F" w14:textId="77777777" w:rsidR="00F32AB4" w:rsidRPr="005E6C31" w:rsidRDefault="00F32AB4" w:rsidP="00F32AB4">
      <w:pPr>
        <w:pStyle w:val="Nivel2"/>
      </w:pPr>
      <w:r w:rsidRPr="005E6C31">
        <w:t>Prestar os serviços dentro dos parâmetros e rotinas estabelecidos;</w:t>
      </w:r>
    </w:p>
    <w:p w14:paraId="56A17266" w14:textId="77777777" w:rsidR="00F32AB4" w:rsidRPr="005E6C31" w:rsidRDefault="00F32AB4" w:rsidP="00F32AB4">
      <w:pPr>
        <w:pStyle w:val="Nivel2"/>
      </w:pPr>
      <w:proofErr w:type="spellStart"/>
      <w:r w:rsidRPr="005E6C31">
        <w:t>Fornecer</w:t>
      </w:r>
      <w:proofErr w:type="spellEnd"/>
      <w:r w:rsidRPr="005E6C31">
        <w:t xml:space="preserve"> todos os materiais, equipamentos, ferramentas e utensílios demandados, em quantidade, qualidade e tecnologia adequadas, com a observância às recomendações aceitas pela boa técnica, normas e legislação de regência;</w:t>
      </w:r>
    </w:p>
    <w:p w14:paraId="0AAE86E7" w14:textId="77777777" w:rsidR="00F32AB4" w:rsidRDefault="00F32AB4" w:rsidP="00F32AB4">
      <w:pPr>
        <w:pStyle w:val="Nivel2"/>
      </w:pPr>
      <w:r w:rsidRPr="003311B1">
        <w:t xml:space="preserve">Conduzir os trabalhos com estrita observância às normas da legislação pertinente, cumprindo as determinações dos Poderes Públicos, mantendo sempre limpo o local </w:t>
      </w:r>
      <w:r>
        <w:t>de execução do objeto</w:t>
      </w:r>
      <w:r w:rsidRPr="003311B1">
        <w:t xml:space="preserve"> e nas melhores condições de segurança, higiene e disciplina;</w:t>
      </w:r>
    </w:p>
    <w:p w14:paraId="647A0935" w14:textId="77777777" w:rsidR="00F32AB4" w:rsidRDefault="00F32AB4" w:rsidP="00F32AB4">
      <w:pPr>
        <w:pStyle w:val="Nivel2"/>
      </w:pPr>
      <w:r w:rsidRPr="003311B1">
        <w:t xml:space="preserve">Submeter previamente, por escrito, ao </w:t>
      </w:r>
      <w:r>
        <w:t>CONTRATANTE</w:t>
      </w:r>
      <w:r w:rsidRPr="003311B1">
        <w:t>, para análise e aprovação, quaisquer mudanças nos métodos executivos que fujam às especificações do memorial descritivo ou instrumento congênere;</w:t>
      </w:r>
    </w:p>
    <w:p w14:paraId="38C0266C" w14:textId="77777777" w:rsidR="00F32AB4" w:rsidRPr="005E6C31" w:rsidRDefault="00F32AB4" w:rsidP="00F32AB4">
      <w:pPr>
        <w:pStyle w:val="Nivel2"/>
      </w:pPr>
      <w:r w:rsidRPr="005E6C31">
        <w:t>Cumprir as normas de proteção ao trabalho, inclusive aquelas relativas à segurança e à saúde no trabalho;</w:t>
      </w:r>
    </w:p>
    <w:p w14:paraId="3E8ED3DA" w14:textId="77777777" w:rsidR="00F32AB4" w:rsidRPr="005E6C31" w:rsidRDefault="00F32AB4" w:rsidP="00F32AB4">
      <w:pPr>
        <w:pStyle w:val="Nivel2"/>
      </w:pPr>
      <w:r w:rsidRPr="005E6C31">
        <w:t>Não submeter os trabalhadores a condições degradantes de trabalho, jornadas exaustivas, servidão por dívida ou trabalhos forçados;</w:t>
      </w:r>
    </w:p>
    <w:p w14:paraId="08622B24" w14:textId="77777777" w:rsidR="00F32AB4" w:rsidRPr="005E6C31" w:rsidRDefault="00F32AB4" w:rsidP="00F32AB4">
      <w:pPr>
        <w:pStyle w:val="Nivel2"/>
      </w:pPr>
      <w:r w:rsidRPr="005E6C31">
        <w:t>Não permitir a utilização de qualquer trabalho do menor de dezesseis anos de idade, exceto na condição de aprendiz para os maiores de quatorze anos de idade, observada a legislação pertinente;</w:t>
      </w:r>
    </w:p>
    <w:p w14:paraId="391DA87E" w14:textId="77777777" w:rsidR="00F32AB4" w:rsidRPr="005E6C31" w:rsidRDefault="00F32AB4" w:rsidP="00F32AB4">
      <w:pPr>
        <w:pStyle w:val="Nivel2"/>
      </w:pPr>
      <w:r w:rsidRPr="005E6C31">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1D5CE41" w14:textId="77777777" w:rsidR="00F32AB4" w:rsidRPr="005E6C31" w:rsidRDefault="00F32AB4" w:rsidP="00F32AB4">
      <w:pPr>
        <w:pStyle w:val="Nivel2"/>
      </w:pPr>
      <w:r w:rsidRPr="005E6C31">
        <w:t>Receber e dar o tratamento adequado a denúncias de discriminação, violência e assédio no ambiente de trabalho;</w:t>
      </w:r>
    </w:p>
    <w:p w14:paraId="42565D58" w14:textId="77777777" w:rsidR="00F32AB4" w:rsidRPr="003311B1" w:rsidRDefault="00F32AB4" w:rsidP="00F32AB4">
      <w:pPr>
        <w:pStyle w:val="Nivel2"/>
      </w:pPr>
      <w:r w:rsidRPr="003311B1">
        <w:t>Manter preposto aceito pela Administração no local da obra ou do serviço para representá-lo na execução do contrato;</w:t>
      </w:r>
    </w:p>
    <w:p w14:paraId="0647C89F" w14:textId="77777777" w:rsidR="00F32AB4" w:rsidRPr="003311B1" w:rsidRDefault="00F32AB4" w:rsidP="00F32AB4">
      <w:pPr>
        <w:pStyle w:val="Nivel3"/>
      </w:pPr>
      <w:r w:rsidRPr="003311B1">
        <w:lastRenderedPageBreak/>
        <w:t>A indicação ou a manutenção do preposto da empresa poderá ser recusada pelo órgão ou entidade, desde que devidamente justificada, devendo a empresa designar outro para o exercício da atividade.</w:t>
      </w:r>
    </w:p>
    <w:p w14:paraId="0AE83277" w14:textId="77777777" w:rsidR="00F32AB4" w:rsidRDefault="00F32AB4" w:rsidP="00F32AB4">
      <w:pPr>
        <w:pStyle w:val="Nivel2"/>
      </w:pPr>
      <w:r w:rsidRPr="008B5801">
        <w:t xml:space="preserve">Não contratar, durante a vigência do contrato, cônjuge, companheiro ou parente em linha reta, colateral ou por afinidade, até o terceiro grau, de dirigente do </w:t>
      </w:r>
      <w:r>
        <w:t>CONTRATANTE</w:t>
      </w:r>
      <w:r w:rsidRPr="008B5801">
        <w:t xml:space="preserve"> ou de agente público que tenha desempenhado função na licitação ou que atue na fiscalização ou gestão do contrato, nos termos do artigo 48, parágrafo único, da Lei nº 14.133, de 2021;</w:t>
      </w:r>
    </w:p>
    <w:p w14:paraId="08E4A346" w14:textId="77777777" w:rsidR="00F32AB4" w:rsidRDefault="00F32AB4" w:rsidP="00F32AB4">
      <w:pPr>
        <w:pStyle w:val="Nivel2"/>
      </w:pPr>
      <w:r w:rsidRPr="003311B1">
        <w:t xml:space="preserve">Prestar todo esclarecimento ou informação solicitada pelo </w:t>
      </w:r>
      <w:r>
        <w:t>CONTRATANTE</w:t>
      </w:r>
      <w:r w:rsidRPr="003311B1">
        <w:t xml:space="preserve"> ou por seus prepostos, garantindo-lhes o acesso, a qualquer tempo, ao local dos trabalhos, bem como aos documentos relativos à execução do </w:t>
      </w:r>
      <w:r>
        <w:t>contrato</w:t>
      </w:r>
      <w:r w:rsidRPr="003311B1">
        <w:t>;</w:t>
      </w:r>
    </w:p>
    <w:p w14:paraId="46587611" w14:textId="77777777" w:rsidR="00F32AB4" w:rsidRDefault="00F32AB4" w:rsidP="00F32AB4">
      <w:pPr>
        <w:pStyle w:val="Nivel2"/>
      </w:pPr>
      <w:r w:rsidRPr="003311B1">
        <w:t>Promover a guarda, manutenção e vigilância de materiais, ferramentas, e tudo o que for necessário à execução do objeto, durante a vigência do contrato;</w:t>
      </w:r>
    </w:p>
    <w:p w14:paraId="4AB64883" w14:textId="77777777" w:rsidR="00F32AB4" w:rsidRPr="005E6C31" w:rsidRDefault="00F32AB4" w:rsidP="00F32AB4">
      <w:pPr>
        <w:pStyle w:val="Nivel2"/>
      </w:pPr>
      <w:r w:rsidRPr="005E6C31">
        <w:t>Assegurar aos seus trabalhadores ambiente de trabalho e instalações em condições adequadas ao cumprimento das normas de saúde, segurança e bem-estar no trabalho;</w:t>
      </w:r>
    </w:p>
    <w:p w14:paraId="4E08975D" w14:textId="120485CD" w:rsidR="00F32AB4" w:rsidRPr="005E6C31" w:rsidRDefault="00F32AB4" w:rsidP="00F32AB4">
      <w:pPr>
        <w:pStyle w:val="Nivel2"/>
      </w:pPr>
      <w:proofErr w:type="spellStart"/>
      <w:r w:rsidRPr="005E6C31">
        <w:t>Fornecer</w:t>
      </w:r>
      <w:proofErr w:type="spellEnd"/>
      <w:r w:rsidRPr="005E6C31">
        <w:t xml:space="preserve"> equipamentos de proteção individual (EPI) e equipamentos de proteção coletiva (EPC</w:t>
      </w:r>
      <w:r w:rsidR="00185955" w:rsidRPr="005E6C31">
        <w:t>), quando</w:t>
      </w:r>
      <w:r w:rsidRPr="005E6C31">
        <w:t xml:space="preserve"> for o caso;</w:t>
      </w:r>
    </w:p>
    <w:p w14:paraId="3AA3B974" w14:textId="77777777" w:rsidR="00F32AB4" w:rsidRPr="005E6C31" w:rsidRDefault="00F32AB4" w:rsidP="00F32AB4">
      <w:pPr>
        <w:pStyle w:val="Nivel2"/>
      </w:pPr>
      <w:r w:rsidRPr="005E6C31">
        <w:t>Garantir o acesso do CONTRATANTE, a qualquer tempo, ao local dos trabalhos, bem como aos documentos relativos à execução do contrato;</w:t>
      </w:r>
    </w:p>
    <w:p w14:paraId="360E7BD8" w14:textId="77777777" w:rsidR="00F32AB4" w:rsidRPr="005E6C31" w:rsidRDefault="00F32AB4" w:rsidP="00F32AB4">
      <w:pPr>
        <w:pStyle w:val="Nivel2"/>
      </w:pPr>
      <w:r w:rsidRPr="005E6C31">
        <w:t>Promover a organização técnica e administrativa dos serviços, de modo a conduzi-los eficaz e eficientemente, de acordo com os documentos e especificações que integram o Termo de Referência, no prazo determinado;</w:t>
      </w:r>
    </w:p>
    <w:p w14:paraId="64B1EC1A" w14:textId="77777777" w:rsidR="00F32AB4" w:rsidRPr="005E6C31" w:rsidRDefault="00F32AB4" w:rsidP="00F32AB4">
      <w:pPr>
        <w:pStyle w:val="Nivel2"/>
      </w:pPr>
      <w:bookmarkStart w:id="6" w:name="_Ref118293030"/>
      <w:r w:rsidRPr="005E6C31">
        <w:t>Instruir seus empregados quanto à necessidade de acatar as normas internas da Administração;</w:t>
      </w:r>
    </w:p>
    <w:p w14:paraId="18BB8B19" w14:textId="77777777" w:rsidR="00F32AB4" w:rsidRPr="005E6C31" w:rsidRDefault="00F32AB4" w:rsidP="00F32AB4">
      <w:pPr>
        <w:pStyle w:val="Nivel2"/>
      </w:pPr>
      <w:r w:rsidRPr="005E6C31">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6DD3F5E7" w14:textId="77777777" w:rsidR="00F32AB4" w:rsidRPr="00C01DAE" w:rsidRDefault="00F32AB4" w:rsidP="00F32AB4">
      <w:pPr>
        <w:pStyle w:val="Nivel2"/>
      </w:pPr>
      <w:r w:rsidRPr="00C01DAE">
        <w:t xml:space="preserve">Efetuar </w:t>
      </w:r>
      <w:r w:rsidRPr="00950422">
        <w:t>comunicação</w:t>
      </w:r>
      <w:r w:rsidRPr="00C01DAE">
        <w:t xml:space="preserve"> ao </w:t>
      </w:r>
      <w:r>
        <w:t>CONTRATANTE</w:t>
      </w:r>
      <w:r w:rsidRPr="00C01DAE">
        <w:t xml:space="preserve">, assim que tiver ciência da impossibilidade de realização ou finalização do serviço no prazo estabelecido, para adoção de ações de contingência cabíveis. </w:t>
      </w:r>
    </w:p>
    <w:p w14:paraId="1C2FD73B" w14:textId="77777777" w:rsidR="00F32AB4" w:rsidRPr="00987B28" w:rsidRDefault="00F32AB4" w:rsidP="00F32AB4">
      <w:pPr>
        <w:pStyle w:val="Nvel2-Red"/>
        <w:rPr>
          <w:i w:val="0"/>
          <w:iCs w:val="0"/>
          <w:color w:val="000000" w:themeColor="text1"/>
        </w:rPr>
      </w:pPr>
      <w:bookmarkStart w:id="7" w:name="_Hlk145931178"/>
      <w:bookmarkEnd w:id="6"/>
      <w:r w:rsidRPr="00987B28">
        <w:rPr>
          <w:i w:val="0"/>
          <w:iCs w:val="0"/>
          <w:color w:val="000000" w:themeColor="text1"/>
        </w:rPr>
        <w:t>Realizar a transição contratual com transferência de conhecimento, tecnologia e técnicas empregadas, sem perda de informações, podendo exigir, inclusive, a capacitação dos técnicos do CONTRATANTE ou da nova empresa que continuará a execução dos serviços;</w:t>
      </w:r>
    </w:p>
    <w:bookmarkEnd w:id="7"/>
    <w:p w14:paraId="7260B8B7" w14:textId="77777777" w:rsidR="00F32AB4" w:rsidRPr="00987B28" w:rsidRDefault="00F32AB4" w:rsidP="00F32AB4">
      <w:pPr>
        <w:pStyle w:val="Nvel2-Red"/>
        <w:rPr>
          <w:i w:val="0"/>
          <w:iCs w:val="0"/>
          <w:color w:val="000000" w:themeColor="text1"/>
        </w:rPr>
      </w:pPr>
      <w:r w:rsidRPr="00987B28">
        <w:rPr>
          <w:i w:val="0"/>
          <w:iCs w:val="0"/>
          <w:color w:val="000000" w:themeColor="text1"/>
        </w:rPr>
        <w:t>Ceder ao CONTRATANTE todos os direitos patrimoniais relativos ao objeto contratado, o qual poderá ser livremente utilizado e/ou alterado em outras ocasiões, sem necessidade de nova autorização do CONTRATADO.</w:t>
      </w:r>
    </w:p>
    <w:p w14:paraId="039B2CDC" w14:textId="77777777" w:rsidR="00F32AB4" w:rsidRPr="00987B28" w:rsidRDefault="00F32AB4" w:rsidP="00F32AB4">
      <w:pPr>
        <w:pStyle w:val="Nvel3-R"/>
        <w:rPr>
          <w:i w:val="0"/>
          <w:iCs w:val="0"/>
          <w:color w:val="000000" w:themeColor="text1"/>
        </w:rPr>
      </w:pPr>
      <w:r w:rsidRPr="00987B28">
        <w:rPr>
          <w:i w:val="0"/>
          <w:iCs w:val="0"/>
          <w:color w:val="000000" w:themeColor="text1"/>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7314A872" w14:textId="77777777" w:rsidR="00F32AB4" w:rsidRPr="00E66C82" w:rsidRDefault="00F32AB4" w:rsidP="00F32AB4">
      <w:pPr>
        <w:pStyle w:val="Nivel2"/>
      </w:pPr>
      <w:r w:rsidRPr="00E66C82">
        <w:t xml:space="preserve">Manter os empregados nos horários predeterminados pelo </w:t>
      </w:r>
      <w:r>
        <w:t>CONTRATANTE;</w:t>
      </w:r>
    </w:p>
    <w:p w14:paraId="7A8F03EA" w14:textId="77777777" w:rsidR="00F32AB4" w:rsidRPr="00E66C82" w:rsidRDefault="00F32AB4" w:rsidP="00F32AB4">
      <w:pPr>
        <w:pStyle w:val="Nivel2"/>
      </w:pPr>
      <w:r w:rsidRPr="00E66C82">
        <w:t>Apresentar os empregados devidamente identificados por meio de crachá</w:t>
      </w:r>
      <w:r>
        <w:t>;</w:t>
      </w:r>
    </w:p>
    <w:p w14:paraId="5B96146D" w14:textId="77777777" w:rsidR="00F32AB4" w:rsidRPr="00E66C82" w:rsidRDefault="00F32AB4" w:rsidP="00F32AB4">
      <w:pPr>
        <w:pStyle w:val="Nivel2"/>
      </w:pPr>
      <w:r w:rsidRPr="00E66C82">
        <w:lastRenderedPageBreak/>
        <w:t xml:space="preserve">Apresentar ao </w:t>
      </w:r>
      <w:r>
        <w:t>CONTRATANTE</w:t>
      </w:r>
      <w:r w:rsidRPr="00E66C82">
        <w:t>, quando for o caso, a relação nominal dos empregados que adentrarão no órgão para a execução do serviço</w:t>
      </w:r>
      <w:r>
        <w:t>;</w:t>
      </w:r>
    </w:p>
    <w:p w14:paraId="279A9382" w14:textId="77777777" w:rsidR="00F32AB4" w:rsidRPr="00E66C82" w:rsidRDefault="00F32AB4" w:rsidP="00F32AB4">
      <w:pPr>
        <w:pStyle w:val="Nivel2"/>
      </w:pPr>
      <w:r w:rsidRPr="00E66C82">
        <w:t>Observar os preceitos da legislação sobre a jornada de trabalho, conforme a categoria profissional</w:t>
      </w:r>
      <w:r>
        <w:t>;</w:t>
      </w:r>
    </w:p>
    <w:p w14:paraId="7019AA01" w14:textId="77777777" w:rsidR="00F32AB4" w:rsidRPr="00E66C82" w:rsidRDefault="00F32AB4" w:rsidP="00F32AB4">
      <w:pPr>
        <w:pStyle w:val="Nivel2"/>
      </w:pPr>
      <w:r w:rsidRPr="00E66C82">
        <w:t xml:space="preserve">Atender às solicitações do </w:t>
      </w:r>
      <w:r>
        <w:t>CONTRATANTE</w:t>
      </w:r>
      <w:r w:rsidRPr="00E66C82">
        <w:t xml:space="preserve"> quanto à substituição dos empregados alocados, no prazo fixado pela fiscalização do contrato, nos casos em que ficar constatado descumprimento das obrigações relativas à execução do serviço, conforme descrito nas especificações do objeto</w:t>
      </w:r>
      <w:r>
        <w:t>;</w:t>
      </w:r>
    </w:p>
    <w:p w14:paraId="239BE904" w14:textId="77777777" w:rsidR="00F32AB4" w:rsidRPr="00E66C82" w:rsidRDefault="00F32AB4" w:rsidP="00F32AB4">
      <w:pPr>
        <w:pStyle w:val="Nivel2"/>
      </w:pPr>
      <w:r w:rsidRPr="00E66C82">
        <w:t xml:space="preserve">Instruir seus empregados quanto à necessidade de acatar as Normas Internas do </w:t>
      </w:r>
      <w:r>
        <w:t>CONTRATANTE;</w:t>
      </w:r>
    </w:p>
    <w:p w14:paraId="2F4713A6" w14:textId="77777777" w:rsidR="00F32AB4" w:rsidRPr="00E66C82" w:rsidRDefault="00F32AB4" w:rsidP="00F32AB4">
      <w:pPr>
        <w:pStyle w:val="Nivel2"/>
      </w:pPr>
      <w:r w:rsidRPr="00E66C82">
        <w:t xml:space="preserve">Instruir seus empregados a respeito das atividades a serem desempenhadas, alertando-os a não executarem atividades não abrangidas pelo contrato, devendo o </w:t>
      </w:r>
      <w:r>
        <w:t>CONTRATADO</w:t>
      </w:r>
      <w:r w:rsidRPr="00E66C82">
        <w:t xml:space="preserve"> relatar ao </w:t>
      </w:r>
      <w:r>
        <w:t>CONTRATANTE</w:t>
      </w:r>
      <w:r w:rsidRPr="00E66C82">
        <w:t xml:space="preserve"> toda e qualquer ocorrência neste sentido, a fim de evitar desvio de função</w:t>
      </w:r>
      <w:r>
        <w:t>;</w:t>
      </w:r>
    </w:p>
    <w:p w14:paraId="54C98EEF" w14:textId="77777777" w:rsidR="00F32AB4" w:rsidRPr="00E66C82" w:rsidRDefault="00F32AB4" w:rsidP="00F32AB4">
      <w:pPr>
        <w:pStyle w:val="Nivel2"/>
      </w:pPr>
      <w:r w:rsidRPr="00E66C82">
        <w:t xml:space="preserve">Instruir os seus empregados, quanto à prevenção de incêndios nas áreas do </w:t>
      </w:r>
      <w:r>
        <w:t>CONTRATANTE;</w:t>
      </w:r>
    </w:p>
    <w:p w14:paraId="537D598A" w14:textId="77777777" w:rsidR="00F32AB4" w:rsidRPr="00E66C82" w:rsidRDefault="00F32AB4" w:rsidP="00F32AB4">
      <w:pPr>
        <w:pStyle w:val="Nivel2"/>
      </w:pPr>
      <w:r w:rsidRPr="00E66C82">
        <w:t>Adotar as providências e precauções necessárias, inclusive consulta nos respectivos órgãos, se necessário for, a fim de que não venham a ser danificadas as redes hidrossanitárias, elétricas e de comunicação</w:t>
      </w:r>
      <w:r>
        <w:t>;</w:t>
      </w:r>
    </w:p>
    <w:p w14:paraId="0AE0E07F" w14:textId="77777777" w:rsidR="00F32AB4" w:rsidRPr="00E66C82" w:rsidRDefault="00F32AB4" w:rsidP="00F32AB4">
      <w:pPr>
        <w:pStyle w:val="Nivel2"/>
      </w:pPr>
      <w:r w:rsidRPr="00E66C82">
        <w:t>Estar registrada ou inscrita no Conselho Profissional competente, conforme as áreas de atuação previstas no Termo de Referência, em plena validade</w:t>
      </w:r>
      <w:r>
        <w:t>;</w:t>
      </w:r>
    </w:p>
    <w:p w14:paraId="7011280C" w14:textId="77777777" w:rsidR="00F32AB4" w:rsidRPr="00E66C82" w:rsidRDefault="00F32AB4" w:rsidP="00F32AB4">
      <w:pPr>
        <w:pStyle w:val="Nivel2"/>
      </w:pPr>
      <w:r w:rsidRPr="00E66C82">
        <w:t>Obter junto aos órgãos competentes, conforme o caso, as licenças necessárias e demais documentos e autorizações exigíveis, na forma da legislação aplicável</w:t>
      </w:r>
      <w:r>
        <w:t>;</w:t>
      </w:r>
    </w:p>
    <w:p w14:paraId="5D3A523D" w14:textId="77777777" w:rsidR="00F32AB4" w:rsidRPr="00E66C82" w:rsidRDefault="00F32AB4" w:rsidP="00F32AB4">
      <w:pPr>
        <w:pStyle w:val="Nivel2"/>
      </w:pPr>
      <w:r w:rsidRPr="00E66C82">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r>
        <w:t>;</w:t>
      </w:r>
    </w:p>
    <w:p w14:paraId="2171CDFF" w14:textId="77777777" w:rsidR="00F32AB4" w:rsidRPr="00C01DAE" w:rsidRDefault="00F32AB4" w:rsidP="00F32AB4">
      <w:pPr>
        <w:pStyle w:val="Nivel2"/>
      </w:pPr>
      <w:r w:rsidRPr="00C01DAE">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r>
        <w:t>;</w:t>
      </w:r>
    </w:p>
    <w:p w14:paraId="25F86F54" w14:textId="77777777" w:rsidR="00F32AB4" w:rsidRDefault="00F32AB4" w:rsidP="00F32AB4">
      <w:pPr>
        <w:pStyle w:val="Nivel2"/>
      </w:pPr>
      <w:r w:rsidRPr="00C01DAE">
        <w:t xml:space="preserve">Utilizar </w:t>
      </w:r>
      <w:r w:rsidRPr="00E66C82">
        <w:t>somente</w:t>
      </w:r>
      <w:r w:rsidRPr="00C01DAE">
        <w:t xml:space="preserve"> matéria-prima florestal procedente, nos termos do </w:t>
      </w:r>
      <w:r w:rsidRPr="008D27DE">
        <w:t>artigo 11 do Decreto n° 5.975, de 2006</w:t>
      </w:r>
      <w:r w:rsidRPr="00C01DAE">
        <w:t xml:space="preserve">, de: </w:t>
      </w:r>
    </w:p>
    <w:p w14:paraId="46D3AC20" w14:textId="77777777" w:rsidR="00F32AB4" w:rsidRDefault="00F32AB4" w:rsidP="00F32AB4">
      <w:pPr>
        <w:pStyle w:val="Nivel3"/>
      </w:pPr>
      <w:r w:rsidRPr="00C01DAE">
        <w:t>manejo florestal, realizado por meio de Plano de Manejo Florestal Sustentável - PMFS devidamente aprovado pelo órgão competente do Sistema Nacional do Meio Ambiente - SISNAMA;</w:t>
      </w:r>
    </w:p>
    <w:p w14:paraId="417F33D2" w14:textId="77777777" w:rsidR="00F32AB4" w:rsidRDefault="00F32AB4" w:rsidP="00F32AB4">
      <w:pPr>
        <w:pStyle w:val="Nivel3"/>
      </w:pPr>
      <w:r w:rsidRPr="00C01DAE">
        <w:t xml:space="preserve">supressão da vegetação natural, devidamente autorizada pelo órgão competente do Sistema Nacional do Meio Ambiente - SISNAMA; </w:t>
      </w:r>
    </w:p>
    <w:p w14:paraId="47F3E438" w14:textId="77777777" w:rsidR="00F32AB4" w:rsidRDefault="00F32AB4" w:rsidP="00F32AB4">
      <w:pPr>
        <w:pStyle w:val="Nivel3"/>
      </w:pPr>
      <w:r w:rsidRPr="00C01DAE">
        <w:t xml:space="preserve">florestas plantadas; e </w:t>
      </w:r>
    </w:p>
    <w:p w14:paraId="72870584" w14:textId="77777777" w:rsidR="00F32AB4" w:rsidRPr="00C01DAE" w:rsidRDefault="00F32AB4" w:rsidP="00F32AB4">
      <w:pPr>
        <w:pStyle w:val="Nivel3"/>
      </w:pPr>
      <w:r w:rsidRPr="00C01DAE">
        <w:t>outras fontes de biomassa florestal, definidas em normas específicas do órgão ambiental competente.</w:t>
      </w:r>
    </w:p>
    <w:p w14:paraId="4622FC1A" w14:textId="77777777" w:rsidR="00F32AB4" w:rsidRPr="00C01DAE" w:rsidRDefault="00F32AB4" w:rsidP="00F32AB4">
      <w:pPr>
        <w:pStyle w:val="Nivel2"/>
        <w:rPr>
          <w:lang w:eastAsia="en-US"/>
        </w:rPr>
      </w:pPr>
      <w:r w:rsidRPr="00C01DAE">
        <w:rPr>
          <w:lang w:eastAsia="en-US"/>
        </w:rPr>
        <w:t xml:space="preserve">Observar as </w:t>
      </w:r>
      <w:r w:rsidRPr="00E66C82">
        <w:t>diretrizes</w:t>
      </w:r>
      <w:r w:rsidRPr="00C01DAE">
        <w:rPr>
          <w:lang w:eastAsia="en-US"/>
        </w:rPr>
        <w:t xml:space="preserve">, critérios e procedimentos para a gestão dos resíduos da construção civil </w:t>
      </w:r>
      <w:r w:rsidRPr="00C01DAE">
        <w:t>estabelecidos</w:t>
      </w:r>
      <w:r w:rsidRPr="00C01DAE">
        <w:rPr>
          <w:lang w:eastAsia="en-US"/>
        </w:rPr>
        <w:t xml:space="preserve"> na Resolução nº 307, de 05/07/2002, com as alterações posteriores, do Conselho Nacional de </w:t>
      </w:r>
      <w:r w:rsidRPr="00C01DAE">
        <w:rPr>
          <w:lang w:eastAsia="en-US"/>
        </w:rPr>
        <w:lastRenderedPageBreak/>
        <w:t xml:space="preserve">Meio Ambiente - CONAMA, conforme </w:t>
      </w:r>
      <w:r w:rsidRPr="007F5803">
        <w:rPr>
          <w:rFonts w:eastAsia="Calibri"/>
          <w:lang w:eastAsia="en-US"/>
        </w:rPr>
        <w:t>artigo 4°, §§ 2° e 3°, da Instrução Normativa SLTI/MP n° 1, de 2010</w:t>
      </w:r>
      <w:r w:rsidRPr="00C01DAE">
        <w:rPr>
          <w:lang w:eastAsia="en-US"/>
        </w:rPr>
        <w:t>, nos seguintes termos:</w:t>
      </w:r>
    </w:p>
    <w:p w14:paraId="472E472A" w14:textId="77777777" w:rsidR="00F32AB4" w:rsidRPr="00C01DAE" w:rsidRDefault="00F32AB4" w:rsidP="00F32AB4">
      <w:pPr>
        <w:pStyle w:val="Nivel3"/>
        <w:rPr>
          <w:lang w:eastAsia="en-US"/>
        </w:rPr>
      </w:pPr>
      <w:r w:rsidRPr="00C01DAE">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56CE84E" w14:textId="77777777" w:rsidR="00F32AB4" w:rsidRPr="00C01DAE" w:rsidRDefault="00F32AB4" w:rsidP="00F32AB4">
      <w:pPr>
        <w:pStyle w:val="Nivel3"/>
        <w:rPr>
          <w:lang w:eastAsia="en-US"/>
        </w:rPr>
      </w:pPr>
      <w:r w:rsidRPr="00C01DAE">
        <w:rPr>
          <w:lang w:eastAsia="en-US"/>
        </w:rPr>
        <w:t xml:space="preserve">Nos termos dos </w:t>
      </w:r>
      <w:r w:rsidRPr="007F5803">
        <w:rPr>
          <w:rFonts w:eastAsia="Calibri"/>
          <w:lang w:eastAsia="en-US"/>
        </w:rPr>
        <w:t>artigos 3° e 10° da Resolução CONAMA n° 307, de 2002</w:t>
      </w:r>
      <w:r w:rsidRPr="00C01DAE">
        <w:rPr>
          <w:lang w:eastAsia="en-US"/>
        </w:rPr>
        <w:t xml:space="preserve">, o </w:t>
      </w:r>
      <w:r>
        <w:rPr>
          <w:lang w:eastAsia="en-US"/>
        </w:rPr>
        <w:t>CONTRATADO</w:t>
      </w:r>
      <w:r w:rsidRPr="00C01DAE">
        <w:rPr>
          <w:lang w:eastAsia="en-US"/>
        </w:rPr>
        <w:t xml:space="preserve"> deverá providenciar a destinação ambientalmente adequada dos resíduos da construção civil originários da contratação, obedecendo, no que couber, aos seguintes procedimentos:</w:t>
      </w:r>
    </w:p>
    <w:p w14:paraId="4E18CE34" w14:textId="77777777" w:rsidR="00F32AB4" w:rsidRPr="00C01DAE" w:rsidRDefault="00F32AB4" w:rsidP="00F32AB4">
      <w:pPr>
        <w:pStyle w:val="Nivel4"/>
        <w:rPr>
          <w:lang w:eastAsia="en-US"/>
        </w:rPr>
      </w:pPr>
      <w:r w:rsidRPr="00C01DAE">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8AB80E0" w14:textId="77777777" w:rsidR="00F32AB4" w:rsidRPr="00C01DAE" w:rsidRDefault="00F32AB4" w:rsidP="00F32AB4">
      <w:pPr>
        <w:pStyle w:val="Nivel4"/>
        <w:rPr>
          <w:lang w:eastAsia="en-US"/>
        </w:rPr>
      </w:pPr>
      <w:r w:rsidRPr="00C01DAE">
        <w:rPr>
          <w:lang w:eastAsia="en-US"/>
        </w:rPr>
        <w:t>resíduos Classe B (recicláveis para outras destinações): deverão ser reutilizados, reciclados ou encaminhados a áreas de armazenamento temporário, sendo dispostos de modo a permitir a sua utilização ou reciclagem futura.</w:t>
      </w:r>
    </w:p>
    <w:p w14:paraId="567BDF00" w14:textId="77777777" w:rsidR="00F32AB4" w:rsidRPr="00C01DAE" w:rsidRDefault="00F32AB4" w:rsidP="00F32AB4">
      <w:pPr>
        <w:pStyle w:val="Nivel4"/>
        <w:rPr>
          <w:lang w:eastAsia="en-US"/>
        </w:rPr>
      </w:pPr>
      <w:r w:rsidRPr="00C01DAE">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926E3BB" w14:textId="77777777" w:rsidR="00F32AB4" w:rsidRPr="00C01DAE" w:rsidRDefault="00F32AB4" w:rsidP="00F32AB4">
      <w:pPr>
        <w:pStyle w:val="Nivel4"/>
        <w:rPr>
          <w:lang w:eastAsia="en-US"/>
        </w:rPr>
      </w:pPr>
      <w:r w:rsidRPr="00C01DAE">
        <w:rPr>
          <w:lang w:eastAsia="en-US"/>
        </w:rPr>
        <w:t>resíduos Classe D (perigosos, contaminados ou prejudiciais à saúde): deverão ser armazenados, transportados, reutilizados e destinados em conformidade com as normas técnicas específicas.</w:t>
      </w:r>
    </w:p>
    <w:p w14:paraId="13FB69E2" w14:textId="77777777" w:rsidR="00F32AB4" w:rsidRPr="00C01DAE" w:rsidRDefault="00F32AB4" w:rsidP="00F32AB4">
      <w:pPr>
        <w:pStyle w:val="Nivel3"/>
        <w:rPr>
          <w:lang w:eastAsia="en-US"/>
        </w:rPr>
      </w:pPr>
      <w:r w:rsidRPr="00C01DAE">
        <w:rPr>
          <w:lang w:eastAsia="en-US"/>
        </w:rPr>
        <w:t xml:space="preserve">Em nenhuma hipótese o </w:t>
      </w:r>
      <w:r>
        <w:rPr>
          <w:lang w:eastAsia="en-US"/>
        </w:rPr>
        <w:t>CONTRATADO</w:t>
      </w:r>
      <w:r w:rsidRPr="00C01DAE">
        <w:rPr>
          <w:lang w:eastAsia="en-US"/>
        </w:rPr>
        <w:t xml:space="preserve"> poderá dispor os resíduos originários da contratação em aterros de resíduos sólidos urbanos, áreas de “bota fora”, encostas, corpos d´água, lotes vagos e áreas protegidas por Lei, bem como em áreas não licenciadas.</w:t>
      </w:r>
    </w:p>
    <w:p w14:paraId="09195675" w14:textId="77777777" w:rsidR="00F32AB4" w:rsidRPr="000028D5" w:rsidRDefault="00F32AB4" w:rsidP="00F32AB4">
      <w:pPr>
        <w:pStyle w:val="Nivel2"/>
        <w:rPr>
          <w:lang w:eastAsia="en-US"/>
        </w:rPr>
      </w:pPr>
      <w:r w:rsidRPr="000028D5">
        <w:rPr>
          <w:lang w:eastAsia="en-US"/>
        </w:rPr>
        <w:t xml:space="preserve">Observar as </w:t>
      </w:r>
      <w:r w:rsidRPr="00E66C82">
        <w:t>seguintes</w:t>
      </w:r>
      <w:r w:rsidRPr="000028D5">
        <w:rPr>
          <w:lang w:eastAsia="en-US"/>
        </w:rPr>
        <w:t xml:space="preserve"> diretrizes de caráter ambiental:</w:t>
      </w:r>
    </w:p>
    <w:p w14:paraId="2C16812D" w14:textId="3857DC0C" w:rsidR="00F32AB4" w:rsidRPr="000028D5" w:rsidRDefault="00F32AB4" w:rsidP="00F32AB4">
      <w:pPr>
        <w:pStyle w:val="Nivel3"/>
        <w:rPr>
          <w:lang w:eastAsia="en-US"/>
        </w:rPr>
      </w:pPr>
      <w:r w:rsidRPr="000028D5">
        <w:rPr>
          <w:lang w:eastAsia="en-US"/>
        </w:rPr>
        <w:t>Qualquer</w:t>
      </w:r>
      <w:r w:rsidRPr="000028D5">
        <w:t xml:space="preserve"> instalação, equipamento ou processo, situado em local fixo, que</w:t>
      </w:r>
      <w:r w:rsidR="000B4E44">
        <w:t xml:space="preserve"> </w:t>
      </w:r>
      <w:r w:rsidRPr="000028D5">
        <w:t>libere</w:t>
      </w:r>
      <w:r w:rsidRPr="000028D5">
        <w:rPr>
          <w:lang w:eastAsia="en-US"/>
        </w:rPr>
        <w:t xml:space="preserve"> ou emita matéria para a atmosfera, por emissão pontual ou fugitiva, </w:t>
      </w:r>
      <w:r w:rsidRPr="000028D5">
        <w:t>utilizado</w:t>
      </w:r>
      <w:r w:rsidRPr="000028D5">
        <w:rPr>
          <w:lang w:eastAsia="en-US"/>
        </w:rPr>
        <w:t xml:space="preserve"> na execução contratual, deverá respeitar os limites máximos de emissão de poluentes admitidos na </w:t>
      </w:r>
      <w:r w:rsidRPr="007F5803">
        <w:rPr>
          <w:rFonts w:eastAsia="Calibri"/>
          <w:lang w:eastAsia="en-US"/>
        </w:rPr>
        <w:t>Resolução CONAMA n° 382, de 2006</w:t>
      </w:r>
      <w:r w:rsidRPr="000028D5">
        <w:rPr>
          <w:lang w:eastAsia="en-US"/>
        </w:rPr>
        <w:t>, e legislação correlata, de acordo com o poluente e o tipo de fonte.</w:t>
      </w:r>
    </w:p>
    <w:p w14:paraId="76665770" w14:textId="77777777" w:rsidR="00F32AB4" w:rsidRPr="00DC7E1B" w:rsidRDefault="00F32AB4" w:rsidP="00F32AB4">
      <w:pPr>
        <w:pStyle w:val="Nivel3"/>
        <w:rPr>
          <w:lang w:eastAsia="en-US"/>
        </w:rPr>
      </w:pPr>
      <w:r w:rsidRPr="000028D5">
        <w:rPr>
          <w:lang w:eastAsia="en-US"/>
        </w:rPr>
        <w:t xml:space="preserve">Na execução contratual, conforme o caso, a emissão de ruídos não poderá ultrapassar os níveis </w:t>
      </w:r>
      <w:r w:rsidRPr="000028D5">
        <w:t>considerados</w:t>
      </w:r>
      <w:r w:rsidRPr="000028D5">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sidRPr="00DC7E1B">
        <w:rPr>
          <w:lang w:eastAsia="en-US"/>
        </w:rPr>
        <w:t xml:space="preserve">da Associação Brasileira de Normas Técnicas - ABNT, nos termos da </w:t>
      </w:r>
      <w:r w:rsidRPr="007F5803">
        <w:t xml:space="preserve">Resolução CONAMA n° 01, de </w:t>
      </w:r>
      <w:r>
        <w:t>19</w:t>
      </w:r>
      <w:r w:rsidRPr="007F5803">
        <w:t>90</w:t>
      </w:r>
      <w:r w:rsidRPr="00DC7E1B">
        <w:rPr>
          <w:lang w:eastAsia="en-US"/>
        </w:rPr>
        <w:t>, e legislação correlata.</w:t>
      </w:r>
    </w:p>
    <w:p w14:paraId="4F355773" w14:textId="77777777" w:rsidR="00F32AB4" w:rsidRPr="00C01DAE" w:rsidRDefault="00F32AB4" w:rsidP="00F32AB4">
      <w:pPr>
        <w:pStyle w:val="Nivel2"/>
      </w:pPr>
      <w:r w:rsidRPr="00C01DAE">
        <w:t xml:space="preserve">Nos termos do </w:t>
      </w:r>
      <w:r w:rsidRPr="007F5803">
        <w:t>artigo 4°, § 3°, da Instrução Normativa SLTI/MP n° 1, de 2010</w:t>
      </w:r>
      <w:r w:rsidRPr="00C01DAE">
        <w:t xml:space="preserve">, deverão ser utilizados, na execução contratual, agregados reciclados, sempre que existir a oferta de tais materiais, capacidade de suprimento e custo inferior em relação aos agregados naturais, inserindo-se na planilha de formação de </w:t>
      </w:r>
      <w:r w:rsidRPr="004A61DB">
        <w:t>preços</w:t>
      </w:r>
      <w:r w:rsidRPr="00C01DAE">
        <w:t xml:space="preserve"> os custos correspondentes.</w:t>
      </w:r>
    </w:p>
    <w:p w14:paraId="4C68C90B" w14:textId="77777777" w:rsidR="00F32AB4" w:rsidRPr="004A61DB" w:rsidRDefault="00F32AB4" w:rsidP="00F32AB4">
      <w:pPr>
        <w:pStyle w:val="Nivel2"/>
      </w:pPr>
      <w:r w:rsidRPr="004A61DB">
        <w:t xml:space="preserve">Responder por qualquer acidente de trabalho na execução dos serviços, por uso indevido de patentes registradas em nome de terceiros, por danos resultantes de defeitos ou incorreções dos serviços ou dos bens </w:t>
      </w:r>
      <w:r w:rsidRPr="004A61DB">
        <w:lastRenderedPageBreak/>
        <w:t xml:space="preserve">do </w:t>
      </w:r>
      <w:r>
        <w:t>CONTRATANTE</w:t>
      </w:r>
      <w:r w:rsidRPr="004A61DB">
        <w:t>, de seus funcionários ou de terceiros, ainda que ocorridos em via pública junto ao serviço de engenharia.</w:t>
      </w:r>
    </w:p>
    <w:p w14:paraId="6AF584E8" w14:textId="77777777" w:rsidR="00F32AB4" w:rsidRPr="004A61DB" w:rsidRDefault="00F32AB4" w:rsidP="00F32AB4">
      <w:pPr>
        <w:pStyle w:val="Nivel2"/>
      </w:pPr>
      <w:r w:rsidRPr="004A61D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7F8B748" w14:textId="77777777" w:rsidR="00F32AB4" w:rsidRPr="004A61DB" w:rsidRDefault="00F32AB4" w:rsidP="00F32AB4">
      <w:pPr>
        <w:pStyle w:val="Nivel2"/>
      </w:pPr>
      <w:r w:rsidRPr="004A61D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B5BAA3C" w14:textId="77777777" w:rsidR="00F32AB4" w:rsidRPr="00987B28" w:rsidRDefault="00F32AB4" w:rsidP="000B4E44">
      <w:pPr>
        <w:pStyle w:val="Nvel1-Red"/>
        <w:numPr>
          <w:ilvl w:val="0"/>
          <w:numId w:val="6"/>
        </w:numPr>
        <w:ind w:left="0" w:hanging="284"/>
        <w:rPr>
          <w:i w:val="0"/>
          <w:iCs/>
          <w:color w:val="000000" w:themeColor="text1"/>
        </w:rPr>
      </w:pPr>
      <w:r w:rsidRPr="00987B28">
        <w:rPr>
          <w:i w:val="0"/>
          <w:iCs/>
          <w:color w:val="000000" w:themeColor="text1"/>
        </w:rPr>
        <w:t>CLÁUSULA DÉCIMA- OBRIGAÇÕES PERTINENTES À LGPD</w:t>
      </w:r>
    </w:p>
    <w:p w14:paraId="269E78AB" w14:textId="77777777" w:rsidR="00F32AB4" w:rsidRPr="00987B28" w:rsidRDefault="00F32AB4" w:rsidP="00F32AB4">
      <w:pPr>
        <w:pStyle w:val="Nvel2-Red"/>
        <w:rPr>
          <w:i w:val="0"/>
          <w:color w:val="000000" w:themeColor="text1"/>
        </w:rPr>
      </w:pPr>
      <w:r w:rsidRPr="00987B28">
        <w:rPr>
          <w:i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8880CCB" w14:textId="77777777" w:rsidR="00F32AB4" w:rsidRPr="00987B28" w:rsidRDefault="00F32AB4" w:rsidP="00F32AB4">
      <w:pPr>
        <w:pStyle w:val="Nvel2-Red"/>
        <w:rPr>
          <w:i w:val="0"/>
          <w:color w:val="000000" w:themeColor="text1"/>
        </w:rPr>
      </w:pPr>
      <w:r w:rsidRPr="00987B28">
        <w:rPr>
          <w:i w:val="0"/>
          <w:color w:val="000000" w:themeColor="text1"/>
        </w:rPr>
        <w:t>Os dados obtidos somente poderão ser utilizados para as finalidades que justificaram seu acesso e de acordo com a boa-fé e com os princípios do art. 6º da LGPD.</w:t>
      </w:r>
    </w:p>
    <w:p w14:paraId="065F84F7" w14:textId="77777777" w:rsidR="00F32AB4" w:rsidRPr="00987B28" w:rsidRDefault="00F32AB4" w:rsidP="00F32AB4">
      <w:pPr>
        <w:pStyle w:val="Nvel2-Red"/>
        <w:rPr>
          <w:i w:val="0"/>
          <w:color w:val="000000" w:themeColor="text1"/>
        </w:rPr>
      </w:pPr>
      <w:r w:rsidRPr="00987B28">
        <w:rPr>
          <w:i w:val="0"/>
          <w:color w:val="000000" w:themeColor="text1"/>
        </w:rPr>
        <w:t>É vedado o compartilhamento com terceiros dos dados obtidos fora das hipóteses permitidas em Lei.</w:t>
      </w:r>
    </w:p>
    <w:p w14:paraId="197CBA92" w14:textId="77777777" w:rsidR="00F32AB4" w:rsidRPr="00987B28" w:rsidRDefault="00F32AB4" w:rsidP="00F32AB4">
      <w:pPr>
        <w:pStyle w:val="Nvel2-Red"/>
        <w:rPr>
          <w:i w:val="0"/>
          <w:color w:val="000000" w:themeColor="text1"/>
        </w:rPr>
      </w:pPr>
      <w:r w:rsidRPr="00987B28">
        <w:rPr>
          <w:i w:val="0"/>
          <w:color w:val="000000" w:themeColor="text1"/>
        </w:rPr>
        <w:t xml:space="preserve">A Administração deverá ser informada no prazo de 5 (cinco) dias úteis sobre todos os contratos de </w:t>
      </w:r>
      <w:proofErr w:type="spellStart"/>
      <w:r w:rsidRPr="00987B28">
        <w:rPr>
          <w:i w:val="0"/>
          <w:color w:val="000000" w:themeColor="text1"/>
        </w:rPr>
        <w:t>suboperação</w:t>
      </w:r>
      <w:proofErr w:type="spellEnd"/>
      <w:r w:rsidRPr="00987B28">
        <w:rPr>
          <w:i w:val="0"/>
          <w:color w:val="000000" w:themeColor="text1"/>
        </w:rPr>
        <w:t xml:space="preserve"> firmados ou que venham a ser celebrados pelo CONTRATADO.</w:t>
      </w:r>
    </w:p>
    <w:p w14:paraId="610E276A" w14:textId="77777777" w:rsidR="00F32AB4" w:rsidRPr="00987B28" w:rsidRDefault="00F32AB4" w:rsidP="00F32AB4">
      <w:pPr>
        <w:pStyle w:val="Nvel2-Red"/>
        <w:rPr>
          <w:i w:val="0"/>
          <w:color w:val="000000" w:themeColor="text1"/>
        </w:rPr>
      </w:pPr>
      <w:r w:rsidRPr="00987B28">
        <w:rPr>
          <w:i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70AE612" w14:textId="77777777" w:rsidR="00F32AB4" w:rsidRPr="00987B28" w:rsidRDefault="00F32AB4" w:rsidP="00F32AB4">
      <w:pPr>
        <w:pStyle w:val="Nvel2-Red"/>
        <w:rPr>
          <w:i w:val="0"/>
          <w:color w:val="000000" w:themeColor="text1"/>
        </w:rPr>
      </w:pPr>
      <w:r w:rsidRPr="00987B28">
        <w:rPr>
          <w:i w:val="0"/>
          <w:color w:val="000000" w:themeColor="text1"/>
        </w:rPr>
        <w:t xml:space="preserve">É dever do CONTRATADO orientar e treinar seus empregados sobre os deveres, requisitos e responsabilidades decorrentes da LGPD. </w:t>
      </w:r>
    </w:p>
    <w:p w14:paraId="78293533" w14:textId="77777777" w:rsidR="00F32AB4" w:rsidRPr="00987B28" w:rsidRDefault="00F32AB4" w:rsidP="00F32AB4">
      <w:pPr>
        <w:pStyle w:val="Nvel2-Red"/>
        <w:rPr>
          <w:i w:val="0"/>
          <w:color w:val="000000" w:themeColor="text1"/>
        </w:rPr>
      </w:pPr>
      <w:r w:rsidRPr="00987B28">
        <w:rPr>
          <w:i w:val="0"/>
          <w:color w:val="000000" w:themeColor="text1"/>
        </w:rPr>
        <w:t xml:space="preserve">O CONTRATADO deverá exigir de </w:t>
      </w:r>
      <w:proofErr w:type="spellStart"/>
      <w:r w:rsidRPr="00987B28">
        <w:rPr>
          <w:i w:val="0"/>
          <w:color w:val="000000" w:themeColor="text1"/>
        </w:rPr>
        <w:t>suboperadores</w:t>
      </w:r>
      <w:proofErr w:type="spellEnd"/>
      <w:r w:rsidRPr="00987B28">
        <w:rPr>
          <w:i w:val="0"/>
          <w:color w:val="000000" w:themeColor="text1"/>
        </w:rPr>
        <w:t xml:space="preserve"> e subcontratados o cumprimento dos deveres da presente cláusula, permanecendo integralmente responsável por garantir sua observância.</w:t>
      </w:r>
    </w:p>
    <w:p w14:paraId="5FEADEAF" w14:textId="2E1009E2" w:rsidR="00F32AB4" w:rsidRPr="00987B28" w:rsidRDefault="00F32AB4" w:rsidP="00F32AB4">
      <w:pPr>
        <w:pStyle w:val="Nvel2-Red"/>
        <w:rPr>
          <w:i w:val="0"/>
          <w:color w:val="000000" w:themeColor="text1"/>
        </w:rPr>
      </w:pPr>
      <w:r w:rsidRPr="00987B28">
        <w:rPr>
          <w:i w:val="0"/>
          <w:color w:val="000000" w:themeColor="text1"/>
        </w:rPr>
        <w:t>O CONTRATANTE</w:t>
      </w:r>
      <w:r w:rsidR="000B4E44">
        <w:rPr>
          <w:i w:val="0"/>
          <w:color w:val="000000" w:themeColor="text1"/>
        </w:rPr>
        <w:t xml:space="preserve"> </w:t>
      </w:r>
      <w:r w:rsidRPr="00987B28">
        <w:rPr>
          <w:i w:val="0"/>
          <w:color w:val="000000" w:themeColor="text1"/>
        </w:rPr>
        <w:t xml:space="preserve">poderá realizar diligência para aferir o cumprimento dessa cláusula, devendo o CONTRATADO atender prontamente eventuais pedidos de comprovação formulados. </w:t>
      </w:r>
    </w:p>
    <w:p w14:paraId="506DD4D6" w14:textId="77777777" w:rsidR="00F32AB4" w:rsidRPr="00987B28" w:rsidRDefault="00F32AB4" w:rsidP="00F32AB4">
      <w:pPr>
        <w:pStyle w:val="Nvel2-Red"/>
        <w:rPr>
          <w:i w:val="0"/>
          <w:color w:val="000000" w:themeColor="text1"/>
        </w:rPr>
      </w:pPr>
      <w:r w:rsidRPr="00987B28">
        <w:rPr>
          <w:i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208AF9D9" w14:textId="77777777" w:rsidR="00F32AB4" w:rsidRPr="00987B28" w:rsidRDefault="00F32AB4" w:rsidP="00F32AB4">
      <w:pPr>
        <w:pStyle w:val="Nvel2-Red"/>
        <w:rPr>
          <w:i w:val="0"/>
          <w:color w:val="000000" w:themeColor="text1"/>
        </w:rPr>
      </w:pPr>
      <w:r w:rsidRPr="00987B28">
        <w:rPr>
          <w:i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9FC716" w14:textId="77777777" w:rsidR="00F32AB4" w:rsidRPr="00987B28" w:rsidRDefault="00F32AB4" w:rsidP="00F32AB4">
      <w:pPr>
        <w:pStyle w:val="Nvel3-R"/>
        <w:rPr>
          <w:i w:val="0"/>
          <w:color w:val="000000" w:themeColor="text1"/>
        </w:rPr>
      </w:pPr>
      <w:r w:rsidRPr="00987B28">
        <w:rPr>
          <w:i w:val="0"/>
          <w:color w:val="000000" w:themeColor="text1"/>
        </w:rPr>
        <w:t>Os referidos bancos de dados devem ser desenvolvidos em formato interoperável, a fim de garantir a reutilização desses dados pela Administração nas hipóteses previstas na LGPD.</w:t>
      </w:r>
    </w:p>
    <w:p w14:paraId="22A554E3" w14:textId="77777777" w:rsidR="00F32AB4" w:rsidRPr="00987B28" w:rsidRDefault="00F32AB4" w:rsidP="00F32AB4">
      <w:pPr>
        <w:pStyle w:val="Nvel2-Red"/>
        <w:rPr>
          <w:i w:val="0"/>
          <w:color w:val="000000" w:themeColor="text1"/>
        </w:rPr>
      </w:pPr>
      <w:r w:rsidRPr="00987B28">
        <w:rPr>
          <w:i w:val="0"/>
          <w:color w:val="000000" w:themeColor="text1"/>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3BB63D4A" w14:textId="77777777" w:rsidR="00F32AB4" w:rsidRPr="00987B28" w:rsidRDefault="00F32AB4" w:rsidP="00F32AB4">
      <w:pPr>
        <w:pStyle w:val="Nvel2-Red"/>
        <w:rPr>
          <w:i w:val="0"/>
          <w:color w:val="000000" w:themeColor="text1"/>
        </w:rPr>
      </w:pPr>
      <w:r w:rsidRPr="00987B28">
        <w:rPr>
          <w:i w:val="0"/>
          <w:color w:val="000000" w:themeColor="text1"/>
        </w:rPr>
        <w:t>Os contratos e convênios de que trata o § 1º do art. 26 da LGPD deverão ser comunicados à autoridade nacional.</w:t>
      </w:r>
    </w:p>
    <w:p w14:paraId="595A1BE5" w14:textId="77777777" w:rsidR="00F32AB4" w:rsidRPr="00720DEC" w:rsidRDefault="00F32AB4" w:rsidP="00F32AB4">
      <w:pPr>
        <w:pStyle w:val="Nivel01"/>
        <w:rPr>
          <w:color w:val="FFFFFF" w:themeColor="background1"/>
        </w:rPr>
      </w:pPr>
      <w:r w:rsidRPr="00470DF4">
        <w:t xml:space="preserve">CLÁUSULA DÉCIMA PRIMEIRA </w:t>
      </w:r>
      <w:r w:rsidRPr="004827F2">
        <w:t>– GARANTIA DE EXECUÇÃO</w:t>
      </w:r>
    </w:p>
    <w:p w14:paraId="70ECFC20" w14:textId="6EEB4C8D" w:rsidR="00F32AB4" w:rsidRPr="00987B28" w:rsidRDefault="00F32AB4" w:rsidP="00F32AB4">
      <w:pPr>
        <w:pStyle w:val="Nvel2-Red"/>
        <w:rPr>
          <w:i w:val="0"/>
          <w:iCs w:val="0"/>
          <w:color w:val="000000" w:themeColor="text1"/>
        </w:rPr>
      </w:pPr>
      <w:r w:rsidRPr="00987B28">
        <w:rPr>
          <w:i w:val="0"/>
          <w:iCs w:val="0"/>
          <w:color w:val="000000" w:themeColor="text1"/>
        </w:rPr>
        <w:t>Será exigida a prestação de garantia na presente contratação, conforme regras constantes do Termo de Referência</w:t>
      </w:r>
      <w:r w:rsidR="00E34ED0">
        <w:rPr>
          <w:i w:val="0"/>
          <w:iCs w:val="0"/>
          <w:color w:val="000000" w:themeColor="text1"/>
        </w:rPr>
        <w:t xml:space="preserve"> e Edital.</w:t>
      </w:r>
    </w:p>
    <w:p w14:paraId="4E9152F5" w14:textId="77777777" w:rsidR="00F32AB4" w:rsidRPr="004827F2" w:rsidRDefault="00F32AB4" w:rsidP="00F32AB4">
      <w:pPr>
        <w:pStyle w:val="Nivel01"/>
        <w:rPr>
          <w:color w:val="FFFFFF" w:themeColor="background1"/>
        </w:rPr>
      </w:pPr>
      <w:r w:rsidRPr="004827F2">
        <w:t xml:space="preserve">CLÁUSULA DÉCIMA </w:t>
      </w:r>
      <w:r w:rsidRPr="00470DF4">
        <w:t>SEGUNDA</w:t>
      </w:r>
      <w:r w:rsidRPr="004827F2">
        <w:t xml:space="preserve"> – INFRAÇÕES E SANÇÕES ADMINISTRATIVAS</w:t>
      </w:r>
    </w:p>
    <w:p w14:paraId="38285A3F" w14:textId="776DFB4C" w:rsidR="00F32AB4" w:rsidRDefault="00F32AB4" w:rsidP="00F32AB4">
      <w:pPr>
        <w:pStyle w:val="Nivel2"/>
      </w:pPr>
      <w:bookmarkStart w:id="8" w:name="_Ref169601460"/>
      <w:bookmarkStart w:id="9" w:name="_Ref169602136"/>
      <w:r>
        <w:t>A CONTRATADA estará sujeita à</w:t>
      </w:r>
      <w:r w:rsidR="00185955">
        <w:t>s penalidades previstas em Edital.</w:t>
      </w:r>
    </w:p>
    <w:bookmarkEnd w:id="8"/>
    <w:bookmarkEnd w:id="9"/>
    <w:p w14:paraId="6DBDED99" w14:textId="77777777" w:rsidR="00F32AB4" w:rsidRPr="004827F2" w:rsidRDefault="00F32AB4" w:rsidP="00F32AB4">
      <w:pPr>
        <w:pStyle w:val="Nivel01"/>
        <w:rPr>
          <w:color w:val="FFFFFF" w:themeColor="background1"/>
        </w:rPr>
      </w:pPr>
      <w:r w:rsidRPr="004827F2">
        <w:t xml:space="preserve">CLÁUSULA DÉCIMA </w:t>
      </w:r>
      <w:r w:rsidRPr="00470DF4">
        <w:t xml:space="preserve">TERCEIRA </w:t>
      </w:r>
      <w:r w:rsidRPr="004827F2">
        <w:t>– DA EXTINÇÃO CONTRATUAL</w:t>
      </w:r>
    </w:p>
    <w:p w14:paraId="2A50F46E" w14:textId="77777777" w:rsidR="00F32AB4" w:rsidRPr="00B93BD6" w:rsidRDefault="00F32AB4" w:rsidP="00F32AB4">
      <w:pPr>
        <w:pStyle w:val="Nivel2"/>
        <w:rPr>
          <w:i/>
          <w:iCs/>
        </w:rPr>
      </w:pPr>
      <w:r w:rsidRPr="00B93BD6">
        <w:t>O contrato será extinto</w:t>
      </w:r>
      <w:r>
        <w:t xml:space="preserve"> </w:t>
      </w:r>
      <w:r w:rsidRPr="00B93BD6">
        <w:t>quando cumpridas as obrigações de ambas as partes, ainda que isso ocorra antes do prazo estipulado para tanto.</w:t>
      </w:r>
    </w:p>
    <w:p w14:paraId="7EBDDE86" w14:textId="77777777" w:rsidR="00F32AB4" w:rsidRPr="00B93BD6" w:rsidRDefault="00F32AB4" w:rsidP="00F32AB4">
      <w:pPr>
        <w:pStyle w:val="Nivel2"/>
        <w:rPr>
          <w:i/>
          <w:iCs/>
        </w:rPr>
      </w:pPr>
      <w:r w:rsidRPr="00B93BD6">
        <w:t>Se as obrigações não forem cumpridas no prazo estipulado, a vigência ficará prorrogada até a conclusão do objeto, caso em que deverá a Administração providenciar a readequação do cronograma fixado para o contrato.</w:t>
      </w:r>
    </w:p>
    <w:p w14:paraId="550EAE38" w14:textId="77777777" w:rsidR="00F32AB4" w:rsidRPr="00B93BD6" w:rsidRDefault="00F32AB4" w:rsidP="00F32AB4">
      <w:pPr>
        <w:pStyle w:val="Nivel3"/>
        <w:rPr>
          <w:i/>
          <w:iCs/>
        </w:rPr>
      </w:pPr>
      <w:r w:rsidRPr="00B93BD6">
        <w:t>Quando a não conclusão do contrato referida no item anterior decorrer de culpa do CONTRATADO:</w:t>
      </w:r>
    </w:p>
    <w:p w14:paraId="2F3E77C8" w14:textId="77777777" w:rsidR="00F32AB4" w:rsidRPr="00B93BD6" w:rsidRDefault="00F32AB4" w:rsidP="00F32AB4">
      <w:pPr>
        <w:pStyle w:val="Nivel4"/>
        <w:rPr>
          <w:i/>
          <w:iCs/>
        </w:rPr>
      </w:pPr>
      <w:r w:rsidRPr="00B93BD6">
        <w:t>ficará ele constituído em mora, sendo-lhe aplicáveis as respectivas sanções administrativas; e</w:t>
      </w:r>
    </w:p>
    <w:p w14:paraId="0A85FA8B" w14:textId="77777777" w:rsidR="00F32AB4" w:rsidRPr="00B93BD6" w:rsidRDefault="00F32AB4" w:rsidP="00F32AB4">
      <w:pPr>
        <w:pStyle w:val="Nivel4"/>
        <w:rPr>
          <w:i/>
          <w:iCs/>
        </w:rPr>
      </w:pPr>
      <w:r w:rsidRPr="00B93BD6">
        <w:t>poderá a Administração optar pela extinção do contrato e, nesse caso, adotará as medidas admitidas em lei para a continuidade da execução contratual.</w:t>
      </w:r>
    </w:p>
    <w:p w14:paraId="50E95387" w14:textId="77777777" w:rsidR="00F32AB4" w:rsidRPr="00994A89" w:rsidRDefault="00F32AB4" w:rsidP="00F32AB4">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22364241" w14:textId="77777777" w:rsidR="00F32AB4" w:rsidRPr="00994A89" w:rsidRDefault="00F32AB4" w:rsidP="00F32AB4">
      <w:pPr>
        <w:pStyle w:val="Nivel2"/>
      </w:pPr>
      <w:r w:rsidRPr="00994A89">
        <w:t>Nesta hipótese, aplicam-se também os artigos 138 e 139 da mesma Lei.</w:t>
      </w:r>
    </w:p>
    <w:p w14:paraId="169873C9" w14:textId="77777777" w:rsidR="00F32AB4" w:rsidRPr="00994A89" w:rsidRDefault="00F32AB4" w:rsidP="00F32AB4">
      <w:pPr>
        <w:pStyle w:val="Nivel2"/>
      </w:pPr>
      <w:r w:rsidRPr="00994A89">
        <w:t>A alteração social ou a modificação da finalidade ou da estrutura da empresa não ensejará a extinção se não restringir sua capacidade de concluir o contrato.</w:t>
      </w:r>
    </w:p>
    <w:p w14:paraId="719E9406" w14:textId="77777777" w:rsidR="00F32AB4" w:rsidRPr="00994A89" w:rsidRDefault="00F32AB4" w:rsidP="00F32AB4">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6BA1983F" w14:textId="77777777" w:rsidR="00F32AB4" w:rsidRPr="00994A89" w:rsidRDefault="00F32AB4" w:rsidP="00F32AB4">
      <w:pPr>
        <w:pStyle w:val="Nivel2"/>
      </w:pPr>
      <w:r w:rsidRPr="00994A89">
        <w:t>O termo de extinção, sempre que possível, será precedido:</w:t>
      </w:r>
    </w:p>
    <w:p w14:paraId="315AA2A5" w14:textId="77777777" w:rsidR="00F32AB4" w:rsidRPr="00994A89" w:rsidRDefault="00F32AB4" w:rsidP="00F32AB4">
      <w:pPr>
        <w:pStyle w:val="Nivel3"/>
      </w:pPr>
      <w:r>
        <w:t>Do b</w:t>
      </w:r>
      <w:r w:rsidRPr="00994A89">
        <w:t>alanço dos eventos contratuais já cumpridos ou parcialmente cumpridos;</w:t>
      </w:r>
    </w:p>
    <w:p w14:paraId="7D1E7439" w14:textId="77777777" w:rsidR="00F32AB4" w:rsidRPr="00994A89" w:rsidRDefault="00F32AB4" w:rsidP="00F32AB4">
      <w:pPr>
        <w:pStyle w:val="Nivel3"/>
      </w:pPr>
      <w:r>
        <w:t>Da r</w:t>
      </w:r>
      <w:r w:rsidRPr="00994A89">
        <w:t>elação dos pagamentos já efetuados e ainda devidos;</w:t>
      </w:r>
    </w:p>
    <w:p w14:paraId="145D9836" w14:textId="77777777" w:rsidR="00F32AB4" w:rsidRPr="00994A89" w:rsidRDefault="00F32AB4" w:rsidP="00F32AB4">
      <w:pPr>
        <w:pStyle w:val="Nivel3"/>
      </w:pPr>
      <w:r>
        <w:t>Das i</w:t>
      </w:r>
      <w:r w:rsidRPr="00994A89">
        <w:t>ndenizações e multas.</w:t>
      </w:r>
    </w:p>
    <w:p w14:paraId="65A4F980" w14:textId="77777777" w:rsidR="00F32AB4" w:rsidRPr="00994A89" w:rsidRDefault="00F32AB4" w:rsidP="00F32AB4">
      <w:pPr>
        <w:pStyle w:val="Nivel2"/>
      </w:pPr>
      <w:r w:rsidRPr="00994A89">
        <w:t>A extinção do contrato não configura óbice para o reconhecimento do desequilíbrio econômico-financeiro, hipótese em que será concedida indenização por meio de termo indenizatório.</w:t>
      </w:r>
    </w:p>
    <w:p w14:paraId="050491F3" w14:textId="77777777" w:rsidR="00F32AB4" w:rsidRPr="00120525" w:rsidRDefault="00F32AB4" w:rsidP="00F32AB4">
      <w:pPr>
        <w:pStyle w:val="Nivel2"/>
      </w:pPr>
      <w:r w:rsidRPr="00120525">
        <w:lastRenderedPageBreak/>
        <w:t>O CONTRATANTE poderá ainda:</w:t>
      </w:r>
    </w:p>
    <w:p w14:paraId="1B5FC0B7" w14:textId="77777777" w:rsidR="00F32AB4" w:rsidRPr="00120525" w:rsidRDefault="00F32AB4" w:rsidP="00F32AB4">
      <w:pPr>
        <w:pStyle w:val="Nivel3"/>
      </w:pPr>
      <w:r w:rsidRPr="00120525">
        <w:t>nos casos de obrigação de pagamento de multa pelo CONTRATADO, reter a garantia prestada a ser executada, conforme legislação que rege a matéria; e</w:t>
      </w:r>
    </w:p>
    <w:p w14:paraId="4370F11D" w14:textId="77777777" w:rsidR="00F32AB4" w:rsidRPr="00120525" w:rsidRDefault="00F32AB4" w:rsidP="00F32AB4">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14:paraId="5EDECE0F" w14:textId="77777777" w:rsidR="00F32AB4" w:rsidRDefault="00F32AB4" w:rsidP="00F32AB4">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493FE33" w14:textId="77777777" w:rsidR="00F32AB4" w:rsidRDefault="00F32AB4" w:rsidP="00F32AB4">
      <w:pPr>
        <w:pStyle w:val="Nivel2"/>
      </w:pPr>
      <w:r>
        <w:t>A extinção do contrato poderá ser:</w:t>
      </w:r>
    </w:p>
    <w:p w14:paraId="5C8BC1D1" w14:textId="77777777" w:rsidR="00F32AB4" w:rsidRDefault="00F32AB4" w:rsidP="00F32AB4">
      <w:pPr>
        <w:pStyle w:val="Nivel3"/>
      </w:pPr>
      <w:r w:rsidRPr="001007B2">
        <w:t>determinada por ato unilateral e escrito da Administração, exceto no caso de descumprimento decorrente de sua própria conduta;</w:t>
      </w:r>
    </w:p>
    <w:p w14:paraId="78976037" w14:textId="77777777" w:rsidR="00F32AB4" w:rsidRDefault="00F32AB4" w:rsidP="00F32AB4">
      <w:pPr>
        <w:pStyle w:val="Nivel3"/>
      </w:pPr>
      <w:r w:rsidRPr="001007B2">
        <w:t>consensual, por acordo entre as partes, por conciliação, por mediação ou por comitê de resolução de disputas, desde que haja interesse da Administração;</w:t>
      </w:r>
    </w:p>
    <w:p w14:paraId="62531065" w14:textId="77777777" w:rsidR="00F32AB4" w:rsidRPr="00994A89" w:rsidRDefault="00F32AB4" w:rsidP="00F32AB4">
      <w:pPr>
        <w:pStyle w:val="Nivel3"/>
      </w:pPr>
      <w:r w:rsidRPr="001007B2">
        <w:t>determinada por decisão arbitral, em decorrência de cláusula compromissória ou compromisso arbitral, ou por decisão judicial.</w:t>
      </w:r>
    </w:p>
    <w:p w14:paraId="27A8DA9E" w14:textId="77777777" w:rsidR="00F32AB4" w:rsidRPr="004827F2" w:rsidRDefault="00F32AB4" w:rsidP="00F32AB4">
      <w:pPr>
        <w:pStyle w:val="Nivel01"/>
        <w:rPr>
          <w:color w:val="FFFFFF" w:themeColor="background1"/>
        </w:rPr>
      </w:pPr>
      <w:r>
        <w:t xml:space="preserve">CLÁUSULA DÉCIMA QUARTA – </w:t>
      </w:r>
      <w:r w:rsidRPr="004827F2">
        <w:t>ALTERAÇÕES</w:t>
      </w:r>
    </w:p>
    <w:p w14:paraId="13D7B6C5" w14:textId="77777777" w:rsidR="00F32AB4" w:rsidRPr="004827F2" w:rsidRDefault="00F32AB4" w:rsidP="00F32AB4">
      <w:pPr>
        <w:pStyle w:val="Nivel2"/>
      </w:pPr>
      <w:r w:rsidRPr="00216690">
        <w:t>Eventuais</w:t>
      </w:r>
      <w:r w:rsidRPr="004827F2">
        <w:t xml:space="preserve"> alterações contratuais reger-se-ão pela disciplina dos </w:t>
      </w:r>
      <w:proofErr w:type="spellStart"/>
      <w:r w:rsidRPr="001A3D4D">
        <w:t>arts</w:t>
      </w:r>
      <w:proofErr w:type="spellEnd"/>
      <w:r w:rsidRPr="001A3D4D">
        <w:t>. 124 e seguintes da Lei nº 14.133, de 2021</w:t>
      </w:r>
      <w:r w:rsidRPr="004827F2">
        <w:t>.</w:t>
      </w:r>
    </w:p>
    <w:p w14:paraId="558B4F19" w14:textId="77777777" w:rsidR="00F32AB4" w:rsidRPr="00987B28" w:rsidRDefault="00F32AB4" w:rsidP="00F32AB4">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w:t>
      </w:r>
      <w:r w:rsidRPr="00987B28">
        <w:t>contrato, e, no caso de reforma de edifício ou de equipamento, o limite para os acréscimos será de 50% (cinquenta por cento).</w:t>
      </w:r>
    </w:p>
    <w:p w14:paraId="5C666060" w14:textId="77777777" w:rsidR="00F32AB4" w:rsidRPr="00987B28" w:rsidRDefault="00F32AB4" w:rsidP="00F32AB4">
      <w:pPr>
        <w:pStyle w:val="Nivel2"/>
      </w:pPr>
      <w:r w:rsidRPr="00987B28">
        <w:t xml:space="preserve">As supressões resultantes de acordo celebrado entre as partes contratantes poderão exceder o </w:t>
      </w:r>
      <w:proofErr w:type="spellStart"/>
      <w:r w:rsidRPr="00987B28">
        <w:t>limitede</w:t>
      </w:r>
      <w:proofErr w:type="spellEnd"/>
      <w:r w:rsidRPr="00987B28">
        <w:t xml:space="preserve"> </w:t>
      </w:r>
      <w:r w:rsidRPr="00987B28">
        <w:rPr>
          <w:color w:val="auto"/>
        </w:rPr>
        <w:t xml:space="preserve">25% (vinte e cinco por cento) </w:t>
      </w:r>
      <w:r w:rsidRPr="00987B28">
        <w:t>do valor inicial atualizado do contrato.</w:t>
      </w:r>
    </w:p>
    <w:p w14:paraId="5E8C2B19" w14:textId="5E6D13CF" w:rsidR="00F32AB4" w:rsidRPr="000C2C22" w:rsidRDefault="00F32AB4" w:rsidP="00F32AB4">
      <w:pPr>
        <w:pStyle w:val="Nivel2"/>
      </w:pPr>
      <w:r w:rsidRPr="000C2C22">
        <w:t xml:space="preserve">As alterações contratuais deverão ser promovidas mediante celebração de termo aditivo, submetido à prévia aprovação da consultoria jurídica do </w:t>
      </w:r>
      <w:r>
        <w:t>CONTRATANTE</w:t>
      </w:r>
      <w:r w:rsidRPr="000C2C22">
        <w:t>,</w:t>
      </w:r>
      <w:r w:rsidR="00FF675D">
        <w:t xml:space="preserve"> </w:t>
      </w:r>
      <w:r w:rsidRPr="000C2C22">
        <w:t>salvo nos casos de justificada necessidade de antecipação de seus efeitos, hipótese em que a formalização do aditivo deverá ocorrer no prazo máximo de 1 (um) mês</w:t>
      </w:r>
      <w:r w:rsidRPr="001A3D4D">
        <w:t>.</w:t>
      </w:r>
    </w:p>
    <w:p w14:paraId="425E5152" w14:textId="77777777" w:rsidR="00F32AB4" w:rsidRDefault="00F32AB4" w:rsidP="00F32AB4">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37629E91" w14:textId="77777777" w:rsidR="00F32AB4" w:rsidRPr="004827F2" w:rsidRDefault="00F32AB4" w:rsidP="00F32AB4">
      <w:pPr>
        <w:pStyle w:val="Nivel01"/>
        <w:rPr>
          <w:color w:val="FFFFFF" w:themeColor="background1"/>
        </w:rPr>
      </w:pPr>
      <w:r w:rsidRPr="004827F2">
        <w:t xml:space="preserve">CLÁUSULA DÉCIMA </w:t>
      </w:r>
      <w:r>
        <w:t>QUINTA</w:t>
      </w:r>
      <w:r w:rsidRPr="004827F2">
        <w:t xml:space="preserve"> – DOTAÇÃO ORÇAMENTÁRIA</w:t>
      </w:r>
    </w:p>
    <w:p w14:paraId="5D69EA1B" w14:textId="77777777" w:rsidR="00F32AB4" w:rsidRDefault="00F32AB4" w:rsidP="00F32AB4">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4346E7F3" w14:textId="77777777" w:rsidR="00F32AB4" w:rsidRPr="00E34ED0" w:rsidRDefault="00F32AB4" w:rsidP="00F32AB4">
      <w:pPr>
        <w:pStyle w:val="PargrafodaLista"/>
        <w:widowControl/>
        <w:numPr>
          <w:ilvl w:val="0"/>
          <w:numId w:val="8"/>
        </w:numPr>
        <w:spacing w:before="120" w:after="120"/>
        <w:ind w:left="284" w:firstLine="0"/>
        <w:contextualSpacing/>
        <w:jc w:val="both"/>
        <w:rPr>
          <w:rFonts w:ascii="Arial" w:eastAsia="Arial" w:hAnsi="Arial" w:cs="Arial"/>
          <w:color w:val="000000" w:themeColor="text1"/>
          <w:sz w:val="20"/>
          <w:szCs w:val="20"/>
        </w:rPr>
      </w:pPr>
      <w:bookmarkStart w:id="10" w:name="_Hlk207296453"/>
      <w:r w:rsidRPr="00E34ED0">
        <w:rPr>
          <w:rFonts w:ascii="Arial" w:eastAsia="Arial" w:hAnsi="Arial" w:cs="Arial"/>
          <w:color w:val="000000" w:themeColor="text1"/>
          <w:sz w:val="20"/>
          <w:szCs w:val="20"/>
        </w:rPr>
        <w:t>Gestão/unidade: [...];</w:t>
      </w:r>
    </w:p>
    <w:p w14:paraId="123D1C76" w14:textId="77777777" w:rsidR="00F32AB4" w:rsidRPr="00E34ED0" w:rsidRDefault="00F32AB4" w:rsidP="00F32AB4">
      <w:pPr>
        <w:pStyle w:val="PargrafodaLista"/>
        <w:widowControl/>
        <w:numPr>
          <w:ilvl w:val="0"/>
          <w:numId w:val="8"/>
        </w:numPr>
        <w:spacing w:before="120" w:after="120"/>
        <w:ind w:left="284" w:firstLine="0"/>
        <w:contextualSpacing/>
        <w:jc w:val="both"/>
        <w:rPr>
          <w:rFonts w:ascii="Arial" w:eastAsia="Arial" w:hAnsi="Arial" w:cs="Arial"/>
          <w:color w:val="000000" w:themeColor="text1"/>
          <w:sz w:val="20"/>
          <w:szCs w:val="20"/>
        </w:rPr>
      </w:pPr>
      <w:r w:rsidRPr="00E34ED0">
        <w:rPr>
          <w:rFonts w:ascii="Arial" w:eastAsia="Arial" w:hAnsi="Arial" w:cs="Arial"/>
          <w:color w:val="000000" w:themeColor="text1"/>
          <w:sz w:val="20"/>
          <w:szCs w:val="20"/>
        </w:rPr>
        <w:t>Dotação: [...];</w:t>
      </w:r>
    </w:p>
    <w:p w14:paraId="4D79A3C6" w14:textId="77777777" w:rsidR="00F32AB4" w:rsidRPr="00E34ED0" w:rsidRDefault="00F32AB4" w:rsidP="00F32AB4">
      <w:pPr>
        <w:pStyle w:val="PargrafodaLista"/>
        <w:widowControl/>
        <w:numPr>
          <w:ilvl w:val="0"/>
          <w:numId w:val="8"/>
        </w:numPr>
        <w:spacing w:before="120" w:after="120"/>
        <w:ind w:left="284" w:firstLine="0"/>
        <w:contextualSpacing/>
        <w:jc w:val="both"/>
        <w:rPr>
          <w:rFonts w:ascii="Arial" w:eastAsia="Arial" w:hAnsi="Arial" w:cs="Arial"/>
          <w:color w:val="000000" w:themeColor="text1"/>
          <w:sz w:val="20"/>
          <w:szCs w:val="20"/>
        </w:rPr>
      </w:pPr>
      <w:r w:rsidRPr="00E34ED0">
        <w:rPr>
          <w:rFonts w:ascii="Arial" w:eastAsia="Arial" w:hAnsi="Arial" w:cs="Arial"/>
          <w:color w:val="000000" w:themeColor="text1"/>
          <w:sz w:val="20"/>
          <w:szCs w:val="20"/>
        </w:rPr>
        <w:lastRenderedPageBreak/>
        <w:t>Ação: [...];</w:t>
      </w:r>
    </w:p>
    <w:p w14:paraId="4E8CB2A7" w14:textId="77777777" w:rsidR="00F32AB4" w:rsidRPr="00E34ED0" w:rsidRDefault="00F32AB4" w:rsidP="00F32AB4">
      <w:pPr>
        <w:pStyle w:val="PargrafodaLista"/>
        <w:widowControl/>
        <w:numPr>
          <w:ilvl w:val="0"/>
          <w:numId w:val="8"/>
        </w:numPr>
        <w:spacing w:before="120" w:after="120"/>
        <w:ind w:left="284" w:firstLine="0"/>
        <w:contextualSpacing/>
        <w:jc w:val="both"/>
        <w:rPr>
          <w:rFonts w:ascii="Arial" w:eastAsia="Arial" w:hAnsi="Arial" w:cs="Arial"/>
          <w:color w:val="000000" w:themeColor="text1"/>
          <w:sz w:val="20"/>
          <w:szCs w:val="20"/>
        </w:rPr>
      </w:pPr>
      <w:r w:rsidRPr="00E34ED0">
        <w:rPr>
          <w:rFonts w:ascii="Arial" w:eastAsia="Arial" w:hAnsi="Arial" w:cs="Arial"/>
          <w:color w:val="000000" w:themeColor="text1"/>
          <w:sz w:val="20"/>
          <w:szCs w:val="20"/>
        </w:rPr>
        <w:t>Elemento: [...];</w:t>
      </w:r>
    </w:p>
    <w:p w14:paraId="06AE94B3" w14:textId="77777777" w:rsidR="00F32AB4" w:rsidRPr="00E34ED0" w:rsidRDefault="00F32AB4" w:rsidP="00F32AB4">
      <w:pPr>
        <w:pStyle w:val="PargrafodaLista"/>
        <w:widowControl/>
        <w:numPr>
          <w:ilvl w:val="0"/>
          <w:numId w:val="8"/>
        </w:numPr>
        <w:spacing w:before="120" w:after="120"/>
        <w:ind w:left="284" w:firstLine="0"/>
        <w:contextualSpacing/>
        <w:jc w:val="both"/>
        <w:rPr>
          <w:rFonts w:ascii="Arial" w:eastAsia="Arial" w:hAnsi="Arial" w:cs="Arial"/>
          <w:color w:val="000000" w:themeColor="text1"/>
          <w:sz w:val="20"/>
          <w:szCs w:val="20"/>
        </w:rPr>
      </w:pPr>
      <w:r w:rsidRPr="00E34ED0">
        <w:rPr>
          <w:rFonts w:ascii="Arial" w:eastAsia="Arial" w:hAnsi="Arial" w:cs="Arial"/>
          <w:color w:val="000000" w:themeColor="text1"/>
          <w:sz w:val="20"/>
          <w:szCs w:val="20"/>
        </w:rPr>
        <w:t>Vínculo: [...];</w:t>
      </w:r>
    </w:p>
    <w:bookmarkEnd w:id="10"/>
    <w:p w14:paraId="728B5D4F" w14:textId="77777777" w:rsidR="00F32AB4" w:rsidRPr="003946AB" w:rsidRDefault="00F32AB4" w:rsidP="00F32AB4">
      <w:pPr>
        <w:pStyle w:val="Nvel2-Red"/>
        <w:rPr>
          <w:i w:val="0"/>
          <w:iCs w:val="0"/>
          <w:color w:val="000000" w:themeColor="text1"/>
        </w:rPr>
      </w:pPr>
      <w:r w:rsidRPr="003946AB">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67878812" w14:textId="77777777" w:rsidR="00F32AB4" w:rsidRPr="004827F2" w:rsidRDefault="00F32AB4" w:rsidP="00F32AB4">
      <w:pPr>
        <w:pStyle w:val="Nivel01"/>
        <w:rPr>
          <w:color w:val="FFFFFF" w:themeColor="background1"/>
        </w:rPr>
      </w:pPr>
      <w:r w:rsidRPr="00142122">
        <w:t>CLÁUSULA</w:t>
      </w:r>
      <w:r w:rsidRPr="004827F2">
        <w:t xml:space="preserve"> DÉCIMA </w:t>
      </w:r>
      <w:r>
        <w:t>SEXTA</w:t>
      </w:r>
      <w:r w:rsidRPr="004827F2">
        <w:t xml:space="preserve"> – DOS CASOS OMISSOS</w:t>
      </w:r>
    </w:p>
    <w:p w14:paraId="557C1BCA" w14:textId="77777777" w:rsidR="00F32AB4" w:rsidRDefault="00F32AB4" w:rsidP="00F32AB4">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542FAE3" w14:textId="77777777" w:rsidR="00F32AB4" w:rsidRPr="004827F2" w:rsidRDefault="00F32AB4" w:rsidP="00F32AB4">
      <w:pPr>
        <w:pStyle w:val="Nivel01"/>
        <w:rPr>
          <w:color w:val="FFFFFF" w:themeColor="background1"/>
        </w:rPr>
      </w:pPr>
      <w:r w:rsidRPr="00470DF4">
        <w:t>CLÁUSULA DÉCIMA SÉTIMA</w:t>
      </w:r>
      <w:r w:rsidRPr="004827F2">
        <w:t xml:space="preserve"> – PUBLICAÇÃO</w:t>
      </w:r>
    </w:p>
    <w:p w14:paraId="459F9C86" w14:textId="77777777" w:rsidR="00F32AB4" w:rsidRPr="004827F2" w:rsidRDefault="00F32AB4" w:rsidP="00F32AB4">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w:t>
      </w:r>
      <w:r w:rsidRPr="000C2C22">
        <w:t xml:space="preserve">art. 91, </w:t>
      </w:r>
      <w:r w:rsidRPr="000C2C22">
        <w:rPr>
          <w:i/>
        </w:rPr>
        <w:t>caput,</w:t>
      </w:r>
      <w:r w:rsidRPr="000C2C22">
        <w:t xml:space="preserve"> da Lei n.º 14.133, de 2021</w:t>
      </w:r>
      <w:r w:rsidRPr="002407B3">
        <w:t>,</w:t>
      </w:r>
      <w:r w:rsidRPr="00BA3890">
        <w:t xml:space="preserve"> e ao art. 8º, §2º, da Lei n. 12.527, de 2011, c/c art.</w:t>
      </w:r>
      <w:r w:rsidRPr="001A3D4D">
        <w:t xml:space="preserve"> 7º, §3º, inciso V, do Decreto n. 7.724, de 2012</w:t>
      </w:r>
      <w:r w:rsidRPr="004827F2">
        <w:t>.</w:t>
      </w:r>
    </w:p>
    <w:p w14:paraId="17449427" w14:textId="53E4BE66" w:rsidR="00F32AB4" w:rsidRPr="004827F2" w:rsidRDefault="00F32AB4" w:rsidP="00F32AB4">
      <w:pPr>
        <w:pStyle w:val="Nivel01"/>
        <w:rPr>
          <w:color w:val="FFFFFF" w:themeColor="background1"/>
        </w:rPr>
      </w:pPr>
      <w:r w:rsidRPr="004827F2">
        <w:t xml:space="preserve">CLÁUSULA </w:t>
      </w:r>
      <w:r w:rsidRPr="00142122">
        <w:t>DÉCIMA</w:t>
      </w:r>
      <w:r w:rsidR="00E34ED0">
        <w:t xml:space="preserve"> </w:t>
      </w:r>
      <w:r>
        <w:t>OITAVA</w:t>
      </w:r>
      <w:r w:rsidRPr="004827F2">
        <w:t>– FORO</w:t>
      </w:r>
    </w:p>
    <w:p w14:paraId="3CF45CFB" w14:textId="77777777" w:rsidR="00F32AB4" w:rsidRDefault="00F32AB4" w:rsidP="00F32AB4">
      <w:pPr>
        <w:pStyle w:val="Nivel2"/>
      </w:pPr>
      <w:r w:rsidRPr="00066ABE">
        <w:rPr>
          <w:color w:val="auto"/>
          <w:lang w:eastAsia="en-US"/>
        </w:rPr>
        <w:t xml:space="preserve">As partes elegem o foro da Comarca de Sapucaia do Sul para dirimir quaisquer questões </w:t>
      </w:r>
      <w:r w:rsidRPr="00066ABE">
        <w:t>que decorrerem da execução deste</w:t>
      </w:r>
      <w:r>
        <w:t xml:space="preserve"> </w:t>
      </w:r>
      <w:r w:rsidRPr="004827F2">
        <w:t xml:space="preserve">Termo de Contrato que não puderem ser compostos pela conciliação, conforme </w:t>
      </w:r>
      <w:r w:rsidRPr="00BA3890">
        <w:t>art. 92, §1º, da Lei nº 14.133</w:t>
      </w:r>
      <w:r>
        <w:t>, de 20</w:t>
      </w:r>
      <w:r w:rsidRPr="00BA3890">
        <w:t>21</w:t>
      </w:r>
      <w:r w:rsidRPr="004827F2">
        <w:t>.</w:t>
      </w:r>
    </w:p>
    <w:p w14:paraId="059FE799" w14:textId="77777777" w:rsidR="00F32AB4" w:rsidRPr="004827F2" w:rsidRDefault="00F32AB4" w:rsidP="00F32AB4">
      <w:pPr>
        <w:pStyle w:val="Nivel2"/>
        <w:numPr>
          <w:ilvl w:val="0"/>
          <w:numId w:val="0"/>
        </w:numPr>
      </w:pPr>
    </w:p>
    <w:p w14:paraId="628486F6" w14:textId="6B65DCE4" w:rsidR="00F32AB4" w:rsidRPr="00E34ED0" w:rsidRDefault="00F32AB4" w:rsidP="00F32AB4">
      <w:pPr>
        <w:pStyle w:val="Nivel2"/>
        <w:numPr>
          <w:ilvl w:val="0"/>
          <w:numId w:val="0"/>
        </w:numPr>
        <w:spacing w:afterLines="120" w:after="288" w:line="312" w:lineRule="auto"/>
        <w:ind w:firstLine="567"/>
        <w:jc w:val="right"/>
        <w:rPr>
          <w:i/>
          <w:iCs/>
          <w:color w:val="000000" w:themeColor="text1"/>
        </w:rPr>
      </w:pPr>
      <w:r w:rsidRPr="00E34ED0">
        <w:rPr>
          <w:i/>
          <w:iCs/>
          <w:color w:val="000000" w:themeColor="text1"/>
        </w:rPr>
        <w:t>Sapucaia do Sul,</w:t>
      </w:r>
      <w:r w:rsidR="000B4E44" w:rsidRPr="00E34ED0">
        <w:rPr>
          <w:i/>
          <w:iCs/>
          <w:color w:val="000000" w:themeColor="text1"/>
        </w:rPr>
        <w:t xml:space="preserve"> </w:t>
      </w:r>
      <w:r w:rsidRPr="00E34ED0">
        <w:rPr>
          <w:i/>
          <w:iCs/>
          <w:color w:val="000000" w:themeColor="text1"/>
        </w:rPr>
        <w:t>[dia]de[mês] de[ano].</w:t>
      </w:r>
    </w:p>
    <w:p w14:paraId="113A75EB" w14:textId="77777777" w:rsidR="00F32AB4" w:rsidRPr="00E34ED0" w:rsidRDefault="00F32AB4" w:rsidP="00F32AB4">
      <w:pPr>
        <w:spacing w:before="120" w:afterLines="120" w:after="288" w:line="312" w:lineRule="auto"/>
        <w:ind w:firstLine="567"/>
        <w:jc w:val="center"/>
        <w:rPr>
          <w:rFonts w:ascii="Arial" w:hAnsi="Arial" w:cs="Arial"/>
          <w:bCs/>
          <w:color w:val="000000" w:themeColor="text1"/>
          <w:sz w:val="20"/>
          <w:szCs w:val="20"/>
        </w:rPr>
      </w:pPr>
      <w:r w:rsidRPr="00E34ED0">
        <w:rPr>
          <w:rFonts w:ascii="Arial" w:hAnsi="Arial" w:cs="Arial"/>
          <w:bCs/>
          <w:color w:val="000000" w:themeColor="text1"/>
          <w:sz w:val="20"/>
          <w:szCs w:val="20"/>
        </w:rPr>
        <w:t>_________________________</w:t>
      </w:r>
    </w:p>
    <w:p w14:paraId="0ACA7717" w14:textId="77777777" w:rsidR="00F32AB4" w:rsidRPr="00E34ED0" w:rsidRDefault="00F32AB4" w:rsidP="00F32AB4">
      <w:pPr>
        <w:spacing w:before="120" w:afterLines="120" w:after="288" w:line="312" w:lineRule="auto"/>
        <w:ind w:firstLine="567"/>
        <w:jc w:val="center"/>
        <w:rPr>
          <w:rFonts w:ascii="Arial" w:hAnsi="Arial" w:cs="Arial"/>
          <w:bCs/>
          <w:color w:val="000000" w:themeColor="text1"/>
          <w:sz w:val="20"/>
          <w:szCs w:val="20"/>
        </w:rPr>
      </w:pPr>
      <w:r w:rsidRPr="00E34ED0">
        <w:rPr>
          <w:rFonts w:ascii="Arial" w:hAnsi="Arial" w:cs="Arial"/>
          <w:bCs/>
          <w:color w:val="000000" w:themeColor="text1"/>
          <w:sz w:val="20"/>
          <w:szCs w:val="20"/>
        </w:rPr>
        <w:t>Representante legal do CONTRATANTE</w:t>
      </w:r>
    </w:p>
    <w:p w14:paraId="1447621C" w14:textId="77777777" w:rsidR="00F32AB4" w:rsidRPr="00E34ED0" w:rsidRDefault="00F32AB4" w:rsidP="00F32AB4">
      <w:pPr>
        <w:spacing w:before="120" w:afterLines="120" w:after="288" w:line="312" w:lineRule="auto"/>
        <w:ind w:firstLine="567"/>
        <w:jc w:val="center"/>
        <w:rPr>
          <w:rFonts w:ascii="Arial" w:hAnsi="Arial" w:cs="Arial"/>
          <w:color w:val="000000" w:themeColor="text1"/>
          <w:sz w:val="20"/>
          <w:szCs w:val="20"/>
        </w:rPr>
      </w:pPr>
      <w:r w:rsidRPr="00E34ED0">
        <w:rPr>
          <w:rFonts w:ascii="Arial" w:hAnsi="Arial" w:cs="Arial"/>
          <w:color w:val="000000" w:themeColor="text1"/>
          <w:sz w:val="20"/>
          <w:szCs w:val="20"/>
        </w:rPr>
        <w:t>_________________________</w:t>
      </w:r>
    </w:p>
    <w:p w14:paraId="118B7ADB" w14:textId="77777777" w:rsidR="00F32AB4" w:rsidRPr="00E34ED0" w:rsidRDefault="00F32AB4" w:rsidP="00F32AB4">
      <w:pPr>
        <w:spacing w:before="120" w:afterLines="120" w:after="288" w:line="312" w:lineRule="auto"/>
        <w:ind w:firstLine="567"/>
        <w:jc w:val="center"/>
        <w:rPr>
          <w:rFonts w:ascii="Arial" w:hAnsi="Arial" w:cs="Arial"/>
          <w:color w:val="000000" w:themeColor="text1"/>
          <w:sz w:val="20"/>
          <w:szCs w:val="20"/>
        </w:rPr>
      </w:pPr>
      <w:r w:rsidRPr="00E34ED0">
        <w:rPr>
          <w:rFonts w:ascii="Arial" w:hAnsi="Arial" w:cs="Arial"/>
          <w:bCs/>
          <w:color w:val="000000" w:themeColor="text1"/>
          <w:sz w:val="20"/>
          <w:szCs w:val="20"/>
        </w:rPr>
        <w:t>Representante</w:t>
      </w:r>
      <w:r w:rsidRPr="00E34ED0">
        <w:rPr>
          <w:rFonts w:ascii="Arial" w:hAnsi="Arial" w:cs="Arial"/>
          <w:color w:val="000000" w:themeColor="text1"/>
          <w:sz w:val="20"/>
          <w:szCs w:val="20"/>
        </w:rPr>
        <w:t xml:space="preserve"> legal do CONTRATADO</w:t>
      </w:r>
    </w:p>
    <w:p w14:paraId="2EF4DD41" w14:textId="77777777" w:rsidR="00F32AB4" w:rsidRPr="00E34ED0" w:rsidRDefault="00F32AB4" w:rsidP="00F32AB4">
      <w:pPr>
        <w:spacing w:before="120" w:afterLines="120" w:after="288" w:line="312" w:lineRule="auto"/>
        <w:ind w:firstLine="567"/>
        <w:jc w:val="both"/>
        <w:rPr>
          <w:rFonts w:ascii="Arial" w:hAnsi="Arial" w:cs="Arial"/>
          <w:i/>
          <w:iCs/>
          <w:color w:val="000000" w:themeColor="text1"/>
          <w:sz w:val="20"/>
          <w:szCs w:val="20"/>
        </w:rPr>
      </w:pPr>
      <w:r w:rsidRPr="00E34ED0">
        <w:rPr>
          <w:rFonts w:ascii="Arial" w:hAnsi="Arial" w:cs="Arial"/>
          <w:i/>
          <w:iCs/>
          <w:color w:val="000000" w:themeColor="text1"/>
          <w:sz w:val="20"/>
          <w:szCs w:val="20"/>
        </w:rPr>
        <w:t>TESTEMUNHAS:</w:t>
      </w:r>
    </w:p>
    <w:p w14:paraId="02D8DB36" w14:textId="77777777" w:rsidR="00F32AB4" w:rsidRPr="00E34ED0" w:rsidRDefault="00F32AB4" w:rsidP="00F32AB4">
      <w:pPr>
        <w:spacing w:before="120" w:afterLines="120" w:after="288" w:line="312" w:lineRule="auto"/>
        <w:ind w:firstLine="567"/>
        <w:rPr>
          <w:rFonts w:ascii="Arial" w:hAnsi="Arial" w:cs="Arial"/>
          <w:i/>
          <w:iCs/>
          <w:color w:val="000000" w:themeColor="text1"/>
          <w:sz w:val="20"/>
          <w:szCs w:val="20"/>
        </w:rPr>
      </w:pPr>
      <w:r w:rsidRPr="00E34ED0">
        <w:rPr>
          <w:rFonts w:ascii="Arial" w:hAnsi="Arial" w:cs="Arial"/>
          <w:i/>
          <w:iCs/>
          <w:color w:val="000000" w:themeColor="text1"/>
          <w:sz w:val="20"/>
          <w:szCs w:val="20"/>
        </w:rPr>
        <w:t>1-</w:t>
      </w:r>
    </w:p>
    <w:p w14:paraId="545E5CDD" w14:textId="77777777" w:rsidR="00F32AB4" w:rsidRPr="00E34ED0" w:rsidRDefault="00F32AB4" w:rsidP="00F32AB4">
      <w:pPr>
        <w:spacing w:before="120" w:afterLines="120" w:after="288" w:line="312" w:lineRule="auto"/>
        <w:ind w:firstLine="567"/>
        <w:rPr>
          <w:rFonts w:ascii="Arial" w:hAnsi="Arial"/>
          <w:color w:val="000000" w:themeColor="text1"/>
          <w:sz w:val="20"/>
        </w:rPr>
      </w:pPr>
      <w:r w:rsidRPr="00E34ED0">
        <w:rPr>
          <w:rFonts w:ascii="Arial" w:hAnsi="Arial" w:cs="Arial"/>
          <w:i/>
          <w:iCs/>
          <w:color w:val="000000" w:themeColor="text1"/>
          <w:sz w:val="20"/>
          <w:szCs w:val="20"/>
        </w:rPr>
        <w:t xml:space="preserve">2- </w:t>
      </w:r>
    </w:p>
    <w:p w14:paraId="2EDF5B3E" w14:textId="428F6325" w:rsidR="002C381D" w:rsidRPr="00F32AB4" w:rsidRDefault="002C381D" w:rsidP="00F32AB4"/>
    <w:sectPr w:rsidR="002C381D" w:rsidRPr="00F32AB4"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5D538" w14:textId="77777777" w:rsidR="000A1E6D" w:rsidRPr="007E2CAD" w:rsidRDefault="000A1E6D">
      <w:r w:rsidRPr="007E2CAD">
        <w:separator/>
      </w:r>
    </w:p>
  </w:endnote>
  <w:endnote w:type="continuationSeparator" w:id="0">
    <w:p w14:paraId="1AB5A90F" w14:textId="77777777" w:rsidR="000A1E6D" w:rsidRPr="007E2CAD" w:rsidRDefault="000A1E6D">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E34ED0" w:rsidRDefault="007E2CAD">
                          <w:pPr>
                            <w:textDirection w:val="btLr"/>
                            <w:rPr>
                              <w:color w:val="000000" w:themeColor="text1"/>
                            </w:rPr>
                          </w:pPr>
                          <w:r w:rsidRPr="00E34ED0">
                            <w:rPr>
                              <w:rFonts w:ascii="Arial" w:eastAsia="Arial" w:hAnsi="Arial" w:cs="Arial"/>
                              <w:color w:val="000000" w:themeColor="text1"/>
                              <w:sz w:val="16"/>
                            </w:rPr>
                            <w:t>Prefeitura Municipal de Sapucaia do Sul – Av. Leônidas de Souza, 1269 – Bairro Santa Catarina</w:t>
                          </w:r>
                        </w:p>
                        <w:p w14:paraId="0B51B581" w14:textId="5FD7EEAD" w:rsidR="008710BB" w:rsidRPr="00E34ED0" w:rsidRDefault="007E2CAD">
                          <w:pPr>
                            <w:textDirection w:val="btLr"/>
                            <w:rPr>
                              <w:color w:val="000000" w:themeColor="text1"/>
                            </w:rPr>
                          </w:pPr>
                          <w:r w:rsidRPr="00E34ED0">
                            <w:rPr>
                              <w:rFonts w:ascii="Arial" w:eastAsia="Arial" w:hAnsi="Arial" w:cs="Arial"/>
                              <w:color w:val="000000" w:themeColor="text1"/>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E34ED0" w:rsidRDefault="007E2CAD">
                    <w:pPr>
                      <w:textDirection w:val="btLr"/>
                      <w:rPr>
                        <w:color w:val="000000" w:themeColor="text1"/>
                      </w:rPr>
                    </w:pPr>
                    <w:r w:rsidRPr="00E34ED0">
                      <w:rPr>
                        <w:rFonts w:ascii="Arial" w:eastAsia="Arial" w:hAnsi="Arial" w:cs="Arial"/>
                        <w:color w:val="000000" w:themeColor="text1"/>
                        <w:sz w:val="16"/>
                      </w:rPr>
                      <w:t>Prefeitura Municipal de Sapucaia do Sul – Av. Leônidas de Souza, 1269 – Bairro Santa Catarina</w:t>
                    </w:r>
                  </w:p>
                  <w:p w14:paraId="0B51B581" w14:textId="5FD7EEAD" w:rsidR="008710BB" w:rsidRPr="00E34ED0" w:rsidRDefault="007E2CAD">
                    <w:pPr>
                      <w:textDirection w:val="btLr"/>
                      <w:rPr>
                        <w:color w:val="000000" w:themeColor="text1"/>
                      </w:rPr>
                    </w:pPr>
                    <w:r w:rsidRPr="00E34ED0">
                      <w:rPr>
                        <w:rFonts w:ascii="Arial" w:eastAsia="Arial" w:hAnsi="Arial" w:cs="Arial"/>
                        <w:color w:val="000000" w:themeColor="text1"/>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0719812F"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5917A" w14:textId="77777777" w:rsidR="000A1E6D" w:rsidRPr="007E2CAD" w:rsidRDefault="000A1E6D">
      <w:r w:rsidRPr="007E2CAD">
        <w:separator/>
      </w:r>
    </w:p>
  </w:footnote>
  <w:footnote w:type="continuationSeparator" w:id="0">
    <w:p w14:paraId="5EE32EED" w14:textId="77777777" w:rsidR="000A1E6D" w:rsidRPr="007E2CAD" w:rsidRDefault="000A1E6D">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5C5A62BC"/>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pStyle w:val="Nvel1-Red"/>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5"/>
  </w:num>
  <w:num w:numId="3" w16cid:durableId="1591499227">
    <w:abstractNumId w:val="6"/>
  </w:num>
  <w:num w:numId="4" w16cid:durableId="1712725964">
    <w:abstractNumId w:val="4"/>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67098"/>
    <w:rsid w:val="000A1E6D"/>
    <w:rsid w:val="000B4E44"/>
    <w:rsid w:val="00185955"/>
    <w:rsid w:val="0020527D"/>
    <w:rsid w:val="00233D65"/>
    <w:rsid w:val="00234B58"/>
    <w:rsid w:val="002C381D"/>
    <w:rsid w:val="003B7314"/>
    <w:rsid w:val="004C3F54"/>
    <w:rsid w:val="005174A4"/>
    <w:rsid w:val="00553008"/>
    <w:rsid w:val="00596642"/>
    <w:rsid w:val="006A4FC9"/>
    <w:rsid w:val="0077720A"/>
    <w:rsid w:val="007E2CAD"/>
    <w:rsid w:val="007F079C"/>
    <w:rsid w:val="008710BB"/>
    <w:rsid w:val="009037CE"/>
    <w:rsid w:val="009C0B98"/>
    <w:rsid w:val="00AA7751"/>
    <w:rsid w:val="00AB328C"/>
    <w:rsid w:val="00AC193C"/>
    <w:rsid w:val="00B3780A"/>
    <w:rsid w:val="00B76615"/>
    <w:rsid w:val="00BA1954"/>
    <w:rsid w:val="00BF4EF8"/>
    <w:rsid w:val="00C64437"/>
    <w:rsid w:val="00CC15B8"/>
    <w:rsid w:val="00CF665A"/>
    <w:rsid w:val="00D23FCB"/>
    <w:rsid w:val="00D554C4"/>
    <w:rsid w:val="00D64EBA"/>
    <w:rsid w:val="00E3247A"/>
    <w:rsid w:val="00E34ED0"/>
    <w:rsid w:val="00E92C3D"/>
    <w:rsid w:val="00EF471D"/>
    <w:rsid w:val="00F139F3"/>
    <w:rsid w:val="00F32AB4"/>
    <w:rsid w:val="00F74B50"/>
    <w:rsid w:val="00F75096"/>
    <w:rsid w:val="00F97D7F"/>
    <w:rsid w:val="00FF2EF5"/>
    <w:rsid w:val="00FF67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2C80031D-59D1-4FD0-A193-1BE4726B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iPriority w:val="99"/>
    <w:semiHidden/>
    <w:unhideWhenUsed/>
    <w:rsid w:val="002A17A2"/>
    <w:rPr>
      <w:sz w:val="16"/>
      <w:szCs w:val="16"/>
    </w:rPr>
  </w:style>
  <w:style w:type="paragraph" w:styleId="Textodecomentrio">
    <w:name w:val="annotation text"/>
    <w:basedOn w:val="Normal"/>
    <w:link w:val="TextodecomentrioChar"/>
    <w:uiPriority w:val="99"/>
    <w:semiHidden/>
    <w:unhideWhenUsed/>
    <w:rsid w:val="002A17A2"/>
    <w:rPr>
      <w:sz w:val="20"/>
      <w:szCs w:val="20"/>
    </w:rPr>
  </w:style>
  <w:style w:type="character" w:customStyle="1" w:styleId="TextodecomentrioChar">
    <w:name w:val="Texto de comentário Char"/>
    <w:basedOn w:val="Fontepargpadro"/>
    <w:link w:val="Textodecomentrio"/>
    <w:uiPriority w:val="99"/>
    <w:semiHidden/>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paragraph" w:customStyle="1" w:styleId="Nvel1-Red">
    <w:name w:val="Nível 1-Red"/>
    <w:basedOn w:val="Nivel01"/>
    <w:link w:val="Nvel1-RedChar"/>
    <w:qFormat/>
    <w:rsid w:val="00F32AB4"/>
    <w:pPr>
      <w:numPr>
        <w:numId w:val="1"/>
      </w:numPr>
      <w:spacing w:after="0"/>
      <w:ind w:left="-426" w:hanging="785"/>
    </w:pPr>
    <w:rPr>
      <w:i/>
      <w:color w:val="FF0000"/>
    </w:rPr>
  </w:style>
  <w:style w:type="character" w:customStyle="1" w:styleId="Nvel1-RedChar">
    <w:name w:val="Nível 1-Red Char"/>
    <w:basedOn w:val="Nivel01Char"/>
    <w:link w:val="Nvel1-Red"/>
    <w:rsid w:val="00F32AB4"/>
    <w:rPr>
      <w:rFonts w:ascii="Arial" w:eastAsiaTheme="majorEastAsia" w:hAnsi="Arial" w:cs="Arial"/>
      <w:b/>
      <w:bCs/>
      <w:i/>
      <w:color w:val="FF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5453</Words>
  <Characters>29447</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Sapucaia do Sul</dc:creator>
  <cp:lastModifiedBy>Gabriel Petry</cp:lastModifiedBy>
  <cp:revision>7</cp:revision>
  <dcterms:created xsi:type="dcterms:W3CDTF">2025-10-08T19:08:00Z</dcterms:created>
  <dcterms:modified xsi:type="dcterms:W3CDTF">2026-05-06T17:45:00Z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