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7C9DC" w14:textId="77777777" w:rsidR="00663EB7" w:rsidRDefault="00663EB7" w:rsidP="00663EB7">
      <w:pPr>
        <w:jc w:val="center"/>
        <w:rPr>
          <w:rFonts w:cstheme="minorHAnsi"/>
          <w:b/>
        </w:rPr>
      </w:pPr>
    </w:p>
    <w:p w14:paraId="5677B711" w14:textId="77777777" w:rsidR="00C15DD9" w:rsidRDefault="00C15DD9" w:rsidP="00663EB7">
      <w:pPr>
        <w:jc w:val="center"/>
        <w:rPr>
          <w:rFonts w:cstheme="minorHAnsi"/>
          <w:b/>
        </w:rPr>
      </w:pPr>
    </w:p>
    <w:p w14:paraId="0577E75A" w14:textId="77777777" w:rsidR="00E32F21" w:rsidRDefault="00E32F21" w:rsidP="00C15DD9">
      <w:pPr>
        <w:jc w:val="center"/>
        <w:rPr>
          <w:rFonts w:ascii="Cambria" w:hAnsi="Cambria" w:cstheme="minorHAnsi"/>
          <w:b/>
        </w:rPr>
      </w:pPr>
    </w:p>
    <w:p w14:paraId="5D928446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0DF5AE52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53C3B5FA" w14:textId="77777777" w:rsidR="00766B17" w:rsidRDefault="00766B17" w:rsidP="00C15DD9">
      <w:pPr>
        <w:jc w:val="center"/>
        <w:rPr>
          <w:rFonts w:ascii="Cambria" w:hAnsi="Cambria" w:cstheme="minorHAnsi"/>
          <w:b/>
        </w:rPr>
      </w:pPr>
    </w:p>
    <w:p w14:paraId="49B6DF37" w14:textId="252D3E82" w:rsidR="00C15DD9" w:rsidRPr="000E7EB9" w:rsidRDefault="0000117D" w:rsidP="00766B17">
      <w:pPr>
        <w:jc w:val="center"/>
        <w:rPr>
          <w:rFonts w:ascii="Cambria" w:hAnsi="Cambria" w:cstheme="minorHAnsi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 xml:space="preserve">ESTUDO TÉCNICO </w:t>
      </w:r>
      <w:r w:rsidR="00663EB7" w:rsidRPr="000E7EB9">
        <w:rPr>
          <w:rFonts w:ascii="Cambria" w:hAnsi="Cambria" w:cstheme="minorHAnsi"/>
          <w:b/>
          <w:sz w:val="22"/>
          <w:szCs w:val="22"/>
        </w:rPr>
        <w:t>PRELIMINAR</w:t>
      </w:r>
    </w:p>
    <w:p w14:paraId="079E2B3C" w14:textId="3AB86D63" w:rsidR="002B4708" w:rsidRPr="000E7EB9" w:rsidRDefault="00C15DD9" w:rsidP="00766B17">
      <w:pPr>
        <w:jc w:val="center"/>
        <w:rPr>
          <w:rFonts w:ascii="Cambria" w:hAnsi="Cambria" w:cstheme="minorHAnsi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 xml:space="preserve">AQUISIÇÃO DE </w:t>
      </w:r>
      <w:r w:rsidR="00E32F21" w:rsidRPr="000E7EB9">
        <w:rPr>
          <w:rFonts w:ascii="Cambria" w:hAnsi="Cambria" w:cstheme="minorHAnsi"/>
          <w:b/>
          <w:sz w:val="22"/>
          <w:szCs w:val="22"/>
        </w:rPr>
        <w:t>FILMES RADIOGRÁFICOS PARA EXAMESS DE IMAGEM</w:t>
      </w:r>
    </w:p>
    <w:p w14:paraId="59ED3FA3" w14:textId="77777777" w:rsidR="00C15DD9" w:rsidRPr="000E7EB9" w:rsidRDefault="00C15DD9" w:rsidP="00766B17">
      <w:pPr>
        <w:jc w:val="both"/>
        <w:rPr>
          <w:rFonts w:ascii="Cambria" w:hAnsi="Cambria" w:cstheme="minorHAnsi"/>
          <w:b/>
          <w:sz w:val="22"/>
          <w:szCs w:val="22"/>
        </w:rPr>
      </w:pPr>
    </w:p>
    <w:p w14:paraId="7DAF3BCF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 xml:space="preserve">1. </w:t>
      </w:r>
      <w:r w:rsidR="002B4708" w:rsidRPr="000E7EB9">
        <w:rPr>
          <w:rFonts w:ascii="Cambria" w:hAnsi="Cambria"/>
          <w:b/>
        </w:rPr>
        <w:t>Identificação da Necessidade:</w:t>
      </w:r>
      <w:r w:rsidRPr="000E7EB9">
        <w:rPr>
          <w:rFonts w:ascii="Cambria" w:hAnsi="Cambria"/>
          <w:b/>
        </w:rPr>
        <w:t xml:space="preserve"> </w:t>
      </w:r>
    </w:p>
    <w:p w14:paraId="140AF008" w14:textId="463507AF" w:rsidR="0000117D" w:rsidRPr="000E7EB9" w:rsidRDefault="00C15DD9" w:rsidP="00D31D01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</w:rPr>
        <w:t xml:space="preserve">A Secretaria Municipal de Saúde identificou a necessidade de aquisição de </w:t>
      </w:r>
      <w:r w:rsidR="00E32F21" w:rsidRPr="000E7EB9">
        <w:rPr>
          <w:rFonts w:ascii="Cambria" w:hAnsi="Cambria"/>
        </w:rPr>
        <w:t>filmes radiográficos, insumo indispensável para a realização de exames de diagnóstico por imagem no setor de Radiologia.</w:t>
      </w:r>
    </w:p>
    <w:p w14:paraId="06F479D5" w14:textId="77777777" w:rsidR="00766B17" w:rsidRPr="000E7EB9" w:rsidRDefault="00766B17" w:rsidP="00766B17">
      <w:pPr>
        <w:pStyle w:val="SemEspaamento"/>
        <w:jc w:val="both"/>
        <w:rPr>
          <w:rFonts w:ascii="Cambria" w:hAnsi="Cambria" w:cstheme="minorHAnsi"/>
        </w:rPr>
      </w:pPr>
    </w:p>
    <w:p w14:paraId="02A71DCE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2. Motivação da Demanda:</w:t>
      </w:r>
    </w:p>
    <w:p w14:paraId="427E2ABC" w14:textId="2974E6B0" w:rsidR="00E32F21" w:rsidRPr="00E91E9B" w:rsidRDefault="00E32F21" w:rsidP="00D31D01">
      <w:pPr>
        <w:pStyle w:val="SemEspaamento"/>
        <w:jc w:val="both"/>
        <w:rPr>
          <w:rFonts w:ascii="Cambria" w:hAnsi="Cambria"/>
          <w:bCs/>
        </w:rPr>
      </w:pPr>
      <w:r w:rsidRPr="000E7EB9">
        <w:rPr>
          <w:rFonts w:ascii="Cambria" w:hAnsi="Cambria"/>
          <w:bCs/>
        </w:rPr>
        <w:t xml:space="preserve">O consumo contínuo dos filmes radiográficos decorre da grande demanda de exames realizados na rede de saúde municipal, sendo indispensáveis para diagnósticos médicos precisos. A aquisição justifica-se para assegurar a </w:t>
      </w:r>
      <w:r w:rsidRPr="00E91E9B">
        <w:rPr>
          <w:rFonts w:ascii="Cambria" w:hAnsi="Cambria"/>
          <w:bCs/>
        </w:rPr>
        <w:t>continuidade dos serviços, evitar atrasos no atendimento e garantir qualidade e segurança aos pacientes.</w:t>
      </w:r>
    </w:p>
    <w:p w14:paraId="329095BD" w14:textId="77777777" w:rsidR="00D31D01" w:rsidRDefault="00D31D01" w:rsidP="00766B17">
      <w:pPr>
        <w:jc w:val="both"/>
        <w:rPr>
          <w:rFonts w:ascii="Cambria" w:eastAsia="Times New Roman" w:hAnsi="Cambria" w:cstheme="minorHAnsi"/>
          <w:bCs/>
          <w:sz w:val="22"/>
          <w:szCs w:val="22"/>
        </w:rPr>
      </w:pPr>
    </w:p>
    <w:p w14:paraId="389CB4D4" w14:textId="2DD07E78" w:rsidR="00C15DD9" w:rsidRDefault="00C15DD9" w:rsidP="00766B17">
      <w:pPr>
        <w:jc w:val="both"/>
        <w:rPr>
          <w:rFonts w:ascii="Cambria" w:hAnsi="Cambria"/>
          <w:b/>
          <w:sz w:val="22"/>
          <w:szCs w:val="22"/>
        </w:rPr>
      </w:pPr>
      <w:r w:rsidRPr="000E7EB9">
        <w:rPr>
          <w:rFonts w:ascii="Cambria" w:hAnsi="Cambria" w:cstheme="minorHAnsi"/>
          <w:b/>
          <w:sz w:val="22"/>
          <w:szCs w:val="22"/>
        </w:rPr>
        <w:t>3.</w:t>
      </w:r>
      <w:r w:rsidRPr="000E7EB9">
        <w:rPr>
          <w:rFonts w:ascii="Cambria" w:hAnsi="Cambria"/>
          <w:b/>
          <w:sz w:val="22"/>
          <w:szCs w:val="22"/>
        </w:rPr>
        <w:t xml:space="preserve"> Requisitos da Solução:</w:t>
      </w:r>
    </w:p>
    <w:p w14:paraId="474499E3" w14:textId="1A33C2C1" w:rsidR="00D31D01" w:rsidRPr="00E91E9B" w:rsidRDefault="00D31D01" w:rsidP="00D31D01">
      <w:pPr>
        <w:jc w:val="both"/>
        <w:rPr>
          <w:rFonts w:ascii="Cambria" w:hAnsi="Cambria" w:cstheme="minorHAnsi"/>
          <w:bCs/>
          <w:sz w:val="22"/>
          <w:szCs w:val="22"/>
        </w:rPr>
      </w:pP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Considerando </w:t>
      </w:r>
      <w:r w:rsidR="00D62B65">
        <w:rPr>
          <w:rFonts w:ascii="Cambria" w:eastAsia="Times New Roman" w:hAnsi="Cambria" w:cstheme="minorHAnsi"/>
          <w:bCs/>
          <w:sz w:val="22"/>
          <w:szCs w:val="22"/>
        </w:rPr>
        <w:t>que o Município possui impressora radiológica modelo</w:t>
      </w:r>
      <w:r>
        <w:rPr>
          <w:rFonts w:ascii="Cambria" w:eastAsia="Times New Roman" w:hAnsi="Cambria" w:cstheme="minorHAnsi"/>
          <w:bCs/>
          <w:sz w:val="22"/>
          <w:szCs w:val="22"/>
        </w:rPr>
        <w:t xml:space="preserve"> </w:t>
      </w:r>
      <w:proofErr w:type="spellStart"/>
      <w:r w:rsidRPr="00E91E9B">
        <w:rPr>
          <w:rFonts w:ascii="Cambria" w:eastAsia="Times New Roman" w:hAnsi="Cambria" w:cstheme="minorHAnsi"/>
          <w:bCs/>
          <w:sz w:val="22"/>
          <w:szCs w:val="22"/>
        </w:rPr>
        <w:t>Drystar</w:t>
      </w:r>
      <w:proofErr w:type="spellEnd"/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 5302, da fabricante </w:t>
      </w:r>
      <w:proofErr w:type="spellStart"/>
      <w:r w:rsidRPr="00E91E9B">
        <w:rPr>
          <w:rFonts w:ascii="Cambria" w:eastAsia="Times New Roman" w:hAnsi="Cambria" w:cstheme="minorHAnsi"/>
          <w:bCs/>
          <w:sz w:val="22"/>
          <w:szCs w:val="22"/>
        </w:rPr>
        <w:t>Agfa</w:t>
      </w:r>
      <w:proofErr w:type="spellEnd"/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, cujo funcionamento depende de filmes com chip de reconhecimento específico, </w:t>
      </w:r>
      <w:r w:rsidR="00D62B65">
        <w:rPr>
          <w:rFonts w:ascii="Cambria" w:eastAsia="Times New Roman" w:hAnsi="Cambria" w:cstheme="minorHAnsi"/>
          <w:bCs/>
          <w:sz w:val="22"/>
          <w:szCs w:val="22"/>
        </w:rPr>
        <w:t>a aquisição deverá contemplar filmes compatíveis com o referido equipamento, ou outros que comprovem tecnicamente compatibilidade plena, sem prejuízo ao funcionamento, qualidade de imagem e garantia do equipamento</w:t>
      </w:r>
      <w:r>
        <w:rPr>
          <w:rFonts w:ascii="Cambria" w:eastAsia="Times New Roman" w:hAnsi="Cambria" w:cstheme="minorHAnsi"/>
          <w:bCs/>
          <w:sz w:val="22"/>
          <w:szCs w:val="22"/>
        </w:rPr>
        <w:t xml:space="preserve">, </w:t>
      </w: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a fim de garantir a continuidade dos serviços e evitar </w:t>
      </w:r>
      <w:r w:rsidR="00D62B65" w:rsidRPr="00E91E9B">
        <w:rPr>
          <w:rFonts w:ascii="Cambria" w:eastAsia="Times New Roman" w:hAnsi="Cambria" w:cstheme="minorHAnsi"/>
          <w:bCs/>
          <w:sz w:val="22"/>
          <w:szCs w:val="22"/>
        </w:rPr>
        <w:t>danos</w:t>
      </w:r>
      <w:r w:rsidRPr="00E91E9B">
        <w:rPr>
          <w:rFonts w:ascii="Cambria" w:eastAsia="Times New Roman" w:hAnsi="Cambria" w:cstheme="minorHAnsi"/>
          <w:bCs/>
          <w:sz w:val="22"/>
          <w:szCs w:val="22"/>
        </w:rPr>
        <w:t xml:space="preserve"> ao erário.</w:t>
      </w:r>
    </w:p>
    <w:p w14:paraId="10F5F855" w14:textId="77777777" w:rsidR="00D31D01" w:rsidRPr="000E7EB9" w:rsidRDefault="00D31D01" w:rsidP="00766B17">
      <w:pPr>
        <w:jc w:val="both"/>
        <w:rPr>
          <w:rFonts w:ascii="Cambria" w:hAnsi="Cambria"/>
          <w:b/>
          <w:sz w:val="22"/>
          <w:szCs w:val="22"/>
        </w:rPr>
      </w:pPr>
    </w:p>
    <w:p w14:paraId="2505F019" w14:textId="42B9354E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0E7EB9">
        <w:rPr>
          <w:rFonts w:ascii="Cambria" w:eastAsia="Times New Roman" w:hAnsi="Cambria" w:cstheme="majorHAnsi"/>
          <w:sz w:val="22"/>
          <w:szCs w:val="22"/>
        </w:rPr>
        <w:t xml:space="preserve">3.1 </w:t>
      </w:r>
      <w:r w:rsidRPr="0062693D">
        <w:rPr>
          <w:rFonts w:ascii="Cambria" w:eastAsia="Times New Roman" w:hAnsi="Cambria" w:cstheme="majorHAnsi"/>
          <w:sz w:val="22"/>
          <w:szCs w:val="22"/>
        </w:rPr>
        <w:t>Os filmes radiográficos deverão atender, no mínimo, às seguintes especificações:</w:t>
      </w:r>
    </w:p>
    <w:p w14:paraId="68818FD9" w14:textId="58F08D50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a) Tipo: Raio-X médico, de alta sensibilidade e contraste</w:t>
      </w:r>
      <w:r w:rsidR="00E91E9B">
        <w:rPr>
          <w:rFonts w:ascii="Cambria" w:eastAsia="Times New Roman" w:hAnsi="Cambria" w:cstheme="majorHAnsi"/>
          <w:sz w:val="22"/>
          <w:szCs w:val="22"/>
        </w:rPr>
        <w:t xml:space="preserve">, compatíveis com a impressora </w:t>
      </w:r>
      <w:proofErr w:type="spellStart"/>
      <w:r w:rsidR="00E91E9B">
        <w:rPr>
          <w:rFonts w:ascii="Cambria" w:eastAsia="Times New Roman" w:hAnsi="Cambria" w:cstheme="majorHAnsi"/>
          <w:sz w:val="22"/>
          <w:szCs w:val="22"/>
        </w:rPr>
        <w:t>Drystar</w:t>
      </w:r>
      <w:proofErr w:type="spellEnd"/>
      <w:r w:rsidR="00E91E9B">
        <w:rPr>
          <w:rFonts w:ascii="Cambria" w:eastAsia="Times New Roman" w:hAnsi="Cambria" w:cstheme="majorHAnsi"/>
          <w:sz w:val="22"/>
          <w:szCs w:val="22"/>
        </w:rPr>
        <w:t xml:space="preserve"> 5302, da marca </w:t>
      </w:r>
      <w:proofErr w:type="spellStart"/>
      <w:r w:rsidR="00E91E9B">
        <w:rPr>
          <w:rFonts w:ascii="Cambria" w:eastAsia="Times New Roman" w:hAnsi="Cambria" w:cstheme="majorHAnsi"/>
          <w:sz w:val="22"/>
          <w:szCs w:val="22"/>
        </w:rPr>
        <w:t>Agfa</w:t>
      </w:r>
      <w:proofErr w:type="spellEnd"/>
      <w:r w:rsidR="00D62B65">
        <w:rPr>
          <w:rFonts w:ascii="Cambria" w:eastAsia="Times New Roman" w:hAnsi="Cambria" w:cstheme="majorHAnsi"/>
          <w:sz w:val="22"/>
          <w:szCs w:val="22"/>
        </w:rPr>
        <w:t>, ou tecnicamente equivalente que comprovem compatibilidade.</w:t>
      </w:r>
    </w:p>
    <w:p w14:paraId="4D785CE9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b) Dimensões e códigos:</w:t>
      </w:r>
    </w:p>
    <w:p w14:paraId="1D9131C2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ab/>
        <w:t>•</w:t>
      </w:r>
      <w:r w:rsidRPr="0062693D">
        <w:rPr>
          <w:rFonts w:ascii="Cambria" w:eastAsia="Times New Roman" w:hAnsi="Cambria" w:cstheme="majorHAnsi"/>
          <w:sz w:val="22"/>
          <w:szCs w:val="22"/>
        </w:rPr>
        <w:tab/>
        <w:t>Filme radiológico 25x30 cm – caixa com 100 unidades – CATMAT 415183;</w:t>
      </w:r>
    </w:p>
    <w:p w14:paraId="662EB485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ab/>
        <w:t>•</w:t>
      </w:r>
      <w:r w:rsidRPr="0062693D">
        <w:rPr>
          <w:rFonts w:ascii="Cambria" w:eastAsia="Times New Roman" w:hAnsi="Cambria" w:cstheme="majorHAnsi"/>
          <w:sz w:val="22"/>
          <w:szCs w:val="22"/>
        </w:rPr>
        <w:tab/>
        <w:t>Filme radiológico 35x43 cm – caixa com 100 unidades – CATMAT 415186;</w:t>
      </w:r>
    </w:p>
    <w:p w14:paraId="28D03260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c) Qualidade: Alta resolução de imagem, livres de impurezas, riscos, furos ou deformidades;</w:t>
      </w:r>
    </w:p>
    <w:p w14:paraId="56296178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d) Validade: Mínimo de 24 (vinte e quatro) meses a contar da data de entrega;</w:t>
      </w:r>
    </w:p>
    <w:p w14:paraId="0C8D1535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e) Embalagem: Original de fábrica, resistente à luz, calor e umidade, devidamente identificada com lote, validade e especificações do fabricante;</w:t>
      </w:r>
    </w:p>
    <w:p w14:paraId="1B735937" w14:textId="77777777" w:rsidR="0062693D" w:rsidRPr="0062693D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f) Condições de entrega: Os produtos devem estar intactos, lacrados e em perfeitas condições de higiene e conservação;</w:t>
      </w:r>
    </w:p>
    <w:p w14:paraId="169649AE" w14:textId="15BBCA78" w:rsidR="000E7EB9" w:rsidRPr="000E7EB9" w:rsidRDefault="0062693D" w:rsidP="0062693D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  <w:r w:rsidRPr="0062693D">
        <w:rPr>
          <w:rFonts w:ascii="Cambria" w:eastAsia="Times New Roman" w:hAnsi="Cambria" w:cstheme="majorHAnsi"/>
          <w:sz w:val="22"/>
          <w:szCs w:val="22"/>
        </w:rPr>
        <w:t>g) Substituição: Materiais que apresentarem defeitos de fabricação, danos no transporte ou não atenderem às especificações deverão ser substituídos pela contratada sem ônus para a Administração</w:t>
      </w:r>
      <w:r>
        <w:rPr>
          <w:rFonts w:ascii="Cambria" w:eastAsia="Times New Roman" w:hAnsi="Cambria" w:cstheme="majorHAnsi"/>
          <w:sz w:val="22"/>
          <w:szCs w:val="22"/>
        </w:rPr>
        <w:t>.</w:t>
      </w:r>
    </w:p>
    <w:p w14:paraId="01CE4347" w14:textId="182C6849" w:rsidR="0062693D" w:rsidRDefault="000E7EB9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  <w:r w:rsidRPr="000E7EB9">
        <w:rPr>
          <w:rFonts w:ascii="Cambria" w:eastAsia="Times New Roman" w:hAnsi="Cambria" w:cstheme="majorHAnsi"/>
          <w:sz w:val="22"/>
          <w:szCs w:val="22"/>
        </w:rPr>
        <w:t>3.</w:t>
      </w:r>
      <w:r w:rsidR="0062693D">
        <w:rPr>
          <w:rFonts w:ascii="Cambria" w:eastAsia="Times New Roman" w:hAnsi="Cambria" w:cstheme="majorHAnsi"/>
          <w:sz w:val="22"/>
          <w:szCs w:val="22"/>
        </w:rPr>
        <w:t>2</w:t>
      </w:r>
      <w:r w:rsidRPr="000E7EB9">
        <w:rPr>
          <w:rFonts w:ascii="Cambria" w:eastAsia="Times New Roman" w:hAnsi="Cambria" w:cstheme="majorHAnsi"/>
          <w:sz w:val="22"/>
          <w:szCs w:val="22"/>
        </w:rPr>
        <w:t xml:space="preserve"> Fornecimento dos itens solicitados para atendimento do Objeto deve ocorrer </w:t>
      </w:r>
      <w:r w:rsidRPr="000E7EB9">
        <w:rPr>
          <w:rFonts w:ascii="Cambria" w:eastAsia="Times New Roman" w:hAnsi="Cambria" w:cstheme="majorHAnsi"/>
          <w:b/>
          <w:sz w:val="22"/>
          <w:szCs w:val="22"/>
        </w:rPr>
        <w:t xml:space="preserve">sob demanda até 30 dias úteis após o recebimento da nota de empenho. </w:t>
      </w:r>
    </w:p>
    <w:p w14:paraId="65EB6D82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6FE5387C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129F702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838CCCE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0831CBB9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1E9F3837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7044B7DC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33CC509A" w14:textId="77777777" w:rsidR="00E91E9B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b/>
          <w:sz w:val="22"/>
          <w:szCs w:val="22"/>
        </w:rPr>
      </w:pPr>
    </w:p>
    <w:p w14:paraId="7E59BFC4" w14:textId="77777777" w:rsidR="00E91E9B" w:rsidRPr="0062693D" w:rsidRDefault="00E91E9B" w:rsidP="000E7EB9">
      <w:pPr>
        <w:spacing w:before="120" w:line="276" w:lineRule="auto"/>
        <w:jc w:val="both"/>
        <w:rPr>
          <w:rFonts w:ascii="Cambria" w:eastAsia="Times New Roman" w:hAnsi="Cambria" w:cstheme="majorHAnsi"/>
          <w:sz w:val="22"/>
          <w:szCs w:val="22"/>
        </w:rPr>
      </w:pPr>
    </w:p>
    <w:p w14:paraId="70832501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4</w:t>
      </w:r>
      <w:r w:rsidR="002B4708" w:rsidRPr="000E7EB9">
        <w:rPr>
          <w:rFonts w:ascii="Cambria" w:hAnsi="Cambria"/>
          <w:b/>
        </w:rPr>
        <w:t>. Estimativa de Quantitativo:</w:t>
      </w:r>
    </w:p>
    <w:p w14:paraId="722F8CFF" w14:textId="5A1FF303" w:rsidR="00C15DD9" w:rsidRPr="000E7EB9" w:rsidRDefault="00C15DD9" w:rsidP="00766B17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</w:rPr>
        <w:t xml:space="preserve">A estimativa de custo foi elaborada com base em pesquisa de preços junto </w:t>
      </w:r>
      <w:r w:rsidR="00E32F21" w:rsidRPr="000E7EB9">
        <w:rPr>
          <w:rFonts w:ascii="Cambria" w:hAnsi="Cambria"/>
        </w:rPr>
        <w:t>à</w:t>
      </w:r>
      <w:r w:rsidRPr="000E7EB9">
        <w:rPr>
          <w:rFonts w:ascii="Cambria" w:hAnsi="Cambria"/>
        </w:rPr>
        <w:t xml:space="preserve"> plataforma eletrônica</w:t>
      </w:r>
      <w:r w:rsidR="003E62CB">
        <w:rPr>
          <w:rFonts w:ascii="Cambria" w:hAnsi="Cambria"/>
        </w:rPr>
        <w:t xml:space="preserve"> </w:t>
      </w:r>
      <w:r w:rsidR="003E62CB" w:rsidRPr="003E62CB">
        <w:rPr>
          <w:rFonts w:ascii="Cambria" w:hAnsi="Cambria"/>
          <w:b/>
          <w:bCs/>
        </w:rPr>
        <w:t>TAG</w:t>
      </w:r>
      <w:r w:rsidR="003E62CB">
        <w:rPr>
          <w:rFonts w:ascii="Cambria" w:hAnsi="Cambria"/>
        </w:rPr>
        <w:t xml:space="preserve"> </w:t>
      </w:r>
      <w:r w:rsidR="00E32F21" w:rsidRPr="000E7EB9">
        <w:rPr>
          <w:rFonts w:ascii="Cambria" w:hAnsi="Cambria"/>
        </w:rPr>
        <w:t>e em levantamento do consumo médio mensal do setor de Radiologia.</w:t>
      </w:r>
    </w:p>
    <w:p w14:paraId="254119BC" w14:textId="77777777" w:rsidR="002B4708" w:rsidRPr="000E7EB9" w:rsidRDefault="002B4708" w:rsidP="00766B17">
      <w:pPr>
        <w:pStyle w:val="SemEspaamento"/>
        <w:jc w:val="both"/>
        <w:rPr>
          <w:rFonts w:ascii="Cambria" w:hAnsi="Cambria"/>
        </w:rPr>
      </w:pPr>
    </w:p>
    <w:p w14:paraId="4D8507F4" w14:textId="77777777" w:rsidR="00C15DD9" w:rsidRPr="000E7EB9" w:rsidRDefault="00C15DD9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5. Impacto da Não Aquisição</w:t>
      </w:r>
    </w:p>
    <w:p w14:paraId="6F1ECE26" w14:textId="39970F44" w:rsidR="00E91E9B" w:rsidRDefault="00E32F21" w:rsidP="00766B17">
      <w:pPr>
        <w:pStyle w:val="SemEspaamento"/>
        <w:jc w:val="both"/>
        <w:rPr>
          <w:rFonts w:ascii="Cambria" w:hAnsi="Cambria"/>
        </w:rPr>
      </w:pPr>
      <w:r w:rsidRPr="000E7EB9">
        <w:rPr>
          <w:rFonts w:ascii="Cambria" w:hAnsi="Cambria"/>
          <w:bCs/>
        </w:rPr>
        <w:t xml:space="preserve">A ausência da aquisição comprometerá a atendimento da população, gerando </w:t>
      </w:r>
      <w:r w:rsidR="00766B17" w:rsidRPr="000E7EB9">
        <w:rPr>
          <w:rFonts w:ascii="Cambria" w:hAnsi="Cambria"/>
          <w:bCs/>
        </w:rPr>
        <w:t>a interrupção</w:t>
      </w:r>
      <w:r w:rsidRPr="000E7EB9">
        <w:rPr>
          <w:rFonts w:ascii="Cambria" w:hAnsi="Cambria"/>
          <w:bCs/>
        </w:rPr>
        <w:t xml:space="preserve"> na realização de exames radiológicos</w:t>
      </w:r>
      <w:r w:rsidR="00766B17" w:rsidRPr="000E7EB9">
        <w:rPr>
          <w:rFonts w:ascii="Cambria" w:hAnsi="Cambria"/>
          <w:bCs/>
        </w:rPr>
        <w:t>, atraso em diagnósticos e tratamentos, além do impacto direto na segurança do paciente</w:t>
      </w:r>
      <w:r w:rsidR="0062693D">
        <w:rPr>
          <w:rFonts w:ascii="Cambria" w:hAnsi="Cambria"/>
          <w:bCs/>
        </w:rPr>
        <w:t>.</w:t>
      </w:r>
    </w:p>
    <w:p w14:paraId="30E34B70" w14:textId="77777777" w:rsidR="0062693D" w:rsidRPr="000E7EB9" w:rsidRDefault="0062693D" w:rsidP="00766B17">
      <w:pPr>
        <w:pStyle w:val="SemEspaamento"/>
        <w:jc w:val="both"/>
        <w:rPr>
          <w:rFonts w:ascii="Cambria" w:hAnsi="Cambria"/>
        </w:rPr>
      </w:pPr>
    </w:p>
    <w:p w14:paraId="660E47F6" w14:textId="77777777" w:rsidR="00C15DD9" w:rsidRPr="000E7EB9" w:rsidRDefault="00EA69A6" w:rsidP="00766B17">
      <w:pPr>
        <w:pStyle w:val="SemEspaamento"/>
        <w:jc w:val="both"/>
        <w:rPr>
          <w:rFonts w:ascii="Cambria" w:hAnsi="Cambria"/>
          <w:b/>
        </w:rPr>
      </w:pPr>
      <w:r w:rsidRPr="000E7EB9">
        <w:rPr>
          <w:rFonts w:ascii="Cambria" w:hAnsi="Cambria"/>
          <w:b/>
        </w:rPr>
        <w:t>6</w:t>
      </w:r>
      <w:r w:rsidR="00F860EF" w:rsidRPr="000E7EB9">
        <w:rPr>
          <w:rFonts w:ascii="Cambria" w:hAnsi="Cambria"/>
          <w:b/>
        </w:rPr>
        <w:t>. Conclusão:</w:t>
      </w:r>
    </w:p>
    <w:p w14:paraId="5D4C0B7F" w14:textId="51CA278F" w:rsidR="00766B17" w:rsidRPr="000E7EB9" w:rsidRDefault="00766B17" w:rsidP="00766B17">
      <w:pPr>
        <w:pStyle w:val="SemEspaamento"/>
        <w:jc w:val="both"/>
        <w:rPr>
          <w:rFonts w:ascii="Cambria" w:hAnsi="Cambria"/>
          <w:bCs/>
        </w:rPr>
      </w:pPr>
      <w:r w:rsidRPr="000E7EB9">
        <w:rPr>
          <w:rFonts w:ascii="Cambria" w:hAnsi="Cambria"/>
          <w:bCs/>
        </w:rPr>
        <w:t>Diante da necessidade identificada, conclui-se que a aquisição de filmes radiográficos é a solução mais viável para garantir a continuidade e a qualidade dos serviços de saúde, assegurando diagnósticos rápidos e eficazes aos pacientes atendidos pela rede municipal.</w:t>
      </w:r>
    </w:p>
    <w:p w14:paraId="6F6CA39E" w14:textId="77777777" w:rsidR="00143C97" w:rsidRPr="000E7EB9" w:rsidRDefault="00143C97" w:rsidP="00766B17">
      <w:pPr>
        <w:pStyle w:val="SemEspaamento"/>
        <w:jc w:val="both"/>
        <w:rPr>
          <w:rFonts w:ascii="Cambria" w:hAnsi="Cambria"/>
        </w:rPr>
      </w:pPr>
    </w:p>
    <w:p w14:paraId="35CDD731" w14:textId="77777777" w:rsidR="00143C97" w:rsidRPr="00766B17" w:rsidRDefault="00143C97" w:rsidP="00766B17">
      <w:pPr>
        <w:pStyle w:val="SemEspaamento"/>
        <w:jc w:val="both"/>
        <w:rPr>
          <w:rFonts w:ascii="Cambria" w:hAnsi="Cambria"/>
          <w:sz w:val="24"/>
          <w:szCs w:val="24"/>
        </w:rPr>
      </w:pPr>
    </w:p>
    <w:sectPr w:rsidR="00143C97" w:rsidRPr="00766B17" w:rsidSect="00F860EF">
      <w:headerReference w:type="default" r:id="rId7"/>
      <w:pgSz w:w="11906" w:h="16838"/>
      <w:pgMar w:top="1985" w:right="697" w:bottom="142" w:left="6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9AE2" w14:textId="77777777" w:rsidR="003A713C" w:rsidRDefault="003A713C" w:rsidP="003764DF">
      <w:r>
        <w:separator/>
      </w:r>
    </w:p>
  </w:endnote>
  <w:endnote w:type="continuationSeparator" w:id="0">
    <w:p w14:paraId="115312D2" w14:textId="77777777" w:rsidR="003A713C" w:rsidRDefault="003A713C" w:rsidP="003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F0414" w14:textId="77777777" w:rsidR="003A713C" w:rsidRDefault="003A713C" w:rsidP="003764DF">
      <w:r>
        <w:separator/>
      </w:r>
    </w:p>
  </w:footnote>
  <w:footnote w:type="continuationSeparator" w:id="0">
    <w:p w14:paraId="5303A9FE" w14:textId="77777777" w:rsidR="003A713C" w:rsidRDefault="003A713C" w:rsidP="0037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A908" w14:textId="77777777" w:rsidR="003764DF" w:rsidRDefault="003764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2DB1D625" wp14:editId="4427F6DD">
          <wp:simplePos x="0" y="0"/>
          <wp:positionH relativeFrom="margin">
            <wp:align>center</wp:align>
          </wp:positionH>
          <wp:positionV relativeFrom="paragraph">
            <wp:posOffset>-488315</wp:posOffset>
          </wp:positionV>
          <wp:extent cx="8244318" cy="10820400"/>
          <wp:effectExtent l="0" t="0" r="444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4318" cy="1082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61753"/>
    <w:multiLevelType w:val="hybridMultilevel"/>
    <w:tmpl w:val="1F0441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B00BE"/>
    <w:multiLevelType w:val="hybridMultilevel"/>
    <w:tmpl w:val="E2EAF0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55271">
    <w:abstractNumId w:val="1"/>
  </w:num>
  <w:num w:numId="2" w16cid:durableId="127186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4DF"/>
    <w:rsid w:val="0000117D"/>
    <w:rsid w:val="000E7EB9"/>
    <w:rsid w:val="00102E62"/>
    <w:rsid w:val="00143C97"/>
    <w:rsid w:val="00152ACC"/>
    <w:rsid w:val="001672A5"/>
    <w:rsid w:val="001823E9"/>
    <w:rsid w:val="001C0F76"/>
    <w:rsid w:val="001C5C53"/>
    <w:rsid w:val="00227A00"/>
    <w:rsid w:val="002346B6"/>
    <w:rsid w:val="002A03E3"/>
    <w:rsid w:val="002B4708"/>
    <w:rsid w:val="00346F65"/>
    <w:rsid w:val="003764DF"/>
    <w:rsid w:val="00383CCF"/>
    <w:rsid w:val="003A4C65"/>
    <w:rsid w:val="003A713C"/>
    <w:rsid w:val="003E62CB"/>
    <w:rsid w:val="003E6960"/>
    <w:rsid w:val="00424A46"/>
    <w:rsid w:val="00447EAB"/>
    <w:rsid w:val="005B5180"/>
    <w:rsid w:val="005F13E1"/>
    <w:rsid w:val="0062693D"/>
    <w:rsid w:val="0066147B"/>
    <w:rsid w:val="00663EB7"/>
    <w:rsid w:val="0070455E"/>
    <w:rsid w:val="00766B17"/>
    <w:rsid w:val="008532B2"/>
    <w:rsid w:val="008C0F3F"/>
    <w:rsid w:val="00A5309C"/>
    <w:rsid w:val="00AC503C"/>
    <w:rsid w:val="00C15DD9"/>
    <w:rsid w:val="00C40257"/>
    <w:rsid w:val="00D048E9"/>
    <w:rsid w:val="00D31D01"/>
    <w:rsid w:val="00D62B65"/>
    <w:rsid w:val="00DA5B57"/>
    <w:rsid w:val="00E32F21"/>
    <w:rsid w:val="00E91E9B"/>
    <w:rsid w:val="00EA69A6"/>
    <w:rsid w:val="00EB0E91"/>
    <w:rsid w:val="00F65320"/>
    <w:rsid w:val="00F71483"/>
    <w:rsid w:val="00F860EF"/>
    <w:rsid w:val="00FB2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3E3BF"/>
  <w15:docId w15:val="{6E7F3E83-4E87-4C02-A54B-5F5D0321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paragraph" w:styleId="PargrafodaLista">
    <w:name w:val="List Paragraph"/>
    <w:basedOn w:val="Normal"/>
    <w:uiPriority w:val="34"/>
    <w:qFormat/>
    <w:rsid w:val="0000117D"/>
    <w:pPr>
      <w:ind w:left="720"/>
      <w:contextualSpacing/>
    </w:pPr>
  </w:style>
  <w:style w:type="paragraph" w:styleId="SemEspaamento">
    <w:name w:val="No Spacing"/>
    <w:uiPriority w:val="1"/>
    <w:qFormat/>
    <w:rsid w:val="002B4708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69A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6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PC-SAÚDE</cp:lastModifiedBy>
  <cp:revision>7</cp:revision>
  <cp:lastPrinted>2026-03-12T13:34:00Z</cp:lastPrinted>
  <dcterms:created xsi:type="dcterms:W3CDTF">2025-09-01T15:34:00Z</dcterms:created>
  <dcterms:modified xsi:type="dcterms:W3CDTF">2026-03-12T13:59:00Z</dcterms:modified>
</cp:coreProperties>
</file>