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BC339" w14:textId="77777777" w:rsidR="00463F4F" w:rsidRPr="00C90A6F" w:rsidRDefault="00463F4F" w:rsidP="00463F4F">
      <w:pPr>
        <w:pStyle w:val="Corpodetexto"/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bookmarkStart w:id="0" w:name="_Hlk157608212"/>
    </w:p>
    <w:p w14:paraId="6A7D20DF" w14:textId="02856A05" w:rsidR="00463F4F" w:rsidRDefault="00463F4F" w:rsidP="00463F4F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JUSTIFICATIVA DA ESCOLHA DO IMÓVEL</w:t>
      </w:r>
    </w:p>
    <w:p w14:paraId="7367962F" w14:textId="77777777" w:rsidR="009F6D81" w:rsidRDefault="009F6D81" w:rsidP="00463F4F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67E947FF" w14:textId="5A054753" w:rsidR="009F6D81" w:rsidRDefault="009F6D81" w:rsidP="009F6D81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9F6D81">
        <w:rPr>
          <w:rFonts w:ascii="Calibri Light" w:hAnsi="Calibri Light" w:cs="Calibri Light"/>
          <w:bCs/>
          <w:sz w:val="22"/>
          <w:szCs w:val="22"/>
        </w:rPr>
        <w:t xml:space="preserve">A Coordenadora do Samu - 192 de </w:t>
      </w:r>
      <w:r w:rsidR="001F3BF2">
        <w:rPr>
          <w:rFonts w:ascii="Calibri Light" w:hAnsi="Calibri Light" w:cs="Calibri Light"/>
          <w:bCs/>
          <w:sz w:val="22"/>
          <w:szCs w:val="22"/>
        </w:rPr>
        <w:t>David Canabarro/RS juntamente com a Secretaria de Saúde</w:t>
      </w:r>
      <w:r w:rsidRPr="009F6D81">
        <w:rPr>
          <w:rFonts w:ascii="Calibri Light" w:hAnsi="Calibri Light" w:cs="Calibri Light"/>
          <w:bCs/>
          <w:sz w:val="22"/>
          <w:szCs w:val="22"/>
        </w:rPr>
        <w:t>, no uso de suas atribuições, vem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manifestar interesse à locação, por </w:t>
      </w:r>
      <w:r w:rsidR="001F3BF2">
        <w:rPr>
          <w:rFonts w:ascii="Calibri Light" w:hAnsi="Calibri Light" w:cs="Calibri Light"/>
          <w:bCs/>
          <w:sz w:val="22"/>
          <w:szCs w:val="22"/>
        </w:rPr>
        <w:t>inexigibilidade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 de licitação, de imóvel localizado na </w:t>
      </w:r>
      <w:r w:rsidR="001F3BF2">
        <w:rPr>
          <w:rFonts w:ascii="Calibri Light" w:hAnsi="Calibri Light" w:cs="Calibri Light"/>
          <w:bCs/>
          <w:sz w:val="22"/>
          <w:szCs w:val="22"/>
        </w:rPr>
        <w:t>Rua Otávio Bernardi, 436, centro do Município de David Canabarro/RS</w:t>
      </w:r>
      <w:r w:rsidRPr="009F6D81">
        <w:rPr>
          <w:rFonts w:ascii="Calibri Light" w:hAnsi="Calibri Light" w:cs="Calibri Light"/>
          <w:bCs/>
          <w:sz w:val="22"/>
          <w:szCs w:val="22"/>
        </w:rPr>
        <w:t>, destinado ao funcionamento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da Administração da Base Central do SAMU 192 Regional, conforme permite o artigo </w:t>
      </w:r>
      <w:r w:rsidR="001F3BF2">
        <w:rPr>
          <w:rFonts w:ascii="Calibri Light" w:hAnsi="Calibri Light" w:cs="Calibri Light"/>
          <w:bCs/>
          <w:sz w:val="22"/>
          <w:szCs w:val="22"/>
        </w:rPr>
        <w:t>7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4, da Lei </w:t>
      </w:r>
      <w:r w:rsidR="001F3BF2">
        <w:rPr>
          <w:rFonts w:ascii="Calibri Light" w:hAnsi="Calibri Light" w:cs="Calibri Light"/>
          <w:bCs/>
          <w:sz w:val="22"/>
          <w:szCs w:val="22"/>
        </w:rPr>
        <w:t>14.133/2021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 em virtude do atendimento das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finalidades precípuas da administração, conforme as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razões abaixo apresentadas:</w:t>
      </w:r>
    </w:p>
    <w:p w14:paraId="6332EFFE" w14:textId="77777777" w:rsidR="001F3BF2" w:rsidRPr="009F6D81" w:rsidRDefault="001F3BF2" w:rsidP="009F6D81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7B7BF2DA" w14:textId="77777777" w:rsidR="009F6D81" w:rsidRPr="004402E7" w:rsidRDefault="009F6D81" w:rsidP="009F6D81">
      <w:pPr>
        <w:spacing w:after="60"/>
        <w:jc w:val="both"/>
        <w:rPr>
          <w:rFonts w:ascii="Calibri Light" w:hAnsi="Calibri Light" w:cs="Calibri Light"/>
          <w:b/>
          <w:sz w:val="22"/>
          <w:szCs w:val="22"/>
        </w:rPr>
      </w:pPr>
      <w:r w:rsidRPr="004402E7">
        <w:rPr>
          <w:rFonts w:ascii="Calibri Light" w:hAnsi="Calibri Light" w:cs="Calibri Light"/>
          <w:b/>
          <w:sz w:val="22"/>
          <w:szCs w:val="22"/>
        </w:rPr>
        <w:t>1 -Justificativa</w:t>
      </w:r>
    </w:p>
    <w:p w14:paraId="5293E235" w14:textId="166A64C6" w:rsidR="009F6D81" w:rsidRDefault="009F6D81" w:rsidP="009F6D81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9F6D81">
        <w:rPr>
          <w:rFonts w:ascii="Calibri Light" w:hAnsi="Calibri Light" w:cs="Calibri Light"/>
          <w:bCs/>
          <w:sz w:val="22"/>
          <w:szCs w:val="22"/>
        </w:rPr>
        <w:t>Cabe à municipalidade concorrer para garantir o acesso universal e igualitário às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ações de saúde de sua população nos</w:t>
      </w:r>
      <w:r w:rsidR="004679CC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termos presentes no artigo 30 da CF/88 c/c artigo 196 e seguintes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da mesma carta. </w:t>
      </w:r>
    </w:p>
    <w:p w14:paraId="38BE5B69" w14:textId="77777777" w:rsidR="00531502" w:rsidRDefault="00531502" w:rsidP="00531502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9F6D81">
        <w:rPr>
          <w:rFonts w:ascii="Calibri Light" w:hAnsi="Calibri Light" w:cs="Calibri Light"/>
          <w:bCs/>
          <w:sz w:val="22"/>
          <w:szCs w:val="22"/>
        </w:rPr>
        <w:t>Considerando a necessidade da locação</w:t>
      </w:r>
      <w:r>
        <w:rPr>
          <w:rFonts w:ascii="Calibri Light" w:hAnsi="Calibri Light" w:cs="Calibri Light"/>
          <w:bCs/>
          <w:sz w:val="22"/>
          <w:szCs w:val="22"/>
        </w:rPr>
        <w:t xml:space="preserve"> de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 imóvel para o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funcionamento da Administração da Base do SAMU (Serviço de Atendimento Móvel de Urgência)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deste município, tendo em vista que a Administração Pública não disponibiliza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imóvel próprio para instalação mencionada</w:t>
      </w:r>
      <w:r>
        <w:rPr>
          <w:rFonts w:ascii="Calibri Light" w:hAnsi="Calibri Light" w:cs="Calibri Light"/>
          <w:bCs/>
          <w:sz w:val="22"/>
          <w:szCs w:val="22"/>
        </w:rPr>
        <w:t xml:space="preserve"> e, </w:t>
      </w:r>
      <w:r w:rsidRPr="009F6D81">
        <w:rPr>
          <w:rFonts w:ascii="Calibri Light" w:hAnsi="Calibri Light" w:cs="Calibri Light"/>
          <w:bCs/>
          <w:sz w:val="22"/>
          <w:szCs w:val="22"/>
        </w:rPr>
        <w:t>carecendo de imóveis residenciais 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comerciais para locação</w:t>
      </w:r>
      <w:r>
        <w:rPr>
          <w:rFonts w:ascii="Calibri Light" w:hAnsi="Calibri Light" w:cs="Calibri Light"/>
          <w:bCs/>
          <w:sz w:val="22"/>
          <w:szCs w:val="22"/>
        </w:rPr>
        <w:t xml:space="preserve">  e que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não atendem as necessidades para as instalações da unidade acima descrita, não resta muita opção </w:t>
      </w:r>
      <w:r>
        <w:rPr>
          <w:rFonts w:ascii="Calibri Light" w:hAnsi="Calibri Light" w:cs="Calibri Light"/>
          <w:bCs/>
          <w:sz w:val="22"/>
          <w:szCs w:val="22"/>
        </w:rPr>
        <w:t xml:space="preserve">senão a locação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. </w:t>
      </w:r>
    </w:p>
    <w:p w14:paraId="01A77D6D" w14:textId="20B6D3AA" w:rsidR="009F6D81" w:rsidRDefault="00531502" w:rsidP="009F6D81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>
        <w:rPr>
          <w:rFonts w:ascii="Calibri Light" w:hAnsi="Calibri Light" w:cs="Calibri Light"/>
          <w:bCs/>
          <w:sz w:val="22"/>
          <w:szCs w:val="22"/>
        </w:rPr>
        <w:t>Ainda, c</w:t>
      </w:r>
      <w:r w:rsidRPr="009F6D81">
        <w:rPr>
          <w:rFonts w:ascii="Calibri Light" w:hAnsi="Calibri Light" w:cs="Calibri Light"/>
          <w:bCs/>
          <w:sz w:val="22"/>
          <w:szCs w:val="22"/>
        </w:rPr>
        <w:t>onsiderando que o município não dispõe de recursos para construir uma sede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própria para abrigar a Unidade acima descrita</w:t>
      </w:r>
      <w:r>
        <w:rPr>
          <w:rFonts w:ascii="Calibri Light" w:hAnsi="Calibri Light" w:cs="Calibri Light"/>
          <w:bCs/>
          <w:sz w:val="22"/>
          <w:szCs w:val="22"/>
        </w:rPr>
        <w:t>, a locação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 </w:t>
      </w:r>
      <w:r w:rsidR="002B49D4">
        <w:rPr>
          <w:rFonts w:ascii="Calibri Light" w:hAnsi="Calibri Light" w:cs="Calibri Light"/>
          <w:bCs/>
          <w:sz w:val="22"/>
          <w:szCs w:val="22"/>
        </w:rPr>
        <w:t>objetiva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 </w:t>
      </w:r>
      <w:r>
        <w:rPr>
          <w:rFonts w:ascii="Calibri Light" w:hAnsi="Calibri Light" w:cs="Calibri Light"/>
          <w:bCs/>
          <w:sz w:val="22"/>
          <w:szCs w:val="22"/>
        </w:rPr>
        <w:t xml:space="preserve">a </w:t>
      </w:r>
      <w:r w:rsidR="009F6D81" w:rsidRPr="009F6D81">
        <w:rPr>
          <w:rFonts w:ascii="Calibri Light" w:hAnsi="Calibri Light" w:cs="Calibri Light"/>
          <w:bCs/>
          <w:sz w:val="22"/>
          <w:szCs w:val="22"/>
        </w:rPr>
        <w:t xml:space="preserve">continuidade </w:t>
      </w:r>
      <w:r>
        <w:rPr>
          <w:rFonts w:ascii="Calibri Light" w:hAnsi="Calibri Light" w:cs="Calibri Light"/>
          <w:bCs/>
          <w:sz w:val="22"/>
          <w:szCs w:val="22"/>
        </w:rPr>
        <w:t>d</w:t>
      </w:r>
      <w:r w:rsidR="009F6D81" w:rsidRPr="009F6D81">
        <w:rPr>
          <w:rFonts w:ascii="Calibri Light" w:hAnsi="Calibri Light" w:cs="Calibri Light"/>
          <w:bCs/>
          <w:sz w:val="22"/>
          <w:szCs w:val="22"/>
        </w:rPr>
        <w:t>os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="009F6D81" w:rsidRPr="009F6D81">
        <w:rPr>
          <w:rFonts w:ascii="Calibri Light" w:hAnsi="Calibri Light" w:cs="Calibri Light"/>
          <w:bCs/>
          <w:sz w:val="22"/>
          <w:szCs w:val="22"/>
        </w:rPr>
        <w:t>serviços</w:t>
      </w:r>
      <w:r w:rsidR="001F3BF2">
        <w:rPr>
          <w:rFonts w:ascii="Calibri Light" w:hAnsi="Calibri Light" w:cs="Calibri Light"/>
          <w:bCs/>
          <w:sz w:val="22"/>
          <w:szCs w:val="22"/>
        </w:rPr>
        <w:t xml:space="preserve"> </w:t>
      </w:r>
      <w:r w:rsidR="009F6D81" w:rsidRPr="009F6D81">
        <w:rPr>
          <w:rFonts w:ascii="Calibri Light" w:hAnsi="Calibri Light" w:cs="Calibri Light"/>
          <w:bCs/>
          <w:sz w:val="22"/>
          <w:szCs w:val="22"/>
        </w:rPr>
        <w:t>e atividades realizadas pelo SAMU</w:t>
      </w:r>
      <w:r>
        <w:rPr>
          <w:rFonts w:ascii="Calibri Light" w:hAnsi="Calibri Light" w:cs="Calibri Light"/>
          <w:bCs/>
          <w:sz w:val="22"/>
          <w:szCs w:val="22"/>
        </w:rPr>
        <w:t>.</w:t>
      </w:r>
    </w:p>
    <w:p w14:paraId="027683E5" w14:textId="77777777" w:rsidR="001F3BF2" w:rsidRDefault="001F3BF2" w:rsidP="009F6D81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4E4BE831" w14:textId="700055F4" w:rsidR="00531502" w:rsidRPr="004402E7" w:rsidRDefault="00531502" w:rsidP="009F6D81">
      <w:pPr>
        <w:spacing w:after="60"/>
        <w:jc w:val="both"/>
        <w:rPr>
          <w:rFonts w:ascii="Calibri Light" w:hAnsi="Calibri Light" w:cs="Calibri Light"/>
          <w:b/>
          <w:sz w:val="22"/>
          <w:szCs w:val="22"/>
        </w:rPr>
      </w:pPr>
      <w:r w:rsidRPr="004402E7">
        <w:rPr>
          <w:rFonts w:ascii="Calibri Light" w:hAnsi="Calibri Light" w:cs="Calibri Light"/>
          <w:b/>
          <w:sz w:val="22"/>
          <w:szCs w:val="22"/>
        </w:rPr>
        <w:t>2. Da escolha do imóvel</w:t>
      </w:r>
    </w:p>
    <w:p w14:paraId="04D1521D" w14:textId="60092732" w:rsid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4402E7">
        <w:rPr>
          <w:rFonts w:ascii="Calibri Light" w:hAnsi="Calibri Light" w:cs="Calibri Light"/>
          <w:bCs/>
          <w:sz w:val="22"/>
          <w:szCs w:val="22"/>
        </w:rPr>
        <w:t>Justifica-se a celebração do contrato de locação do imóvel destinado ao funcionamento da Base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 xml:space="preserve">Descentralizada de Serviço de Atendimento Móvel de Urgência – SAMU </w:t>
      </w:r>
      <w:r w:rsidR="002B49D4">
        <w:rPr>
          <w:rFonts w:ascii="Calibri Light" w:hAnsi="Calibri Light" w:cs="Calibri Light"/>
          <w:bCs/>
          <w:sz w:val="22"/>
          <w:szCs w:val="22"/>
        </w:rPr>
        <w:t>David Canabarro/RS</w:t>
      </w:r>
      <w:r w:rsidRPr="004402E7">
        <w:rPr>
          <w:rFonts w:ascii="Calibri Light" w:hAnsi="Calibri Light" w:cs="Calibri Light"/>
          <w:bCs/>
          <w:sz w:val="22"/>
          <w:szCs w:val="22"/>
        </w:rPr>
        <w:t>, haja vista a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ausência de imóvel próprio por parte deste órgão para suprir tal demanda.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</w:p>
    <w:p w14:paraId="0A4A59C3" w14:textId="5DAAC14B" w:rsidR="004402E7" w:rsidRP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4402E7">
        <w:rPr>
          <w:rFonts w:ascii="Calibri Light" w:hAnsi="Calibri Light" w:cs="Calibri Light"/>
          <w:bCs/>
          <w:sz w:val="22"/>
          <w:szCs w:val="22"/>
        </w:rPr>
        <w:t>Nesse sentido, a locação do referido imóvel torna-se ainda mais relevante para a eficiência das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 xml:space="preserve">operações do SAMU. Em síntese, a solicitação de locação do imóvel é respaldada pela sua </w:t>
      </w:r>
      <w:r w:rsidR="002B49D4">
        <w:rPr>
          <w:rFonts w:ascii="Calibri Light" w:hAnsi="Calibri Light" w:cs="Calibri Light"/>
          <w:bCs/>
          <w:sz w:val="22"/>
          <w:szCs w:val="22"/>
        </w:rPr>
        <w:t>localização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estratégica para as atividades do departamento, pela sua adequação às exigências administrativas 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logísticas, essenciais para a execução na integralidade dos atendimento às chamadas de emergência.</w:t>
      </w:r>
    </w:p>
    <w:p w14:paraId="3A396B6B" w14:textId="0B2B2536" w:rsid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4402E7">
        <w:rPr>
          <w:rFonts w:ascii="Calibri Light" w:hAnsi="Calibri Light" w:cs="Calibri Light"/>
          <w:bCs/>
          <w:sz w:val="22"/>
          <w:szCs w:val="22"/>
        </w:rPr>
        <w:t>Conforme se depreende da análise do caso em tela, a escolha do imóvel se fundamenta em sua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singularidade na região, atendendo ao interesse da Secretaria Municipal de Saúde, uma vez que outras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opções não se mostraram adequadas às necessidades específicas desse órgão, tornando-se, portanto,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inviáveis para a contratação pretendida.</w:t>
      </w:r>
    </w:p>
    <w:p w14:paraId="6BEBA91D" w14:textId="77777777" w:rsid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>
        <w:rPr>
          <w:rFonts w:ascii="Calibri Light" w:hAnsi="Calibri Light" w:cs="Calibri Light"/>
          <w:bCs/>
          <w:sz w:val="22"/>
          <w:szCs w:val="22"/>
        </w:rPr>
        <w:t>O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 imóvel está em perfeitas condições de uso, é adequado à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utilização a que se destina, possui fácil e rápido acesso para a prestação das atividades de urgência 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emergência pelas quais pratica e sua estrutura se adapta para atender as necessidades da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administração. </w:t>
      </w:r>
    </w:p>
    <w:p w14:paraId="52A349C9" w14:textId="2C497C2A" w:rsidR="004402E7" w:rsidRPr="009F6D81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9F6D81">
        <w:rPr>
          <w:rFonts w:ascii="Calibri Light" w:hAnsi="Calibri Light" w:cs="Calibri Light"/>
          <w:bCs/>
          <w:sz w:val="22"/>
          <w:szCs w:val="22"/>
        </w:rPr>
        <w:t xml:space="preserve">Além disso, foi constatado, a partir de avaliação prévia, </w:t>
      </w:r>
      <w:r>
        <w:rPr>
          <w:rFonts w:ascii="Calibri Light" w:hAnsi="Calibri Light" w:cs="Calibri Light"/>
          <w:bCs/>
          <w:sz w:val="22"/>
          <w:szCs w:val="22"/>
        </w:rPr>
        <w:t xml:space="preserve">que não há necessidade de adaptação do imóvel estando pronto para uso e </w:t>
      </w:r>
      <w:r w:rsidRPr="009F6D81">
        <w:rPr>
          <w:rFonts w:ascii="Calibri Light" w:hAnsi="Calibri Light" w:cs="Calibri Light"/>
          <w:bCs/>
          <w:sz w:val="22"/>
          <w:szCs w:val="22"/>
        </w:rPr>
        <w:t>que o preço cobrado está de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9F6D81">
        <w:rPr>
          <w:rFonts w:ascii="Calibri Light" w:hAnsi="Calibri Light" w:cs="Calibri Light"/>
          <w:bCs/>
          <w:sz w:val="22"/>
          <w:szCs w:val="22"/>
        </w:rPr>
        <w:t>acordo com o praticado no mercado</w:t>
      </w:r>
      <w:r>
        <w:rPr>
          <w:rFonts w:ascii="Calibri Light" w:hAnsi="Calibri Light" w:cs="Calibri Light"/>
          <w:bCs/>
          <w:sz w:val="22"/>
          <w:szCs w:val="22"/>
        </w:rPr>
        <w:t xml:space="preserve"> de acordo com o </w:t>
      </w:r>
      <w:r w:rsidRPr="009F6D81">
        <w:rPr>
          <w:rFonts w:ascii="Calibri Light" w:hAnsi="Calibri Light" w:cs="Calibri Light"/>
          <w:bCs/>
          <w:sz w:val="22"/>
          <w:szCs w:val="22"/>
        </w:rPr>
        <w:t xml:space="preserve">Laudo de avaliação do engenheiro civil desta </w:t>
      </w:r>
      <w:r>
        <w:rPr>
          <w:rFonts w:ascii="Calibri Light" w:hAnsi="Calibri Light" w:cs="Calibri Light"/>
          <w:bCs/>
          <w:sz w:val="22"/>
          <w:szCs w:val="22"/>
        </w:rPr>
        <w:t>unidae</w:t>
      </w:r>
      <w:r w:rsidRPr="009F6D81">
        <w:rPr>
          <w:rFonts w:ascii="Calibri Light" w:hAnsi="Calibri Light" w:cs="Calibri Light"/>
          <w:bCs/>
          <w:sz w:val="22"/>
          <w:szCs w:val="22"/>
        </w:rPr>
        <w:t>, que é baseado:</w:t>
      </w:r>
    </w:p>
    <w:p w14:paraId="5D528413" w14:textId="061CAB74" w:rsidR="004402E7" w:rsidRPr="004402E7" w:rsidRDefault="004402E7" w:rsidP="004402E7">
      <w:pPr>
        <w:pStyle w:val="PargrafodaLista"/>
        <w:numPr>
          <w:ilvl w:val="0"/>
          <w:numId w:val="1"/>
        </w:numPr>
        <w:spacing w:after="60"/>
        <w:rPr>
          <w:rFonts w:ascii="Calibri Light" w:hAnsi="Calibri Light" w:cs="Calibri Light"/>
          <w:bCs/>
        </w:rPr>
      </w:pPr>
      <w:r w:rsidRPr="004402E7">
        <w:rPr>
          <w:rFonts w:ascii="Calibri Light" w:hAnsi="Calibri Light" w:cs="Calibri Light"/>
          <w:bCs/>
        </w:rPr>
        <w:t>No valor do m2 construído;</w:t>
      </w:r>
    </w:p>
    <w:p w14:paraId="41A1C7DC" w14:textId="14EA3BE3" w:rsidR="004402E7" w:rsidRPr="004402E7" w:rsidRDefault="004402E7" w:rsidP="004402E7">
      <w:pPr>
        <w:pStyle w:val="PargrafodaLista"/>
        <w:numPr>
          <w:ilvl w:val="0"/>
          <w:numId w:val="1"/>
        </w:numPr>
        <w:spacing w:after="60"/>
        <w:rPr>
          <w:rFonts w:ascii="Calibri Light" w:hAnsi="Calibri Light" w:cs="Calibri Light"/>
          <w:bCs/>
        </w:rPr>
      </w:pPr>
      <w:r w:rsidRPr="004402E7">
        <w:rPr>
          <w:rFonts w:ascii="Calibri Light" w:hAnsi="Calibri Light" w:cs="Calibri Light"/>
          <w:bCs/>
        </w:rPr>
        <w:t>Estado de conservação do imóvel;</w:t>
      </w:r>
    </w:p>
    <w:p w14:paraId="767D1F88" w14:textId="79083686" w:rsidR="004402E7" w:rsidRPr="004402E7" w:rsidRDefault="004402E7" w:rsidP="004402E7">
      <w:pPr>
        <w:pStyle w:val="PargrafodaLista"/>
        <w:numPr>
          <w:ilvl w:val="0"/>
          <w:numId w:val="1"/>
        </w:numPr>
        <w:spacing w:after="60"/>
        <w:rPr>
          <w:rFonts w:ascii="Calibri Light" w:hAnsi="Calibri Light" w:cs="Calibri Light"/>
          <w:bCs/>
        </w:rPr>
      </w:pPr>
      <w:r w:rsidRPr="004402E7">
        <w:rPr>
          <w:rFonts w:ascii="Calibri Light" w:hAnsi="Calibri Light" w:cs="Calibri Light"/>
          <w:bCs/>
        </w:rPr>
        <w:lastRenderedPageBreak/>
        <w:t>Depreciação do imóvel (idade do imóvel);</w:t>
      </w:r>
    </w:p>
    <w:p w14:paraId="392F91BA" w14:textId="4B20A253" w:rsidR="004402E7" w:rsidRPr="004402E7" w:rsidRDefault="004402E7" w:rsidP="004402E7">
      <w:pPr>
        <w:pStyle w:val="PargrafodaLista"/>
        <w:numPr>
          <w:ilvl w:val="0"/>
          <w:numId w:val="1"/>
        </w:numPr>
        <w:spacing w:after="60"/>
        <w:rPr>
          <w:rFonts w:ascii="Calibri Light" w:hAnsi="Calibri Light" w:cs="Calibri Light"/>
          <w:bCs/>
        </w:rPr>
      </w:pPr>
      <w:r w:rsidRPr="004402E7">
        <w:rPr>
          <w:rFonts w:ascii="Calibri Light" w:hAnsi="Calibri Light" w:cs="Calibri Light"/>
          <w:bCs/>
        </w:rPr>
        <w:t>E valor de mercado;</w:t>
      </w:r>
    </w:p>
    <w:p w14:paraId="7BB1B7F8" w14:textId="77777777" w:rsidR="004402E7" w:rsidRP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5C760648" w14:textId="72059287" w:rsid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 w:rsidRPr="004402E7">
        <w:rPr>
          <w:rFonts w:ascii="Calibri Light" w:hAnsi="Calibri Light" w:cs="Calibri Light"/>
          <w:bCs/>
          <w:sz w:val="22"/>
          <w:szCs w:val="22"/>
        </w:rPr>
        <w:t>Assim sendo, entend</w:t>
      </w:r>
      <w:r>
        <w:rPr>
          <w:rFonts w:ascii="Calibri Light" w:hAnsi="Calibri Light" w:cs="Calibri Light"/>
          <w:bCs/>
          <w:sz w:val="22"/>
          <w:szCs w:val="22"/>
        </w:rPr>
        <w:t xml:space="preserve">emos </w:t>
      </w:r>
      <w:r w:rsidRPr="004402E7">
        <w:rPr>
          <w:rFonts w:ascii="Calibri Light" w:hAnsi="Calibri Light" w:cs="Calibri Light"/>
          <w:bCs/>
          <w:sz w:val="22"/>
          <w:szCs w:val="22"/>
        </w:rPr>
        <w:t xml:space="preserve"> como pertinente a celebração do contrato de locação do imóvel, pois este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satisfaz as exigências de estrutura e localização necessárias, e o valor acordado é condizente com os</w:t>
      </w:r>
      <w:r>
        <w:rPr>
          <w:rFonts w:ascii="Calibri Light" w:hAnsi="Calibri Light" w:cs="Calibri Light"/>
          <w:bCs/>
          <w:sz w:val="22"/>
          <w:szCs w:val="22"/>
        </w:rPr>
        <w:t xml:space="preserve"> </w:t>
      </w:r>
      <w:r w:rsidRPr="004402E7">
        <w:rPr>
          <w:rFonts w:ascii="Calibri Light" w:hAnsi="Calibri Light" w:cs="Calibri Light"/>
          <w:bCs/>
          <w:sz w:val="22"/>
          <w:szCs w:val="22"/>
        </w:rPr>
        <w:t>parâmetros do mercado imobiliário.</w:t>
      </w:r>
    </w:p>
    <w:p w14:paraId="46E2E65F" w14:textId="77777777" w:rsidR="004402E7" w:rsidRP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6B43376D" w14:textId="42DA3951" w:rsid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  <w:r>
        <w:rPr>
          <w:rFonts w:ascii="Calibri Light" w:hAnsi="Calibri Light" w:cs="Calibri Light"/>
          <w:bCs/>
          <w:sz w:val="22"/>
          <w:szCs w:val="22"/>
        </w:rPr>
        <w:t>David Canabarro/RS, 14 de abril de 2025.</w:t>
      </w:r>
      <w:r w:rsidRPr="004402E7">
        <w:rPr>
          <w:rFonts w:ascii="Calibri Light" w:hAnsi="Calibri Light" w:cs="Calibri Light"/>
          <w:bCs/>
          <w:sz w:val="22"/>
          <w:szCs w:val="22"/>
        </w:rPr>
        <w:cr/>
      </w:r>
    </w:p>
    <w:p w14:paraId="2BC055E8" w14:textId="77777777" w:rsidR="00CA4F63" w:rsidRDefault="00CA4F63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3CBFDE2C" w14:textId="77777777" w:rsidR="004402E7" w:rsidRDefault="004402E7" w:rsidP="004402E7">
      <w:pPr>
        <w:spacing w:after="60"/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1F8CD3D4" w14:textId="2ED2240D" w:rsidR="004402E7" w:rsidRPr="00CA4F63" w:rsidRDefault="004402E7" w:rsidP="00CA4F63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r w:rsidRPr="00CA4F63">
        <w:rPr>
          <w:rFonts w:ascii="Calibri Light" w:hAnsi="Calibri Light" w:cs="Calibri Light"/>
          <w:b/>
          <w:sz w:val="22"/>
          <w:szCs w:val="22"/>
        </w:rPr>
        <w:t>Raquela Teresinha</w:t>
      </w:r>
      <w:r w:rsidR="00CA4F63" w:rsidRPr="00CA4F63">
        <w:rPr>
          <w:rFonts w:ascii="Calibri Light" w:hAnsi="Calibri Light" w:cs="Calibri Light"/>
          <w:b/>
          <w:sz w:val="22"/>
          <w:szCs w:val="22"/>
        </w:rPr>
        <w:t xml:space="preserve"> Tibolla</w:t>
      </w:r>
    </w:p>
    <w:p w14:paraId="63FE15C3" w14:textId="1B15F47E" w:rsidR="00CA4F63" w:rsidRPr="00CA4F63" w:rsidRDefault="00CA4F63" w:rsidP="00CA4F63">
      <w:pPr>
        <w:spacing w:after="60"/>
        <w:jc w:val="center"/>
        <w:rPr>
          <w:rFonts w:ascii="Calibri Light" w:hAnsi="Calibri Light" w:cs="Calibri Light"/>
          <w:b/>
          <w:sz w:val="22"/>
          <w:szCs w:val="22"/>
        </w:rPr>
      </w:pPr>
      <w:r w:rsidRPr="00CA4F63">
        <w:rPr>
          <w:rFonts w:ascii="Calibri Light" w:hAnsi="Calibri Light" w:cs="Calibri Light"/>
          <w:b/>
          <w:sz w:val="22"/>
          <w:szCs w:val="22"/>
        </w:rPr>
        <w:t>Secretaria Municipal de Saúde</w:t>
      </w:r>
      <w:bookmarkEnd w:id="0"/>
    </w:p>
    <w:sectPr w:rsidR="00CA4F63" w:rsidRPr="00CA4F63" w:rsidSect="00463F4F">
      <w:headerReference w:type="default" r:id="rId7"/>
      <w:pgSz w:w="12240" w:h="15840" w:code="1"/>
      <w:pgMar w:top="2552" w:right="851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BFCBB" w14:textId="77777777" w:rsidR="002B22D0" w:rsidRDefault="002B22D0">
      <w:r>
        <w:separator/>
      </w:r>
    </w:p>
  </w:endnote>
  <w:endnote w:type="continuationSeparator" w:id="0">
    <w:p w14:paraId="2F32D2D5" w14:textId="77777777" w:rsidR="002B22D0" w:rsidRDefault="002B2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22216" w14:textId="77777777" w:rsidR="002B22D0" w:rsidRDefault="002B22D0">
      <w:r>
        <w:separator/>
      </w:r>
    </w:p>
  </w:footnote>
  <w:footnote w:type="continuationSeparator" w:id="0">
    <w:p w14:paraId="7D71E547" w14:textId="77777777" w:rsidR="002B22D0" w:rsidRDefault="002B2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25120" w14:textId="77777777" w:rsidR="00EE294C" w:rsidRDefault="0000000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2C065868" wp14:editId="0A7A5E7C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53350" cy="10005695"/>
          <wp:effectExtent l="0" t="0" r="0" b="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10005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DA56F5"/>
    <w:multiLevelType w:val="hybridMultilevel"/>
    <w:tmpl w:val="963627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1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F4F"/>
    <w:rsid w:val="001F3BF2"/>
    <w:rsid w:val="002B22D0"/>
    <w:rsid w:val="002B49D4"/>
    <w:rsid w:val="003D5119"/>
    <w:rsid w:val="004402E7"/>
    <w:rsid w:val="00463F4F"/>
    <w:rsid w:val="004679CC"/>
    <w:rsid w:val="00531502"/>
    <w:rsid w:val="0096707B"/>
    <w:rsid w:val="009F6D81"/>
    <w:rsid w:val="00C445F1"/>
    <w:rsid w:val="00CA4F63"/>
    <w:rsid w:val="00EE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6D4E"/>
  <w15:chartTrackingRefBased/>
  <w15:docId w15:val="{B71AE9D1-A5DE-4A02-9261-380E01B5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F4F"/>
    <w:pPr>
      <w:spacing w:after="0" w:line="240" w:lineRule="auto"/>
    </w:pPr>
    <w:rPr>
      <w:rFonts w:ascii="Arial" w:eastAsia="Times New Roman" w:hAnsi="Arial" w:cs="Times New Roman"/>
      <w:color w:val="000000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3F4F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463F4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63F4F"/>
    <w:rPr>
      <w:rFonts w:ascii="Arial" w:eastAsia="Times New Roman" w:hAnsi="Arial" w:cs="Times New Roman"/>
      <w:color w:val="000000"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463F4F"/>
    <w:pPr>
      <w:tabs>
        <w:tab w:val="center" w:pos="4252"/>
        <w:tab w:val="right" w:pos="8504"/>
      </w:tabs>
    </w:pPr>
    <w:rPr>
      <w:rFonts w:ascii="Times New Roman" w:hAnsi="Times New Roman"/>
      <w:color w:val="auto"/>
      <w:szCs w:val="24"/>
    </w:rPr>
  </w:style>
  <w:style w:type="character" w:customStyle="1" w:styleId="CabealhoChar">
    <w:name w:val="Cabeçalho Char"/>
    <w:basedOn w:val="Fontepargpadro"/>
    <w:link w:val="Cabealho"/>
    <w:rsid w:val="00463F4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463F4F"/>
    <w:pPr>
      <w:widowControl w:val="0"/>
      <w:autoSpaceDE w:val="0"/>
      <w:autoSpaceDN w:val="0"/>
      <w:ind w:left="821" w:hanging="360"/>
      <w:jc w:val="both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463F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4</cp:revision>
  <dcterms:created xsi:type="dcterms:W3CDTF">2025-04-25T14:13:00Z</dcterms:created>
  <dcterms:modified xsi:type="dcterms:W3CDTF">2025-04-25T17:20:00Z</dcterms:modified>
</cp:coreProperties>
</file>