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4A5" w:rsidRDefault="00DA44A5" w:rsidP="00DA44A5">
      <w:pPr>
        <w:jc w:val="center"/>
        <w:rPr>
          <w:rFonts w:ascii="Times New Roman" w:hAnsi="Times New Roman"/>
          <w:b/>
          <w:szCs w:val="24"/>
        </w:rPr>
      </w:pPr>
    </w:p>
    <w:p w:rsidR="00DA44A5" w:rsidRDefault="00DA44A5" w:rsidP="00DA44A5">
      <w:pPr>
        <w:jc w:val="center"/>
        <w:rPr>
          <w:rFonts w:ascii="Times New Roman" w:hAnsi="Times New Roman"/>
          <w:b/>
          <w:szCs w:val="24"/>
        </w:rPr>
      </w:pPr>
    </w:p>
    <w:p w:rsidR="00DA44A5" w:rsidRDefault="00DA44A5" w:rsidP="00DA44A5">
      <w:pPr>
        <w:jc w:val="center"/>
        <w:rPr>
          <w:rFonts w:ascii="Times New Roman" w:hAnsi="Times New Roman"/>
          <w:b/>
          <w:szCs w:val="24"/>
        </w:rPr>
      </w:pPr>
    </w:p>
    <w:p w:rsidR="00DA44A5" w:rsidRPr="00336886" w:rsidRDefault="00DA44A5" w:rsidP="00DA44A5">
      <w:pPr>
        <w:jc w:val="center"/>
        <w:rPr>
          <w:rFonts w:ascii="Times New Roman" w:hAnsi="Times New Roman"/>
          <w:b/>
          <w:szCs w:val="24"/>
        </w:rPr>
      </w:pPr>
    </w:p>
    <w:p w:rsidR="00DA44A5" w:rsidRPr="00336886" w:rsidRDefault="00DA44A5" w:rsidP="00DA44A5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AVISO DE CHAMADA PÚBLICA N° 01/202</w:t>
      </w:r>
      <w:r>
        <w:rPr>
          <w:rFonts w:ascii="Times New Roman" w:hAnsi="Times New Roman"/>
          <w:b/>
          <w:szCs w:val="24"/>
        </w:rPr>
        <w:t>5</w:t>
      </w:r>
    </w:p>
    <w:p w:rsidR="00DA44A5" w:rsidRDefault="00DA44A5" w:rsidP="00DA44A5">
      <w:pPr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DA44A5" w:rsidRPr="00C33F45" w:rsidRDefault="00DA44A5" w:rsidP="00DA44A5">
      <w:pPr>
        <w:spacing w:line="260" w:lineRule="exact"/>
        <w:jc w:val="both"/>
        <w:rPr>
          <w:rFonts w:ascii="Times New Roman" w:hAnsi="Times New Roman"/>
        </w:rPr>
      </w:pPr>
      <w:r w:rsidRPr="00C33F45">
        <w:rPr>
          <w:rFonts w:ascii="Times New Roman" w:hAnsi="Times New Roman"/>
          <w:b/>
          <w:szCs w:val="24"/>
        </w:rPr>
        <w:t>Objeto</w:t>
      </w:r>
      <w:r>
        <w:rPr>
          <w:rFonts w:ascii="Times New Roman" w:hAnsi="Times New Roman"/>
        </w:rPr>
        <w:t>: A</w:t>
      </w:r>
      <w:r w:rsidRPr="00C33F45">
        <w:rPr>
          <w:rFonts w:ascii="Times New Roman" w:hAnsi="Times New Roman"/>
        </w:rPr>
        <w:t xml:space="preserve">quisição de gêneros alimentícios da Agricultura Familiar e do Empreendedor Familiar Rural, destinado ao atendimento ao </w:t>
      </w:r>
      <w:r>
        <w:rPr>
          <w:rFonts w:ascii="Times New Roman" w:hAnsi="Times New Roman"/>
        </w:rPr>
        <w:t>PNAE.</w:t>
      </w:r>
      <w:r w:rsidRPr="00C33F45">
        <w:rPr>
          <w:rFonts w:ascii="Times New Roman" w:hAnsi="Times New Roman"/>
        </w:rPr>
        <w:t xml:space="preserve"> </w:t>
      </w:r>
      <w:r w:rsidRPr="00C33F45">
        <w:rPr>
          <w:rFonts w:ascii="Times New Roman" w:hAnsi="Times New Roman"/>
          <w:b/>
        </w:rPr>
        <w:t>Credenciamento:</w:t>
      </w:r>
      <w:r w:rsidRPr="00C33F45">
        <w:rPr>
          <w:rFonts w:ascii="Times New Roman" w:hAnsi="Times New Roman"/>
        </w:rPr>
        <w:t xml:space="preserve"> Os fornecedores deverão apresentar a documentação de habilitação e Projeto de Venda até o dia </w:t>
      </w:r>
      <w:r>
        <w:rPr>
          <w:rFonts w:ascii="Times New Roman" w:hAnsi="Times New Roman"/>
          <w:b/>
        </w:rPr>
        <w:t>12 de março de 2025</w:t>
      </w:r>
      <w:r w:rsidRPr="00C33F45">
        <w:rPr>
          <w:rFonts w:ascii="Times New Roman" w:hAnsi="Times New Roman"/>
        </w:rPr>
        <w:t xml:space="preserve">, na Secretaria Municipal de Administração, na Prefeitura. </w:t>
      </w:r>
      <w:r w:rsidRPr="00C33F45">
        <w:rPr>
          <w:rFonts w:ascii="Times New Roman" w:hAnsi="Times New Roman"/>
          <w:b/>
        </w:rPr>
        <w:t xml:space="preserve">A abertura da documentação ocorrerá no dia </w:t>
      </w:r>
      <w:r w:rsidRPr="00DA44A5">
        <w:rPr>
          <w:rFonts w:ascii="Times New Roman" w:hAnsi="Times New Roman"/>
          <w:b/>
        </w:rPr>
        <w:t>13 de março de 2025</w:t>
      </w:r>
      <w:r w:rsidRPr="00DA44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</w:rPr>
        <w:t>s 9 horas,</w:t>
      </w:r>
      <w:r w:rsidRPr="00C33F45">
        <w:rPr>
          <w:rFonts w:ascii="Times New Roman" w:hAnsi="Times New Roman"/>
        </w:rPr>
        <w:t xml:space="preserve"> na Sala de Reuniões da Prefeitura. </w:t>
      </w:r>
      <w:r w:rsidRPr="00C33F45">
        <w:rPr>
          <w:rFonts w:ascii="Times New Roman" w:hAnsi="Times New Roman"/>
          <w:szCs w:val="24"/>
        </w:rPr>
        <w:t xml:space="preserve">Maiores informações: </w:t>
      </w:r>
      <w:hyperlink r:id="rId5" w:history="1">
        <w:r w:rsidRPr="007C0B51">
          <w:rPr>
            <w:rStyle w:val="Hyperlink"/>
            <w:rFonts w:ascii="Times New Roman" w:hAnsi="Times New Roman"/>
            <w:szCs w:val="24"/>
          </w:rPr>
          <w:t>licitacoes@mucum.rs.gov.br</w:t>
        </w:r>
      </w:hyperlink>
      <w:r w:rsidRPr="00C33F45">
        <w:rPr>
          <w:rFonts w:ascii="Times New Roman" w:hAnsi="Times New Roman"/>
          <w:szCs w:val="24"/>
        </w:rPr>
        <w:t xml:space="preserve">. O edital está disponível em </w:t>
      </w:r>
      <w:hyperlink r:id="rId6" w:history="1">
        <w:r w:rsidRPr="007C0B51">
          <w:rPr>
            <w:rStyle w:val="Hyperlink"/>
            <w:rFonts w:ascii="Times New Roman" w:hAnsi="Times New Roman"/>
            <w:szCs w:val="24"/>
          </w:rPr>
          <w:t>www.mucum.rs.gov.br</w:t>
        </w:r>
      </w:hyperlink>
      <w:r w:rsidRPr="00C33F45">
        <w:rPr>
          <w:rFonts w:ascii="Times New Roman" w:hAnsi="Times New Roman"/>
          <w:szCs w:val="24"/>
        </w:rPr>
        <w:t xml:space="preserve"> &gt; Licitações </w:t>
      </w:r>
    </w:p>
    <w:p w:rsidR="00DA44A5" w:rsidRPr="00C33F45" w:rsidRDefault="00DA44A5" w:rsidP="00DA44A5">
      <w:pPr>
        <w:pStyle w:val="Recuodecorpodetexto21"/>
        <w:spacing w:before="0" w:line="360" w:lineRule="auto"/>
        <w:ind w:firstLine="0"/>
        <w:jc w:val="both"/>
        <w:rPr>
          <w:b/>
        </w:rPr>
      </w:pPr>
    </w:p>
    <w:p w:rsidR="00DA44A5" w:rsidRPr="00336886" w:rsidRDefault="00DA44A5" w:rsidP="00DA44A5">
      <w:pPr>
        <w:jc w:val="center"/>
        <w:rPr>
          <w:rFonts w:ascii="Times New Roman" w:hAnsi="Times New Roman"/>
          <w:b/>
          <w:szCs w:val="24"/>
        </w:rPr>
      </w:pPr>
    </w:p>
    <w:p w:rsidR="00DA44A5" w:rsidRPr="00336886" w:rsidRDefault="00DA44A5" w:rsidP="00DA44A5">
      <w:pPr>
        <w:jc w:val="center"/>
        <w:rPr>
          <w:rFonts w:ascii="Times New Roman" w:hAnsi="Times New Roman"/>
          <w:b/>
          <w:szCs w:val="24"/>
        </w:rPr>
      </w:pPr>
    </w:p>
    <w:p w:rsidR="00DA44A5" w:rsidRPr="008D0D80" w:rsidRDefault="00DA44A5" w:rsidP="00DA44A5">
      <w:pPr>
        <w:spacing w:line="360" w:lineRule="auto"/>
        <w:rPr>
          <w:rFonts w:ascii="Times New Roman" w:hAnsi="Times New Roman"/>
          <w:szCs w:val="24"/>
        </w:rPr>
      </w:pPr>
    </w:p>
    <w:p w:rsidR="00DA44A5" w:rsidRPr="008D0D80" w:rsidRDefault="00DA44A5" w:rsidP="00DA44A5">
      <w:pPr>
        <w:jc w:val="center"/>
        <w:rPr>
          <w:rFonts w:ascii="Times New Roman" w:hAnsi="Times New Roman"/>
          <w:szCs w:val="24"/>
        </w:rPr>
      </w:pPr>
    </w:p>
    <w:p w:rsidR="00DA44A5" w:rsidRPr="008D0D80" w:rsidRDefault="00DA44A5" w:rsidP="00DA44A5">
      <w:pPr>
        <w:jc w:val="center"/>
        <w:rPr>
          <w:rFonts w:ascii="Times New Roman" w:hAnsi="Times New Roman"/>
          <w:szCs w:val="24"/>
        </w:rPr>
      </w:pPr>
      <w:r w:rsidRPr="008D0D80">
        <w:rPr>
          <w:rFonts w:ascii="Times New Roman" w:hAnsi="Times New Roman"/>
          <w:szCs w:val="24"/>
        </w:rPr>
        <w:t xml:space="preserve"> Muçum, </w:t>
      </w:r>
      <w:r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 de </w:t>
      </w:r>
      <w:r>
        <w:rPr>
          <w:rFonts w:ascii="Times New Roman" w:hAnsi="Times New Roman"/>
          <w:szCs w:val="24"/>
        </w:rPr>
        <w:t xml:space="preserve">fevereiro </w:t>
      </w:r>
      <w:r>
        <w:rPr>
          <w:rFonts w:ascii="Times New Roman" w:hAnsi="Times New Roman"/>
          <w:szCs w:val="24"/>
        </w:rPr>
        <w:t>de 2024.</w:t>
      </w:r>
    </w:p>
    <w:p w:rsidR="00DA44A5" w:rsidRPr="008D0D80" w:rsidRDefault="00DA44A5" w:rsidP="00DA44A5">
      <w:pPr>
        <w:spacing w:after="100" w:afterAutospacing="1"/>
        <w:jc w:val="center"/>
        <w:rPr>
          <w:rFonts w:ascii="Times New Roman" w:hAnsi="Times New Roman"/>
          <w:szCs w:val="24"/>
        </w:rPr>
      </w:pPr>
    </w:p>
    <w:p w:rsidR="00DA44A5" w:rsidRPr="008D0D80" w:rsidRDefault="00DA44A5" w:rsidP="00DA44A5">
      <w:pPr>
        <w:spacing w:after="100" w:afterAutospacing="1"/>
        <w:jc w:val="center"/>
        <w:rPr>
          <w:rFonts w:ascii="Times New Roman" w:hAnsi="Times New Roman"/>
          <w:szCs w:val="24"/>
        </w:rPr>
      </w:pPr>
    </w:p>
    <w:p w:rsidR="00DA44A5" w:rsidRPr="008D0D80" w:rsidRDefault="00DA44A5" w:rsidP="00DA44A5">
      <w:pPr>
        <w:spacing w:after="100" w:afterAutospacing="1"/>
        <w:jc w:val="center"/>
        <w:rPr>
          <w:rFonts w:ascii="Times New Roman" w:hAnsi="Times New Roman"/>
          <w:szCs w:val="24"/>
        </w:rPr>
      </w:pPr>
    </w:p>
    <w:p w:rsidR="00DA44A5" w:rsidRPr="006F2F1B" w:rsidRDefault="00DA44A5" w:rsidP="00DA44A5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MATEUS GIOVANONI TROJAN</w:t>
      </w:r>
    </w:p>
    <w:p w:rsidR="00DA44A5" w:rsidRPr="006F2F1B" w:rsidRDefault="00DA44A5" w:rsidP="00DA44A5">
      <w:pPr>
        <w:jc w:val="center"/>
        <w:rPr>
          <w:rFonts w:ascii="Times New Roman" w:hAnsi="Times New Roman"/>
          <w:b/>
          <w:szCs w:val="24"/>
        </w:rPr>
      </w:pPr>
      <w:r w:rsidRPr="006F2F1B">
        <w:rPr>
          <w:rFonts w:ascii="Times New Roman" w:hAnsi="Times New Roman"/>
          <w:b/>
          <w:szCs w:val="24"/>
        </w:rPr>
        <w:t>Prefeito Municipal</w:t>
      </w:r>
      <w:r>
        <w:rPr>
          <w:rFonts w:ascii="Times New Roman" w:hAnsi="Times New Roman"/>
          <w:b/>
          <w:szCs w:val="24"/>
        </w:rPr>
        <w:t xml:space="preserve"> </w:t>
      </w:r>
    </w:p>
    <w:p w:rsidR="00DA44A5" w:rsidRDefault="00DA44A5" w:rsidP="00DA44A5"/>
    <w:p w:rsidR="00DA44A5" w:rsidRDefault="00DA44A5" w:rsidP="00DA44A5"/>
    <w:p w:rsidR="00DA44A5" w:rsidRDefault="00DA44A5" w:rsidP="00DA44A5"/>
    <w:p w:rsidR="00DA44A5" w:rsidRDefault="00DA44A5" w:rsidP="00DA44A5"/>
    <w:p w:rsidR="00592D0D" w:rsidRDefault="00DA44A5"/>
    <w:sectPr w:rsidR="00592D0D" w:rsidSect="0036191A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91A" w:rsidRPr="00714F92" w:rsidRDefault="00DA44A5" w:rsidP="0036191A">
    <w:pPr>
      <w:pStyle w:val="Rodap"/>
      <w:pBdr>
        <w:bottom w:val="single" w:sz="12" w:space="1" w:color="auto"/>
      </w:pBdr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8F40FA" wp14:editId="67BC8F89">
              <wp:simplePos x="0" y="0"/>
              <wp:positionH relativeFrom="column">
                <wp:posOffset>0</wp:posOffset>
              </wp:positionH>
              <wp:positionV relativeFrom="paragraph">
                <wp:posOffset>-9082405</wp:posOffset>
              </wp:positionV>
              <wp:extent cx="1257300" cy="0"/>
              <wp:effectExtent l="9525" t="13970" r="9525" b="508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257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715.15pt" to="99pt,-7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"/>
          </w:pict>
        </mc:Fallback>
      </mc:AlternateContent>
    </w:r>
    <w:r w:rsidRPr="00714F92">
      <w:rPr>
        <w:sz w:val="20"/>
      </w:rPr>
      <w:t>Borges de Medeiros, 50 – CEP 95970-000 – Fone: (51) 3755</w:t>
    </w:r>
    <w:r>
      <w:rPr>
        <w:sz w:val="20"/>
      </w:rPr>
      <w:t>-1122 – E-mail: compras@mucum</w:t>
    </w:r>
    <w:r>
      <w:rPr>
        <w:sz w:val="20"/>
      </w:rPr>
      <w:t>.</w:t>
    </w:r>
    <w:r>
      <w:rPr>
        <w:sz w:val="20"/>
      </w:rPr>
      <w:t>rs</w:t>
    </w:r>
    <w:r w:rsidRPr="00714F92">
      <w:rPr>
        <w:sz w:val="20"/>
      </w:rPr>
      <w:t>.</w:t>
    </w:r>
    <w:r>
      <w:rPr>
        <w:sz w:val="20"/>
      </w:rPr>
      <w:t>gov</w:t>
    </w:r>
    <w:r w:rsidRPr="00714F92">
      <w:rPr>
        <w:sz w:val="20"/>
      </w:rPr>
      <w:t>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91A" w:rsidRDefault="00DA44A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CA1783" wp14:editId="23F4C220">
              <wp:simplePos x="0" y="0"/>
              <wp:positionH relativeFrom="column">
                <wp:posOffset>4914900</wp:posOffset>
              </wp:positionH>
              <wp:positionV relativeFrom="paragraph">
                <wp:posOffset>335915</wp:posOffset>
              </wp:positionV>
              <wp:extent cx="2400300" cy="0"/>
              <wp:effectExtent l="9525" t="12065" r="9525" b="6985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40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26.45pt" to="8in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C80EAD" wp14:editId="38E806DF">
              <wp:simplePos x="0" y="0"/>
              <wp:positionH relativeFrom="column">
                <wp:posOffset>2171700</wp:posOffset>
              </wp:positionH>
              <wp:positionV relativeFrom="paragraph">
                <wp:posOffset>107315</wp:posOffset>
              </wp:positionV>
              <wp:extent cx="27432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191A" w:rsidRPr="00941832" w:rsidRDefault="00DA44A5" w:rsidP="0036191A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941832">
                            <w:rPr>
                              <w:sz w:val="22"/>
                              <w:szCs w:val="22"/>
                            </w:rPr>
                            <w:t>Estado do Rio Grande do Sul</w:t>
                          </w:r>
                        </w:p>
                        <w:p w:rsidR="0036191A" w:rsidRPr="00941832" w:rsidRDefault="00DA44A5" w:rsidP="0036191A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941832">
                            <w:rPr>
                              <w:sz w:val="22"/>
                              <w:szCs w:val="22"/>
                            </w:rPr>
                            <w:t>PREFEITURA MUNICIPAL DE MUÇUM</w:t>
                          </w:r>
                        </w:p>
                        <w:p w:rsidR="0036191A" w:rsidRPr="00941832" w:rsidRDefault="00DA44A5" w:rsidP="0036191A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941832">
                            <w:rPr>
                              <w:sz w:val="20"/>
                            </w:rPr>
                            <w:t>CNPJ: 88.224.712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 w:rsidRPr="00941832">
                            <w:rPr>
                              <w:sz w:val="20"/>
                            </w:rPr>
                            <w:t>0001-35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71pt;margin-top:8.45pt;width:3in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" filled="f" stroked="f">
              <v:textbox>
                <w:txbxContent>
                  <w:p w:rsidR="0036191A" w:rsidRPr="00941832" w:rsidRDefault="00DA44A5" w:rsidP="0036191A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941832">
                      <w:rPr>
                        <w:sz w:val="22"/>
                        <w:szCs w:val="22"/>
                      </w:rPr>
                      <w:t>Estado do Rio Grande do Sul</w:t>
                    </w:r>
                  </w:p>
                  <w:p w:rsidR="0036191A" w:rsidRPr="00941832" w:rsidRDefault="00DA44A5" w:rsidP="0036191A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941832">
                      <w:rPr>
                        <w:sz w:val="22"/>
                        <w:szCs w:val="22"/>
                      </w:rPr>
                      <w:t>PREFEITURA MUNICIPAL DE MUÇUM</w:t>
                    </w:r>
                  </w:p>
                  <w:p w:rsidR="0036191A" w:rsidRPr="00941832" w:rsidRDefault="00DA44A5" w:rsidP="0036191A">
                    <w:pPr>
                      <w:jc w:val="center"/>
                      <w:rPr>
                        <w:sz w:val="20"/>
                      </w:rPr>
                    </w:pPr>
                    <w:r w:rsidRPr="00941832">
                      <w:rPr>
                        <w:sz w:val="20"/>
                      </w:rPr>
                      <w:t>CNPJ: 88.224.712</w:t>
                    </w:r>
                    <w:r>
                      <w:rPr>
                        <w:sz w:val="20"/>
                      </w:rPr>
                      <w:t>/</w:t>
                    </w:r>
                    <w:r w:rsidRPr="00941832">
                      <w:rPr>
                        <w:sz w:val="20"/>
                      </w:rPr>
                      <w:t>0001-35</w:t>
                    </w:r>
                  </w:p>
                </w:txbxContent>
              </v:textbox>
            </v:shape>
          </w:pict>
        </mc:Fallback>
      </mc:AlternateContent>
    </w:r>
    <w:r>
      <w:t xml:space="preserve">                                    </w:t>
    </w:r>
    <w:r>
      <w:rPr>
        <w:noProof/>
      </w:rPr>
      <w:drawing>
        <wp:inline distT="0" distB="0" distL="0" distR="0" wp14:anchorId="385C74F3" wp14:editId="4DFF633F">
          <wp:extent cx="731520" cy="892175"/>
          <wp:effectExtent l="0" t="0" r="0" b="3175"/>
          <wp:docPr id="1" name="Imagem 1" descr="BRASAO-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-MUÇ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4A5"/>
    <w:rsid w:val="00192821"/>
    <w:rsid w:val="001C55A1"/>
    <w:rsid w:val="00DA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4A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A44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A44A5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DA44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A44A5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uiPriority w:val="99"/>
    <w:unhideWhenUsed/>
    <w:rsid w:val="00DA44A5"/>
    <w:rPr>
      <w:color w:val="0000FF"/>
      <w:u w:val="single"/>
    </w:rPr>
  </w:style>
  <w:style w:type="paragraph" w:customStyle="1" w:styleId="Recuodecorpodetexto21">
    <w:name w:val="Recuo de corpo de texto 21"/>
    <w:basedOn w:val="Normal"/>
    <w:rsid w:val="00DA44A5"/>
    <w:pPr>
      <w:widowControl w:val="0"/>
      <w:tabs>
        <w:tab w:val="left" w:pos="1134"/>
        <w:tab w:val="left" w:pos="1701"/>
        <w:tab w:val="left" w:pos="4253"/>
      </w:tabs>
      <w:suppressAutoHyphens/>
      <w:spacing w:before="120"/>
      <w:ind w:firstLine="4253"/>
    </w:pPr>
    <w:rPr>
      <w:rFonts w:ascii="Times New Roman" w:eastAsia="Lucida Sans Unicode" w:hAnsi="Times New Roman"/>
      <w:kern w:val="1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44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44A5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4A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A44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A44A5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DA44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A44A5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uiPriority w:val="99"/>
    <w:unhideWhenUsed/>
    <w:rsid w:val="00DA44A5"/>
    <w:rPr>
      <w:color w:val="0000FF"/>
      <w:u w:val="single"/>
    </w:rPr>
  </w:style>
  <w:style w:type="paragraph" w:customStyle="1" w:styleId="Recuodecorpodetexto21">
    <w:name w:val="Recuo de corpo de texto 21"/>
    <w:basedOn w:val="Normal"/>
    <w:rsid w:val="00DA44A5"/>
    <w:pPr>
      <w:widowControl w:val="0"/>
      <w:tabs>
        <w:tab w:val="left" w:pos="1134"/>
        <w:tab w:val="left" w:pos="1701"/>
        <w:tab w:val="left" w:pos="4253"/>
      </w:tabs>
      <w:suppressAutoHyphens/>
      <w:spacing w:before="120"/>
      <w:ind w:firstLine="4253"/>
    </w:pPr>
    <w:rPr>
      <w:rFonts w:ascii="Times New Roman" w:eastAsia="Lucida Sans Unicode" w:hAnsi="Times New Roman"/>
      <w:kern w:val="1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44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44A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ucum.rs.gov.br" TargetMode="External"/><Relationship Id="rId5" Type="http://schemas.openxmlformats.org/officeDocument/2006/relationships/hyperlink" Target="mailto:licitacoes@mucum.rs.gov.b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Licitacoes</dc:creator>
  <cp:lastModifiedBy>Note Licitacoes</cp:lastModifiedBy>
  <cp:revision>1</cp:revision>
  <dcterms:created xsi:type="dcterms:W3CDTF">2025-02-19T18:05:00Z</dcterms:created>
  <dcterms:modified xsi:type="dcterms:W3CDTF">2025-02-19T18:12:00Z</dcterms:modified>
</cp:coreProperties>
</file>