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C1A" w:rsidRPr="004C4568" w:rsidRDefault="004A3C1A" w:rsidP="004C4568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</w:pPr>
      <w:r w:rsidRPr="004C4568"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  <w:t xml:space="preserve">CONTRATO ADMINISTRATIVO Nº </w:t>
      </w:r>
      <w:r w:rsidR="008D3748" w:rsidRPr="004C4568"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  <w:t>140</w:t>
      </w:r>
      <w:r w:rsidRPr="004C4568"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  <w:t>/2023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CONTRATO DE PRESTAÇÃO DE SERVIÇOS EXECUÇÃO TEMPORÁRIA PARA O MUNICÍPIO DE ESTÂNCIA VELHA (RS).</w:t>
      </w:r>
    </w:p>
    <w:p w:rsidR="002279A8" w:rsidRPr="004C4568" w:rsidRDefault="002279A8" w:rsidP="004C456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4A3C1A" w:rsidRPr="004C4568" w:rsidRDefault="004A3C1A" w:rsidP="004C4568">
      <w:pPr>
        <w:pStyle w:val="Corpodetexto"/>
        <w:tabs>
          <w:tab w:val="left" w:pos="1215"/>
        </w:tabs>
        <w:spacing w:line="360" w:lineRule="auto"/>
        <w:rPr>
          <w:rFonts w:ascii="Arial Narrow" w:hAnsi="Arial Narrow" w:cs="Arial"/>
          <w:i/>
          <w:iCs/>
          <w:color w:val="000000" w:themeColor="text1"/>
          <w:sz w:val="22"/>
          <w:szCs w:val="22"/>
        </w:rPr>
      </w:pPr>
      <w:r w:rsidRPr="004C4568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Termo de Contrato Administrativo de serviços, que celebram entre si o </w:t>
      </w:r>
      <w:r w:rsidRPr="004C4568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>MUNICÍPIO DE ESTÂNCIA VELHA/RS</w:t>
      </w:r>
      <w:r w:rsidRPr="004C4568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, pessoa jurídica de direito público interno, estabelecido na Rua Anita Garibaldi, nº 299, Bairro Centro, em Estância Velha/RS, inscrito no CNPJ sob o nº. 88.254.883/0001-07, neste ato representado pelo </w:t>
      </w:r>
      <w:r w:rsidRPr="004C4568">
        <w:rPr>
          <w:rStyle w:val="Forte"/>
          <w:rFonts w:ascii="Arial Narrow" w:eastAsia="Arial Unicode MS" w:hAnsi="Arial Narrow" w:cs="Arial"/>
          <w:i/>
          <w:iCs/>
          <w:color w:val="000000" w:themeColor="text1"/>
          <w:sz w:val="22"/>
          <w:szCs w:val="22"/>
        </w:rPr>
        <w:t xml:space="preserve">Prefeito Municipal de Estância Velha (RS), Sr. DIEGO WILLIAN FRANCISCO, </w:t>
      </w:r>
      <w:r w:rsidRPr="004C4568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doravante denominado </w:t>
      </w:r>
      <w:r w:rsidRPr="004C4568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>CONTRATANTE,</w:t>
      </w:r>
      <w:r w:rsidRPr="004C4568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 de um l</w:t>
      </w:r>
      <w:r w:rsidR="009A3B28" w:rsidRPr="004C4568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ado, e, de outro lado a empresa </w:t>
      </w:r>
      <w:r w:rsidR="00AF60C7" w:rsidRPr="004C4568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>SESC – ADMINISTRAÇÃO REGIONAL NO ESTADO DO RIO GRANDE DO SUL</w:t>
      </w:r>
      <w:r w:rsidRPr="004C4568">
        <w:rPr>
          <w:rFonts w:ascii="Arial Narrow" w:hAnsi="Arial Narrow" w:cs="Arial"/>
          <w:b/>
          <w:i/>
          <w:color w:val="000000" w:themeColor="text1"/>
          <w:sz w:val="22"/>
          <w:szCs w:val="22"/>
        </w:rPr>
        <w:t xml:space="preserve">, </w:t>
      </w:r>
      <w:r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CNPJ: </w:t>
      </w:r>
      <w:r w:rsidR="00AF60C7"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>03.575.238/0017-09</w:t>
      </w:r>
      <w:r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, Rua </w:t>
      </w:r>
      <w:r w:rsidR="00AF60C7"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Bento </w:t>
      </w:r>
      <w:r w:rsidR="0030194B"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>Gonçalves</w:t>
      </w:r>
      <w:r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 n° </w:t>
      </w:r>
      <w:r w:rsidR="00AF60C7"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>1537</w:t>
      </w:r>
      <w:r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,  Bairro </w:t>
      </w:r>
      <w:r w:rsidR="00AE55A1"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>Pátria Nova</w:t>
      </w:r>
      <w:r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, Cidade </w:t>
      </w:r>
      <w:r w:rsidR="00AF60C7"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>Novo Hamburgo</w:t>
      </w:r>
      <w:r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>/</w:t>
      </w:r>
      <w:r w:rsidR="005B4E31"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>RS</w:t>
      </w:r>
      <w:r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 CEP: </w:t>
      </w:r>
      <w:r w:rsidR="00AF60C7"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>93.410-395</w:t>
      </w:r>
      <w:r w:rsidR="00DE2EA6"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 E-mail: </w:t>
      </w:r>
      <w:r w:rsidR="00AF60C7" w:rsidRPr="004C4568">
        <w:rPr>
          <w:rFonts w:ascii="Arial Narrow" w:hAnsi="Arial Narrow" w:cs="Arial"/>
          <w:i/>
          <w:color w:val="000000" w:themeColor="text1"/>
          <w:sz w:val="22"/>
          <w:szCs w:val="22"/>
          <w:u w:val="single"/>
        </w:rPr>
        <w:t>dkrause@sesc-rs.com.br</w:t>
      </w:r>
      <w:r w:rsidR="00DE2EA6" w:rsidRPr="004C4568">
        <w:rPr>
          <w:rFonts w:ascii="Arial Narrow" w:hAnsi="Arial Narrow" w:cs="Arial"/>
          <w:i/>
          <w:color w:val="000000" w:themeColor="text1"/>
          <w:sz w:val="22"/>
          <w:szCs w:val="22"/>
          <w:u w:val="single"/>
        </w:rPr>
        <w:t xml:space="preserve">, </w:t>
      </w:r>
      <w:r w:rsidR="00DE2EA6"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Tel. (51) </w:t>
      </w:r>
      <w:r w:rsidR="00937DFE"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>3593-6700</w:t>
      </w:r>
      <w:r w:rsidR="00AF60C7"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, </w:t>
      </w:r>
      <w:r w:rsidRPr="004C4568">
        <w:rPr>
          <w:rFonts w:ascii="Arial Narrow" w:hAnsi="Arial Narrow" w:cs="Arial"/>
          <w:i/>
          <w:sz w:val="22"/>
          <w:szCs w:val="22"/>
        </w:rPr>
        <w:t xml:space="preserve">representada pelo (a) </w:t>
      </w:r>
      <w:r w:rsidR="00AE55A1" w:rsidRPr="004C4568">
        <w:rPr>
          <w:rFonts w:ascii="Arial Narrow" w:hAnsi="Arial Narrow" w:cs="Arial"/>
          <w:b/>
          <w:i/>
          <w:sz w:val="22"/>
          <w:szCs w:val="22"/>
        </w:rPr>
        <w:t>MIRIAN MACIEL DA ROSA PLENTZ</w:t>
      </w:r>
      <w:r w:rsidRPr="004C4568">
        <w:rPr>
          <w:rFonts w:ascii="Arial Narrow" w:hAnsi="Arial Narrow" w:cs="Arial"/>
          <w:b/>
          <w:i/>
          <w:sz w:val="22"/>
          <w:szCs w:val="22"/>
        </w:rPr>
        <w:t xml:space="preserve"> </w:t>
      </w:r>
      <w:r w:rsidRPr="004C4568">
        <w:rPr>
          <w:rFonts w:ascii="Arial Narrow" w:hAnsi="Arial Narrow" w:cs="Arial"/>
          <w:i/>
          <w:sz w:val="22"/>
          <w:szCs w:val="22"/>
        </w:rPr>
        <w:t xml:space="preserve">CPF: </w:t>
      </w:r>
      <w:r w:rsidR="00AE55A1" w:rsidRPr="004C4568">
        <w:rPr>
          <w:rFonts w:ascii="Arial Narrow" w:hAnsi="Arial Narrow" w:cs="Arial"/>
          <w:i/>
          <w:sz w:val="22"/>
          <w:szCs w:val="22"/>
        </w:rPr>
        <w:t>005.648.799-16</w:t>
      </w:r>
      <w:r w:rsidRPr="004C4568">
        <w:rPr>
          <w:rFonts w:ascii="Arial Narrow" w:hAnsi="Arial Narrow" w:cs="Arial"/>
          <w:i/>
          <w:sz w:val="22"/>
          <w:szCs w:val="22"/>
        </w:rPr>
        <w:t xml:space="preserve">, fone </w:t>
      </w:r>
      <w:r w:rsidRPr="004C4568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doravante denominada </w:t>
      </w:r>
      <w:r w:rsidRPr="004C4568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 xml:space="preserve">CONTRATADA, </w:t>
      </w:r>
      <w:r w:rsidRPr="004C4568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>ajustam e acordam o presente instrumento, nos termos da Lei Nº. 14.133/2021, e posteriores alterações, conforme as cláusulas seguintes:</w:t>
      </w:r>
    </w:p>
    <w:p w:rsidR="00EC6D61" w:rsidRPr="004C4568" w:rsidRDefault="00EC6D61" w:rsidP="004C4568">
      <w:pPr>
        <w:pStyle w:val="Corpodetexto"/>
        <w:tabs>
          <w:tab w:val="left" w:pos="1215"/>
        </w:tabs>
        <w:spacing w:line="360" w:lineRule="auto"/>
        <w:rPr>
          <w:rFonts w:ascii="Arial Narrow" w:hAnsi="Arial Narrow" w:cs="Arial"/>
          <w:b/>
          <w:bCs/>
          <w:i/>
          <w:iCs/>
          <w:sz w:val="22"/>
          <w:szCs w:val="22"/>
        </w:rPr>
      </w:pP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CLÁUSULA PRIMEIRA: Do Objeto</w:t>
      </w:r>
    </w:p>
    <w:p w:rsidR="004A3C1A" w:rsidRPr="004C4568" w:rsidRDefault="008D3748" w:rsidP="004C456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color w:val="000000" w:themeColor="text1"/>
          <w:spacing w:val="-2"/>
          <w:szCs w:val="22"/>
        </w:rPr>
      </w:pPr>
      <w:r w:rsidRPr="004C4568">
        <w:rPr>
          <w:rFonts w:ascii="Arial Narrow" w:hAnsi="Arial Narrow" w:cs="Arial"/>
          <w:i/>
          <w:iCs/>
          <w:szCs w:val="22"/>
        </w:rPr>
        <w:t xml:space="preserve">Contratação de </w:t>
      </w:r>
      <w:r w:rsidR="00656E43" w:rsidRPr="004C4568">
        <w:rPr>
          <w:rFonts w:ascii="Arial Narrow" w:hAnsi="Arial Narrow" w:cs="Arial"/>
          <w:i/>
          <w:iCs/>
          <w:szCs w:val="22"/>
        </w:rPr>
        <w:t>Empresa</w:t>
      </w:r>
      <w:r w:rsidRPr="004C4568">
        <w:rPr>
          <w:rFonts w:ascii="Arial Narrow" w:hAnsi="Arial Narrow" w:cs="Arial"/>
          <w:i/>
          <w:iCs/>
          <w:szCs w:val="22"/>
        </w:rPr>
        <w:t xml:space="preserve"> com expertise “capacidade técnica</w:t>
      </w:r>
      <w:r w:rsidR="00AF60C7" w:rsidRPr="004C4568">
        <w:rPr>
          <w:rFonts w:ascii="Arial Narrow" w:hAnsi="Arial Narrow" w:cs="Arial"/>
          <w:i/>
          <w:iCs/>
          <w:szCs w:val="22"/>
        </w:rPr>
        <w:t>”</w:t>
      </w:r>
      <w:r w:rsidRPr="004C4568">
        <w:rPr>
          <w:rFonts w:ascii="Arial Narrow" w:hAnsi="Arial Narrow" w:cs="Arial"/>
          <w:bCs/>
          <w:i/>
          <w:iCs/>
          <w:spacing w:val="-2"/>
          <w:szCs w:val="22"/>
        </w:rPr>
        <w:t xml:space="preserve">, para organizar, planejar, coordenar, executar e divulgar eventos esportivos </w:t>
      </w:r>
      <w:r w:rsidR="00760EB0" w:rsidRPr="004C4568">
        <w:rPr>
          <w:rFonts w:ascii="Arial Narrow" w:hAnsi="Arial Narrow" w:cs="Arial"/>
          <w:bCs/>
          <w:i/>
          <w:iCs/>
          <w:spacing w:val="-2"/>
          <w:szCs w:val="22"/>
        </w:rPr>
        <w:t xml:space="preserve">de 2023, </w:t>
      </w:r>
      <w:r w:rsidRPr="004C4568">
        <w:rPr>
          <w:rFonts w:ascii="Arial Narrow" w:hAnsi="Arial Narrow" w:cs="Arial"/>
          <w:bCs/>
          <w:i/>
          <w:iCs/>
          <w:spacing w:val="-2"/>
          <w:szCs w:val="22"/>
        </w:rPr>
        <w:t>em parceria com o Município de Estância Velha,</w:t>
      </w:r>
      <w:r w:rsidRPr="004C4568">
        <w:rPr>
          <w:rFonts w:ascii="Arial Narrow" w:hAnsi="Arial Narrow" w:cs="Arial"/>
          <w:i/>
          <w:iCs/>
          <w:szCs w:val="22"/>
        </w:rPr>
        <w:t xml:space="preserve"> </w:t>
      </w:r>
      <w:r w:rsidR="00760EB0" w:rsidRPr="004C4568">
        <w:rPr>
          <w:rFonts w:ascii="Arial Narrow" w:hAnsi="Arial Narrow" w:cs="Arial"/>
          <w:b/>
          <w:bCs/>
          <w:i/>
          <w:iCs/>
          <w:color w:val="000000" w:themeColor="text1"/>
          <w:spacing w:val="-2"/>
          <w:szCs w:val="22"/>
        </w:rPr>
        <w:t>CONFORME DESCRITIVO/TERMO DE REFERÊNCIA EM ANEXO.</w:t>
      </w:r>
    </w:p>
    <w:p w:rsidR="00B75925" w:rsidRPr="004C4568" w:rsidRDefault="00B75925" w:rsidP="004C456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color w:val="000000" w:themeColor="text1"/>
          <w:spacing w:val="-2"/>
          <w:szCs w:val="22"/>
        </w:rPr>
      </w:pPr>
    </w:p>
    <w:p w:rsidR="004A3C1A" w:rsidRPr="004C4568" w:rsidRDefault="004A3C1A" w:rsidP="004C4568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 Narrow" w:hAnsi="Arial Narrow" w:cs="Arial"/>
          <w:b/>
          <w:bCs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CLÁUSULA SEGUNDA – Do Preço</w:t>
      </w:r>
    </w:p>
    <w:p w:rsidR="004A3C1A" w:rsidRPr="004C4568" w:rsidRDefault="004A3C1A" w:rsidP="004C4568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 Narrow" w:hAnsi="Arial Narrow" w:cs="Arial"/>
          <w:b/>
          <w:bCs/>
          <w:i/>
          <w:iCs/>
          <w:color w:val="000000" w:themeColor="text1"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1.</w:t>
      </w:r>
      <w:r w:rsidRPr="004C4568">
        <w:rPr>
          <w:rFonts w:ascii="Arial Narrow" w:hAnsi="Arial Narrow" w:cs="Arial"/>
          <w:bCs/>
          <w:i/>
          <w:iCs/>
          <w:szCs w:val="22"/>
        </w:rPr>
        <w:t xml:space="preserve"> O valor total do contrato é de</w:t>
      </w:r>
      <w:r w:rsidRPr="004C4568">
        <w:rPr>
          <w:rFonts w:ascii="Arial Narrow" w:hAnsi="Arial Narrow" w:cs="Arial"/>
          <w:b/>
          <w:bCs/>
          <w:i/>
          <w:iCs/>
          <w:szCs w:val="22"/>
        </w:rPr>
        <w:t xml:space="preserve"> </w:t>
      </w:r>
      <w:r w:rsidRPr="004C4568">
        <w:rPr>
          <w:rFonts w:ascii="Arial Narrow" w:hAnsi="Arial Narrow" w:cs="Arial"/>
          <w:b/>
          <w:bCs/>
          <w:i/>
          <w:iCs/>
          <w:color w:val="000000" w:themeColor="text1"/>
          <w:szCs w:val="22"/>
        </w:rPr>
        <w:t>R$</w:t>
      </w:r>
      <w:r w:rsidR="008D3748" w:rsidRPr="004C4568">
        <w:rPr>
          <w:rFonts w:ascii="Arial Narrow" w:hAnsi="Arial Narrow" w:cs="Arial"/>
          <w:b/>
          <w:bCs/>
          <w:i/>
          <w:iCs/>
          <w:color w:val="000000" w:themeColor="text1"/>
          <w:szCs w:val="22"/>
        </w:rPr>
        <w:t xml:space="preserve"> </w:t>
      </w:r>
      <w:r w:rsidR="00EC6D61" w:rsidRPr="004C4568">
        <w:rPr>
          <w:rFonts w:ascii="Arial Narrow" w:hAnsi="Arial Narrow" w:cs="Arial"/>
          <w:b/>
          <w:bCs/>
          <w:i/>
          <w:iCs/>
          <w:color w:val="000000" w:themeColor="text1"/>
          <w:szCs w:val="22"/>
        </w:rPr>
        <w:t>44.824,51</w:t>
      </w:r>
      <w:r w:rsidR="008D3748" w:rsidRPr="004C4568">
        <w:rPr>
          <w:rFonts w:ascii="Arial Narrow" w:hAnsi="Arial Narrow" w:cs="Arial"/>
          <w:b/>
          <w:bCs/>
          <w:i/>
          <w:iCs/>
          <w:color w:val="000000" w:themeColor="text1"/>
          <w:szCs w:val="22"/>
        </w:rPr>
        <w:t xml:space="preserve"> (</w:t>
      </w:r>
      <w:r w:rsidR="00EC6D61" w:rsidRPr="004C4568">
        <w:rPr>
          <w:rFonts w:ascii="Arial Narrow" w:hAnsi="Arial Narrow" w:cs="Arial"/>
          <w:b/>
          <w:bCs/>
          <w:i/>
          <w:iCs/>
          <w:color w:val="000000" w:themeColor="text1"/>
          <w:szCs w:val="22"/>
        </w:rPr>
        <w:t>quarenta e quatro mil oitocentos e vinte e quatro reais com cinquenta e um centavos</w:t>
      </w:r>
      <w:r w:rsidR="008D3748" w:rsidRPr="004C4568">
        <w:rPr>
          <w:rFonts w:ascii="Arial Narrow" w:hAnsi="Arial Narrow" w:cs="Arial"/>
          <w:b/>
          <w:bCs/>
          <w:i/>
          <w:iCs/>
          <w:color w:val="000000" w:themeColor="text1"/>
          <w:szCs w:val="22"/>
        </w:rPr>
        <w:t>)</w:t>
      </w:r>
      <w:r w:rsidR="00EC6D61" w:rsidRPr="004C4568">
        <w:rPr>
          <w:rFonts w:ascii="Arial Narrow" w:hAnsi="Arial Narrow" w:cs="Arial"/>
          <w:b/>
          <w:bCs/>
          <w:i/>
          <w:iCs/>
          <w:color w:val="000000" w:themeColor="text1"/>
          <w:szCs w:val="22"/>
        </w:rPr>
        <w:t>, conforme tabela;</w:t>
      </w:r>
    </w:p>
    <w:p w:rsidR="00EC6D61" w:rsidRPr="004C4568" w:rsidRDefault="00EC6D61" w:rsidP="004C4568">
      <w:pPr>
        <w:pStyle w:val="Standard"/>
        <w:numPr>
          <w:ilvl w:val="0"/>
          <w:numId w:val="1"/>
        </w:numPr>
        <w:jc w:val="both"/>
        <w:rPr>
          <w:rFonts w:ascii="Arial Narrow" w:hAnsi="Arial Narrow"/>
          <w:b/>
          <w:i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3"/>
        <w:gridCol w:w="2693"/>
        <w:gridCol w:w="2381"/>
      </w:tblGrid>
      <w:tr w:rsidR="00EC6D61" w:rsidRPr="004C4568" w:rsidTr="00EC6D61">
        <w:tc>
          <w:tcPr>
            <w:tcW w:w="3573" w:type="dxa"/>
            <w:shd w:val="clear" w:color="auto" w:fill="auto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eastAsia="Calibri" w:hAnsi="Arial Narrow"/>
                <w:b/>
                <w:i/>
                <w:szCs w:val="22"/>
              </w:rPr>
              <w:t>Detalhamento Total Orçamento</w:t>
            </w:r>
          </w:p>
        </w:tc>
        <w:tc>
          <w:tcPr>
            <w:tcW w:w="2693" w:type="dxa"/>
            <w:shd w:val="clear" w:color="auto" w:fill="auto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b/>
                <w:i/>
                <w:szCs w:val="22"/>
              </w:rPr>
            </w:pPr>
            <w:r w:rsidRPr="004C4568">
              <w:rPr>
                <w:rFonts w:ascii="Arial Narrow" w:hAnsi="Arial Narrow"/>
                <w:b/>
                <w:i/>
                <w:szCs w:val="22"/>
              </w:rPr>
              <w:t>Quantidade</w:t>
            </w:r>
          </w:p>
        </w:tc>
        <w:tc>
          <w:tcPr>
            <w:tcW w:w="2381" w:type="dxa"/>
            <w:shd w:val="clear" w:color="auto" w:fill="BFBFBF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eastAsia="Calibri" w:hAnsi="Arial Narrow"/>
                <w:b/>
                <w:i/>
                <w:szCs w:val="22"/>
              </w:rPr>
              <w:t>Valor do Município</w:t>
            </w:r>
          </w:p>
        </w:tc>
      </w:tr>
      <w:tr w:rsidR="00EC6D61" w:rsidRPr="004C4568" w:rsidTr="00EC6D61">
        <w:tc>
          <w:tcPr>
            <w:tcW w:w="3573" w:type="dxa"/>
            <w:shd w:val="clear" w:color="auto" w:fill="auto"/>
            <w:vAlign w:val="bottom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color w:val="000000"/>
                <w:szCs w:val="22"/>
                <w:lang w:eastAsia="pt-BR"/>
              </w:rPr>
            </w:pPr>
            <w:r w:rsidRPr="004C4568">
              <w:rPr>
                <w:rFonts w:ascii="Arial Narrow" w:hAnsi="Arial Narrow"/>
                <w:i/>
                <w:color w:val="000000"/>
                <w:szCs w:val="22"/>
                <w:lang w:eastAsia="pt-BR"/>
              </w:rPr>
              <w:t>ARBITRAGEM Futsal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4C4568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4C4568">
              <w:rPr>
                <w:rFonts w:ascii="Arial Narrow" w:eastAsia="Calibri" w:hAnsi="Arial Narrow"/>
                <w:i/>
                <w:szCs w:val="22"/>
              </w:rPr>
              <w:t>48 jogos</w:t>
            </w:r>
          </w:p>
        </w:tc>
        <w:tc>
          <w:tcPr>
            <w:tcW w:w="2381" w:type="dxa"/>
            <w:shd w:val="clear" w:color="auto" w:fill="BFBFBF"/>
          </w:tcPr>
          <w:p w:rsidR="00EC6D61" w:rsidRPr="004C4568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R$ 16.048,56</w:t>
            </w:r>
          </w:p>
        </w:tc>
      </w:tr>
      <w:tr w:rsidR="00EC6D61" w:rsidRPr="004C4568" w:rsidTr="00EC6D61">
        <w:tc>
          <w:tcPr>
            <w:tcW w:w="3573" w:type="dxa"/>
            <w:shd w:val="clear" w:color="auto" w:fill="auto"/>
            <w:vAlign w:val="bottom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color w:val="000000"/>
                <w:szCs w:val="22"/>
                <w:lang w:eastAsia="pt-BR"/>
              </w:rPr>
            </w:pPr>
            <w:r w:rsidRPr="004C4568">
              <w:rPr>
                <w:rFonts w:ascii="Arial Narrow" w:hAnsi="Arial Narrow"/>
                <w:i/>
                <w:color w:val="000000"/>
                <w:szCs w:val="22"/>
                <w:lang w:eastAsia="pt-BR"/>
              </w:rPr>
              <w:t>ARBITRAGEM Vôlei 4x4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4C4568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4C4568">
              <w:rPr>
                <w:rFonts w:ascii="Arial Narrow" w:eastAsia="Calibri" w:hAnsi="Arial Narrow"/>
                <w:i/>
                <w:szCs w:val="22"/>
              </w:rPr>
              <w:t>2 turnos</w:t>
            </w:r>
          </w:p>
        </w:tc>
        <w:tc>
          <w:tcPr>
            <w:tcW w:w="2381" w:type="dxa"/>
            <w:shd w:val="clear" w:color="auto" w:fill="BFBFBF"/>
          </w:tcPr>
          <w:p w:rsidR="00EC6D61" w:rsidRPr="004C4568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R$ 1.398,28</w:t>
            </w:r>
          </w:p>
        </w:tc>
      </w:tr>
      <w:tr w:rsidR="00EC6D61" w:rsidRPr="004C4568" w:rsidTr="00EC6D61">
        <w:trPr>
          <w:trHeight w:val="809"/>
        </w:trPr>
        <w:tc>
          <w:tcPr>
            <w:tcW w:w="3573" w:type="dxa"/>
            <w:shd w:val="clear" w:color="auto" w:fill="auto"/>
            <w:vAlign w:val="center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color w:val="000000"/>
                <w:szCs w:val="22"/>
                <w:lang w:eastAsia="pt-BR"/>
              </w:rPr>
            </w:pPr>
            <w:r w:rsidRPr="004C4568">
              <w:rPr>
                <w:rFonts w:ascii="Arial Narrow" w:hAnsi="Arial Narrow"/>
                <w:i/>
                <w:color w:val="000000"/>
                <w:szCs w:val="22"/>
                <w:lang w:eastAsia="pt-BR"/>
              </w:rPr>
              <w:t>PREMIAÇÃO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4C4568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4C4568">
              <w:rPr>
                <w:rFonts w:ascii="Arial Narrow" w:eastAsia="Calibri" w:hAnsi="Arial Narrow"/>
                <w:i/>
                <w:szCs w:val="22"/>
              </w:rPr>
              <w:t>Conforme descrito nas responsabilidades do Partícipe Sesc.</w:t>
            </w:r>
          </w:p>
        </w:tc>
        <w:tc>
          <w:tcPr>
            <w:tcW w:w="2381" w:type="dxa"/>
            <w:shd w:val="clear" w:color="auto" w:fill="BFBFBF"/>
          </w:tcPr>
          <w:p w:rsidR="00EC6D61" w:rsidRPr="004C4568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R$ 3.406,73</w:t>
            </w:r>
          </w:p>
        </w:tc>
      </w:tr>
      <w:tr w:rsidR="00EC6D61" w:rsidRPr="004C4568" w:rsidTr="00EC6D61">
        <w:trPr>
          <w:trHeight w:val="425"/>
        </w:trPr>
        <w:tc>
          <w:tcPr>
            <w:tcW w:w="3573" w:type="dxa"/>
            <w:shd w:val="clear" w:color="auto" w:fill="auto"/>
          </w:tcPr>
          <w:p w:rsidR="00EC6D61" w:rsidRPr="004C4568" w:rsidRDefault="00B75925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Sonorização</w:t>
            </w:r>
            <w:r w:rsidR="00EC6D61" w:rsidRPr="004C4568">
              <w:rPr>
                <w:rFonts w:ascii="Arial Narrow" w:hAnsi="Arial Narrow"/>
                <w:i/>
                <w:szCs w:val="22"/>
              </w:rPr>
              <w:t>, locução e monitoria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3</w:t>
            </w:r>
          </w:p>
        </w:tc>
        <w:tc>
          <w:tcPr>
            <w:tcW w:w="2381" w:type="dxa"/>
            <w:shd w:val="clear" w:color="auto" w:fill="BFBFBF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R$ 3.650,00</w:t>
            </w:r>
          </w:p>
        </w:tc>
      </w:tr>
      <w:tr w:rsidR="00EC6D61" w:rsidRPr="004C4568" w:rsidTr="00EC6D61">
        <w:trPr>
          <w:trHeight w:val="323"/>
        </w:trPr>
        <w:tc>
          <w:tcPr>
            <w:tcW w:w="3573" w:type="dxa"/>
            <w:shd w:val="clear" w:color="auto" w:fill="auto"/>
          </w:tcPr>
          <w:p w:rsidR="00EC6D61" w:rsidRPr="004C4568" w:rsidRDefault="00B75925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Nº</w:t>
            </w:r>
            <w:r w:rsidR="00EC6D61" w:rsidRPr="004C4568">
              <w:rPr>
                <w:rFonts w:ascii="Arial Narrow" w:hAnsi="Arial Narrow"/>
                <w:i/>
                <w:szCs w:val="22"/>
              </w:rPr>
              <w:t xml:space="preserve"> de peitos, pulseiras e placas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300</w:t>
            </w:r>
          </w:p>
        </w:tc>
        <w:tc>
          <w:tcPr>
            <w:tcW w:w="2381" w:type="dxa"/>
            <w:shd w:val="clear" w:color="auto" w:fill="BFBFBF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R$ 2.166,00</w:t>
            </w:r>
          </w:p>
        </w:tc>
      </w:tr>
      <w:tr w:rsidR="00EC6D61" w:rsidRPr="004C4568" w:rsidTr="00EC6D61">
        <w:trPr>
          <w:trHeight w:val="323"/>
        </w:trPr>
        <w:tc>
          <w:tcPr>
            <w:tcW w:w="3573" w:type="dxa"/>
            <w:shd w:val="clear" w:color="auto" w:fill="auto"/>
          </w:tcPr>
          <w:p w:rsidR="00EC6D61" w:rsidRPr="004C4568" w:rsidRDefault="00B75925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Camisetas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210</w:t>
            </w:r>
          </w:p>
        </w:tc>
        <w:tc>
          <w:tcPr>
            <w:tcW w:w="2381" w:type="dxa"/>
            <w:shd w:val="clear" w:color="auto" w:fill="BFBFBF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R$ 6.510,00</w:t>
            </w:r>
          </w:p>
        </w:tc>
      </w:tr>
      <w:tr w:rsidR="00EC6D61" w:rsidRPr="004C4568" w:rsidTr="00EC6D61">
        <w:trPr>
          <w:trHeight w:val="323"/>
        </w:trPr>
        <w:tc>
          <w:tcPr>
            <w:tcW w:w="3573" w:type="dxa"/>
            <w:shd w:val="clear" w:color="auto" w:fill="auto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Frutas (lanche)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450</w:t>
            </w:r>
          </w:p>
        </w:tc>
        <w:tc>
          <w:tcPr>
            <w:tcW w:w="2381" w:type="dxa"/>
            <w:shd w:val="clear" w:color="auto" w:fill="BFBFBF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R$ 800,00</w:t>
            </w:r>
          </w:p>
        </w:tc>
      </w:tr>
      <w:tr w:rsidR="00EC6D61" w:rsidRPr="004C4568" w:rsidTr="00EC6D61">
        <w:trPr>
          <w:trHeight w:val="323"/>
        </w:trPr>
        <w:tc>
          <w:tcPr>
            <w:tcW w:w="3573" w:type="dxa"/>
            <w:shd w:val="clear" w:color="auto" w:fill="auto"/>
            <w:vAlign w:val="center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color w:val="000000"/>
                <w:szCs w:val="22"/>
                <w:lang w:eastAsia="pt-BR"/>
              </w:rPr>
              <w:t>Serviço de Animador cultural e canhões de serpentina para a final do campeonato de futsal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eastAsia="Calibri" w:hAnsi="Arial Narrow"/>
                <w:i/>
                <w:szCs w:val="22"/>
              </w:rPr>
              <w:t>1</w:t>
            </w:r>
          </w:p>
        </w:tc>
        <w:tc>
          <w:tcPr>
            <w:tcW w:w="2381" w:type="dxa"/>
            <w:shd w:val="clear" w:color="auto" w:fill="BFBFBF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R$ 2.043,00</w:t>
            </w:r>
          </w:p>
        </w:tc>
      </w:tr>
      <w:tr w:rsidR="00EC6D61" w:rsidRPr="004C4568" w:rsidTr="00EC6D61">
        <w:tc>
          <w:tcPr>
            <w:tcW w:w="3573" w:type="dxa"/>
            <w:shd w:val="clear" w:color="auto" w:fill="auto"/>
          </w:tcPr>
          <w:p w:rsidR="00EC6D61" w:rsidRPr="004C4568" w:rsidRDefault="00AE55A1" w:rsidP="004C4568">
            <w:pPr>
              <w:jc w:val="both"/>
              <w:rPr>
                <w:rFonts w:ascii="Arial Narrow" w:hAnsi="Arial Narrow"/>
                <w:bCs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Planejamento</w:t>
            </w:r>
            <w:r w:rsidR="00EC6D61" w:rsidRPr="004C4568">
              <w:rPr>
                <w:rFonts w:ascii="Arial Narrow" w:hAnsi="Arial Narrow"/>
                <w:i/>
                <w:szCs w:val="22"/>
              </w:rPr>
              <w:t xml:space="preserve"> e execução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4C4568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4C4568">
              <w:rPr>
                <w:rFonts w:ascii="Arial Narrow" w:eastAsia="Calibri" w:hAnsi="Arial Narrow"/>
                <w:i/>
                <w:szCs w:val="22"/>
              </w:rPr>
              <w:t>166h</w:t>
            </w:r>
          </w:p>
        </w:tc>
        <w:tc>
          <w:tcPr>
            <w:tcW w:w="2381" w:type="dxa"/>
            <w:shd w:val="clear" w:color="auto" w:fill="BFBFBF"/>
          </w:tcPr>
          <w:p w:rsidR="00EC6D61" w:rsidRPr="004C4568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R$ 8.801,94</w:t>
            </w:r>
          </w:p>
        </w:tc>
      </w:tr>
      <w:tr w:rsidR="00EC6D61" w:rsidRPr="004C4568" w:rsidTr="00EC6D61">
        <w:tc>
          <w:tcPr>
            <w:tcW w:w="3573" w:type="dxa"/>
            <w:shd w:val="clear" w:color="auto" w:fill="auto"/>
            <w:vAlign w:val="bottom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4C4568">
              <w:rPr>
                <w:rFonts w:ascii="Arial Narrow" w:hAnsi="Arial Narrow"/>
                <w:b/>
                <w:bCs/>
                <w:i/>
                <w:szCs w:val="22"/>
              </w:rPr>
              <w:t>TOTAL</w:t>
            </w:r>
          </w:p>
        </w:tc>
        <w:tc>
          <w:tcPr>
            <w:tcW w:w="2693" w:type="dxa"/>
            <w:shd w:val="clear" w:color="auto" w:fill="auto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</w:p>
        </w:tc>
        <w:tc>
          <w:tcPr>
            <w:tcW w:w="2381" w:type="dxa"/>
            <w:shd w:val="clear" w:color="auto" w:fill="BFBFBF"/>
            <w:vAlign w:val="bottom"/>
          </w:tcPr>
          <w:p w:rsidR="00EC6D61" w:rsidRPr="004C4568" w:rsidRDefault="00EC6D61" w:rsidP="004C4568">
            <w:pPr>
              <w:jc w:val="both"/>
              <w:rPr>
                <w:rFonts w:ascii="Arial Narrow" w:hAnsi="Arial Narrow"/>
                <w:b/>
                <w:i/>
                <w:szCs w:val="22"/>
              </w:rPr>
            </w:pPr>
            <w:r w:rsidRPr="004C4568">
              <w:rPr>
                <w:rFonts w:ascii="Arial Narrow" w:hAnsi="Arial Narrow"/>
                <w:b/>
                <w:i/>
                <w:szCs w:val="22"/>
              </w:rPr>
              <w:t>R$ 44.824,51</w:t>
            </w:r>
          </w:p>
        </w:tc>
      </w:tr>
    </w:tbl>
    <w:p w:rsidR="002279A8" w:rsidRPr="004C4568" w:rsidRDefault="002279A8" w:rsidP="004C4568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 Narrow" w:hAnsi="Arial Narrow" w:cs="Arial"/>
          <w:i/>
          <w:iCs/>
          <w:szCs w:val="22"/>
        </w:rPr>
      </w:pPr>
    </w:p>
    <w:p w:rsidR="004A3C1A" w:rsidRPr="004C4568" w:rsidRDefault="004A3C1A" w:rsidP="004C4568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 Narrow" w:hAnsi="Arial Narrow" w:cs="Arial"/>
          <w:i/>
          <w:iCs/>
          <w:szCs w:val="22"/>
        </w:rPr>
      </w:pPr>
      <w:r w:rsidRPr="004C4568">
        <w:rPr>
          <w:rFonts w:ascii="Arial Narrow" w:hAnsi="Arial Narrow" w:cs="Arial"/>
          <w:b/>
          <w:i/>
          <w:iCs/>
          <w:szCs w:val="22"/>
        </w:rPr>
        <w:t xml:space="preserve">2. </w:t>
      </w:r>
      <w:r w:rsidRPr="004C4568">
        <w:rPr>
          <w:rFonts w:ascii="Arial Narrow" w:hAnsi="Arial Narrow" w:cs="Arial"/>
          <w:i/>
          <w:iCs/>
          <w:szCs w:val="22"/>
        </w:rPr>
        <w:t>Os preços propostos serão considerados completos e abrangem todos os tributos (impostos, taxas, emolumentos, contribuições fiscais e para fiscais), fornecimento de mão-de-obra especializada, leis sociais, administração, lucros, equipamentos e ferramental de material e de pessoal e qualquer despesa, acessória e/ou necessária, não especificada neste instrumento.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 xml:space="preserve">3. </w:t>
      </w:r>
      <w:r w:rsidRPr="004C4568">
        <w:rPr>
          <w:rFonts w:ascii="Arial Narrow" w:hAnsi="Arial Narrow" w:cs="Arial"/>
          <w:i/>
          <w:iCs/>
          <w:szCs w:val="22"/>
        </w:rPr>
        <w:t>O preço deverá ser fixo, equivalente ao de mercado na data da apresentação da proposta.</w:t>
      </w:r>
    </w:p>
    <w:p w:rsidR="0017389A" w:rsidRPr="004C4568" w:rsidRDefault="0017389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CLÁUSULA TERCEIRA: Da Forma de Pagamento</w:t>
      </w:r>
    </w:p>
    <w:p w:rsidR="004A3C1A" w:rsidRPr="004C4568" w:rsidRDefault="004A3C1A" w:rsidP="004C4568">
      <w:pPr>
        <w:pStyle w:val="Corpodetexto"/>
        <w:tabs>
          <w:tab w:val="left" w:pos="1215"/>
        </w:tabs>
        <w:spacing w:line="360" w:lineRule="auto"/>
        <w:rPr>
          <w:rFonts w:ascii="Arial Narrow" w:hAnsi="Arial Narrow" w:cs="Arial"/>
          <w:i/>
          <w:sz w:val="22"/>
          <w:szCs w:val="22"/>
        </w:rPr>
      </w:pPr>
      <w:r w:rsidRPr="004C4568">
        <w:rPr>
          <w:rFonts w:ascii="Arial Narrow" w:hAnsi="Arial Narrow" w:cs="Arial"/>
          <w:i/>
          <w:sz w:val="22"/>
          <w:szCs w:val="22"/>
        </w:rPr>
        <w:t>O pagamento se dará em até 20(vinte) dias após a prestação dos serviços e conferida pelo servidor responsável, mediante a apresentação da fatura/nota fiscal correspondente ao objeto prestado. O pagamento se dará com a estrita observância na ordem cronológica e/ou norma interna equivale</w:t>
      </w:r>
      <w:r w:rsidR="00225822" w:rsidRPr="004C4568">
        <w:rPr>
          <w:rFonts w:ascii="Arial Narrow" w:hAnsi="Arial Narrow" w:cs="Arial"/>
          <w:i/>
          <w:sz w:val="22"/>
          <w:szCs w:val="22"/>
        </w:rPr>
        <w:t>nte, conforme tabela de pagamento:</w:t>
      </w:r>
    </w:p>
    <w:p w:rsidR="00225822" w:rsidRPr="004C4568" w:rsidRDefault="00225822" w:rsidP="004C4568">
      <w:pPr>
        <w:pStyle w:val="Corpodetexto"/>
        <w:tabs>
          <w:tab w:val="left" w:pos="1215"/>
        </w:tabs>
        <w:spacing w:line="360" w:lineRule="auto"/>
        <w:rPr>
          <w:rFonts w:ascii="Arial Narrow" w:hAnsi="Arial Narrow" w:cs="Arial"/>
          <w:i/>
          <w:sz w:val="22"/>
          <w:szCs w:val="22"/>
        </w:rPr>
      </w:pPr>
    </w:p>
    <w:tbl>
      <w:tblPr>
        <w:tblW w:w="921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2002"/>
        <w:gridCol w:w="4138"/>
      </w:tblGrid>
      <w:tr w:rsidR="00225822" w:rsidRPr="004C4568" w:rsidTr="00601204">
        <w:trPr>
          <w:trHeight w:val="150"/>
          <w:tblCellSpacing w:w="0" w:type="dxa"/>
        </w:trPr>
        <w:tc>
          <w:tcPr>
            <w:tcW w:w="3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hideMark/>
          </w:tcPr>
          <w:p w:rsidR="00225822" w:rsidRPr="004C4568" w:rsidRDefault="00225822" w:rsidP="004C4568">
            <w:pPr>
              <w:spacing w:before="100" w:beforeAutospacing="1" w:after="119" w:line="150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4C4568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VALOR</w:t>
            </w:r>
          </w:p>
        </w:tc>
        <w:tc>
          <w:tcPr>
            <w:tcW w:w="20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hideMark/>
          </w:tcPr>
          <w:p w:rsidR="00225822" w:rsidRPr="004C4568" w:rsidRDefault="00225822" w:rsidP="004C4568">
            <w:pPr>
              <w:spacing w:before="100" w:beforeAutospacing="1" w:after="119" w:line="150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4C4568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DATA DO REPASSE</w:t>
            </w:r>
          </w:p>
        </w:tc>
        <w:tc>
          <w:tcPr>
            <w:tcW w:w="41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hideMark/>
          </w:tcPr>
          <w:p w:rsidR="00225822" w:rsidRPr="004C4568" w:rsidRDefault="00225822" w:rsidP="004C4568">
            <w:pPr>
              <w:spacing w:before="100" w:beforeAutospacing="1" w:after="119" w:line="150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4C4568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PARTÍCIPE RESPONSÁVEL PELO REPASSE</w:t>
            </w:r>
          </w:p>
        </w:tc>
      </w:tr>
      <w:tr w:rsidR="00225822" w:rsidRPr="004C4568" w:rsidTr="00601204">
        <w:trPr>
          <w:trHeight w:val="15"/>
          <w:tblCellSpacing w:w="0" w:type="dxa"/>
        </w:trPr>
        <w:tc>
          <w:tcPr>
            <w:tcW w:w="3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R$ 11.488,03</w:t>
            </w:r>
          </w:p>
        </w:tc>
        <w:tc>
          <w:tcPr>
            <w:tcW w:w="20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4C4568">
              <w:rPr>
                <w:rFonts w:ascii="Arial Narrow" w:hAnsi="Arial Narrow"/>
                <w:b/>
                <w:i/>
                <w:szCs w:val="22"/>
              </w:rPr>
              <w:t>31/07/2023</w:t>
            </w:r>
          </w:p>
        </w:tc>
        <w:tc>
          <w:tcPr>
            <w:tcW w:w="41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4C4568">
              <w:rPr>
                <w:rFonts w:ascii="Arial Narrow" w:hAnsi="Arial Narrow"/>
                <w:i/>
                <w:szCs w:val="22"/>
                <w:lang w:eastAsia="pt-BR"/>
              </w:rPr>
              <w:t>Município de Estância Velha</w:t>
            </w:r>
          </w:p>
        </w:tc>
      </w:tr>
      <w:tr w:rsidR="00225822" w:rsidRPr="004C4568" w:rsidTr="00601204">
        <w:trPr>
          <w:trHeight w:val="15"/>
          <w:tblCellSpacing w:w="0" w:type="dxa"/>
        </w:trPr>
        <w:tc>
          <w:tcPr>
            <w:tcW w:w="3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R$ 13.531,03</w:t>
            </w:r>
          </w:p>
        </w:tc>
        <w:tc>
          <w:tcPr>
            <w:tcW w:w="20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4C4568">
              <w:rPr>
                <w:rFonts w:ascii="Arial Narrow" w:hAnsi="Arial Narrow"/>
                <w:b/>
                <w:i/>
                <w:szCs w:val="22"/>
              </w:rPr>
              <w:t>31/08/2023</w:t>
            </w:r>
          </w:p>
        </w:tc>
        <w:tc>
          <w:tcPr>
            <w:tcW w:w="41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4C4568">
              <w:rPr>
                <w:rFonts w:ascii="Arial Narrow" w:hAnsi="Arial Narrow"/>
                <w:i/>
                <w:szCs w:val="22"/>
                <w:lang w:eastAsia="pt-BR"/>
              </w:rPr>
              <w:t>Município de Estância Velha</w:t>
            </w:r>
          </w:p>
        </w:tc>
      </w:tr>
      <w:tr w:rsidR="00225822" w:rsidRPr="004C4568" w:rsidTr="00601204">
        <w:trPr>
          <w:trHeight w:val="15"/>
          <w:tblCellSpacing w:w="0" w:type="dxa"/>
        </w:trPr>
        <w:tc>
          <w:tcPr>
            <w:tcW w:w="3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R$ 5.415,39</w:t>
            </w:r>
          </w:p>
        </w:tc>
        <w:tc>
          <w:tcPr>
            <w:tcW w:w="20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4C4568">
              <w:rPr>
                <w:rFonts w:ascii="Arial Narrow" w:hAnsi="Arial Narrow"/>
                <w:b/>
                <w:i/>
                <w:szCs w:val="22"/>
              </w:rPr>
              <w:t>29/09/2023</w:t>
            </w:r>
          </w:p>
        </w:tc>
        <w:tc>
          <w:tcPr>
            <w:tcW w:w="41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4C4568">
              <w:rPr>
                <w:rFonts w:ascii="Arial Narrow" w:hAnsi="Arial Narrow"/>
                <w:i/>
                <w:szCs w:val="22"/>
                <w:lang w:eastAsia="pt-BR"/>
              </w:rPr>
              <w:t>Município de Estância Velha</w:t>
            </w:r>
          </w:p>
        </w:tc>
      </w:tr>
      <w:tr w:rsidR="00225822" w:rsidRPr="004C4568" w:rsidTr="00601204">
        <w:trPr>
          <w:trHeight w:val="15"/>
          <w:tblCellSpacing w:w="0" w:type="dxa"/>
        </w:trPr>
        <w:tc>
          <w:tcPr>
            <w:tcW w:w="3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R$ 11.231,39</w:t>
            </w:r>
          </w:p>
        </w:tc>
        <w:tc>
          <w:tcPr>
            <w:tcW w:w="20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4C4568">
              <w:rPr>
                <w:rFonts w:ascii="Arial Narrow" w:hAnsi="Arial Narrow"/>
                <w:b/>
                <w:i/>
                <w:szCs w:val="22"/>
              </w:rPr>
              <w:t>31/10/2023</w:t>
            </w:r>
          </w:p>
        </w:tc>
        <w:tc>
          <w:tcPr>
            <w:tcW w:w="41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4C4568">
              <w:rPr>
                <w:rFonts w:ascii="Arial Narrow" w:hAnsi="Arial Narrow"/>
                <w:i/>
                <w:szCs w:val="22"/>
                <w:lang w:eastAsia="pt-BR"/>
              </w:rPr>
              <w:t>Município de Estância Velha</w:t>
            </w:r>
          </w:p>
        </w:tc>
      </w:tr>
      <w:tr w:rsidR="00225822" w:rsidRPr="004C4568" w:rsidTr="00601204">
        <w:trPr>
          <w:trHeight w:val="15"/>
          <w:tblCellSpacing w:w="0" w:type="dxa"/>
        </w:trPr>
        <w:tc>
          <w:tcPr>
            <w:tcW w:w="3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4C4568">
              <w:rPr>
                <w:rFonts w:ascii="Arial Narrow" w:hAnsi="Arial Narrow"/>
                <w:i/>
                <w:szCs w:val="22"/>
              </w:rPr>
              <w:t>R$ 3.158,67</w:t>
            </w:r>
          </w:p>
        </w:tc>
        <w:tc>
          <w:tcPr>
            <w:tcW w:w="20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4C4568">
              <w:rPr>
                <w:rFonts w:ascii="Arial Narrow" w:hAnsi="Arial Narrow"/>
                <w:b/>
                <w:i/>
                <w:szCs w:val="22"/>
              </w:rPr>
              <w:t>30/11/2023</w:t>
            </w:r>
          </w:p>
        </w:tc>
        <w:tc>
          <w:tcPr>
            <w:tcW w:w="41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25822" w:rsidRPr="004C4568" w:rsidRDefault="00225822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4C4568">
              <w:rPr>
                <w:rFonts w:ascii="Arial Narrow" w:hAnsi="Arial Narrow"/>
                <w:i/>
                <w:szCs w:val="22"/>
                <w:lang w:eastAsia="pt-BR"/>
              </w:rPr>
              <w:t>Município de Estância Velha</w:t>
            </w:r>
          </w:p>
        </w:tc>
      </w:tr>
      <w:tr w:rsidR="00225822" w:rsidRPr="004C4568" w:rsidTr="00601204">
        <w:trPr>
          <w:tblCellSpacing w:w="0" w:type="dxa"/>
        </w:trPr>
        <w:tc>
          <w:tcPr>
            <w:tcW w:w="9210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225822" w:rsidRPr="004C4568" w:rsidRDefault="00225822" w:rsidP="004C4568">
            <w:pPr>
              <w:spacing w:before="100" w:beforeAutospacing="1" w:after="119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4C4568">
              <w:rPr>
                <w:rFonts w:ascii="Arial Narrow" w:hAnsi="Arial Narrow"/>
                <w:i/>
                <w:szCs w:val="22"/>
                <w:lang w:eastAsia="pt-BR"/>
              </w:rPr>
              <w:t>Este valor será utilizado para o pagamento de despesas na contratação de arbitragem, aquisição de premiação, despesas administrativas (alimentação/transporte), infraestrutura, além do planejamento, execução e organização do evento (taxa administrativa).</w:t>
            </w:r>
          </w:p>
        </w:tc>
      </w:tr>
    </w:tbl>
    <w:p w:rsidR="00225822" w:rsidRPr="004C4568" w:rsidRDefault="00225822" w:rsidP="004C4568">
      <w:pPr>
        <w:pStyle w:val="Corpodetexto"/>
        <w:tabs>
          <w:tab w:val="left" w:pos="1215"/>
        </w:tabs>
        <w:spacing w:line="360" w:lineRule="auto"/>
        <w:ind w:left="720"/>
        <w:rPr>
          <w:rFonts w:ascii="Arial Narrow" w:hAnsi="Arial Narrow" w:cs="Arial"/>
          <w:i/>
          <w:sz w:val="22"/>
          <w:szCs w:val="22"/>
        </w:rPr>
      </w:pP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 xml:space="preserve">2. </w:t>
      </w:r>
      <w:r w:rsidRPr="004C4568">
        <w:rPr>
          <w:rFonts w:ascii="Arial Narrow" w:hAnsi="Arial Narrow" w:cs="Arial"/>
          <w:i/>
          <w:iCs/>
          <w:szCs w:val="22"/>
        </w:rPr>
        <w:t xml:space="preserve">A nota fiscal/fatura emitida pelo fornecedor deverá conter, em local de fácil visualização, a indicação do nº. </w:t>
      </w:r>
      <w:r w:rsidR="009A3B28" w:rsidRPr="004C4568">
        <w:rPr>
          <w:rFonts w:ascii="Arial Narrow" w:hAnsi="Arial Narrow" w:cs="Arial"/>
          <w:i/>
          <w:iCs/>
          <w:szCs w:val="22"/>
        </w:rPr>
        <w:t>Do</w:t>
      </w:r>
      <w:r w:rsidRPr="004C4568">
        <w:rPr>
          <w:rFonts w:ascii="Arial Narrow" w:hAnsi="Arial Narrow" w:cs="Arial"/>
          <w:i/>
          <w:iCs/>
          <w:szCs w:val="22"/>
        </w:rPr>
        <w:t xml:space="preserve"> Edital, se for o caso, e da nota de empenho, a fim de se acelerar o trâmite de recebimento do serviço executado e posterior liberação do documento fiscal para pagamento.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color w:val="000000"/>
          <w:szCs w:val="22"/>
        </w:rPr>
      </w:pPr>
      <w:r w:rsidRPr="004C4568">
        <w:rPr>
          <w:rFonts w:ascii="Arial Narrow" w:hAnsi="Arial Narrow" w:cs="Arial"/>
          <w:b/>
          <w:i/>
          <w:iCs/>
          <w:spacing w:val="-2"/>
          <w:szCs w:val="22"/>
        </w:rPr>
        <w:t>3.</w:t>
      </w:r>
      <w:r w:rsidRPr="004C4568">
        <w:rPr>
          <w:rFonts w:ascii="Arial Narrow" w:hAnsi="Arial Narrow" w:cs="Arial"/>
          <w:b/>
          <w:bCs/>
          <w:i/>
          <w:iCs/>
          <w:color w:val="000000"/>
          <w:spacing w:val="-2"/>
          <w:szCs w:val="22"/>
        </w:rPr>
        <w:t xml:space="preserve"> </w:t>
      </w:r>
      <w:r w:rsidRPr="004C4568">
        <w:rPr>
          <w:rFonts w:ascii="Arial Narrow" w:hAnsi="Arial Narrow" w:cs="Arial"/>
          <w:i/>
          <w:iCs/>
          <w:color w:val="000000"/>
          <w:szCs w:val="22"/>
        </w:rPr>
        <w:t>A contratada deverá, cinco dias antes da previsão de pagamento, emitir e apresentar à contratante Nota Fiscal/ fatura, na qual constem os valores referentes aos serviços.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color w:val="000000"/>
          <w:spacing w:val="-2"/>
          <w:szCs w:val="22"/>
        </w:rPr>
      </w:pPr>
      <w:r w:rsidRPr="004C4568">
        <w:rPr>
          <w:rFonts w:ascii="Arial Narrow" w:hAnsi="Arial Narrow" w:cs="Arial"/>
          <w:b/>
          <w:i/>
          <w:iCs/>
          <w:color w:val="000000"/>
          <w:spacing w:val="-2"/>
          <w:szCs w:val="22"/>
        </w:rPr>
        <w:t>4.</w:t>
      </w:r>
      <w:r w:rsidRPr="004C4568">
        <w:rPr>
          <w:rFonts w:ascii="Arial Narrow" w:hAnsi="Arial Narrow" w:cs="Arial"/>
          <w:b/>
          <w:bCs/>
          <w:i/>
          <w:iCs/>
          <w:color w:val="000000"/>
          <w:spacing w:val="-2"/>
          <w:szCs w:val="22"/>
        </w:rPr>
        <w:t xml:space="preserve"> </w:t>
      </w:r>
      <w:r w:rsidRPr="004C4568">
        <w:rPr>
          <w:rFonts w:ascii="Arial Narrow" w:hAnsi="Arial Narrow" w:cs="Arial"/>
          <w:i/>
          <w:iCs/>
          <w:color w:val="000000"/>
          <w:spacing w:val="-2"/>
          <w:szCs w:val="22"/>
        </w:rPr>
        <w:t>Por ocasião do pagamento, já serão descontados os valores referentes ao ISSQN Municipal, quando for o caso.</w:t>
      </w:r>
    </w:p>
    <w:p w:rsidR="004A3C1A" w:rsidRPr="004C4568" w:rsidRDefault="004A3C1A" w:rsidP="004C4568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42"/>
          <w:tab w:val="left" w:pos="70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 Narrow" w:hAnsi="Arial Narrow"/>
          <w:b/>
          <w:i/>
          <w:szCs w:val="22"/>
        </w:rPr>
      </w:pPr>
      <w:r w:rsidRPr="004C4568">
        <w:rPr>
          <w:rFonts w:ascii="Arial Narrow" w:hAnsi="Arial Narrow" w:cs="Arial"/>
          <w:b/>
          <w:i/>
          <w:iCs/>
          <w:color w:val="000000"/>
          <w:spacing w:val="-2"/>
          <w:szCs w:val="22"/>
        </w:rPr>
        <w:t xml:space="preserve">5. </w:t>
      </w:r>
      <w:r w:rsidRPr="004C4568">
        <w:rPr>
          <w:rFonts w:ascii="Arial Narrow" w:hAnsi="Arial Narrow" w:cs="Arial"/>
          <w:i/>
          <w:szCs w:val="22"/>
        </w:rPr>
        <w:t>A fiscalização e/ou Secretaria Municipal da Fazenda poderá solicitar certidões negativas e/ou outros documentos que sejam necessários para a liberação do pagamento.</w:t>
      </w:r>
    </w:p>
    <w:p w:rsidR="004A3C1A" w:rsidRPr="004C4568" w:rsidRDefault="004A3C1A" w:rsidP="004C4568">
      <w:pPr>
        <w:numPr>
          <w:ilvl w:val="0"/>
          <w:numId w:val="1"/>
        </w:numPr>
        <w:tabs>
          <w:tab w:val="clear" w:pos="432"/>
          <w:tab w:val="num" w:pos="0"/>
        </w:tabs>
        <w:suppressAutoHyphens/>
        <w:spacing w:line="360" w:lineRule="auto"/>
        <w:ind w:left="0" w:firstLine="0"/>
        <w:jc w:val="both"/>
        <w:rPr>
          <w:rFonts w:ascii="Arial Narrow" w:hAnsi="Arial Narrow" w:cs="Arial"/>
          <w:i/>
          <w:iCs/>
          <w:szCs w:val="22"/>
        </w:rPr>
      </w:pPr>
      <w:r w:rsidRPr="004C4568">
        <w:rPr>
          <w:rFonts w:ascii="Arial Narrow" w:hAnsi="Arial Narrow" w:cs="Arial"/>
          <w:b/>
          <w:i/>
          <w:color w:val="000000"/>
          <w:szCs w:val="22"/>
        </w:rPr>
        <w:t xml:space="preserve">6. </w:t>
      </w:r>
      <w:r w:rsidRPr="004C4568">
        <w:rPr>
          <w:rFonts w:ascii="Arial Narrow" w:hAnsi="Arial Narrow" w:cs="Arial"/>
          <w:i/>
          <w:color w:val="000000"/>
          <w:szCs w:val="22"/>
        </w:rPr>
        <w:t>Conforme Decreto Municipal 142/2022, no que se refere à retenção do IRPF nas Notas Fiscais a serem</w:t>
      </w:r>
      <w:r w:rsidRPr="004C4568">
        <w:rPr>
          <w:rFonts w:ascii="Arial Narrow" w:eastAsia="Calibri" w:hAnsi="Arial Narrow" w:cs="Arial"/>
          <w:i/>
          <w:szCs w:val="22"/>
        </w:rPr>
        <w:t xml:space="preserve"> emitidas por força do presente contrato, a contratada deverá observar INSTRUÇÃO NORMATIVA da RECEITA FEDERAL DO BRASIL Nº 1.234/2012, o ART. 64 da LEI FEDERAL Nº 9.430/1996 e o ART. 15 da LEI FEDERAL Nº 9.249/1995.</w:t>
      </w:r>
    </w:p>
    <w:p w:rsidR="004A3C1A" w:rsidRPr="004C4568" w:rsidRDefault="004A3C1A" w:rsidP="004C4568">
      <w:pPr>
        <w:numPr>
          <w:ilvl w:val="0"/>
          <w:numId w:val="1"/>
        </w:numPr>
        <w:tabs>
          <w:tab w:val="clear" w:pos="432"/>
          <w:tab w:val="num" w:pos="0"/>
        </w:tabs>
        <w:suppressAutoHyphens/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</w:p>
    <w:p w:rsidR="000324B4" w:rsidRPr="004C4568" w:rsidRDefault="000324B4" w:rsidP="004C4568">
      <w:pPr>
        <w:pStyle w:val="Ttulo1"/>
        <w:spacing w:before="0" w:after="0" w:line="360" w:lineRule="auto"/>
        <w:jc w:val="both"/>
        <w:rPr>
          <w:rFonts w:ascii="Arial Narrow" w:hAnsi="Arial Narrow" w:cs="Arial"/>
          <w:bCs/>
          <w:i/>
          <w:iCs/>
          <w:sz w:val="22"/>
          <w:szCs w:val="22"/>
        </w:rPr>
      </w:pPr>
    </w:p>
    <w:p w:rsidR="004A3C1A" w:rsidRPr="004C4568" w:rsidRDefault="004A3C1A" w:rsidP="004C4568">
      <w:pPr>
        <w:pStyle w:val="Ttulo1"/>
        <w:spacing w:before="0" w:after="0" w:line="360" w:lineRule="auto"/>
        <w:jc w:val="both"/>
        <w:rPr>
          <w:rFonts w:ascii="Arial Narrow" w:hAnsi="Arial Narrow" w:cs="Arial"/>
          <w:b w:val="0"/>
          <w:i/>
          <w:iCs/>
          <w:color w:val="000000" w:themeColor="text1"/>
          <w:sz w:val="22"/>
          <w:szCs w:val="22"/>
        </w:rPr>
      </w:pPr>
      <w:r w:rsidRPr="004C4568">
        <w:rPr>
          <w:rFonts w:ascii="Arial Narrow" w:hAnsi="Arial Narrow" w:cs="Arial"/>
          <w:bCs/>
          <w:i/>
          <w:iCs/>
          <w:sz w:val="22"/>
          <w:szCs w:val="22"/>
        </w:rPr>
        <w:t>CLÁUSULA QUARTA: Da Forma de Execução</w:t>
      </w:r>
    </w:p>
    <w:p w:rsidR="004A3C1A" w:rsidRPr="004C4568" w:rsidRDefault="004A3C1A" w:rsidP="004C4568">
      <w:pPr>
        <w:pStyle w:val="Ttulo1"/>
        <w:widowControl w:val="0"/>
        <w:spacing w:before="0" w:after="0" w:line="360" w:lineRule="auto"/>
        <w:jc w:val="both"/>
        <w:rPr>
          <w:rFonts w:ascii="Arial Narrow" w:hAnsi="Arial Narrow" w:cs="Arial"/>
          <w:i/>
          <w:sz w:val="22"/>
          <w:szCs w:val="22"/>
        </w:rPr>
      </w:pPr>
      <w:r w:rsidRPr="004C4568">
        <w:rPr>
          <w:rFonts w:ascii="Arial Narrow" w:hAnsi="Arial Narrow" w:cs="Arial"/>
          <w:b w:val="0"/>
          <w:i/>
          <w:sz w:val="22"/>
          <w:szCs w:val="22"/>
        </w:rPr>
        <w:t xml:space="preserve">O contratado deverá prestar os serviços objeto deste Contrato sempre em regime de atendimento às solicitações do Município de Estância Velha/RS, </w:t>
      </w:r>
      <w:r w:rsidRPr="004C4568">
        <w:rPr>
          <w:rFonts w:ascii="Arial Narrow" w:hAnsi="Arial Narrow" w:cs="Arial"/>
          <w:i/>
          <w:sz w:val="22"/>
          <w:szCs w:val="22"/>
        </w:rPr>
        <w:t>CONFORME DESCRITIVO/TERMO DE REFERÊNCIA EM ANEXO.</w:t>
      </w:r>
    </w:p>
    <w:p w:rsidR="001833A4" w:rsidRPr="004C4568" w:rsidRDefault="001833A4" w:rsidP="004C4568">
      <w:pPr>
        <w:jc w:val="both"/>
        <w:rPr>
          <w:rFonts w:ascii="Arial Narrow" w:hAnsi="Arial Narrow"/>
          <w:i/>
          <w:szCs w:val="22"/>
          <w:lang w:eastAsia="pt-BR"/>
        </w:rPr>
      </w:pPr>
    </w:p>
    <w:p w:rsidR="001833A4" w:rsidRPr="004C4568" w:rsidRDefault="001833A4" w:rsidP="004C4568">
      <w:pPr>
        <w:jc w:val="both"/>
        <w:rPr>
          <w:rFonts w:ascii="Arial Narrow" w:hAnsi="Arial Narrow" w:cs="Arial"/>
          <w:i/>
          <w:color w:val="242424"/>
          <w:szCs w:val="22"/>
          <w:lang w:eastAsia="pt-BR"/>
        </w:rPr>
      </w:pPr>
      <w:r w:rsidRPr="004C4568">
        <w:rPr>
          <w:rFonts w:ascii="Arial Narrow" w:hAnsi="Arial Narrow"/>
          <w:b/>
          <w:i/>
          <w:szCs w:val="22"/>
          <w:lang w:eastAsia="pt-BR"/>
        </w:rPr>
        <w:t>Parágrafo Único:</w:t>
      </w:r>
      <w:r w:rsidRPr="004C4568">
        <w:rPr>
          <w:rFonts w:ascii="Arial Narrow" w:hAnsi="Arial Narrow"/>
          <w:i/>
          <w:szCs w:val="22"/>
          <w:lang w:eastAsia="pt-BR"/>
        </w:rPr>
        <w:t xml:space="preserve"> Fic</w:t>
      </w:r>
      <w:r w:rsidRPr="004C4568">
        <w:rPr>
          <w:rFonts w:ascii="Arial Narrow" w:hAnsi="Arial Narrow" w:cs="Arial"/>
          <w:i/>
          <w:color w:val="242424"/>
          <w:szCs w:val="22"/>
          <w:lang w:eastAsia="pt-BR"/>
        </w:rPr>
        <w:t xml:space="preserve">a autorizada a </w:t>
      </w:r>
      <w:r w:rsidRPr="004C4568">
        <w:rPr>
          <w:rFonts w:ascii="Arial Narrow" w:hAnsi="Arial Narrow" w:cs="Arial"/>
          <w:b/>
          <w:i/>
          <w:color w:val="242424"/>
          <w:szCs w:val="22"/>
          <w:lang w:eastAsia="pt-BR"/>
        </w:rPr>
        <w:t>subcontratação</w:t>
      </w:r>
      <w:r w:rsidRPr="004C4568">
        <w:rPr>
          <w:rFonts w:ascii="Arial Narrow" w:hAnsi="Arial Narrow" w:cs="Arial"/>
          <w:i/>
          <w:color w:val="242424"/>
          <w:szCs w:val="22"/>
          <w:lang w:eastAsia="pt-BR"/>
        </w:rPr>
        <w:t xml:space="preserve"> de:</w:t>
      </w:r>
    </w:p>
    <w:p w:rsidR="001833A4" w:rsidRPr="004C4568" w:rsidRDefault="001833A4" w:rsidP="004C4568">
      <w:pPr>
        <w:jc w:val="both"/>
        <w:rPr>
          <w:rFonts w:ascii="Arial Narrow" w:hAnsi="Arial Narrow" w:cs="Arial"/>
          <w:i/>
          <w:color w:val="242424"/>
          <w:szCs w:val="22"/>
          <w:lang w:eastAsia="pt-BR"/>
        </w:rPr>
      </w:pPr>
    </w:p>
    <w:p w:rsidR="001833A4" w:rsidRPr="004C4568" w:rsidRDefault="001833A4" w:rsidP="004C4568">
      <w:pPr>
        <w:spacing w:after="200"/>
        <w:jc w:val="both"/>
        <w:rPr>
          <w:rFonts w:ascii="Arial Narrow" w:hAnsi="Arial Narrow" w:cs="Calibri"/>
          <w:i/>
          <w:color w:val="242424"/>
          <w:szCs w:val="22"/>
          <w:lang w:eastAsia="pt-BR"/>
        </w:rPr>
      </w:pPr>
      <w:r w:rsidRPr="004C4568">
        <w:rPr>
          <w:rFonts w:ascii="Arial Narrow" w:hAnsi="Arial Narrow" w:cs="Arial"/>
          <w:b/>
          <w:i/>
          <w:color w:val="242424"/>
          <w:szCs w:val="22"/>
          <w:lang w:eastAsia="pt-BR"/>
        </w:rPr>
        <w:t>1.</w:t>
      </w:r>
      <w:r w:rsidRPr="004C4568">
        <w:rPr>
          <w:rFonts w:ascii="Arial Narrow" w:hAnsi="Arial Narrow" w:cs="Arial"/>
          <w:i/>
          <w:color w:val="242424"/>
          <w:szCs w:val="22"/>
          <w:lang w:eastAsia="pt-BR"/>
        </w:rPr>
        <w:t xml:space="preserve"> </w:t>
      </w:r>
      <w:r w:rsidRPr="004C4568">
        <w:rPr>
          <w:rFonts w:ascii="Arial Narrow" w:hAnsi="Arial Narrow" w:cs="Calibri"/>
          <w:i/>
          <w:color w:val="242424"/>
          <w:szCs w:val="22"/>
          <w:lang w:eastAsia="pt-BR"/>
        </w:rPr>
        <w:t>Monitoria para as atividades de recreação;</w:t>
      </w:r>
    </w:p>
    <w:p w:rsidR="001833A4" w:rsidRPr="004C4568" w:rsidRDefault="001833A4" w:rsidP="004C4568">
      <w:pPr>
        <w:spacing w:after="200"/>
        <w:jc w:val="both"/>
        <w:rPr>
          <w:rFonts w:ascii="Arial Narrow" w:hAnsi="Arial Narrow" w:cs="Calibri"/>
          <w:i/>
          <w:color w:val="242424"/>
          <w:szCs w:val="22"/>
          <w:lang w:eastAsia="pt-BR"/>
        </w:rPr>
      </w:pPr>
      <w:r w:rsidRPr="004C4568">
        <w:rPr>
          <w:rFonts w:ascii="Arial Narrow" w:hAnsi="Arial Narrow" w:cs="Calibri"/>
          <w:b/>
          <w:i/>
          <w:color w:val="242424"/>
          <w:szCs w:val="22"/>
          <w:lang w:eastAsia="pt-BR"/>
        </w:rPr>
        <w:t>2.</w:t>
      </w:r>
      <w:r w:rsidRPr="004C4568">
        <w:rPr>
          <w:rFonts w:ascii="Arial Narrow" w:hAnsi="Arial Narrow" w:cs="Calibri"/>
          <w:i/>
          <w:color w:val="242424"/>
          <w:szCs w:val="22"/>
          <w:lang w:eastAsia="pt-BR"/>
        </w:rPr>
        <w:t xml:space="preserve"> Arbitragem das modalidades informadas no contrato (vôlei e futsal);</w:t>
      </w:r>
    </w:p>
    <w:p w:rsidR="001833A4" w:rsidRPr="004C4568" w:rsidRDefault="001833A4" w:rsidP="004C4568">
      <w:pPr>
        <w:spacing w:after="200"/>
        <w:jc w:val="both"/>
        <w:rPr>
          <w:rFonts w:ascii="Arial Narrow" w:hAnsi="Arial Narrow" w:cs="Calibri"/>
          <w:i/>
          <w:color w:val="242424"/>
          <w:szCs w:val="22"/>
          <w:lang w:eastAsia="pt-BR"/>
        </w:rPr>
      </w:pPr>
      <w:r w:rsidRPr="004C4568">
        <w:rPr>
          <w:rFonts w:ascii="Arial Narrow" w:hAnsi="Arial Narrow" w:cs="Calibri"/>
          <w:b/>
          <w:i/>
          <w:color w:val="242424"/>
          <w:szCs w:val="22"/>
          <w:lang w:eastAsia="pt-BR"/>
        </w:rPr>
        <w:t>3.</w:t>
      </w:r>
      <w:r w:rsidRPr="004C4568">
        <w:rPr>
          <w:rFonts w:ascii="Arial Narrow" w:hAnsi="Arial Narrow" w:cs="Calibri"/>
          <w:i/>
          <w:color w:val="242424"/>
          <w:szCs w:val="22"/>
          <w:lang w:eastAsia="pt-BR"/>
        </w:rPr>
        <w:t xml:space="preserve"> </w:t>
      </w:r>
      <w:r w:rsidRPr="001833A4">
        <w:rPr>
          <w:rFonts w:ascii="Arial Narrow" w:hAnsi="Arial Narrow" w:cs="Calibri"/>
          <w:i/>
          <w:color w:val="242424"/>
          <w:szCs w:val="22"/>
          <w:lang w:eastAsia="pt-BR"/>
        </w:rPr>
        <w:t>Serviço de Sonorização com operador;</w:t>
      </w:r>
    </w:p>
    <w:p w:rsidR="001833A4" w:rsidRPr="004C4568" w:rsidRDefault="001833A4" w:rsidP="004C4568">
      <w:pPr>
        <w:spacing w:after="200"/>
        <w:jc w:val="both"/>
        <w:rPr>
          <w:rFonts w:ascii="Arial Narrow" w:hAnsi="Arial Narrow" w:cs="Calibri"/>
          <w:i/>
          <w:color w:val="242424"/>
          <w:szCs w:val="22"/>
        </w:rPr>
      </w:pPr>
      <w:r w:rsidRPr="004C4568">
        <w:rPr>
          <w:rFonts w:ascii="Arial Narrow" w:hAnsi="Arial Narrow" w:cs="Calibri"/>
          <w:b/>
          <w:i/>
          <w:color w:val="242424"/>
          <w:szCs w:val="22"/>
          <w:lang w:eastAsia="pt-BR"/>
        </w:rPr>
        <w:t>4.</w:t>
      </w:r>
      <w:r w:rsidRPr="004C4568">
        <w:rPr>
          <w:rFonts w:ascii="Arial Narrow" w:hAnsi="Arial Narrow" w:cs="Calibri"/>
          <w:i/>
          <w:color w:val="242424"/>
          <w:szCs w:val="22"/>
          <w:lang w:eastAsia="pt-BR"/>
        </w:rPr>
        <w:t xml:space="preserve"> </w:t>
      </w:r>
      <w:r w:rsidRPr="004C4568">
        <w:rPr>
          <w:rFonts w:ascii="Arial Narrow" w:hAnsi="Arial Narrow" w:cs="Calibri"/>
          <w:i/>
          <w:color w:val="242424"/>
          <w:szCs w:val="22"/>
        </w:rPr>
        <w:t>Locutor para corrida infantil;</w:t>
      </w:r>
    </w:p>
    <w:p w:rsidR="001833A4" w:rsidRPr="004C4568" w:rsidRDefault="001833A4" w:rsidP="004C4568">
      <w:pPr>
        <w:jc w:val="both"/>
        <w:rPr>
          <w:rFonts w:ascii="Arial Narrow" w:hAnsi="Arial Narrow" w:cs="Calibri"/>
          <w:i/>
          <w:color w:val="242424"/>
          <w:szCs w:val="22"/>
          <w:lang w:eastAsia="pt-BR"/>
        </w:rPr>
      </w:pPr>
      <w:r w:rsidRPr="004C4568">
        <w:rPr>
          <w:rFonts w:ascii="Arial Narrow" w:hAnsi="Arial Narrow" w:cs="Calibri"/>
          <w:b/>
          <w:i/>
          <w:color w:val="242424"/>
          <w:szCs w:val="22"/>
        </w:rPr>
        <w:t>5.</w:t>
      </w:r>
      <w:r w:rsidRPr="004C4568">
        <w:rPr>
          <w:rFonts w:ascii="Arial Narrow" w:hAnsi="Arial Narrow" w:cs="Calibri"/>
          <w:i/>
          <w:color w:val="242424"/>
          <w:szCs w:val="22"/>
        </w:rPr>
        <w:t xml:space="preserve"> </w:t>
      </w:r>
      <w:r w:rsidRPr="004C4568">
        <w:rPr>
          <w:rFonts w:ascii="Arial Narrow" w:hAnsi="Arial Narrow" w:cs="Calibri"/>
          <w:i/>
          <w:color w:val="242424"/>
          <w:szCs w:val="22"/>
          <w:lang w:eastAsia="pt-BR"/>
        </w:rPr>
        <w:t>Animador cultural para a final do futsal masculino;</w:t>
      </w:r>
    </w:p>
    <w:p w:rsidR="001833A4" w:rsidRPr="004C4568" w:rsidRDefault="001833A4" w:rsidP="004C4568">
      <w:pPr>
        <w:jc w:val="both"/>
        <w:rPr>
          <w:rFonts w:ascii="Arial Narrow" w:hAnsi="Arial Narrow" w:cs="Calibri"/>
          <w:i/>
          <w:color w:val="242424"/>
          <w:szCs w:val="22"/>
          <w:lang w:eastAsia="pt-BR"/>
        </w:rPr>
      </w:pPr>
    </w:p>
    <w:p w:rsidR="001833A4" w:rsidRPr="004C4568" w:rsidRDefault="001833A4" w:rsidP="004C4568">
      <w:pPr>
        <w:jc w:val="both"/>
        <w:rPr>
          <w:rFonts w:ascii="Arial Narrow" w:hAnsi="Arial Narrow" w:cs="Calibri"/>
          <w:i/>
          <w:color w:val="242424"/>
          <w:szCs w:val="22"/>
          <w:lang w:eastAsia="pt-BR"/>
        </w:rPr>
      </w:pPr>
      <w:r w:rsidRPr="004C4568">
        <w:rPr>
          <w:rFonts w:ascii="Arial Narrow" w:hAnsi="Arial Narrow" w:cs="Calibri"/>
          <w:b/>
          <w:i/>
          <w:color w:val="242424"/>
          <w:szCs w:val="22"/>
          <w:lang w:eastAsia="pt-BR"/>
        </w:rPr>
        <w:t>6.</w:t>
      </w:r>
      <w:r w:rsidRPr="004C4568">
        <w:rPr>
          <w:rFonts w:ascii="Arial Narrow" w:hAnsi="Arial Narrow" w:cs="Calibri"/>
          <w:i/>
          <w:color w:val="242424"/>
          <w:szCs w:val="22"/>
          <w:lang w:eastAsia="pt-BR"/>
        </w:rPr>
        <w:t xml:space="preserve"> </w:t>
      </w:r>
      <w:r w:rsidRPr="004C4568">
        <w:rPr>
          <w:rFonts w:ascii="Arial Narrow" w:hAnsi="Arial Narrow" w:cs="Calibri"/>
          <w:i/>
          <w:color w:val="242424"/>
          <w:szCs w:val="22"/>
          <w:lang w:eastAsia="pt-BR"/>
        </w:rPr>
        <w:t>Serviço de instalação/operação de canhões de serpentina com acionamento a distância para a cerimônia de premiação (futsal masculino)</w:t>
      </w:r>
    </w:p>
    <w:p w:rsidR="001833A4" w:rsidRPr="004C4568" w:rsidRDefault="001833A4" w:rsidP="004C4568">
      <w:pPr>
        <w:jc w:val="both"/>
        <w:rPr>
          <w:rFonts w:ascii="Arial Narrow" w:hAnsi="Arial Narrow" w:cs="Calibri"/>
          <w:i/>
          <w:color w:val="242424"/>
          <w:szCs w:val="22"/>
          <w:lang w:eastAsia="pt-BR"/>
        </w:rPr>
      </w:pPr>
    </w:p>
    <w:p w:rsidR="004A3C1A" w:rsidRPr="004C4568" w:rsidRDefault="004A3C1A" w:rsidP="004C456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b/>
          <w:bCs/>
          <w:i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 xml:space="preserve">CLÁUSULA QUINTA: </w:t>
      </w:r>
      <w:r w:rsidRPr="004C4568">
        <w:rPr>
          <w:rFonts w:ascii="Arial Narrow" w:hAnsi="Arial Narrow" w:cs="Arial"/>
          <w:b/>
          <w:bCs/>
          <w:i/>
          <w:szCs w:val="22"/>
        </w:rPr>
        <w:t>Dos Direitos e Das Obrigações</w:t>
      </w:r>
    </w:p>
    <w:p w:rsidR="004A3C1A" w:rsidRPr="004C4568" w:rsidRDefault="004A3C1A" w:rsidP="004C456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1.</w:t>
      </w:r>
      <w:r w:rsidRPr="004C4568">
        <w:rPr>
          <w:rFonts w:ascii="Arial Narrow" w:hAnsi="Arial Narrow" w:cs="Arial"/>
          <w:i/>
          <w:szCs w:val="22"/>
        </w:rPr>
        <w:t xml:space="preserve"> Dos </w:t>
      </w:r>
      <w:r w:rsidR="009A3B28" w:rsidRPr="004C4568">
        <w:rPr>
          <w:rFonts w:ascii="Arial Narrow" w:hAnsi="Arial Narrow" w:cs="Arial"/>
          <w:i/>
          <w:szCs w:val="22"/>
        </w:rPr>
        <w:t>Direitos: Constituem</w:t>
      </w:r>
      <w:r w:rsidRPr="004C4568">
        <w:rPr>
          <w:rFonts w:ascii="Arial Narrow" w:hAnsi="Arial Narrow" w:cs="Arial"/>
          <w:i/>
          <w:szCs w:val="22"/>
        </w:rPr>
        <w:t xml:space="preserve"> direitos de a CONTRATANTE receber o objeto deste contrato nas condições avençadas da CONTRATADA perceber o valor ajustado na forma e no prazo convencionados.</w:t>
      </w:r>
    </w:p>
    <w:p w:rsidR="004A3C1A" w:rsidRPr="004C4568" w:rsidRDefault="004A3C1A" w:rsidP="004C456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 xml:space="preserve">2. </w:t>
      </w:r>
      <w:r w:rsidRPr="004C4568">
        <w:rPr>
          <w:rFonts w:ascii="Arial Narrow" w:hAnsi="Arial Narrow" w:cs="Arial"/>
          <w:i/>
          <w:szCs w:val="22"/>
        </w:rPr>
        <w:t>Das Obrigações:</w:t>
      </w:r>
    </w:p>
    <w:p w:rsidR="004A3C1A" w:rsidRPr="004C4568" w:rsidRDefault="004A3C1A" w:rsidP="004C456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 xml:space="preserve">2.1. </w:t>
      </w:r>
      <w:r w:rsidRPr="004C4568">
        <w:rPr>
          <w:rFonts w:ascii="Arial Narrow" w:hAnsi="Arial Narrow" w:cs="Arial"/>
          <w:i/>
          <w:szCs w:val="22"/>
        </w:rPr>
        <w:t>Constituem obrigações da CONTRATANTE:</w:t>
      </w:r>
    </w:p>
    <w:p w:rsidR="004A3C1A" w:rsidRPr="004C4568" w:rsidRDefault="004A3C1A" w:rsidP="004C456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Cs w:val="22"/>
        </w:rPr>
      </w:pPr>
      <w:r w:rsidRPr="004C4568">
        <w:rPr>
          <w:rFonts w:ascii="Arial Narrow" w:hAnsi="Arial Narrow" w:cs="Arial"/>
          <w:i/>
          <w:szCs w:val="22"/>
        </w:rPr>
        <w:t>- Efetuar o pagamento ajustado.</w:t>
      </w:r>
    </w:p>
    <w:p w:rsidR="004A3C1A" w:rsidRPr="004C4568" w:rsidRDefault="004A3C1A" w:rsidP="004C456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Cs w:val="22"/>
        </w:rPr>
      </w:pPr>
      <w:r w:rsidRPr="004C4568">
        <w:rPr>
          <w:rFonts w:ascii="Arial Narrow" w:hAnsi="Arial Narrow" w:cs="Arial"/>
          <w:i/>
          <w:szCs w:val="22"/>
        </w:rPr>
        <w:t>- Dar a CONTRATADA as condições necessárias a regular execução do contrato.</w:t>
      </w:r>
    </w:p>
    <w:p w:rsidR="004A3C1A" w:rsidRPr="004C4568" w:rsidRDefault="004A3C1A" w:rsidP="004C456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2.2.</w:t>
      </w:r>
      <w:r w:rsidRPr="004C4568">
        <w:rPr>
          <w:rFonts w:ascii="Arial Narrow" w:hAnsi="Arial Narrow" w:cs="Arial"/>
          <w:i/>
          <w:szCs w:val="22"/>
        </w:rPr>
        <w:t xml:space="preserve"> Constituem obrigações da CONTRATADA:</w:t>
      </w:r>
    </w:p>
    <w:p w:rsidR="004A3C1A" w:rsidRPr="004C4568" w:rsidRDefault="004A3C1A" w:rsidP="004C456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Cs w:val="22"/>
        </w:rPr>
      </w:pPr>
      <w:r w:rsidRPr="004C4568">
        <w:rPr>
          <w:rFonts w:ascii="Arial Narrow" w:hAnsi="Arial Narrow" w:cs="Arial"/>
          <w:i/>
          <w:szCs w:val="22"/>
        </w:rPr>
        <w:t>- Prestar os serviços na forma ajustada.</w:t>
      </w:r>
    </w:p>
    <w:p w:rsidR="004A3C1A" w:rsidRPr="004C4568" w:rsidRDefault="004A3C1A" w:rsidP="004C456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iCs/>
          <w:spacing w:val="-2"/>
          <w:szCs w:val="22"/>
        </w:rPr>
      </w:pPr>
      <w:r w:rsidRPr="004C4568">
        <w:rPr>
          <w:rFonts w:ascii="Arial Narrow" w:hAnsi="Arial Narrow" w:cs="Arial"/>
          <w:i/>
          <w:szCs w:val="22"/>
        </w:rPr>
        <w:t xml:space="preserve">- Assumir inteira responsabilidade pelas obrigações sociais e trabalhistas entre a CONTRATADA e seus empregados. </w:t>
      </w:r>
      <w:r w:rsidRPr="004C4568">
        <w:rPr>
          <w:rFonts w:ascii="Arial Narrow" w:hAnsi="Arial Narrow" w:cs="Arial"/>
          <w:i/>
          <w:iCs/>
          <w:spacing w:val="-2"/>
          <w:szCs w:val="22"/>
        </w:rPr>
        <w:t>A Contratante poderá exigir, periodicamente, comprovação de recolhimentos fiscais, previdenciários e trabalhistas, através de certidões negativas, assim como a apresentação da relação dos empregados envolvidos na obra/serviço.</w:t>
      </w:r>
    </w:p>
    <w:p w:rsidR="004A3C1A" w:rsidRPr="004C4568" w:rsidRDefault="004A3C1A" w:rsidP="004C456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Cs w:val="22"/>
        </w:rPr>
      </w:pPr>
      <w:r w:rsidRPr="004C4568">
        <w:rPr>
          <w:rFonts w:ascii="Arial Narrow" w:hAnsi="Arial Narrow" w:cs="Arial"/>
          <w:i/>
          <w:szCs w:val="22"/>
        </w:rPr>
        <w:t>- Apresentar durante a execução do contrato, se solicitado, documentos que comprovem estar cumprindo a legislação em vigor quanto às obrigações assumidas, em especial, encargos sociais, trabalhistas, previdenciários, tributários, fiscais e comerciais.</w:t>
      </w:r>
    </w:p>
    <w:p w:rsidR="004A3C1A" w:rsidRPr="004C4568" w:rsidRDefault="004A3C1A" w:rsidP="004C456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Cs w:val="22"/>
        </w:rPr>
      </w:pPr>
      <w:r w:rsidRPr="004C4568">
        <w:rPr>
          <w:rFonts w:ascii="Arial Narrow" w:hAnsi="Arial Narrow" w:cs="Arial"/>
          <w:i/>
          <w:szCs w:val="22"/>
        </w:rPr>
        <w:t>- Assumir inteira responsabilidade pelas obrigações fiscais decorrentes da execução do presente contrato.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color w:val="333333"/>
          <w:szCs w:val="22"/>
          <w:lang w:eastAsia="pt-BR"/>
        </w:rPr>
      </w:pPr>
      <w:r w:rsidRPr="004C4568">
        <w:rPr>
          <w:rFonts w:ascii="Arial Narrow" w:hAnsi="Arial Narrow" w:cs="Arial"/>
          <w:i/>
          <w:iCs/>
          <w:color w:val="333333"/>
          <w:szCs w:val="22"/>
          <w:lang w:eastAsia="pt-BR"/>
        </w:rPr>
        <w:t>- Cumprir, durante todo o período de execução do contrato, a reserva de cargos prevista em lei para pessoa com deficiência, para reabilitado da Previdência Social ou para aprendiz, bem como as reservas de cargos previstas na legislação.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color w:val="333333"/>
          <w:szCs w:val="22"/>
          <w:lang w:eastAsia="pt-BR"/>
        </w:rPr>
      </w:pPr>
      <w:r w:rsidRPr="004C4568">
        <w:rPr>
          <w:rFonts w:ascii="Arial Narrow" w:hAnsi="Arial Narrow" w:cs="Arial"/>
          <w:i/>
          <w:iCs/>
          <w:color w:val="333333"/>
          <w:szCs w:val="22"/>
          <w:lang w:eastAsia="pt-BR"/>
        </w:rPr>
        <w:t>- Comprovar a reserva de cargos a que se refere a cláusula acima, no prazo fixado pelo fiscal do contrato, com a indicação dos empregados que preencheram as referidas vagas.</w:t>
      </w:r>
    </w:p>
    <w:p w:rsidR="002279A8" w:rsidRPr="004C4568" w:rsidRDefault="002279A8" w:rsidP="004C4568">
      <w:pPr>
        <w:spacing w:line="360" w:lineRule="auto"/>
        <w:jc w:val="both"/>
        <w:rPr>
          <w:rFonts w:ascii="Arial Narrow" w:hAnsi="Arial Narrow" w:cs="Arial"/>
          <w:i/>
          <w:color w:val="333333"/>
          <w:szCs w:val="22"/>
          <w:lang w:eastAsia="pt-BR"/>
        </w:rPr>
      </w:pPr>
    </w:p>
    <w:p w:rsidR="004A3C1A" w:rsidRPr="004C4568" w:rsidRDefault="004A3C1A" w:rsidP="004C4568">
      <w:pPr>
        <w:pStyle w:val="Ttulo1"/>
        <w:spacing w:before="0" w:after="0" w:line="360" w:lineRule="auto"/>
        <w:jc w:val="both"/>
        <w:rPr>
          <w:rFonts w:ascii="Arial Narrow" w:hAnsi="Arial Narrow" w:cs="Arial"/>
          <w:b w:val="0"/>
          <w:i/>
          <w:iCs/>
          <w:color w:val="000000" w:themeColor="text1"/>
          <w:sz w:val="22"/>
          <w:szCs w:val="22"/>
        </w:rPr>
      </w:pPr>
      <w:r w:rsidRPr="004C4568">
        <w:rPr>
          <w:rFonts w:ascii="Arial Narrow" w:hAnsi="Arial Narrow" w:cs="Arial"/>
          <w:bCs/>
          <w:i/>
          <w:iCs/>
          <w:sz w:val="22"/>
          <w:szCs w:val="22"/>
        </w:rPr>
        <w:t xml:space="preserve">CLÁUSULA SEXTA: </w:t>
      </w:r>
      <w:r w:rsidRPr="004C4568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>Do Prazo de Vigência</w:t>
      </w:r>
    </w:p>
    <w:p w:rsidR="004A3C1A" w:rsidRPr="004C4568" w:rsidRDefault="009A3B28" w:rsidP="004C4568">
      <w:pPr>
        <w:pStyle w:val="Corpodetexto"/>
        <w:tabs>
          <w:tab w:val="left" w:pos="1215"/>
        </w:tabs>
        <w:spacing w:line="360" w:lineRule="auto"/>
        <w:rPr>
          <w:rFonts w:ascii="Arial Narrow" w:hAnsi="Arial Narrow" w:cs="Arial"/>
          <w:i/>
          <w:color w:val="000000" w:themeColor="text1"/>
          <w:sz w:val="22"/>
          <w:szCs w:val="22"/>
        </w:rPr>
      </w:pPr>
      <w:r w:rsidRPr="004C4568">
        <w:rPr>
          <w:rFonts w:ascii="Arial Narrow" w:hAnsi="Arial Narrow" w:cs="Arial"/>
          <w:i/>
          <w:sz w:val="22"/>
          <w:szCs w:val="22"/>
        </w:rPr>
        <w:t xml:space="preserve">A vigência se dá </w:t>
      </w:r>
      <w:r w:rsidR="002279A8" w:rsidRPr="004C4568">
        <w:rPr>
          <w:rFonts w:ascii="Arial Narrow" w:hAnsi="Arial Narrow" w:cs="Arial"/>
          <w:i/>
          <w:sz w:val="22"/>
          <w:szCs w:val="22"/>
        </w:rPr>
        <w:t>a partir da data de assinatura</w:t>
      </w:r>
      <w:r w:rsidR="00F70189"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>,</w:t>
      </w:r>
      <w:r w:rsidR="002C132A" w:rsidRPr="004C4568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 encerrando-se no dia 05 de dezembro de 2023, podendo, de comum acordo entre as partes, ser prorrogado mediante adendo contratual.</w:t>
      </w:r>
    </w:p>
    <w:p w:rsidR="002C132A" w:rsidRPr="004C4568" w:rsidRDefault="002C132A" w:rsidP="004C4568">
      <w:pPr>
        <w:pStyle w:val="Corpodetexto"/>
        <w:tabs>
          <w:tab w:val="left" w:pos="1215"/>
        </w:tabs>
        <w:spacing w:line="360" w:lineRule="auto"/>
        <w:rPr>
          <w:rFonts w:ascii="Arial Narrow" w:hAnsi="Arial Narrow" w:cs="Arial"/>
          <w:i/>
          <w:color w:val="000000" w:themeColor="text1"/>
          <w:sz w:val="22"/>
          <w:szCs w:val="22"/>
        </w:rPr>
      </w:pPr>
    </w:p>
    <w:p w:rsidR="004A3C1A" w:rsidRPr="004C4568" w:rsidRDefault="004A3C1A" w:rsidP="004C4568">
      <w:pPr>
        <w:pStyle w:val="Ttulo2"/>
        <w:widowControl w:val="0"/>
        <w:spacing w:before="0" w:line="360" w:lineRule="auto"/>
        <w:jc w:val="both"/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  <w:t>CLÁUSULA SÉTIMA: Da Rescisão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4C4568">
        <w:rPr>
          <w:rFonts w:ascii="Arial Narrow" w:hAnsi="Arial Narrow" w:cs="Arial"/>
          <w:i/>
          <w:iCs/>
          <w:szCs w:val="22"/>
        </w:rPr>
        <w:t>Constituem motivos para a rescisão contratual: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a)</w:t>
      </w:r>
      <w:r w:rsidRPr="004C4568">
        <w:rPr>
          <w:rFonts w:ascii="Arial Narrow" w:hAnsi="Arial Narrow" w:cs="Arial"/>
          <w:i/>
          <w:iCs/>
          <w:szCs w:val="22"/>
        </w:rPr>
        <w:t xml:space="preserve"> O não cumprimento de cláusulas contratuais;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lastRenderedPageBreak/>
        <w:t>b)</w:t>
      </w:r>
      <w:r w:rsidRPr="004C4568">
        <w:rPr>
          <w:rFonts w:ascii="Arial Narrow" w:hAnsi="Arial Narrow" w:cs="Arial"/>
          <w:i/>
          <w:iCs/>
          <w:szCs w:val="22"/>
        </w:rPr>
        <w:t xml:space="preserve"> O cumprimento irregular de cláusulas contratuais;</w:t>
      </w:r>
      <w:bookmarkStart w:id="0" w:name="_GoBack"/>
      <w:bookmarkEnd w:id="0"/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c)</w:t>
      </w:r>
      <w:r w:rsidRPr="004C4568">
        <w:rPr>
          <w:rFonts w:ascii="Arial Narrow" w:hAnsi="Arial Narrow" w:cs="Arial"/>
          <w:i/>
          <w:iCs/>
          <w:szCs w:val="22"/>
        </w:rPr>
        <w:t xml:space="preserve"> Lentidão no cumprimento de cláusulas contratuais;</w:t>
      </w:r>
    </w:p>
    <w:p w:rsidR="004A3C1A" w:rsidRPr="004C4568" w:rsidRDefault="001833A4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d</w:t>
      </w:r>
      <w:r w:rsidR="004A3C1A" w:rsidRPr="004C4568">
        <w:rPr>
          <w:rFonts w:ascii="Arial Narrow" w:hAnsi="Arial Narrow" w:cs="Arial"/>
          <w:b/>
          <w:bCs/>
          <w:i/>
          <w:iCs/>
          <w:szCs w:val="22"/>
        </w:rPr>
        <w:t>)</w:t>
      </w:r>
      <w:r w:rsidR="004A3C1A" w:rsidRPr="004C4568">
        <w:rPr>
          <w:rFonts w:ascii="Arial Narrow" w:hAnsi="Arial Narrow" w:cs="Arial"/>
          <w:i/>
          <w:iCs/>
          <w:szCs w:val="22"/>
        </w:rPr>
        <w:t xml:space="preserve"> Razões de interesse público.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CLÁUSULA OITAVA: Das Penalidades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4C4568">
        <w:rPr>
          <w:rFonts w:ascii="Arial Narrow" w:hAnsi="Arial Narrow" w:cs="Arial"/>
          <w:i/>
          <w:iCs/>
          <w:szCs w:val="22"/>
        </w:rPr>
        <w:t>Nos casos de infração e/ou não cumprimento de quaisquer das obrigações assumidas, serão aplicadas as seguintes sanções e penalidades, isolada ou cumulativamente, a critério do CONTRATANTE: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a)</w:t>
      </w:r>
      <w:r w:rsidRPr="004C4568">
        <w:rPr>
          <w:rFonts w:ascii="Arial Narrow" w:hAnsi="Arial Narrow" w:cs="Arial"/>
          <w:i/>
          <w:iCs/>
          <w:szCs w:val="22"/>
        </w:rPr>
        <w:t xml:space="preserve"> Advertência;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b)</w:t>
      </w:r>
      <w:r w:rsidRPr="004C4568">
        <w:rPr>
          <w:rFonts w:ascii="Arial Narrow" w:hAnsi="Arial Narrow" w:cs="Arial"/>
          <w:i/>
          <w:iCs/>
          <w:szCs w:val="22"/>
        </w:rPr>
        <w:t xml:space="preserve"> Multa de até 10% do valor contratado, em caso de infringência de qualquer das obrigações assumidas;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c)</w:t>
      </w:r>
      <w:r w:rsidRPr="004C4568">
        <w:rPr>
          <w:rFonts w:ascii="Arial Narrow" w:hAnsi="Arial Narrow" w:cs="Arial"/>
          <w:i/>
          <w:iCs/>
          <w:szCs w:val="22"/>
        </w:rPr>
        <w:t xml:space="preserve"> Rescisão Contratual:</w:t>
      </w:r>
    </w:p>
    <w:p w:rsidR="004A3C1A" w:rsidRPr="004C4568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szCs w:val="22"/>
        </w:rPr>
        <w:t>d)</w:t>
      </w:r>
      <w:r w:rsidRPr="004C4568">
        <w:rPr>
          <w:rFonts w:ascii="Arial Narrow" w:hAnsi="Arial Narrow" w:cs="Arial"/>
          <w:i/>
          <w:iCs/>
          <w:szCs w:val="22"/>
        </w:rPr>
        <w:t xml:space="preserve"> Cancelamento de Registro como empresa Prestadora de Serviços/fornecedora do Município.</w:t>
      </w:r>
    </w:p>
    <w:p w:rsidR="004A3C1A" w:rsidRPr="004C4568" w:rsidRDefault="004A3C1A" w:rsidP="004C4568">
      <w:pPr>
        <w:pStyle w:val="Ttulo2"/>
        <w:widowControl w:val="0"/>
        <w:spacing w:before="0" w:line="360" w:lineRule="auto"/>
        <w:jc w:val="both"/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</w:pPr>
    </w:p>
    <w:p w:rsidR="004A3C1A" w:rsidRPr="004C4568" w:rsidRDefault="004A3C1A" w:rsidP="004C4568">
      <w:pPr>
        <w:pStyle w:val="Ttulo2"/>
        <w:widowControl w:val="0"/>
        <w:spacing w:before="0" w:line="360" w:lineRule="auto"/>
        <w:jc w:val="both"/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</w:pPr>
      <w:r w:rsidRPr="004C4568"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  <w:t>CLÁUSULA NONA – DO FISCAL E DO GESTOR:</w:t>
      </w:r>
    </w:p>
    <w:p w:rsidR="004A3C1A" w:rsidRPr="004C4568" w:rsidRDefault="004A3C1A" w:rsidP="004C4568">
      <w:pPr>
        <w:pStyle w:val="Corpodetexto"/>
        <w:tabs>
          <w:tab w:val="left" w:pos="1215"/>
        </w:tabs>
        <w:spacing w:line="360" w:lineRule="auto"/>
        <w:rPr>
          <w:rFonts w:ascii="Arial Narrow" w:hAnsi="Arial Narrow" w:cs="Arial"/>
          <w:i/>
          <w:sz w:val="22"/>
          <w:szCs w:val="22"/>
        </w:rPr>
      </w:pPr>
      <w:r w:rsidRPr="004C4568">
        <w:rPr>
          <w:rFonts w:ascii="Arial Narrow" w:hAnsi="Arial Narrow" w:cs="Arial"/>
          <w:i/>
          <w:sz w:val="22"/>
          <w:szCs w:val="22"/>
        </w:rPr>
        <w:t xml:space="preserve">O CONTRATANTE designará o </w:t>
      </w:r>
      <w:r w:rsidR="00B47436" w:rsidRPr="004C4568">
        <w:rPr>
          <w:rFonts w:ascii="Arial Narrow" w:hAnsi="Arial Narrow" w:cs="Arial"/>
          <w:i/>
          <w:sz w:val="22"/>
          <w:szCs w:val="22"/>
        </w:rPr>
        <w:t>servidor (</w:t>
      </w:r>
      <w:r w:rsidRPr="004C4568">
        <w:rPr>
          <w:rFonts w:ascii="Arial Narrow" w:hAnsi="Arial Narrow" w:cs="Arial"/>
          <w:i/>
          <w:sz w:val="22"/>
          <w:szCs w:val="22"/>
        </w:rPr>
        <w:t xml:space="preserve">a), Sr. </w:t>
      </w:r>
      <w:r w:rsidR="00D71001" w:rsidRPr="004C4568">
        <w:rPr>
          <w:rStyle w:val="Forte"/>
          <w:rFonts w:ascii="Arial Narrow" w:hAnsi="Arial Narrow"/>
          <w:i/>
          <w:color w:val="000000"/>
          <w:sz w:val="22"/>
          <w:szCs w:val="22"/>
          <w:shd w:val="clear" w:color="auto" w:fill="FFFFFF"/>
        </w:rPr>
        <w:t xml:space="preserve">Ivair José de Oliveira </w:t>
      </w:r>
      <w:r w:rsidR="00C51945" w:rsidRPr="004C4568">
        <w:rPr>
          <w:rFonts w:ascii="Arial Narrow" w:hAnsi="Arial Narrow" w:cs="Arial"/>
          <w:i/>
          <w:sz w:val="22"/>
          <w:szCs w:val="22"/>
        </w:rPr>
        <w:t>para</w:t>
      </w:r>
      <w:r w:rsidRPr="004C4568">
        <w:rPr>
          <w:rFonts w:ascii="Arial Narrow" w:hAnsi="Arial Narrow" w:cs="Arial"/>
          <w:i/>
          <w:sz w:val="22"/>
          <w:szCs w:val="22"/>
        </w:rPr>
        <w:t xml:space="preserve"> exercer a fiscalização dos serviços da CONTRATADA referente aos serviços objeto do con</w:t>
      </w:r>
      <w:r w:rsidR="00D71001" w:rsidRPr="004C4568">
        <w:rPr>
          <w:rFonts w:ascii="Arial Narrow" w:hAnsi="Arial Narrow" w:cs="Arial"/>
          <w:i/>
          <w:sz w:val="22"/>
          <w:szCs w:val="22"/>
        </w:rPr>
        <w:t>trato. E designará servidor (a)</w:t>
      </w:r>
      <w:r w:rsidR="00C51945" w:rsidRPr="004C4568">
        <w:rPr>
          <w:rFonts w:ascii="Arial Narrow" w:hAnsi="Arial Narrow" w:cs="Arial"/>
          <w:b/>
          <w:i/>
          <w:sz w:val="22"/>
          <w:szCs w:val="22"/>
        </w:rPr>
        <w:t xml:space="preserve"> </w:t>
      </w:r>
      <w:r w:rsidR="00D71001" w:rsidRPr="004C4568">
        <w:rPr>
          <w:rStyle w:val="Forte"/>
          <w:rFonts w:ascii="Arial Narrow" w:hAnsi="Arial Narrow"/>
          <w:i/>
          <w:color w:val="000000"/>
          <w:sz w:val="22"/>
          <w:szCs w:val="22"/>
          <w:shd w:val="clear" w:color="auto" w:fill="FFFFFF"/>
        </w:rPr>
        <w:t>Ivair José de Oliveira</w:t>
      </w:r>
      <w:r w:rsidRPr="004C4568">
        <w:rPr>
          <w:rFonts w:ascii="Arial Narrow" w:hAnsi="Arial Narrow" w:cs="Arial"/>
          <w:i/>
          <w:sz w:val="22"/>
          <w:szCs w:val="22"/>
        </w:rPr>
        <w:t xml:space="preserve"> para realizar a gestão do contrato.</w:t>
      </w:r>
    </w:p>
    <w:p w:rsidR="00601204" w:rsidRPr="001833A4" w:rsidRDefault="00601204" w:rsidP="004C4568">
      <w:pPr>
        <w:pStyle w:val="Corpodetexto"/>
        <w:tabs>
          <w:tab w:val="left" w:pos="1215"/>
        </w:tabs>
        <w:spacing w:line="360" w:lineRule="auto"/>
        <w:rPr>
          <w:rFonts w:ascii="Arial Narrow" w:hAnsi="Arial Narrow" w:cs="Arial"/>
          <w:i/>
          <w:sz w:val="22"/>
          <w:szCs w:val="22"/>
        </w:rPr>
      </w:pPr>
    </w:p>
    <w:p w:rsidR="004A3C1A" w:rsidRPr="001833A4" w:rsidRDefault="004A3C1A" w:rsidP="004C4568">
      <w:pPr>
        <w:pStyle w:val="Ttulo2"/>
        <w:widowControl w:val="0"/>
        <w:spacing w:before="0" w:line="360" w:lineRule="auto"/>
        <w:jc w:val="both"/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</w:pPr>
      <w:r w:rsidRPr="001833A4"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  <w:t>CLÁUSULA DÉCIMA: Do Processo Licitatório</w:t>
      </w:r>
    </w:p>
    <w:p w:rsidR="004A3C1A" w:rsidRPr="001833A4" w:rsidRDefault="004A3C1A" w:rsidP="004C456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i/>
          <w:iCs/>
          <w:color w:val="000000" w:themeColor="text1"/>
          <w:spacing w:val="-2"/>
          <w:szCs w:val="22"/>
        </w:rPr>
      </w:pPr>
      <w:r w:rsidRPr="001833A4">
        <w:rPr>
          <w:rFonts w:ascii="Arial Narrow" w:hAnsi="Arial Narrow" w:cs="Arial"/>
          <w:i/>
          <w:szCs w:val="22"/>
        </w:rPr>
        <w:t xml:space="preserve">O presente contrato é oriundo da Dispensa de Licitação n° </w:t>
      </w:r>
      <w:r w:rsidR="00C51945" w:rsidRPr="001833A4">
        <w:rPr>
          <w:rFonts w:ascii="Arial Narrow" w:hAnsi="Arial Narrow" w:cs="Arial"/>
          <w:i/>
          <w:szCs w:val="22"/>
        </w:rPr>
        <w:t>062</w:t>
      </w:r>
      <w:r w:rsidR="006538E4" w:rsidRPr="001833A4">
        <w:rPr>
          <w:rFonts w:ascii="Arial Narrow" w:hAnsi="Arial Narrow" w:cs="Arial"/>
          <w:i/>
          <w:szCs w:val="22"/>
        </w:rPr>
        <w:t xml:space="preserve">/2023, </w:t>
      </w:r>
      <w:r w:rsidR="000B10DB" w:rsidRPr="001833A4">
        <w:rPr>
          <w:rFonts w:ascii="Arial Narrow" w:hAnsi="Arial Narrow" w:cs="Arial"/>
          <w:b/>
          <w:bCs/>
          <w:i/>
          <w:color w:val="000000" w:themeColor="text1"/>
          <w:szCs w:val="22"/>
        </w:rPr>
        <w:t xml:space="preserve">com fundamentação no inciso </w:t>
      </w:r>
      <w:r w:rsidR="00C51945" w:rsidRPr="001833A4">
        <w:rPr>
          <w:rFonts w:ascii="Arial Narrow" w:hAnsi="Arial Narrow" w:cs="Arial"/>
          <w:b/>
          <w:bCs/>
          <w:i/>
          <w:color w:val="000000" w:themeColor="text1"/>
          <w:szCs w:val="22"/>
        </w:rPr>
        <w:t>XV</w:t>
      </w:r>
      <w:r w:rsidR="002279A8" w:rsidRPr="001833A4">
        <w:rPr>
          <w:rFonts w:ascii="Arial Narrow" w:hAnsi="Arial Narrow" w:cs="Arial"/>
          <w:b/>
          <w:bCs/>
          <w:i/>
          <w:color w:val="000000" w:themeColor="text1"/>
          <w:szCs w:val="22"/>
        </w:rPr>
        <w:t>,</w:t>
      </w:r>
      <w:r w:rsidR="000B10DB" w:rsidRPr="001833A4">
        <w:rPr>
          <w:rFonts w:ascii="Arial Narrow" w:hAnsi="Arial Narrow" w:cs="Arial"/>
          <w:b/>
          <w:bCs/>
          <w:i/>
          <w:color w:val="000000" w:themeColor="text1"/>
          <w:szCs w:val="22"/>
        </w:rPr>
        <w:t xml:space="preserve"> do art. 75 da Lei Federal </w:t>
      </w:r>
      <w:r w:rsidR="000B10DB" w:rsidRPr="001833A4">
        <w:rPr>
          <w:rFonts w:ascii="Arial Narrow" w:hAnsi="Arial Narrow" w:cs="Arial"/>
          <w:b/>
          <w:i/>
          <w:iCs/>
          <w:color w:val="000000" w:themeColor="text1"/>
          <w:szCs w:val="22"/>
        </w:rPr>
        <w:t>Nº. 14.133/2021</w:t>
      </w:r>
    </w:p>
    <w:p w:rsidR="004A3C1A" w:rsidRPr="001833A4" w:rsidRDefault="004A3C1A" w:rsidP="004C4568">
      <w:pPr>
        <w:spacing w:line="360" w:lineRule="auto"/>
        <w:jc w:val="both"/>
        <w:rPr>
          <w:rFonts w:ascii="Arial Narrow" w:hAnsi="Arial Narrow" w:cs="Arial"/>
          <w:b/>
          <w:i/>
          <w:color w:val="000000" w:themeColor="text1"/>
          <w:szCs w:val="22"/>
        </w:rPr>
      </w:pPr>
    </w:p>
    <w:p w:rsidR="004A3C1A" w:rsidRPr="001833A4" w:rsidRDefault="004A3C1A" w:rsidP="004C4568">
      <w:pPr>
        <w:pStyle w:val="Ttulo2"/>
        <w:widowControl w:val="0"/>
        <w:spacing w:before="0" w:line="360" w:lineRule="auto"/>
        <w:jc w:val="both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1833A4"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  <w:t>CLÁUSULA DÉCIMA PRIMEIRA: Da Dotação Orçamentária</w:t>
      </w:r>
    </w:p>
    <w:p w:rsidR="004A3C1A" w:rsidRPr="001833A4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1833A4">
        <w:rPr>
          <w:rFonts w:ascii="Arial Narrow" w:hAnsi="Arial Narrow" w:cs="Arial"/>
          <w:i/>
          <w:iCs/>
          <w:szCs w:val="22"/>
        </w:rPr>
        <w:t>As despesas decorrentes do presente contrato correrão por conta da seguinte dotação orçamentária:</w:t>
      </w:r>
    </w:p>
    <w:p w:rsidR="004A3C1A" w:rsidRPr="001833A4" w:rsidRDefault="004A3C1A" w:rsidP="004C4568">
      <w:pPr>
        <w:spacing w:line="360" w:lineRule="auto"/>
        <w:jc w:val="both"/>
        <w:rPr>
          <w:rFonts w:ascii="Arial Narrow" w:hAnsi="Arial Narrow" w:cs="Arial"/>
          <w:b/>
          <w:i/>
          <w:iCs/>
          <w:szCs w:val="22"/>
        </w:rPr>
      </w:pPr>
      <w:r w:rsidRPr="001833A4">
        <w:rPr>
          <w:rFonts w:ascii="Arial Narrow" w:hAnsi="Arial Narrow" w:cs="Arial"/>
          <w:i/>
          <w:iCs/>
          <w:szCs w:val="22"/>
        </w:rPr>
        <w:t xml:space="preserve">Nº. </w:t>
      </w:r>
      <w:r w:rsidR="00C51945" w:rsidRPr="001833A4">
        <w:rPr>
          <w:rFonts w:ascii="Arial Narrow" w:hAnsi="Arial Narrow" w:cs="Arial"/>
          <w:b/>
          <w:i/>
          <w:iCs/>
          <w:szCs w:val="22"/>
        </w:rPr>
        <w:t>24790</w:t>
      </w:r>
    </w:p>
    <w:p w:rsidR="004A3C1A" w:rsidRPr="001833A4" w:rsidRDefault="004A3C1A" w:rsidP="004C4568">
      <w:pPr>
        <w:pStyle w:val="Ttulo2"/>
        <w:widowControl w:val="0"/>
        <w:spacing w:before="0" w:line="360" w:lineRule="auto"/>
        <w:jc w:val="both"/>
        <w:rPr>
          <w:rFonts w:ascii="Arial Narrow" w:hAnsi="Arial Narrow" w:cs="Arial"/>
          <w:b/>
          <w:bCs/>
          <w:i/>
          <w:iCs/>
          <w:sz w:val="22"/>
          <w:szCs w:val="22"/>
        </w:rPr>
      </w:pPr>
    </w:p>
    <w:p w:rsidR="004A3C1A" w:rsidRPr="001833A4" w:rsidRDefault="004A3C1A" w:rsidP="004C4568">
      <w:pPr>
        <w:pStyle w:val="Ttulo2"/>
        <w:widowControl w:val="0"/>
        <w:spacing w:before="0" w:line="360" w:lineRule="auto"/>
        <w:jc w:val="both"/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</w:pPr>
      <w:r w:rsidRPr="001833A4">
        <w:rPr>
          <w:rFonts w:ascii="Arial Narrow" w:hAnsi="Arial Narrow" w:cs="Arial"/>
          <w:b/>
          <w:bCs/>
          <w:i/>
          <w:iCs/>
          <w:color w:val="auto"/>
          <w:sz w:val="22"/>
          <w:szCs w:val="22"/>
        </w:rPr>
        <w:t>CLÁUSULA DÉCIMA SEGUNDA: Do foro</w:t>
      </w:r>
    </w:p>
    <w:p w:rsidR="004A3C1A" w:rsidRPr="001833A4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1833A4">
        <w:rPr>
          <w:rFonts w:ascii="Arial Narrow" w:hAnsi="Arial Narrow" w:cs="Arial"/>
          <w:i/>
          <w:iCs/>
          <w:szCs w:val="22"/>
        </w:rPr>
        <w:t>As partes elegem o foro da Comarca de Estância Velha/RS, para dirimir quaisquer dúvidas oriundas do presente instrumento.</w:t>
      </w:r>
    </w:p>
    <w:p w:rsidR="004A3C1A" w:rsidRPr="001833A4" w:rsidRDefault="004A3C1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  <w:r w:rsidRPr="001833A4">
        <w:rPr>
          <w:rFonts w:ascii="Arial Narrow" w:hAnsi="Arial Narrow" w:cs="Arial"/>
          <w:i/>
          <w:iCs/>
          <w:szCs w:val="22"/>
        </w:rPr>
        <w:t>E, por estarem assim justos e contratados, assinam o presente instrumento em duas vias de igual teor e forma, na presença de testemunhas, para que surtam seus legais e jurídicos efeitos.</w:t>
      </w:r>
    </w:p>
    <w:p w:rsidR="002C132A" w:rsidRPr="001833A4" w:rsidRDefault="002C132A" w:rsidP="004C4568">
      <w:pPr>
        <w:spacing w:line="360" w:lineRule="auto"/>
        <w:ind w:left="4956" w:firstLine="708"/>
        <w:jc w:val="both"/>
        <w:rPr>
          <w:rFonts w:ascii="Arial Narrow" w:hAnsi="Arial Narrow" w:cs="Arial"/>
          <w:i/>
          <w:iCs/>
          <w:szCs w:val="22"/>
        </w:rPr>
      </w:pPr>
    </w:p>
    <w:p w:rsidR="002C132A" w:rsidRPr="001833A4" w:rsidRDefault="001833A4" w:rsidP="004C4568">
      <w:pPr>
        <w:spacing w:line="360" w:lineRule="auto"/>
        <w:ind w:left="4956" w:firstLine="708"/>
        <w:jc w:val="both"/>
        <w:rPr>
          <w:rFonts w:ascii="Arial Narrow" w:hAnsi="Arial Narrow" w:cs="Arial"/>
          <w:i/>
          <w:iCs/>
          <w:szCs w:val="22"/>
        </w:rPr>
      </w:pPr>
      <w:r w:rsidRPr="001833A4">
        <w:rPr>
          <w:rFonts w:ascii="Arial Narrow" w:hAnsi="Arial Narrow" w:cs="Arial"/>
          <w:i/>
          <w:iCs/>
          <w:szCs w:val="22"/>
        </w:rPr>
        <w:t>Estância</w:t>
      </w:r>
      <w:r w:rsidR="002C132A" w:rsidRPr="001833A4">
        <w:rPr>
          <w:rFonts w:ascii="Arial Narrow" w:hAnsi="Arial Narrow" w:cs="Arial"/>
          <w:i/>
          <w:iCs/>
          <w:szCs w:val="22"/>
        </w:rPr>
        <w:t xml:space="preserve"> Velha, dia </w:t>
      </w:r>
      <w:r w:rsidR="0050620E" w:rsidRPr="001833A4">
        <w:rPr>
          <w:rFonts w:ascii="Arial Narrow" w:hAnsi="Arial Narrow" w:cs="Arial"/>
          <w:i/>
          <w:iCs/>
          <w:szCs w:val="22"/>
        </w:rPr>
        <w:t xml:space="preserve">      de </w:t>
      </w:r>
      <w:r w:rsidR="00601204" w:rsidRPr="001833A4">
        <w:rPr>
          <w:rFonts w:ascii="Arial Narrow" w:hAnsi="Arial Narrow" w:cs="Arial"/>
          <w:i/>
          <w:iCs/>
          <w:szCs w:val="22"/>
        </w:rPr>
        <w:t>junho</w:t>
      </w:r>
      <w:r w:rsidR="0050620E" w:rsidRPr="001833A4">
        <w:rPr>
          <w:rFonts w:ascii="Arial Narrow" w:hAnsi="Arial Narrow" w:cs="Arial"/>
          <w:i/>
          <w:iCs/>
          <w:szCs w:val="22"/>
        </w:rPr>
        <w:t xml:space="preserve"> de 2023.</w:t>
      </w:r>
    </w:p>
    <w:p w:rsidR="00656E43" w:rsidRPr="001833A4" w:rsidRDefault="00656E43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</w:p>
    <w:p w:rsidR="002C132A" w:rsidRPr="001833A4" w:rsidRDefault="002C132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</w:p>
    <w:p w:rsidR="002C132A" w:rsidRDefault="002C132A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</w:p>
    <w:p w:rsidR="001833A4" w:rsidRDefault="001833A4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</w:p>
    <w:p w:rsidR="008B1EDB" w:rsidRDefault="008B1EDB" w:rsidP="004C456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</w:p>
    <w:p w:rsidR="001833A4" w:rsidRDefault="001833A4" w:rsidP="004C4568">
      <w:pPr>
        <w:spacing w:line="360" w:lineRule="auto"/>
        <w:jc w:val="center"/>
        <w:rPr>
          <w:rFonts w:ascii="Arial Narrow" w:hAnsi="Arial Narrow" w:cs="Arial"/>
          <w:i/>
          <w:iCs/>
          <w:szCs w:val="22"/>
        </w:rPr>
      </w:pPr>
    </w:p>
    <w:p w:rsidR="004A3C1A" w:rsidRPr="001833A4" w:rsidRDefault="004A3C1A" w:rsidP="004C4568">
      <w:pPr>
        <w:spacing w:line="360" w:lineRule="auto"/>
        <w:jc w:val="center"/>
        <w:rPr>
          <w:rFonts w:ascii="Arial Narrow" w:hAnsi="Arial Narrow" w:cs="Arial"/>
          <w:b/>
          <w:i/>
          <w:color w:val="000000" w:themeColor="text1"/>
          <w:szCs w:val="22"/>
        </w:rPr>
      </w:pPr>
      <w:r w:rsidRPr="001833A4">
        <w:rPr>
          <w:rFonts w:ascii="Arial Narrow" w:hAnsi="Arial Narrow" w:cs="Arial"/>
          <w:b/>
          <w:i/>
          <w:color w:val="000000" w:themeColor="text1"/>
          <w:szCs w:val="22"/>
        </w:rPr>
        <w:t>DIEGO WILLIAN FRANCISCO</w:t>
      </w:r>
    </w:p>
    <w:p w:rsidR="004A3C1A" w:rsidRPr="001833A4" w:rsidRDefault="004A3C1A" w:rsidP="004C4568">
      <w:pPr>
        <w:spacing w:line="360" w:lineRule="auto"/>
        <w:jc w:val="center"/>
        <w:rPr>
          <w:rFonts w:ascii="Arial Narrow" w:hAnsi="Arial Narrow" w:cs="Arial"/>
          <w:b/>
          <w:i/>
          <w:color w:val="000000" w:themeColor="text1"/>
          <w:szCs w:val="22"/>
        </w:rPr>
      </w:pPr>
      <w:r w:rsidRPr="001833A4">
        <w:rPr>
          <w:rFonts w:ascii="Arial Narrow" w:hAnsi="Arial Narrow" w:cs="Arial"/>
          <w:b/>
          <w:i/>
          <w:color w:val="000000" w:themeColor="text1"/>
          <w:szCs w:val="22"/>
        </w:rPr>
        <w:t>Prefeito Municipal</w:t>
      </w:r>
    </w:p>
    <w:p w:rsidR="003517A3" w:rsidRPr="001833A4" w:rsidRDefault="00846531" w:rsidP="004C456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  <w:r w:rsidRPr="001833A4">
        <w:rPr>
          <w:rFonts w:ascii="Arial Narrow" w:hAnsi="Arial Narrow" w:cs="Arial"/>
          <w:b/>
          <w:bCs/>
          <w:i/>
          <w:iCs/>
          <w:szCs w:val="22"/>
        </w:rPr>
        <w:t>CONTRATANTE</w:t>
      </w:r>
    </w:p>
    <w:p w:rsidR="003517A3" w:rsidRPr="001833A4" w:rsidRDefault="003517A3" w:rsidP="004C456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B47436" w:rsidRDefault="00B47436" w:rsidP="004C456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1833A4" w:rsidRDefault="001833A4" w:rsidP="004C456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1833A4" w:rsidRDefault="001833A4" w:rsidP="004C456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1833A4" w:rsidRPr="001833A4" w:rsidRDefault="001833A4" w:rsidP="004C456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846531" w:rsidRPr="001833A4" w:rsidRDefault="00846531" w:rsidP="004C456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  <w:r w:rsidRPr="001833A4">
        <w:rPr>
          <w:rFonts w:ascii="Arial Narrow" w:hAnsi="Arial Narrow" w:cs="Arial"/>
          <w:b/>
          <w:bCs/>
          <w:i/>
          <w:iCs/>
          <w:color w:val="000000" w:themeColor="text1"/>
          <w:szCs w:val="22"/>
        </w:rPr>
        <w:t>SESC – ADMINISTRAÇÃO REGIONAL NO ESTADO DO RIO GRANDE DO SUL</w:t>
      </w:r>
    </w:p>
    <w:p w:rsidR="00846531" w:rsidRPr="001833A4" w:rsidRDefault="00846531" w:rsidP="004C4568">
      <w:pPr>
        <w:spacing w:line="360" w:lineRule="auto"/>
        <w:jc w:val="center"/>
        <w:rPr>
          <w:rFonts w:ascii="Arial Narrow" w:hAnsi="Arial Narrow" w:cs="Arial"/>
          <w:b/>
          <w:i/>
          <w:szCs w:val="22"/>
        </w:rPr>
      </w:pPr>
      <w:r w:rsidRPr="001833A4">
        <w:rPr>
          <w:rFonts w:ascii="Arial Narrow" w:hAnsi="Arial Narrow" w:cs="Arial"/>
          <w:b/>
          <w:i/>
          <w:szCs w:val="22"/>
        </w:rPr>
        <w:t>MIRIAN MACIEL DA ROSA PLENTZ</w:t>
      </w:r>
    </w:p>
    <w:p w:rsidR="004A3C1A" w:rsidRPr="001833A4" w:rsidRDefault="004A3C1A" w:rsidP="004C456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  <w:r w:rsidRPr="001833A4">
        <w:rPr>
          <w:rFonts w:ascii="Arial Narrow" w:hAnsi="Arial Narrow" w:cs="Arial"/>
          <w:b/>
          <w:bCs/>
          <w:i/>
          <w:iCs/>
          <w:szCs w:val="22"/>
        </w:rPr>
        <w:t>CONTRATADA</w:t>
      </w:r>
    </w:p>
    <w:p w:rsidR="004A3C1A" w:rsidRPr="001833A4" w:rsidRDefault="004A3C1A" w:rsidP="004C456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4A3C1A" w:rsidRPr="001833A4" w:rsidRDefault="004A3C1A" w:rsidP="004C456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Cs w:val="22"/>
        </w:rPr>
      </w:pPr>
    </w:p>
    <w:p w:rsidR="0017389A" w:rsidRDefault="0017389A" w:rsidP="004C456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</w:p>
    <w:p w:rsidR="008B1EDB" w:rsidRDefault="008B1EDB" w:rsidP="004C456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</w:p>
    <w:p w:rsidR="004C4568" w:rsidRDefault="004C4568" w:rsidP="004C456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</w:p>
    <w:p w:rsidR="00656E43" w:rsidRPr="001833A4" w:rsidRDefault="002C132A" w:rsidP="004C456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  <w:r w:rsidRPr="001833A4">
        <w:rPr>
          <w:rFonts w:ascii="Arial Narrow" w:hAnsi="Arial Narrow" w:cs="Arial"/>
          <w:b/>
          <w:i/>
          <w:szCs w:val="22"/>
        </w:rPr>
        <w:t>Ivair José de Oliveira</w:t>
      </w:r>
    </w:p>
    <w:p w:rsidR="004A3C1A" w:rsidRPr="001833A4" w:rsidRDefault="004A3C1A" w:rsidP="004C456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  <w:r w:rsidRPr="001833A4">
        <w:rPr>
          <w:rFonts w:ascii="Arial Narrow" w:hAnsi="Arial Narrow" w:cs="Arial"/>
          <w:b/>
          <w:i/>
          <w:szCs w:val="22"/>
        </w:rPr>
        <w:t xml:space="preserve">FISCAL </w:t>
      </w:r>
      <w:r w:rsidR="002C132A" w:rsidRPr="001833A4">
        <w:rPr>
          <w:rFonts w:ascii="Arial Narrow" w:hAnsi="Arial Narrow" w:cs="Arial"/>
          <w:b/>
          <w:i/>
          <w:szCs w:val="22"/>
        </w:rPr>
        <w:t>/ GESTOR DO CONTRATO</w:t>
      </w:r>
    </w:p>
    <w:p w:rsidR="00846531" w:rsidRPr="001833A4" w:rsidRDefault="00846531" w:rsidP="004C456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</w:p>
    <w:p w:rsidR="00846531" w:rsidRPr="001833A4" w:rsidRDefault="00846531" w:rsidP="004C456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</w:p>
    <w:p w:rsidR="00846531" w:rsidRPr="001833A4" w:rsidRDefault="00846531" w:rsidP="004C456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</w:p>
    <w:p w:rsidR="00846531" w:rsidRPr="001833A4" w:rsidRDefault="00846531" w:rsidP="004C456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</w:p>
    <w:p w:rsidR="00442595" w:rsidRPr="001833A4" w:rsidRDefault="00442595" w:rsidP="004C456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  <w:r w:rsidRPr="001833A4">
        <w:rPr>
          <w:rFonts w:ascii="Arial Narrow" w:hAnsi="Arial Narrow" w:cs="Arial"/>
          <w:b/>
          <w:i/>
          <w:szCs w:val="22"/>
        </w:rPr>
        <w:t>TERMO DE REFERÊNCIA</w:t>
      </w:r>
    </w:p>
    <w:p w:rsidR="00EC6D61" w:rsidRPr="001833A4" w:rsidRDefault="00EC6D61" w:rsidP="004C4568">
      <w:pPr>
        <w:jc w:val="both"/>
        <w:rPr>
          <w:rFonts w:ascii="Arial Narrow" w:hAnsi="Arial Narrow" w:cs="Arial"/>
          <w:b/>
          <w:bCs/>
          <w:i/>
          <w:szCs w:val="22"/>
          <w:lang w:eastAsia="pt-BR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5"/>
        <w:gridCol w:w="4591"/>
      </w:tblGrid>
      <w:tr w:rsidR="00EC6D61" w:rsidRPr="001833A4" w:rsidTr="00EC6D61">
        <w:trPr>
          <w:cantSplit/>
          <w:tblHeader/>
        </w:trPr>
        <w:tc>
          <w:tcPr>
            <w:tcW w:w="26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C6D61" w:rsidRPr="001833A4" w:rsidRDefault="00EC6D61" w:rsidP="004C4568">
            <w:pPr>
              <w:suppressLineNumbers/>
              <w:suppressAutoHyphens/>
              <w:snapToGrid w:val="0"/>
              <w:jc w:val="both"/>
              <w:rPr>
                <w:rFonts w:ascii="Arial Narrow" w:hAnsi="Arial Narrow" w:cs="Arial"/>
                <w:i/>
                <w:szCs w:val="22"/>
                <w:lang w:eastAsia="ar-SA"/>
              </w:rPr>
            </w:pPr>
            <w:proofErr w:type="spellStart"/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>Orgão</w:t>
            </w:r>
            <w:proofErr w:type="spellEnd"/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>: PREFEITURA MUNICIPAL DE ESTÂNCIA VELHA</w:t>
            </w:r>
          </w:p>
        </w:tc>
        <w:tc>
          <w:tcPr>
            <w:tcW w:w="23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6D61" w:rsidRPr="001833A4" w:rsidRDefault="00EC6D61" w:rsidP="004C4568">
            <w:pPr>
              <w:suppressLineNumbers/>
              <w:tabs>
                <w:tab w:val="left" w:pos="6030"/>
                <w:tab w:val="left" w:pos="6172"/>
                <w:tab w:val="right" w:pos="10282"/>
              </w:tabs>
              <w:suppressAutoHyphens/>
              <w:snapToGrid w:val="0"/>
              <w:jc w:val="both"/>
              <w:rPr>
                <w:rFonts w:ascii="Arial Narrow" w:hAnsi="Arial Narrow" w:cs="Arial"/>
                <w:i/>
                <w:szCs w:val="22"/>
                <w:lang w:eastAsia="ar-SA"/>
              </w:rPr>
            </w:pPr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>De:  SESC</w:t>
            </w:r>
          </w:p>
        </w:tc>
      </w:tr>
      <w:tr w:rsidR="00EC6D61" w:rsidRPr="001833A4" w:rsidTr="00EC6D61">
        <w:trPr>
          <w:cantSplit/>
        </w:trPr>
        <w:tc>
          <w:tcPr>
            <w:tcW w:w="2618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EC6D61" w:rsidRPr="001833A4" w:rsidRDefault="00EC6D61" w:rsidP="004C4568">
            <w:pPr>
              <w:snapToGrid w:val="0"/>
              <w:spacing w:after="160" w:line="259" w:lineRule="auto"/>
              <w:jc w:val="both"/>
              <w:rPr>
                <w:rFonts w:ascii="Arial Narrow" w:hAnsi="Arial Narrow" w:cs="Arial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lang w:eastAsia="pt-BR"/>
              </w:rPr>
              <w:t>CNPJ: 88254883000107</w:t>
            </w:r>
          </w:p>
        </w:tc>
        <w:tc>
          <w:tcPr>
            <w:tcW w:w="23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6D61" w:rsidRPr="001833A4" w:rsidRDefault="00EC6D61" w:rsidP="004C4568">
            <w:pPr>
              <w:suppressLineNumbers/>
              <w:tabs>
                <w:tab w:val="left" w:pos="6030"/>
                <w:tab w:val="left" w:pos="6172"/>
                <w:tab w:val="right" w:pos="10282"/>
              </w:tabs>
              <w:suppressAutoHyphens/>
              <w:snapToGrid w:val="0"/>
              <w:jc w:val="both"/>
              <w:rPr>
                <w:rFonts w:ascii="Arial Narrow" w:hAnsi="Arial Narrow" w:cs="Arial"/>
                <w:i/>
                <w:szCs w:val="22"/>
                <w:lang w:eastAsia="ar-SA"/>
              </w:rPr>
            </w:pPr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>CNPJ: 03.575.238/0017-09</w:t>
            </w:r>
          </w:p>
        </w:tc>
      </w:tr>
      <w:tr w:rsidR="00EC6D61" w:rsidRPr="001833A4" w:rsidTr="00EC6D61">
        <w:trPr>
          <w:cantSplit/>
        </w:trPr>
        <w:tc>
          <w:tcPr>
            <w:tcW w:w="2618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EC6D61" w:rsidRPr="001833A4" w:rsidRDefault="00EC6D61" w:rsidP="004C4568">
            <w:pPr>
              <w:snapToGrid w:val="0"/>
              <w:spacing w:after="160" w:line="259" w:lineRule="auto"/>
              <w:jc w:val="both"/>
              <w:rPr>
                <w:rFonts w:ascii="Arial Narrow" w:hAnsi="Arial Narrow" w:cs="Arial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lang w:eastAsia="pt-BR"/>
              </w:rPr>
              <w:t>Setor: Coordenadoria Municipal de Esportes</w:t>
            </w:r>
          </w:p>
        </w:tc>
        <w:tc>
          <w:tcPr>
            <w:tcW w:w="23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6D61" w:rsidRPr="001833A4" w:rsidRDefault="00EC6D61" w:rsidP="004C4568">
            <w:pPr>
              <w:suppressLineNumbers/>
              <w:tabs>
                <w:tab w:val="left" w:pos="6030"/>
                <w:tab w:val="left" w:pos="6172"/>
                <w:tab w:val="right" w:pos="10282"/>
              </w:tabs>
              <w:suppressAutoHyphens/>
              <w:snapToGrid w:val="0"/>
              <w:jc w:val="both"/>
              <w:rPr>
                <w:rFonts w:ascii="Arial Narrow" w:hAnsi="Arial Narrow" w:cs="Arial"/>
                <w:i/>
                <w:szCs w:val="22"/>
                <w:lang w:eastAsia="ar-SA"/>
              </w:rPr>
            </w:pPr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>Unidade/Setor: SESC NOVO HAMBURGO</w:t>
            </w:r>
          </w:p>
        </w:tc>
      </w:tr>
      <w:tr w:rsidR="00EC6D61" w:rsidRPr="001833A4" w:rsidTr="00EC6D61">
        <w:trPr>
          <w:cantSplit/>
        </w:trPr>
        <w:tc>
          <w:tcPr>
            <w:tcW w:w="2618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EC6D61" w:rsidRPr="001833A4" w:rsidRDefault="00EC6D61" w:rsidP="004C4568">
            <w:pPr>
              <w:suppressLineNumbers/>
              <w:suppressAutoHyphens/>
              <w:snapToGrid w:val="0"/>
              <w:jc w:val="both"/>
              <w:rPr>
                <w:rFonts w:ascii="Arial Narrow" w:hAnsi="Arial Narrow" w:cs="Arial"/>
                <w:i/>
                <w:szCs w:val="22"/>
                <w:lang w:eastAsia="ar-SA"/>
              </w:rPr>
            </w:pPr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>A/C:  Ivair Oliveira</w:t>
            </w:r>
          </w:p>
        </w:tc>
        <w:tc>
          <w:tcPr>
            <w:tcW w:w="23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6D61" w:rsidRPr="001833A4" w:rsidRDefault="00EC6D61" w:rsidP="004C4568">
            <w:pPr>
              <w:suppressLineNumbers/>
              <w:tabs>
                <w:tab w:val="left" w:pos="6030"/>
                <w:tab w:val="left" w:pos="6172"/>
                <w:tab w:val="right" w:pos="10282"/>
              </w:tabs>
              <w:suppressAutoHyphens/>
              <w:snapToGrid w:val="0"/>
              <w:jc w:val="both"/>
              <w:rPr>
                <w:rFonts w:ascii="Arial Narrow" w:hAnsi="Arial Narrow" w:cs="Arial"/>
                <w:i/>
                <w:szCs w:val="22"/>
                <w:lang w:eastAsia="ar-SA"/>
              </w:rPr>
            </w:pPr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 xml:space="preserve">Nome: Daniel Alexandre </w:t>
            </w:r>
            <w:proofErr w:type="spellStart"/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>Krause</w:t>
            </w:r>
            <w:proofErr w:type="spellEnd"/>
          </w:p>
        </w:tc>
      </w:tr>
      <w:tr w:rsidR="00EC6D61" w:rsidRPr="001833A4" w:rsidTr="00EC6D61">
        <w:trPr>
          <w:cantSplit/>
        </w:trPr>
        <w:tc>
          <w:tcPr>
            <w:tcW w:w="2618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EC6D61" w:rsidRPr="001833A4" w:rsidRDefault="00EC6D61" w:rsidP="004C4568">
            <w:pPr>
              <w:suppressLineNumbers/>
              <w:suppressAutoHyphens/>
              <w:snapToGrid w:val="0"/>
              <w:jc w:val="both"/>
              <w:rPr>
                <w:rFonts w:ascii="Arial Narrow" w:hAnsi="Arial Narrow"/>
                <w:bCs/>
                <w:i/>
                <w:szCs w:val="22"/>
                <w:lang w:eastAsia="ar-SA"/>
              </w:rPr>
            </w:pPr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>Tel.:</w:t>
            </w:r>
          </w:p>
        </w:tc>
        <w:tc>
          <w:tcPr>
            <w:tcW w:w="23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6D61" w:rsidRPr="001833A4" w:rsidRDefault="00EC6D61" w:rsidP="004C4568">
            <w:pPr>
              <w:suppressLineNumbers/>
              <w:tabs>
                <w:tab w:val="left" w:pos="6030"/>
                <w:tab w:val="left" w:pos="6172"/>
                <w:tab w:val="right" w:pos="10282"/>
              </w:tabs>
              <w:suppressAutoHyphens/>
              <w:snapToGrid w:val="0"/>
              <w:jc w:val="both"/>
              <w:rPr>
                <w:rFonts w:ascii="Arial Narrow" w:hAnsi="Arial Narrow" w:cs="Arial"/>
                <w:i/>
                <w:szCs w:val="22"/>
                <w:lang w:eastAsia="ar-SA"/>
              </w:rPr>
            </w:pPr>
            <w:r w:rsidRPr="001833A4">
              <w:rPr>
                <w:rFonts w:ascii="Arial Narrow" w:hAnsi="Arial Narrow" w:cs="Arial"/>
                <w:i/>
                <w:szCs w:val="22"/>
                <w:lang w:val="es-ES_tradnl" w:eastAsia="ar-SA"/>
              </w:rPr>
              <w:t>Tel.:</w:t>
            </w:r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 xml:space="preserve"> 51 35936700</w:t>
            </w:r>
          </w:p>
        </w:tc>
      </w:tr>
      <w:tr w:rsidR="00EC6D61" w:rsidRPr="001833A4" w:rsidTr="00EC6D61">
        <w:trPr>
          <w:cantSplit/>
        </w:trPr>
        <w:tc>
          <w:tcPr>
            <w:tcW w:w="2618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EC6D61" w:rsidRPr="001833A4" w:rsidRDefault="00EC6D61" w:rsidP="004C4568">
            <w:pPr>
              <w:suppressLineNumbers/>
              <w:suppressAutoHyphens/>
              <w:snapToGrid w:val="0"/>
              <w:jc w:val="both"/>
              <w:rPr>
                <w:rFonts w:ascii="Arial Narrow" w:hAnsi="Arial Narrow" w:cs="Arial"/>
                <w:i/>
                <w:szCs w:val="22"/>
                <w:lang w:eastAsia="ar-SA"/>
              </w:rPr>
            </w:pPr>
            <w:proofErr w:type="gramStart"/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>Cel.:</w:t>
            </w:r>
            <w:proofErr w:type="gramEnd"/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 xml:space="preserve">  51985368480</w:t>
            </w:r>
          </w:p>
        </w:tc>
        <w:tc>
          <w:tcPr>
            <w:tcW w:w="23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6D61" w:rsidRPr="001833A4" w:rsidRDefault="00EC6D61" w:rsidP="004C4568">
            <w:pPr>
              <w:suppressLineNumbers/>
              <w:tabs>
                <w:tab w:val="left" w:pos="6030"/>
                <w:tab w:val="left" w:pos="6172"/>
                <w:tab w:val="right" w:pos="10282"/>
              </w:tabs>
              <w:suppressAutoHyphens/>
              <w:snapToGrid w:val="0"/>
              <w:jc w:val="both"/>
              <w:rPr>
                <w:rFonts w:ascii="Arial Narrow" w:hAnsi="Arial Narrow" w:cs="Arial"/>
                <w:i/>
                <w:szCs w:val="22"/>
                <w:lang w:eastAsia="ar-SA"/>
              </w:rPr>
            </w:pPr>
            <w:proofErr w:type="gramStart"/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>Cel.:</w:t>
            </w:r>
            <w:proofErr w:type="gramEnd"/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 xml:space="preserve"> 51 999178485</w:t>
            </w:r>
          </w:p>
        </w:tc>
      </w:tr>
      <w:tr w:rsidR="00EC6D61" w:rsidRPr="001833A4" w:rsidTr="00EC6D61">
        <w:trPr>
          <w:cantSplit/>
        </w:trPr>
        <w:tc>
          <w:tcPr>
            <w:tcW w:w="2618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EC6D61" w:rsidRPr="001833A4" w:rsidRDefault="00EC6D61" w:rsidP="004C4568">
            <w:pPr>
              <w:suppressLineNumbers/>
              <w:suppressAutoHyphens/>
              <w:snapToGrid w:val="0"/>
              <w:jc w:val="both"/>
              <w:rPr>
                <w:rFonts w:ascii="Arial Narrow" w:hAnsi="Arial Narrow" w:cs="Arial"/>
                <w:i/>
                <w:szCs w:val="22"/>
                <w:lang w:eastAsia="ar-SA"/>
              </w:rPr>
            </w:pPr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>E-mail: cmd@estanciavelha.rs.gov.br</w:t>
            </w:r>
          </w:p>
        </w:tc>
        <w:tc>
          <w:tcPr>
            <w:tcW w:w="23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6D61" w:rsidRPr="001833A4" w:rsidRDefault="00EC6D61" w:rsidP="004C4568">
            <w:pPr>
              <w:suppressLineNumbers/>
              <w:tabs>
                <w:tab w:val="left" w:pos="6030"/>
                <w:tab w:val="left" w:pos="6172"/>
                <w:tab w:val="right" w:pos="10282"/>
              </w:tabs>
              <w:suppressAutoHyphens/>
              <w:snapToGrid w:val="0"/>
              <w:jc w:val="both"/>
              <w:rPr>
                <w:rFonts w:ascii="Arial Narrow" w:hAnsi="Arial Narrow" w:cs="Arial"/>
                <w:i/>
                <w:szCs w:val="22"/>
                <w:lang w:eastAsia="ar-SA"/>
              </w:rPr>
            </w:pPr>
            <w:r w:rsidRPr="001833A4">
              <w:rPr>
                <w:rFonts w:ascii="Arial Narrow" w:hAnsi="Arial Narrow" w:cs="Arial"/>
                <w:i/>
                <w:szCs w:val="22"/>
                <w:lang w:eastAsia="ar-SA"/>
              </w:rPr>
              <w:t>E-mail: dkrause@sesc-rs.com.br</w:t>
            </w:r>
          </w:p>
        </w:tc>
      </w:tr>
    </w:tbl>
    <w:p w:rsidR="00EC6D61" w:rsidRPr="001833A4" w:rsidRDefault="00EC6D61" w:rsidP="004C4568">
      <w:pPr>
        <w:jc w:val="both"/>
        <w:rPr>
          <w:rFonts w:ascii="Arial Narrow" w:hAnsi="Arial Narrow" w:cs="Arial"/>
          <w:b/>
          <w:bCs/>
          <w:i/>
          <w:szCs w:val="22"/>
          <w:lang w:eastAsia="pt-BR"/>
        </w:rPr>
      </w:pPr>
    </w:p>
    <w:p w:rsidR="00EC6D61" w:rsidRPr="001833A4" w:rsidRDefault="00EC6D61" w:rsidP="004C4568">
      <w:pPr>
        <w:widowControl w:val="0"/>
        <w:tabs>
          <w:tab w:val="left" w:pos="6030"/>
          <w:tab w:val="left" w:pos="6172"/>
          <w:tab w:val="right" w:pos="10282"/>
        </w:tabs>
        <w:jc w:val="both"/>
        <w:rPr>
          <w:rFonts w:ascii="Arial Narrow" w:hAnsi="Arial Narrow"/>
          <w:b/>
          <w:i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33A4">
        <w:rPr>
          <w:rFonts w:ascii="Arial Narrow" w:hAnsi="Arial Narrow"/>
          <w:b/>
          <w:i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PROPOSTA Nº. </w:t>
      </w:r>
      <w:r w:rsidRPr="001833A4">
        <w:rPr>
          <w:rFonts w:ascii="Arial Narrow" w:hAnsi="Arial Narrow" w:cs="Arial"/>
          <w:i/>
          <w:szCs w:val="22"/>
        </w:rPr>
        <w:t xml:space="preserve"> QUO-04205-X6N4S0</w:t>
      </w:r>
    </w:p>
    <w:p w:rsidR="00EC6D61" w:rsidRPr="001833A4" w:rsidRDefault="00EC6D61" w:rsidP="004C4568">
      <w:pPr>
        <w:pStyle w:val="western"/>
        <w:spacing w:before="0" w:beforeAutospacing="0" w:after="0"/>
        <w:jc w:val="both"/>
        <w:rPr>
          <w:rFonts w:ascii="Arial Narrow" w:eastAsia="Arial" w:hAnsi="Arial Narrow" w:cs="Arial"/>
          <w:i/>
          <w:sz w:val="22"/>
          <w:szCs w:val="22"/>
        </w:rPr>
      </w:pPr>
      <w:r w:rsidRPr="001833A4">
        <w:rPr>
          <w:rFonts w:ascii="Arial Narrow" w:eastAsia="Arial" w:hAnsi="Arial Narrow" w:cs="Arial"/>
          <w:i/>
          <w:sz w:val="22"/>
          <w:szCs w:val="22"/>
        </w:rPr>
        <w:t>O</w:t>
      </w:r>
      <w:r w:rsidRPr="001833A4">
        <w:rPr>
          <w:rFonts w:ascii="Arial Narrow" w:eastAsia="Arial" w:hAnsi="Arial Narrow" w:cs="Arial"/>
          <w:i/>
          <w:color w:val="FF0000"/>
          <w:sz w:val="22"/>
          <w:szCs w:val="22"/>
        </w:rPr>
        <w:t xml:space="preserve"> </w:t>
      </w:r>
      <w:r w:rsidRPr="001833A4">
        <w:rPr>
          <w:rFonts w:ascii="Arial Narrow" w:eastAsia="Arial" w:hAnsi="Arial Narrow" w:cs="Arial"/>
          <w:i/>
          <w:sz w:val="22"/>
          <w:szCs w:val="22"/>
        </w:rPr>
        <w:t>SESC, por meio do SESC NOVO HAMBURGO apresenta, a seguir, proposta com base no levantamento de necessidades realizado junto a sua organização. Com a presente proposta, esperamos atender sua necessidade.</w:t>
      </w:r>
    </w:p>
    <w:p w:rsidR="00EC6D61" w:rsidRPr="001833A4" w:rsidRDefault="00EC6D61" w:rsidP="004C4568">
      <w:pPr>
        <w:pStyle w:val="western"/>
        <w:spacing w:before="0" w:beforeAutospacing="0" w:after="0"/>
        <w:jc w:val="both"/>
        <w:rPr>
          <w:rFonts w:ascii="Arial Narrow" w:eastAsia="Arial" w:hAnsi="Arial Narrow" w:cs="Arial"/>
          <w:i/>
          <w:sz w:val="22"/>
          <w:szCs w:val="22"/>
        </w:rPr>
      </w:pPr>
      <w:r w:rsidRPr="001833A4">
        <w:rPr>
          <w:rFonts w:ascii="Arial Narrow" w:eastAsia="Arial" w:hAnsi="Arial Narrow" w:cs="Arial"/>
          <w:i/>
          <w:sz w:val="22"/>
          <w:szCs w:val="22"/>
        </w:rPr>
        <w:t>Colocando-nos à disposição para os ajustes que porventura sejam necessários.</w:t>
      </w:r>
    </w:p>
    <w:p w:rsidR="00EC6D61" w:rsidRPr="001833A4" w:rsidRDefault="00EC6D61" w:rsidP="004C4568">
      <w:pPr>
        <w:pStyle w:val="western"/>
        <w:spacing w:before="0" w:beforeAutospacing="0" w:after="0"/>
        <w:jc w:val="both"/>
        <w:rPr>
          <w:rFonts w:ascii="Arial Narrow" w:eastAsia="Arial" w:hAnsi="Arial Narrow" w:cs="Arial"/>
          <w:i/>
          <w:sz w:val="22"/>
          <w:szCs w:val="22"/>
        </w:rPr>
      </w:pPr>
    </w:p>
    <w:p w:rsidR="00EC6D61" w:rsidRPr="001833A4" w:rsidRDefault="00EC6D61" w:rsidP="004C4568">
      <w:pPr>
        <w:pStyle w:val="Ttulo1"/>
        <w:shd w:val="clear" w:color="auto" w:fill="C0C0C0"/>
        <w:tabs>
          <w:tab w:val="left" w:pos="6030"/>
          <w:tab w:val="left" w:pos="6172"/>
          <w:tab w:val="right" w:pos="10282"/>
        </w:tabs>
        <w:jc w:val="both"/>
        <w:rPr>
          <w:rFonts w:ascii="Arial Narrow" w:hAnsi="Arial Narrow" w:cs="Arial"/>
          <w:b w:val="0"/>
          <w:i/>
          <w:sz w:val="22"/>
          <w:szCs w:val="22"/>
        </w:rPr>
      </w:pPr>
      <w:r w:rsidRPr="001833A4">
        <w:rPr>
          <w:rFonts w:ascii="Arial Narrow" w:hAnsi="Arial Narrow" w:cs="Arial"/>
          <w:i/>
          <w:sz w:val="22"/>
          <w:szCs w:val="22"/>
        </w:rPr>
        <w:t>PLANO DE TRABALHO – TORNEIOS ESPORTIVOS - 2023</w:t>
      </w:r>
    </w:p>
    <w:p w:rsidR="00EC6D61" w:rsidRPr="001833A4" w:rsidRDefault="00EC6D61" w:rsidP="004C4568">
      <w:pPr>
        <w:jc w:val="both"/>
        <w:rPr>
          <w:rFonts w:ascii="Arial Narrow" w:hAnsi="Arial Narrow" w:cs="Arial"/>
          <w:b/>
          <w:bCs/>
          <w:i/>
          <w:szCs w:val="22"/>
          <w:lang w:eastAsia="pt-BR"/>
        </w:rPr>
      </w:pPr>
    </w:p>
    <w:p w:rsidR="00EC6D61" w:rsidRPr="001833A4" w:rsidRDefault="00EC6D61" w:rsidP="004C4568">
      <w:pPr>
        <w:jc w:val="both"/>
        <w:rPr>
          <w:rFonts w:ascii="Arial Narrow" w:hAnsi="Arial Narrow"/>
          <w:i/>
          <w:szCs w:val="22"/>
          <w:lang w:eastAsia="pt-BR"/>
        </w:rPr>
      </w:pPr>
      <w:r w:rsidRPr="001833A4">
        <w:rPr>
          <w:rFonts w:ascii="Arial Narrow" w:hAnsi="Arial Narrow" w:cs="Arial"/>
          <w:b/>
          <w:bCs/>
          <w:i/>
          <w:szCs w:val="22"/>
          <w:lang w:eastAsia="pt-BR"/>
        </w:rPr>
        <w:t>1 – PARTÍCIPES</w:t>
      </w:r>
    </w:p>
    <w:tbl>
      <w:tblPr>
        <w:tblW w:w="921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30"/>
        <w:gridCol w:w="2581"/>
      </w:tblGrid>
      <w:tr w:rsidR="00EC6D61" w:rsidRPr="001833A4" w:rsidTr="00EC6D61">
        <w:trPr>
          <w:trHeight w:val="170"/>
        </w:trPr>
        <w:tc>
          <w:tcPr>
            <w:tcW w:w="6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INSTITUIÇÃO</w:t>
            </w:r>
          </w:p>
        </w:tc>
        <w:tc>
          <w:tcPr>
            <w:tcW w:w="2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CNPJ</w:t>
            </w:r>
          </w:p>
        </w:tc>
      </w:tr>
    </w:tbl>
    <w:p w:rsidR="00EC6D61" w:rsidRPr="001833A4" w:rsidRDefault="00EC6D61" w:rsidP="004C4568">
      <w:pPr>
        <w:jc w:val="both"/>
        <w:rPr>
          <w:rFonts w:ascii="Arial Narrow" w:hAnsi="Arial Narrow"/>
          <w:i/>
          <w:vanish/>
          <w:szCs w:val="22"/>
        </w:rPr>
      </w:pPr>
    </w:p>
    <w:tbl>
      <w:tblPr>
        <w:tblW w:w="921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69"/>
        <w:gridCol w:w="3561"/>
        <w:gridCol w:w="2581"/>
      </w:tblGrid>
      <w:tr w:rsidR="00EC6D61" w:rsidRPr="001833A4" w:rsidTr="00EC6D61">
        <w:trPr>
          <w:trHeight w:val="1"/>
        </w:trPr>
        <w:tc>
          <w:tcPr>
            <w:tcW w:w="663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b/>
                <w:i/>
                <w:sz w:val="22"/>
                <w:szCs w:val="22"/>
              </w:rPr>
              <w:t>SERVIÇO SOCIAL DO COMÉRCIO – SESC</w:t>
            </w:r>
          </w:p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>Administração Regional no Estado do Rio Grande do Sul</w:t>
            </w:r>
          </w:p>
        </w:tc>
        <w:tc>
          <w:tcPr>
            <w:tcW w:w="2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>03.575.238/0001-33</w:t>
            </w:r>
          </w:p>
        </w:tc>
      </w:tr>
      <w:tr w:rsidR="00EC6D61" w:rsidRPr="001833A4" w:rsidTr="00EC6D61">
        <w:trPr>
          <w:trHeight w:val="170"/>
        </w:trPr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ENDEREÇO</w:t>
            </w:r>
          </w:p>
        </w:tc>
        <w:tc>
          <w:tcPr>
            <w:tcW w:w="3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BAIRRO</w:t>
            </w:r>
          </w:p>
        </w:tc>
        <w:tc>
          <w:tcPr>
            <w:tcW w:w="2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CIDADE / UF</w:t>
            </w:r>
          </w:p>
        </w:tc>
      </w:tr>
      <w:tr w:rsidR="00EC6D61" w:rsidRPr="001833A4" w:rsidTr="00EC6D61">
        <w:trPr>
          <w:trHeight w:val="1"/>
        </w:trPr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>Rua Bento Gonçalves, 1537</w:t>
            </w:r>
          </w:p>
        </w:tc>
        <w:tc>
          <w:tcPr>
            <w:tcW w:w="3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>PATRIA NOVA</w:t>
            </w:r>
          </w:p>
        </w:tc>
        <w:tc>
          <w:tcPr>
            <w:tcW w:w="2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>NOVO HAMBURGO / RS</w:t>
            </w:r>
          </w:p>
        </w:tc>
      </w:tr>
      <w:tr w:rsidR="00EC6D61" w:rsidRPr="001833A4" w:rsidTr="00EC6D61">
        <w:trPr>
          <w:trHeight w:val="170"/>
        </w:trPr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REPRESENTANTE</w:t>
            </w:r>
          </w:p>
        </w:tc>
        <w:tc>
          <w:tcPr>
            <w:tcW w:w="3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CARGO</w:t>
            </w:r>
          </w:p>
        </w:tc>
        <w:tc>
          <w:tcPr>
            <w:tcW w:w="2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CPF</w:t>
            </w:r>
          </w:p>
        </w:tc>
      </w:tr>
      <w:tr w:rsidR="00EC6D61" w:rsidRPr="001833A4" w:rsidTr="00EC6D61">
        <w:trPr>
          <w:trHeight w:val="1"/>
        </w:trPr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 xml:space="preserve">Miriam Maciel da Rosa </w:t>
            </w:r>
            <w:proofErr w:type="spellStart"/>
            <w:r w:rsidRPr="001833A4">
              <w:rPr>
                <w:rFonts w:ascii="Arial Narrow" w:hAnsi="Arial Narrow"/>
                <w:i/>
                <w:sz w:val="22"/>
                <w:szCs w:val="22"/>
              </w:rPr>
              <w:t>Plentz</w:t>
            </w:r>
            <w:proofErr w:type="spellEnd"/>
          </w:p>
        </w:tc>
        <w:tc>
          <w:tcPr>
            <w:tcW w:w="3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>Gerente de Unidade Operacional</w:t>
            </w:r>
          </w:p>
        </w:tc>
        <w:tc>
          <w:tcPr>
            <w:tcW w:w="2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>005.648.799-16</w:t>
            </w:r>
          </w:p>
        </w:tc>
      </w:tr>
    </w:tbl>
    <w:p w:rsidR="00EC6D61" w:rsidRPr="001833A4" w:rsidRDefault="00EC6D61" w:rsidP="004C4568">
      <w:pPr>
        <w:jc w:val="both"/>
        <w:rPr>
          <w:rFonts w:ascii="Arial Narrow" w:hAnsi="Arial Narrow"/>
          <w:i/>
          <w:vanish/>
          <w:szCs w:val="22"/>
          <w:shd w:val="clear" w:color="auto" w:fill="FFFF00"/>
        </w:rPr>
      </w:pPr>
    </w:p>
    <w:tbl>
      <w:tblPr>
        <w:tblW w:w="921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6"/>
        <w:gridCol w:w="2252"/>
        <w:gridCol w:w="866"/>
        <w:gridCol w:w="2081"/>
        <w:gridCol w:w="894"/>
        <w:gridCol w:w="2302"/>
      </w:tblGrid>
      <w:tr w:rsidR="00EC6D61" w:rsidRPr="001833A4" w:rsidTr="00EC6D61">
        <w:trPr>
          <w:trHeight w:val="170"/>
        </w:trPr>
        <w:tc>
          <w:tcPr>
            <w:tcW w:w="9211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  <w:vertAlign w:val="superscript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DADOS BANCÁRIOS</w:t>
            </w:r>
          </w:p>
        </w:tc>
      </w:tr>
      <w:tr w:rsidR="00EC6D61" w:rsidRPr="001833A4" w:rsidTr="00EC6D61">
        <w:trPr>
          <w:trHeight w:val="1"/>
        </w:trPr>
        <w:tc>
          <w:tcPr>
            <w:tcW w:w="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BANCO</w:t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>BANCO DO BRASIL</w:t>
            </w:r>
          </w:p>
        </w:tc>
        <w:tc>
          <w:tcPr>
            <w:tcW w:w="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AGÊNCIA</w:t>
            </w:r>
          </w:p>
        </w:tc>
        <w:tc>
          <w:tcPr>
            <w:tcW w:w="20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>3418-5</w:t>
            </w:r>
          </w:p>
        </w:tc>
        <w:tc>
          <w:tcPr>
            <w:tcW w:w="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CONTA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 w:cs="Arial"/>
                <w:i/>
                <w:sz w:val="22"/>
                <w:szCs w:val="22"/>
              </w:rPr>
              <w:t>204300-9</w:t>
            </w:r>
          </w:p>
        </w:tc>
      </w:tr>
    </w:tbl>
    <w:p w:rsidR="00EC6D61" w:rsidRPr="001833A4" w:rsidRDefault="00EC6D61" w:rsidP="004C4568">
      <w:pPr>
        <w:jc w:val="both"/>
        <w:rPr>
          <w:rFonts w:ascii="Arial Narrow" w:hAnsi="Arial Narrow"/>
          <w:i/>
          <w:vanish/>
          <w:szCs w:val="22"/>
        </w:rPr>
      </w:pPr>
    </w:p>
    <w:tbl>
      <w:tblPr>
        <w:tblW w:w="92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4"/>
        <w:gridCol w:w="1853"/>
        <w:gridCol w:w="3452"/>
        <w:gridCol w:w="2168"/>
        <w:gridCol w:w="40"/>
      </w:tblGrid>
      <w:tr w:rsidR="00EC6D61" w:rsidRPr="001833A4" w:rsidTr="00EC6D61">
        <w:trPr>
          <w:trHeight w:val="170"/>
        </w:trPr>
        <w:tc>
          <w:tcPr>
            <w:tcW w:w="355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CONTATOS</w:t>
            </w:r>
          </w:p>
        </w:tc>
        <w:tc>
          <w:tcPr>
            <w:tcW w:w="3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CARGO</w:t>
            </w:r>
          </w:p>
        </w:tc>
        <w:tc>
          <w:tcPr>
            <w:tcW w:w="21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TELEFONE</w:t>
            </w: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</w:p>
        </w:tc>
      </w:tr>
      <w:tr w:rsidR="00EC6D61" w:rsidRPr="001833A4" w:rsidTr="00EC6D61">
        <w:trPr>
          <w:trHeight w:val="1"/>
        </w:trPr>
        <w:tc>
          <w:tcPr>
            <w:tcW w:w="355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 xml:space="preserve">Daniel Alexandre </w:t>
            </w:r>
            <w:proofErr w:type="spellStart"/>
            <w:r w:rsidRPr="001833A4">
              <w:rPr>
                <w:rFonts w:ascii="Arial Narrow" w:hAnsi="Arial Narrow"/>
                <w:i/>
                <w:sz w:val="22"/>
                <w:szCs w:val="22"/>
              </w:rPr>
              <w:t>Krause</w:t>
            </w:r>
            <w:proofErr w:type="spellEnd"/>
          </w:p>
        </w:tc>
        <w:tc>
          <w:tcPr>
            <w:tcW w:w="3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>Técnico de Esporte e Lazer</w:t>
            </w:r>
          </w:p>
        </w:tc>
        <w:tc>
          <w:tcPr>
            <w:tcW w:w="21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>(51) 3593-6700</w:t>
            </w: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</w:p>
        </w:tc>
      </w:tr>
      <w:tr w:rsidR="00EC6D61" w:rsidRPr="001833A4" w:rsidTr="00EC6D61">
        <w:trPr>
          <w:trHeight w:val="340"/>
        </w:trPr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b/>
                <w:i/>
                <w:sz w:val="22"/>
                <w:szCs w:val="22"/>
              </w:rPr>
              <w:t>Caracterização da Instituição assistencial:</w:t>
            </w:r>
          </w:p>
        </w:tc>
        <w:tc>
          <w:tcPr>
            <w:tcW w:w="751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>Entidade Assistencial sem fins Lucrativos</w:t>
            </w:r>
          </w:p>
        </w:tc>
      </w:tr>
      <w:tr w:rsidR="00EC6D61" w:rsidRPr="001833A4" w:rsidTr="00EC6D61">
        <w:trPr>
          <w:trHeight w:val="340"/>
        </w:trPr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b/>
                <w:i/>
                <w:sz w:val="22"/>
                <w:szCs w:val="22"/>
              </w:rPr>
              <w:t>Finalidade:</w:t>
            </w:r>
          </w:p>
        </w:tc>
        <w:tc>
          <w:tcPr>
            <w:tcW w:w="751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>O SESC tem por finalidade de “planejar e executar direta ou indiretamente, medidas que contribuam para o bem estar social e a melhoria do padrão de vida dos comerciários e suas famílias, e, bem assim, para o aperfeiçoamento moral e cívico da coletividade”</w:t>
            </w:r>
            <w:r w:rsidRPr="001833A4">
              <w:rPr>
                <w:rStyle w:val="Refdenotaderodap"/>
                <w:rFonts w:ascii="Arial Narrow" w:hAnsi="Arial Narrow"/>
                <w:i/>
                <w:sz w:val="22"/>
                <w:szCs w:val="22"/>
              </w:rPr>
              <w:footnoteReference w:id="1"/>
            </w:r>
            <w:r w:rsidRPr="001833A4">
              <w:rPr>
                <w:rFonts w:ascii="Arial Narrow" w:hAnsi="Arial Narrow"/>
                <w:i/>
                <w:sz w:val="22"/>
                <w:szCs w:val="22"/>
              </w:rPr>
              <w:t>, desempenhando suas atribuições em cooperação com entidades públicas,</w:t>
            </w:r>
            <w:r w:rsidRPr="001833A4">
              <w:rPr>
                <w:rStyle w:val="Refdenotaderodap"/>
                <w:rFonts w:ascii="Arial Narrow" w:hAnsi="Arial Narrow"/>
                <w:i/>
                <w:sz w:val="22"/>
                <w:szCs w:val="22"/>
              </w:rPr>
              <w:footnoteReference w:id="2"/>
            </w:r>
            <w:r w:rsidRPr="001833A4">
              <w:rPr>
                <w:rFonts w:ascii="Arial Narrow" w:hAnsi="Arial Narrow"/>
                <w:i/>
                <w:sz w:val="22"/>
                <w:szCs w:val="22"/>
              </w:rPr>
              <w:t xml:space="preserve"> mediante acordos com órgãos públicos</w:t>
            </w:r>
            <w:r w:rsidRPr="001833A4">
              <w:rPr>
                <w:rStyle w:val="Refdenotaderodap"/>
                <w:rFonts w:ascii="Arial Narrow" w:hAnsi="Arial Narrow"/>
                <w:i/>
                <w:sz w:val="22"/>
                <w:szCs w:val="22"/>
              </w:rPr>
              <w:footnoteReference w:id="3"/>
            </w:r>
            <w:r w:rsidRPr="001833A4">
              <w:rPr>
                <w:rFonts w:ascii="Arial Narrow" w:hAnsi="Arial Narrow"/>
                <w:i/>
                <w:sz w:val="22"/>
                <w:szCs w:val="22"/>
              </w:rPr>
              <w:t xml:space="preserve"> com a incumbência de, entre outras: utilizar os recursos educativos e assistenciais, existentes tanto públicos, promover quaisquer modalidades de cursos e atividades especializadas de serviço social e desenvolver programas nos âmbitos da educação, cultura, saúde, assistência e lazer, nesta última categoria inclusas as atividades de turismo em suas diversas modalidades</w:t>
            </w:r>
            <w:r w:rsidRPr="001833A4">
              <w:rPr>
                <w:rStyle w:val="Refdenotaderodap"/>
                <w:rFonts w:ascii="Arial Narrow" w:hAnsi="Arial Narrow"/>
                <w:i/>
                <w:sz w:val="22"/>
                <w:szCs w:val="22"/>
              </w:rPr>
              <w:footnoteReference w:id="4"/>
            </w:r>
            <w:r w:rsidRPr="001833A4">
              <w:rPr>
                <w:rFonts w:ascii="Arial Narrow" w:hAnsi="Arial Narrow"/>
                <w:i/>
                <w:sz w:val="22"/>
                <w:szCs w:val="22"/>
              </w:rPr>
              <w:t xml:space="preserve"> 4;</w:t>
            </w:r>
          </w:p>
        </w:tc>
      </w:tr>
      <w:tr w:rsidR="00EC6D61" w:rsidRPr="001833A4" w:rsidTr="00EC6D61">
        <w:trPr>
          <w:trHeight w:val="340"/>
        </w:trPr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b/>
                <w:i/>
                <w:sz w:val="22"/>
                <w:szCs w:val="22"/>
              </w:rPr>
              <w:t>Histórico e área de atuação:</w:t>
            </w:r>
          </w:p>
        </w:tc>
        <w:tc>
          <w:tcPr>
            <w:tcW w:w="751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D61" w:rsidRPr="001833A4" w:rsidRDefault="00EC6D61" w:rsidP="004C4568">
            <w:pPr>
              <w:pStyle w:val="Standard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1833A4">
              <w:rPr>
                <w:rFonts w:ascii="Arial Narrow" w:hAnsi="Arial Narrow"/>
                <w:i/>
                <w:sz w:val="22"/>
                <w:szCs w:val="22"/>
              </w:rPr>
              <w:t>O Serviço Social do Comércio – SESC é uma instituição privada de assistência social, sem fins lucrativos, criada pela Confederação Nacional do Comércio – CNC, nos termos do Decreto-lei nº 9.853/46 e Regulamento aprovado pelo Decreto nº 61.836/67; mantida e administrada pelos empresários do Comércio.</w:t>
            </w:r>
          </w:p>
        </w:tc>
      </w:tr>
    </w:tbl>
    <w:p w:rsidR="00EC6D61" w:rsidRPr="001833A4" w:rsidRDefault="00EC6D61" w:rsidP="004C4568">
      <w:pPr>
        <w:pStyle w:val="Standard"/>
        <w:jc w:val="both"/>
        <w:rPr>
          <w:rFonts w:ascii="Arial Narrow" w:hAnsi="Arial Narrow"/>
          <w:i/>
          <w:sz w:val="22"/>
          <w:szCs w:val="22"/>
        </w:rPr>
      </w:pPr>
    </w:p>
    <w:tbl>
      <w:tblPr>
        <w:tblW w:w="921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4"/>
        <w:gridCol w:w="2751"/>
        <w:gridCol w:w="3065"/>
      </w:tblGrid>
      <w:tr w:rsidR="00EC6D61" w:rsidRPr="001833A4" w:rsidTr="00EC6D61">
        <w:trPr>
          <w:trHeight w:val="150"/>
          <w:tblCellSpacing w:w="0" w:type="dxa"/>
        </w:trPr>
        <w:tc>
          <w:tcPr>
            <w:tcW w:w="61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50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ÓRGÃO</w:t>
            </w:r>
          </w:p>
        </w:tc>
        <w:tc>
          <w:tcPr>
            <w:tcW w:w="30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50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CNPJ</w:t>
            </w:r>
          </w:p>
        </w:tc>
      </w:tr>
      <w:tr w:rsidR="00EC6D61" w:rsidRPr="001833A4" w:rsidTr="00EC6D61">
        <w:trPr>
          <w:trHeight w:val="15"/>
          <w:tblCellSpacing w:w="0" w:type="dxa"/>
        </w:trPr>
        <w:tc>
          <w:tcPr>
            <w:tcW w:w="61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kern w:val="3"/>
                <w:szCs w:val="22"/>
                <w:lang w:eastAsia="zh-CN"/>
              </w:rPr>
            </w:pPr>
            <w:r w:rsidRPr="001833A4">
              <w:rPr>
                <w:rFonts w:ascii="Arial Narrow" w:hAnsi="Arial Narrow"/>
                <w:i/>
                <w:kern w:val="3"/>
                <w:szCs w:val="22"/>
                <w:lang w:eastAsia="zh-CN"/>
              </w:rPr>
              <w:t>Prefeitura Municipal de Estância Velha</w:t>
            </w:r>
          </w:p>
        </w:tc>
        <w:tc>
          <w:tcPr>
            <w:tcW w:w="30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kern w:val="3"/>
                <w:szCs w:val="22"/>
                <w:lang w:eastAsia="zh-CN"/>
              </w:rPr>
            </w:pPr>
            <w:r w:rsidRPr="001833A4">
              <w:rPr>
                <w:rFonts w:ascii="Arial Narrow" w:hAnsi="Arial Narrow"/>
                <w:i/>
                <w:kern w:val="3"/>
                <w:szCs w:val="22"/>
                <w:lang w:eastAsia="zh-CN"/>
              </w:rPr>
              <w:t>88.254.883/0001-07</w:t>
            </w:r>
          </w:p>
        </w:tc>
      </w:tr>
      <w:tr w:rsidR="00EC6D61" w:rsidRPr="001833A4" w:rsidTr="00EC6D61">
        <w:trPr>
          <w:trHeight w:val="165"/>
          <w:tblCellSpacing w:w="0" w:type="dxa"/>
        </w:trPr>
        <w:tc>
          <w:tcPr>
            <w:tcW w:w="33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6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ENDEREÇO</w:t>
            </w: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6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BAIRRO</w:t>
            </w:r>
          </w:p>
        </w:tc>
        <w:tc>
          <w:tcPr>
            <w:tcW w:w="30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6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CIDADE / UF</w:t>
            </w:r>
          </w:p>
        </w:tc>
      </w:tr>
      <w:tr w:rsidR="00EC6D61" w:rsidRPr="001833A4" w:rsidTr="00EC6D61">
        <w:trPr>
          <w:trHeight w:val="15"/>
          <w:tblCellSpacing w:w="0" w:type="dxa"/>
        </w:trPr>
        <w:tc>
          <w:tcPr>
            <w:tcW w:w="33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bottom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kern w:val="3"/>
                <w:szCs w:val="22"/>
                <w:lang w:eastAsia="zh-CN"/>
              </w:rPr>
              <w:t>Rua Presidente Lucena nº 3454</w:t>
            </w: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bottom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</w:p>
        </w:tc>
        <w:tc>
          <w:tcPr>
            <w:tcW w:w="30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Estância Velha/RS</w:t>
            </w:r>
          </w:p>
        </w:tc>
      </w:tr>
      <w:tr w:rsidR="00EC6D61" w:rsidRPr="001833A4" w:rsidTr="00EC6D61">
        <w:trPr>
          <w:trHeight w:val="290"/>
          <w:tblCellSpacing w:w="0" w:type="dxa"/>
        </w:trPr>
        <w:tc>
          <w:tcPr>
            <w:tcW w:w="33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hideMark/>
          </w:tcPr>
          <w:p w:rsidR="00EC6D61" w:rsidRPr="001833A4" w:rsidRDefault="00EC6D61" w:rsidP="004C4568">
            <w:pPr>
              <w:spacing w:before="100" w:beforeAutospacing="1" w:after="119" w:line="16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REPRESENTANTE</w:t>
            </w: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hideMark/>
          </w:tcPr>
          <w:p w:rsidR="00EC6D61" w:rsidRPr="001833A4" w:rsidRDefault="00EC6D61" w:rsidP="004C4568">
            <w:pPr>
              <w:spacing w:before="100" w:beforeAutospacing="1" w:after="119" w:line="16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CARGO</w:t>
            </w:r>
          </w:p>
        </w:tc>
        <w:tc>
          <w:tcPr>
            <w:tcW w:w="30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hideMark/>
          </w:tcPr>
          <w:p w:rsidR="00EC6D61" w:rsidRPr="001833A4" w:rsidRDefault="00EC6D61" w:rsidP="004C4568">
            <w:pPr>
              <w:spacing w:before="100" w:beforeAutospacing="1" w:after="119" w:line="16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CPF</w:t>
            </w:r>
          </w:p>
        </w:tc>
      </w:tr>
      <w:tr w:rsidR="00EC6D61" w:rsidRPr="001833A4" w:rsidTr="00EC6D61">
        <w:trPr>
          <w:tblCellSpacing w:w="0" w:type="dxa"/>
        </w:trPr>
        <w:tc>
          <w:tcPr>
            <w:tcW w:w="33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EC6D61" w:rsidRPr="001833A4" w:rsidRDefault="00EC6D61" w:rsidP="004C4568">
            <w:pPr>
              <w:spacing w:before="100" w:beforeAutospacing="1" w:after="119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Diego William Francisco</w:t>
            </w: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EC6D61" w:rsidRPr="001833A4" w:rsidRDefault="00EC6D61" w:rsidP="004C4568">
            <w:pPr>
              <w:spacing w:before="100" w:beforeAutospacing="1" w:after="119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kern w:val="3"/>
                <w:szCs w:val="22"/>
                <w:lang w:eastAsia="zh-CN"/>
              </w:rPr>
              <w:t>Prefeito Municipal</w:t>
            </w:r>
          </w:p>
        </w:tc>
        <w:tc>
          <w:tcPr>
            <w:tcW w:w="30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EC6D61" w:rsidRPr="001833A4" w:rsidRDefault="00EC6D61" w:rsidP="004C4568">
            <w:pPr>
              <w:spacing w:before="100" w:beforeAutospacing="1" w:after="119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020.035.680- 18</w:t>
            </w:r>
          </w:p>
        </w:tc>
      </w:tr>
    </w:tbl>
    <w:p w:rsidR="00EC6D61" w:rsidRPr="001833A4" w:rsidRDefault="00EC6D61" w:rsidP="004C4568">
      <w:pPr>
        <w:spacing w:before="100" w:beforeAutospacing="1"/>
        <w:jc w:val="both"/>
        <w:rPr>
          <w:rFonts w:ascii="Arial Narrow" w:hAnsi="Arial Narrow"/>
          <w:i/>
          <w:szCs w:val="22"/>
          <w:lang w:eastAsia="pt-BR"/>
        </w:rPr>
      </w:pPr>
      <w:r w:rsidRPr="001833A4">
        <w:rPr>
          <w:rFonts w:ascii="Arial Narrow" w:hAnsi="Arial Narrow" w:cs="Arial"/>
          <w:b/>
          <w:bCs/>
          <w:i/>
          <w:szCs w:val="22"/>
          <w:lang w:eastAsia="pt-BR"/>
        </w:rPr>
        <w:t>2 – DESCRIÇÃO DO PROJETO</w:t>
      </w:r>
    </w:p>
    <w:tbl>
      <w:tblPr>
        <w:tblW w:w="9556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5"/>
        <w:gridCol w:w="887"/>
        <w:gridCol w:w="1325"/>
        <w:gridCol w:w="1025"/>
        <w:gridCol w:w="1504"/>
      </w:tblGrid>
      <w:tr w:rsidR="00EC6D61" w:rsidRPr="001833A4" w:rsidTr="00EC6D61">
        <w:trPr>
          <w:trHeight w:val="150"/>
          <w:tblCellSpacing w:w="0" w:type="dxa"/>
        </w:trPr>
        <w:tc>
          <w:tcPr>
            <w:tcW w:w="4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50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TÍTULO</w:t>
            </w:r>
          </w:p>
        </w:tc>
        <w:tc>
          <w:tcPr>
            <w:tcW w:w="4706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50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PERÍODO DE EXECUÇÃO</w:t>
            </w:r>
          </w:p>
        </w:tc>
      </w:tr>
      <w:tr w:rsidR="00EC6D61" w:rsidRPr="001833A4" w:rsidTr="00EC6D61">
        <w:trPr>
          <w:trHeight w:val="15"/>
          <w:tblCellSpacing w:w="0" w:type="dxa"/>
        </w:trPr>
        <w:tc>
          <w:tcPr>
            <w:tcW w:w="4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Eventos Esportivos:</w:t>
            </w:r>
          </w:p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 xml:space="preserve">Campeonato Municipal de Futsal Masculino - previsão, </w:t>
            </w:r>
            <w:proofErr w:type="gramStart"/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Julho</w:t>
            </w:r>
            <w:proofErr w:type="gramEnd"/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 xml:space="preserve"> à agosto</w:t>
            </w:r>
          </w:p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proofErr w:type="spellStart"/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Cicloturismo</w:t>
            </w:r>
            <w:proofErr w:type="spellEnd"/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 xml:space="preserve"> - previsão mês setembro</w:t>
            </w:r>
          </w:p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 xml:space="preserve">Corrida </w:t>
            </w:r>
            <w:proofErr w:type="spellStart"/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Kids</w:t>
            </w:r>
            <w:proofErr w:type="spellEnd"/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 xml:space="preserve"> - 12 de outubro 2023</w:t>
            </w:r>
          </w:p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Vôlei 4x4 - Outubro</w:t>
            </w:r>
          </w:p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Caminhada Partiu Natureza - Novembro</w:t>
            </w:r>
          </w:p>
        </w:tc>
        <w:tc>
          <w:tcPr>
            <w:tcW w:w="8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INÍCIO</w:t>
            </w:r>
          </w:p>
        </w:tc>
        <w:tc>
          <w:tcPr>
            <w:tcW w:w="1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MAIO/2023</w:t>
            </w:r>
          </w:p>
        </w:tc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TÉRMINO</w:t>
            </w:r>
          </w:p>
        </w:tc>
        <w:tc>
          <w:tcPr>
            <w:tcW w:w="1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bottom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DEZEMBRO/2023</w:t>
            </w:r>
          </w:p>
        </w:tc>
      </w:tr>
      <w:tr w:rsidR="00EC6D61" w:rsidRPr="001833A4" w:rsidTr="00EC6D61">
        <w:trPr>
          <w:trHeight w:val="165"/>
          <w:tblCellSpacing w:w="0" w:type="dxa"/>
        </w:trPr>
        <w:tc>
          <w:tcPr>
            <w:tcW w:w="9556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6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IDENTIFICAÇÃO</w:t>
            </w:r>
          </w:p>
        </w:tc>
      </w:tr>
      <w:tr w:rsidR="00EC6D61" w:rsidRPr="001833A4" w:rsidTr="00EC6D61">
        <w:trPr>
          <w:trHeight w:val="15"/>
          <w:tblCellSpacing w:w="0" w:type="dxa"/>
        </w:trPr>
        <w:tc>
          <w:tcPr>
            <w:tcW w:w="9556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EC6D61" w:rsidRPr="001833A4" w:rsidRDefault="00EC6D61" w:rsidP="004C4568">
            <w:pPr>
              <w:ind w:firstLine="1134"/>
              <w:jc w:val="both"/>
              <w:rPr>
                <w:rFonts w:ascii="Arial Narrow" w:hAnsi="Arial Narrow" w:cs="Arial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lang w:eastAsia="pt-BR"/>
              </w:rPr>
              <w:t xml:space="preserve">Os eventos do </w:t>
            </w:r>
            <w:r w:rsidRPr="001833A4">
              <w:rPr>
                <w:rFonts w:ascii="Arial Narrow" w:hAnsi="Arial Narrow" w:cs="Arial"/>
                <w:b/>
                <w:i/>
                <w:szCs w:val="22"/>
                <w:lang w:eastAsia="pt-BR"/>
              </w:rPr>
              <w:t xml:space="preserve">Campeonato Municipal de Futsal, Corrida </w:t>
            </w:r>
            <w:proofErr w:type="spellStart"/>
            <w:r w:rsidRPr="001833A4">
              <w:rPr>
                <w:rFonts w:ascii="Arial Narrow" w:hAnsi="Arial Narrow" w:cs="Arial"/>
                <w:b/>
                <w:i/>
                <w:szCs w:val="22"/>
                <w:lang w:eastAsia="pt-BR"/>
              </w:rPr>
              <w:t>Kids</w:t>
            </w:r>
            <w:proofErr w:type="spellEnd"/>
            <w:r w:rsidRPr="001833A4">
              <w:rPr>
                <w:rFonts w:ascii="Arial Narrow" w:hAnsi="Arial Narrow" w:cs="Arial"/>
                <w:b/>
                <w:i/>
                <w:szCs w:val="22"/>
                <w:lang w:eastAsia="pt-BR"/>
              </w:rPr>
              <w:t xml:space="preserve">, Vôlei 4x4 de areia, Caminhada Partiu Natureza </w:t>
            </w:r>
            <w:r w:rsidRPr="001833A4">
              <w:rPr>
                <w:rFonts w:ascii="Arial Narrow" w:hAnsi="Arial Narrow" w:cs="Arial"/>
                <w:bCs/>
                <w:i/>
                <w:szCs w:val="22"/>
                <w:lang w:eastAsia="pt-BR"/>
              </w:rPr>
              <w:t xml:space="preserve">são </w:t>
            </w:r>
            <w:r w:rsidRPr="001833A4">
              <w:rPr>
                <w:rFonts w:ascii="Arial Narrow" w:hAnsi="Arial Narrow" w:cs="Arial"/>
                <w:i/>
                <w:szCs w:val="22"/>
                <w:lang w:eastAsia="pt-BR"/>
              </w:rPr>
              <w:t xml:space="preserve">realizados pelo Sistema </w:t>
            </w:r>
            <w:proofErr w:type="spellStart"/>
            <w:r w:rsidRPr="001833A4">
              <w:rPr>
                <w:rFonts w:ascii="Arial Narrow" w:hAnsi="Arial Narrow" w:cs="Arial"/>
                <w:i/>
                <w:szCs w:val="22"/>
                <w:lang w:eastAsia="pt-BR"/>
              </w:rPr>
              <w:t>Fecomércio</w:t>
            </w:r>
            <w:proofErr w:type="spellEnd"/>
            <w:r w:rsidRPr="001833A4">
              <w:rPr>
                <w:rFonts w:ascii="Arial Narrow" w:hAnsi="Arial Narrow" w:cs="Arial"/>
                <w:i/>
                <w:szCs w:val="22"/>
                <w:lang w:eastAsia="pt-BR"/>
              </w:rPr>
              <w:t>-RS/Sesc, em parceria com a Prefeitura Municipal, com o objetivo de promover o bem-estar dos trabalhadores do comércio de bens, serviços e turismo e da comunidade em geral.</w:t>
            </w:r>
          </w:p>
          <w:p w:rsidR="00EC6D61" w:rsidRPr="001833A4" w:rsidRDefault="00EC6D61" w:rsidP="004C4568">
            <w:pPr>
              <w:ind w:firstLine="1134"/>
              <w:jc w:val="both"/>
              <w:rPr>
                <w:rFonts w:ascii="Arial Narrow" w:hAnsi="Arial Narrow" w:cs="Arial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lang w:eastAsia="pt-BR"/>
              </w:rPr>
              <w:t>Os Eventos Esportivos planejados e organizados pelo Sesc e parceiros vem com a proposta de realização do evento em uma competição esportiva para o município de Estância Velha, fortalecendo o incentivo e o vínculo da comunidade relacionada à prática de atividades físicas, contribuindo para a melhoria da qualidade de vida dos participantes.</w:t>
            </w:r>
          </w:p>
        </w:tc>
      </w:tr>
      <w:tr w:rsidR="00EC6D61" w:rsidRPr="001833A4" w:rsidTr="00EC6D61">
        <w:trPr>
          <w:trHeight w:val="165"/>
          <w:tblCellSpacing w:w="0" w:type="dxa"/>
        </w:trPr>
        <w:tc>
          <w:tcPr>
            <w:tcW w:w="9556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vAlign w:val="bottom"/>
            <w:hideMark/>
          </w:tcPr>
          <w:p w:rsidR="00EC6D61" w:rsidRPr="001833A4" w:rsidRDefault="00EC6D61" w:rsidP="004C4568">
            <w:pPr>
              <w:spacing w:before="100" w:beforeAutospacing="1" w:after="119" w:line="16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OBJETIVOS</w:t>
            </w:r>
          </w:p>
        </w:tc>
      </w:tr>
      <w:tr w:rsidR="00EC6D61" w:rsidRPr="001833A4" w:rsidTr="00EC6D61">
        <w:trPr>
          <w:trHeight w:val="15"/>
          <w:tblCellSpacing w:w="0" w:type="dxa"/>
        </w:trPr>
        <w:tc>
          <w:tcPr>
            <w:tcW w:w="9556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EC6D61" w:rsidRPr="001833A4" w:rsidRDefault="00EC6D61" w:rsidP="004C4568">
            <w:pPr>
              <w:pStyle w:val="PargrafodaLista"/>
              <w:numPr>
                <w:ilvl w:val="0"/>
                <w:numId w:val="4"/>
              </w:numPr>
              <w:spacing w:before="100" w:beforeAutospacing="1" w:line="240" w:lineRule="auto"/>
              <w:jc w:val="both"/>
              <w:rPr>
                <w:rFonts w:ascii="Arial Narrow" w:eastAsia="Times New Roman" w:hAnsi="Arial Narrow" w:cs="Times New Roman"/>
                <w:i/>
                <w:lang w:eastAsia="pt-BR"/>
              </w:rPr>
            </w:pPr>
            <w:r w:rsidRPr="001833A4">
              <w:rPr>
                <w:rFonts w:ascii="Arial Narrow" w:eastAsia="Times New Roman" w:hAnsi="Arial Narrow" w:cs="Arial"/>
                <w:i/>
                <w:lang w:eastAsia="pt-BR"/>
              </w:rPr>
              <w:t>Incentivar à comunidade de Estância Velha a praticar atividades físicas/esportivas;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4"/>
              </w:numPr>
              <w:spacing w:before="100" w:beforeAutospacing="1" w:line="240" w:lineRule="auto"/>
              <w:jc w:val="both"/>
              <w:rPr>
                <w:rFonts w:ascii="Arial Narrow" w:eastAsia="Times New Roman" w:hAnsi="Arial Narrow" w:cs="Arial"/>
                <w:i/>
                <w:lang w:eastAsia="pt-BR"/>
              </w:rPr>
            </w:pPr>
            <w:r w:rsidRPr="001833A4">
              <w:rPr>
                <w:rFonts w:ascii="Arial Narrow" w:eastAsia="Times New Roman" w:hAnsi="Arial Narrow" w:cs="Arial"/>
                <w:i/>
                <w:lang w:eastAsia="pt-BR"/>
              </w:rPr>
              <w:t xml:space="preserve">Estimular à prática das modalidades de </w:t>
            </w:r>
            <w:r w:rsidRPr="001833A4">
              <w:rPr>
                <w:rFonts w:ascii="Arial Narrow" w:eastAsia="Times New Roman" w:hAnsi="Arial Narrow" w:cs="Arial"/>
                <w:b/>
                <w:bCs/>
                <w:i/>
                <w:lang w:eastAsia="pt-BR"/>
              </w:rPr>
              <w:t>Futsal, Corrida infantil, Vôlei e Caminhada</w:t>
            </w:r>
            <w:r w:rsidRPr="001833A4">
              <w:rPr>
                <w:rFonts w:ascii="Arial Narrow" w:eastAsia="Times New Roman" w:hAnsi="Arial Narrow" w:cs="Arial"/>
                <w:i/>
                <w:lang w:eastAsia="pt-BR"/>
              </w:rPr>
              <w:t>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4"/>
              </w:numPr>
              <w:spacing w:before="100" w:beforeAutospacing="1" w:line="240" w:lineRule="auto"/>
              <w:jc w:val="both"/>
              <w:rPr>
                <w:rFonts w:ascii="Arial Narrow" w:eastAsia="Times New Roman" w:hAnsi="Arial Narrow" w:cs="Arial"/>
                <w:i/>
                <w:lang w:eastAsia="pt-BR"/>
              </w:rPr>
            </w:pPr>
            <w:r w:rsidRPr="001833A4">
              <w:rPr>
                <w:rFonts w:ascii="Arial Narrow" w:eastAsia="Times New Roman" w:hAnsi="Arial Narrow" w:cs="Arial"/>
                <w:i/>
                <w:lang w:eastAsia="pt-BR"/>
              </w:rPr>
              <w:t>Desenvolver entre a comunidade o gosto e hábito pela prática do esporte;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4"/>
              </w:numPr>
              <w:spacing w:before="100" w:beforeAutospacing="1" w:line="240" w:lineRule="auto"/>
              <w:jc w:val="both"/>
              <w:rPr>
                <w:rFonts w:ascii="Arial Narrow" w:eastAsia="Times New Roman" w:hAnsi="Arial Narrow" w:cs="Times New Roman"/>
                <w:i/>
                <w:lang w:eastAsia="pt-BR"/>
              </w:rPr>
            </w:pPr>
            <w:r w:rsidRPr="001833A4">
              <w:rPr>
                <w:rFonts w:ascii="Arial Narrow" w:eastAsia="Times New Roman" w:hAnsi="Arial Narrow" w:cs="Arial"/>
                <w:i/>
                <w:lang w:eastAsia="pt-BR"/>
              </w:rPr>
              <w:t>Qualificar o evento proporcionando experiências positivas aos participantes;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4"/>
              </w:numPr>
              <w:spacing w:before="100" w:beforeAutospacing="1" w:line="240" w:lineRule="auto"/>
              <w:jc w:val="both"/>
              <w:rPr>
                <w:rFonts w:ascii="Arial Narrow" w:eastAsia="Times New Roman" w:hAnsi="Arial Narrow" w:cs="Times New Roman"/>
                <w:i/>
                <w:lang w:eastAsia="pt-BR"/>
              </w:rPr>
            </w:pPr>
            <w:r w:rsidRPr="001833A4">
              <w:rPr>
                <w:rFonts w:ascii="Arial Narrow" w:eastAsia="Times New Roman" w:hAnsi="Arial Narrow" w:cs="Arial"/>
                <w:i/>
                <w:lang w:eastAsia="pt-BR"/>
              </w:rPr>
              <w:t xml:space="preserve">Fortalecer a imagem do Sistema </w:t>
            </w:r>
            <w:proofErr w:type="spellStart"/>
            <w:r w:rsidRPr="001833A4">
              <w:rPr>
                <w:rFonts w:ascii="Arial Narrow" w:eastAsia="Times New Roman" w:hAnsi="Arial Narrow" w:cs="Arial"/>
                <w:i/>
                <w:lang w:eastAsia="pt-BR"/>
              </w:rPr>
              <w:t>Fecomércio</w:t>
            </w:r>
            <w:proofErr w:type="spellEnd"/>
            <w:r w:rsidRPr="001833A4">
              <w:rPr>
                <w:rFonts w:ascii="Arial Narrow" w:eastAsia="Times New Roman" w:hAnsi="Arial Narrow" w:cs="Arial"/>
                <w:i/>
                <w:lang w:eastAsia="pt-BR"/>
              </w:rPr>
              <w:t>/Sesc e da Prefeitura Municipal na comunidade.</w:t>
            </w:r>
          </w:p>
        </w:tc>
      </w:tr>
      <w:tr w:rsidR="00EC6D61" w:rsidRPr="001833A4" w:rsidTr="00EC6D61">
        <w:trPr>
          <w:trHeight w:val="15"/>
          <w:tblCellSpacing w:w="0" w:type="dxa"/>
        </w:trPr>
        <w:tc>
          <w:tcPr>
            <w:tcW w:w="9556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tbl>
            <w:tblPr>
              <w:tblW w:w="9510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510"/>
            </w:tblGrid>
            <w:tr w:rsidR="00EC6D61" w:rsidRPr="001833A4" w:rsidTr="00EC6D61">
              <w:trPr>
                <w:trHeight w:val="835"/>
                <w:tblCellSpacing w:w="0" w:type="dxa"/>
              </w:trPr>
              <w:tc>
                <w:tcPr>
                  <w:tcW w:w="95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57" w:type="dxa"/>
                    <w:bottom w:w="57" w:type="dxa"/>
                    <w:right w:w="57" w:type="dxa"/>
                  </w:tcMar>
                  <w:vAlign w:val="center"/>
                  <w:hideMark/>
                </w:tcPr>
                <w:p w:rsidR="00EC6D61" w:rsidRPr="001833A4" w:rsidRDefault="00EC6D61" w:rsidP="004C4568">
                  <w:pPr>
                    <w:spacing w:before="100" w:beforeAutospacing="1" w:after="119"/>
                    <w:ind w:left="45"/>
                    <w:jc w:val="both"/>
                    <w:rPr>
                      <w:rFonts w:ascii="Arial Narrow" w:hAnsi="Arial Narrow"/>
                      <w:i/>
                      <w:szCs w:val="22"/>
                      <w:lang w:eastAsia="pt-BR"/>
                    </w:rPr>
                  </w:pPr>
                  <w:r w:rsidRPr="001833A4">
                    <w:rPr>
                      <w:rFonts w:ascii="Arial Narrow" w:hAnsi="Arial Narrow" w:cs="Arial"/>
                      <w:b/>
                      <w:bCs/>
                      <w:i/>
                      <w:szCs w:val="22"/>
                      <w:lang w:eastAsia="pt-BR"/>
                    </w:rPr>
                    <w:t>Público beneficiário</w:t>
                  </w:r>
                  <w:r w:rsidRPr="001833A4">
                    <w:rPr>
                      <w:rFonts w:ascii="Arial Narrow" w:hAnsi="Arial Narrow" w:cs="Arial"/>
                      <w:i/>
                      <w:szCs w:val="22"/>
                      <w:lang w:eastAsia="pt-BR"/>
                    </w:rPr>
                    <w:t xml:space="preserve">: </w:t>
                  </w:r>
                  <w:r w:rsidRPr="001833A4">
                    <w:rPr>
                      <w:rFonts w:ascii="Arial Narrow" w:hAnsi="Arial Narrow" w:cs="Arial"/>
                      <w:i/>
                      <w:iCs/>
                      <w:szCs w:val="22"/>
                    </w:rPr>
                    <w:t>Moradores do município de Estância Velha praticantes de esportes</w:t>
                  </w:r>
                </w:p>
              </w:tc>
            </w:tr>
            <w:tr w:rsidR="00EC6D61" w:rsidRPr="001833A4" w:rsidTr="00EC6D61">
              <w:trPr>
                <w:tblCellSpacing w:w="0" w:type="dxa"/>
              </w:trPr>
              <w:tc>
                <w:tcPr>
                  <w:tcW w:w="95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57" w:type="dxa"/>
                    <w:bottom w:w="57" w:type="dxa"/>
                    <w:right w:w="57" w:type="dxa"/>
                  </w:tcMar>
                  <w:vAlign w:val="center"/>
                  <w:hideMark/>
                </w:tcPr>
                <w:p w:rsidR="00EC6D61" w:rsidRPr="001833A4" w:rsidRDefault="00EC6D61" w:rsidP="004C4568">
                  <w:pPr>
                    <w:spacing w:before="100" w:beforeAutospacing="1"/>
                    <w:ind w:left="23"/>
                    <w:jc w:val="both"/>
                    <w:rPr>
                      <w:rFonts w:ascii="Arial Narrow" w:hAnsi="Arial Narrow" w:cs="Arial"/>
                      <w:b/>
                      <w:bCs/>
                      <w:i/>
                      <w:szCs w:val="22"/>
                      <w:lang w:eastAsia="pt-BR"/>
                    </w:rPr>
                  </w:pPr>
                  <w:r w:rsidRPr="001833A4">
                    <w:rPr>
                      <w:rFonts w:ascii="Arial Narrow" w:hAnsi="Arial Narrow" w:cs="Arial"/>
                      <w:b/>
                      <w:bCs/>
                      <w:i/>
                      <w:szCs w:val="22"/>
                      <w:lang w:eastAsia="pt-BR"/>
                    </w:rPr>
                    <w:t>Condições e formas de acesso à comunidade:</w:t>
                  </w:r>
                </w:p>
                <w:p w:rsidR="00EC6D61" w:rsidRPr="001833A4" w:rsidRDefault="00EC6D61" w:rsidP="004C4568">
                  <w:pPr>
                    <w:ind w:left="23"/>
                    <w:jc w:val="both"/>
                    <w:rPr>
                      <w:rFonts w:ascii="Arial Narrow" w:hAnsi="Arial Narrow" w:cs="Arial"/>
                      <w:i/>
                      <w:color w:val="000000"/>
                      <w:szCs w:val="22"/>
                      <w:lang w:eastAsia="pt-BR"/>
                    </w:rPr>
                  </w:pPr>
                  <w:r w:rsidRPr="001833A4">
                    <w:rPr>
                      <w:rFonts w:ascii="Arial Narrow" w:hAnsi="Arial Narrow" w:cs="Arial"/>
                      <w:i/>
                      <w:color w:val="000000"/>
                      <w:szCs w:val="22"/>
                      <w:lang w:eastAsia="pt-BR"/>
                    </w:rPr>
                    <w:t>Evento com inscrições gratuitas com as seguintes limitações de quantidade de inscritos conforme a modalidade:</w:t>
                  </w:r>
                </w:p>
                <w:p w:rsidR="00EC6D61" w:rsidRPr="001833A4" w:rsidRDefault="00EC6D61" w:rsidP="004C4568">
                  <w:pPr>
                    <w:pStyle w:val="PargrafodaLista"/>
                    <w:numPr>
                      <w:ilvl w:val="0"/>
                      <w:numId w:val="5"/>
                    </w:numPr>
                    <w:spacing w:line="240" w:lineRule="auto"/>
                    <w:jc w:val="both"/>
                    <w:rPr>
                      <w:rFonts w:ascii="Arial Narrow" w:eastAsia="Times New Roman" w:hAnsi="Arial Narrow" w:cs="Arial"/>
                      <w:i/>
                      <w:color w:val="000000"/>
                      <w:lang w:eastAsia="pt-BR"/>
                    </w:rPr>
                  </w:pPr>
                  <w:r w:rsidRPr="001833A4">
                    <w:rPr>
                      <w:rFonts w:ascii="Arial Narrow" w:eastAsia="Times New Roman" w:hAnsi="Arial Narrow" w:cs="Arial"/>
                      <w:i/>
                      <w:color w:val="000000"/>
                      <w:lang w:eastAsia="pt-BR"/>
                    </w:rPr>
                    <w:t>Campeonato de Futsal – naipe masculino: até 20 equipes;</w:t>
                  </w:r>
                </w:p>
                <w:p w:rsidR="00EC6D61" w:rsidRPr="001833A4" w:rsidRDefault="00EC6D61" w:rsidP="004C4568">
                  <w:pPr>
                    <w:pStyle w:val="PargrafodaLista"/>
                    <w:numPr>
                      <w:ilvl w:val="0"/>
                      <w:numId w:val="5"/>
                    </w:numPr>
                    <w:spacing w:line="240" w:lineRule="auto"/>
                    <w:jc w:val="both"/>
                    <w:rPr>
                      <w:rFonts w:ascii="Arial Narrow" w:eastAsia="Times New Roman" w:hAnsi="Arial Narrow" w:cs="Times New Roman"/>
                      <w:i/>
                      <w:lang w:eastAsia="pt-BR"/>
                    </w:rPr>
                  </w:pPr>
                  <w:r w:rsidRPr="001833A4">
                    <w:rPr>
                      <w:rFonts w:ascii="Arial Narrow" w:eastAsia="Times New Roman" w:hAnsi="Arial Narrow" w:cs="Times New Roman"/>
                      <w:i/>
                      <w:lang w:eastAsia="pt-BR"/>
                    </w:rPr>
                    <w:t>Corrida Infantil – até 300 participantes;</w:t>
                  </w:r>
                </w:p>
                <w:p w:rsidR="00EC6D61" w:rsidRPr="001833A4" w:rsidRDefault="00EC6D61" w:rsidP="004C4568">
                  <w:pPr>
                    <w:pStyle w:val="PargrafodaLista"/>
                    <w:numPr>
                      <w:ilvl w:val="0"/>
                      <w:numId w:val="5"/>
                    </w:numPr>
                    <w:spacing w:line="240" w:lineRule="auto"/>
                    <w:jc w:val="both"/>
                    <w:rPr>
                      <w:rFonts w:ascii="Arial Narrow" w:eastAsia="Times New Roman" w:hAnsi="Arial Narrow" w:cs="Times New Roman"/>
                      <w:i/>
                      <w:lang w:eastAsia="pt-BR"/>
                    </w:rPr>
                  </w:pPr>
                  <w:r w:rsidRPr="001833A4">
                    <w:rPr>
                      <w:rFonts w:ascii="Arial Narrow" w:eastAsia="Times New Roman" w:hAnsi="Arial Narrow" w:cs="Times New Roman"/>
                      <w:i/>
                      <w:lang w:eastAsia="pt-BR"/>
                    </w:rPr>
                    <w:t>Vôlei 4x4 - até 8 quartetos;</w:t>
                  </w:r>
                </w:p>
                <w:p w:rsidR="00EC6D61" w:rsidRPr="001833A4" w:rsidRDefault="00EC6D61" w:rsidP="004C4568">
                  <w:pPr>
                    <w:pStyle w:val="PargrafodaLista"/>
                    <w:numPr>
                      <w:ilvl w:val="0"/>
                      <w:numId w:val="5"/>
                    </w:numPr>
                    <w:spacing w:line="240" w:lineRule="auto"/>
                    <w:jc w:val="both"/>
                    <w:rPr>
                      <w:rFonts w:ascii="Arial Narrow" w:eastAsia="Times New Roman" w:hAnsi="Arial Narrow" w:cs="Times New Roman"/>
                      <w:i/>
                      <w:lang w:eastAsia="pt-BR"/>
                    </w:rPr>
                  </w:pPr>
                  <w:r w:rsidRPr="001833A4">
                    <w:rPr>
                      <w:rFonts w:ascii="Arial Narrow" w:eastAsia="Times New Roman" w:hAnsi="Arial Narrow" w:cs="Times New Roman"/>
                      <w:i/>
                      <w:lang w:eastAsia="pt-BR"/>
                    </w:rPr>
                    <w:t>Caminhada – até 200 participantes;</w:t>
                  </w:r>
                </w:p>
                <w:p w:rsidR="00EC6D61" w:rsidRPr="001833A4" w:rsidRDefault="00EC6D61" w:rsidP="004C4568">
                  <w:pPr>
                    <w:spacing w:before="100" w:beforeAutospacing="1"/>
                    <w:ind w:left="23"/>
                    <w:jc w:val="both"/>
                    <w:rPr>
                      <w:rFonts w:ascii="Arial Narrow" w:hAnsi="Arial Narrow"/>
                      <w:i/>
                      <w:szCs w:val="22"/>
                      <w:lang w:eastAsia="pt-BR"/>
                    </w:rPr>
                  </w:pPr>
                </w:p>
              </w:tc>
            </w:tr>
            <w:tr w:rsidR="00EC6D61" w:rsidRPr="001833A4" w:rsidTr="00EC6D61">
              <w:trPr>
                <w:tblCellSpacing w:w="0" w:type="dxa"/>
              </w:trPr>
              <w:tc>
                <w:tcPr>
                  <w:tcW w:w="9510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tcMar>
                    <w:top w:w="0" w:type="dxa"/>
                    <w:left w:w="57" w:type="dxa"/>
                    <w:bottom w:w="57" w:type="dxa"/>
                    <w:right w:w="57" w:type="dxa"/>
                  </w:tcMar>
                  <w:vAlign w:val="center"/>
                  <w:hideMark/>
                </w:tcPr>
                <w:p w:rsidR="00EC6D61" w:rsidRPr="001833A4" w:rsidRDefault="00EC6D61" w:rsidP="004C4568">
                  <w:pPr>
                    <w:spacing w:before="100" w:beforeAutospacing="1" w:after="119"/>
                    <w:jc w:val="both"/>
                    <w:rPr>
                      <w:rFonts w:ascii="Arial Narrow" w:hAnsi="Arial Narrow" w:cs="Arial"/>
                      <w:i/>
                      <w:color w:val="000000"/>
                      <w:szCs w:val="22"/>
                      <w:lang w:eastAsia="pt-BR"/>
                    </w:rPr>
                  </w:pPr>
                  <w:r w:rsidRPr="001833A4">
                    <w:rPr>
                      <w:rFonts w:ascii="Arial Narrow" w:hAnsi="Arial Narrow" w:cs="Arial"/>
                      <w:b/>
                      <w:bCs/>
                      <w:i/>
                      <w:szCs w:val="22"/>
                      <w:lang w:eastAsia="pt-BR"/>
                    </w:rPr>
                    <w:t>Resultados esperados:</w:t>
                  </w:r>
                  <w:r w:rsidRPr="001833A4">
                    <w:rPr>
                      <w:rFonts w:ascii="Arial Narrow" w:hAnsi="Arial Narrow" w:cs="Arial"/>
                      <w:i/>
                      <w:szCs w:val="22"/>
                      <w:lang w:eastAsia="pt-BR"/>
                    </w:rPr>
                    <w:t xml:space="preserve"> </w:t>
                  </w:r>
                  <w:r w:rsidRPr="001833A4">
                    <w:rPr>
                      <w:rFonts w:ascii="Arial Narrow" w:hAnsi="Arial Narrow" w:cs="Arial"/>
                      <w:i/>
                      <w:color w:val="000000"/>
                      <w:szCs w:val="22"/>
                      <w:lang w:eastAsia="pt-BR"/>
                    </w:rPr>
                    <w:t>participação, socialização e integração da comunidade nas modalidades descritas anteriormente. Fortalecimento do vínculo esportivo da comunidade com as modalidades propostas neste plano de trabalho.</w:t>
                  </w:r>
                </w:p>
              </w:tc>
            </w:tr>
            <w:tr w:rsidR="00EC6D61" w:rsidRPr="001833A4" w:rsidTr="00EC6D61">
              <w:trPr>
                <w:tblCellSpacing w:w="0" w:type="dxa"/>
              </w:trPr>
              <w:tc>
                <w:tcPr>
                  <w:tcW w:w="9510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tcMar>
                    <w:top w:w="0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EC6D61" w:rsidRPr="001833A4" w:rsidRDefault="00EC6D61" w:rsidP="004C4568">
                  <w:pPr>
                    <w:tabs>
                      <w:tab w:val="left" w:pos="142"/>
                    </w:tabs>
                    <w:jc w:val="both"/>
                    <w:rPr>
                      <w:rFonts w:ascii="Arial Narrow" w:hAnsi="Arial Narrow" w:cs="Arial"/>
                      <w:b/>
                      <w:bCs/>
                      <w:i/>
                      <w:color w:val="000000"/>
                      <w:szCs w:val="22"/>
                      <w:lang w:eastAsia="pt-BR"/>
                    </w:rPr>
                  </w:pPr>
                  <w:r w:rsidRPr="001833A4">
                    <w:rPr>
                      <w:rFonts w:ascii="Arial Narrow" w:hAnsi="Arial Narrow" w:cs="Arial"/>
                      <w:b/>
                      <w:bCs/>
                      <w:i/>
                      <w:color w:val="000000"/>
                      <w:szCs w:val="22"/>
                      <w:lang w:eastAsia="pt-BR"/>
                    </w:rPr>
                    <w:t>Quantidade de pessoas atingidas, com todos os eventos esportivos citados diretamente:</w:t>
                  </w:r>
                </w:p>
                <w:p w:rsidR="00EC6D61" w:rsidRPr="001833A4" w:rsidRDefault="00EC6D61" w:rsidP="004C4568">
                  <w:pPr>
                    <w:pStyle w:val="PargrafodaLista"/>
                    <w:numPr>
                      <w:ilvl w:val="0"/>
                      <w:numId w:val="9"/>
                    </w:numPr>
                    <w:tabs>
                      <w:tab w:val="left" w:pos="142"/>
                    </w:tabs>
                    <w:spacing w:line="240" w:lineRule="auto"/>
                    <w:jc w:val="both"/>
                    <w:rPr>
                      <w:rFonts w:ascii="Arial Narrow" w:eastAsia="Times New Roman" w:hAnsi="Arial Narrow" w:cs="Arial"/>
                      <w:i/>
                      <w:color w:val="000000"/>
                      <w:lang w:eastAsia="pt-BR"/>
                    </w:rPr>
                  </w:pPr>
                  <w:r w:rsidRPr="001833A4">
                    <w:rPr>
                      <w:rFonts w:ascii="Arial Narrow" w:eastAsia="Times New Roman" w:hAnsi="Arial Narrow" w:cs="Arial"/>
                      <w:i/>
                      <w:color w:val="000000"/>
                      <w:lang w:eastAsia="pt-BR"/>
                    </w:rPr>
                    <w:t xml:space="preserve">1.200 </w:t>
                  </w:r>
                  <w:proofErr w:type="gramStart"/>
                  <w:r w:rsidRPr="001833A4">
                    <w:rPr>
                      <w:rFonts w:ascii="Arial Narrow" w:eastAsia="Times New Roman" w:hAnsi="Arial Narrow" w:cs="Arial"/>
                      <w:i/>
                      <w:color w:val="000000"/>
                      <w:lang w:eastAsia="pt-BR"/>
                    </w:rPr>
                    <w:t>( mil</w:t>
                  </w:r>
                  <w:proofErr w:type="gramEnd"/>
                  <w:r w:rsidRPr="001833A4">
                    <w:rPr>
                      <w:rFonts w:ascii="Arial Narrow" w:eastAsia="Times New Roman" w:hAnsi="Arial Narrow" w:cs="Arial"/>
                      <w:i/>
                      <w:color w:val="000000"/>
                      <w:lang w:eastAsia="pt-BR"/>
                    </w:rPr>
                    <w:t xml:space="preserve"> e duzentos ) pessoas em média, de várias faixas etárias e ambos os sexos.</w:t>
                  </w:r>
                </w:p>
              </w:tc>
            </w:tr>
            <w:tr w:rsidR="00EC6D61" w:rsidRPr="001833A4" w:rsidTr="00EC6D61">
              <w:trPr>
                <w:tblCellSpacing w:w="0" w:type="dxa"/>
              </w:trPr>
              <w:tc>
                <w:tcPr>
                  <w:tcW w:w="95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EC6D61" w:rsidRPr="001833A4" w:rsidRDefault="00EC6D61" w:rsidP="004C4568">
                  <w:pPr>
                    <w:spacing w:before="100" w:beforeAutospacing="1" w:after="119"/>
                    <w:jc w:val="both"/>
                    <w:rPr>
                      <w:rFonts w:ascii="Arial Narrow" w:hAnsi="Arial Narrow" w:cs="Arial"/>
                      <w:b/>
                      <w:bCs/>
                      <w:i/>
                      <w:szCs w:val="22"/>
                      <w:lang w:eastAsia="pt-BR"/>
                    </w:rPr>
                  </w:pPr>
                </w:p>
              </w:tc>
            </w:tr>
          </w:tbl>
          <w:p w:rsidR="00EC6D61" w:rsidRPr="001833A4" w:rsidRDefault="00EC6D61" w:rsidP="004C4568">
            <w:pPr>
              <w:spacing w:before="100" w:beforeAutospacing="1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</w:p>
        </w:tc>
      </w:tr>
    </w:tbl>
    <w:p w:rsidR="00EC6D61" w:rsidRPr="001833A4" w:rsidRDefault="00EC6D61" w:rsidP="004C4568">
      <w:pPr>
        <w:tabs>
          <w:tab w:val="left" w:pos="142"/>
        </w:tabs>
        <w:jc w:val="both"/>
        <w:rPr>
          <w:rFonts w:ascii="Arial Narrow" w:hAnsi="Arial Narrow" w:cs="Arial"/>
          <w:b/>
          <w:bCs/>
          <w:i/>
          <w:szCs w:val="22"/>
        </w:rPr>
      </w:pPr>
    </w:p>
    <w:p w:rsidR="00EC6D61" w:rsidRPr="001833A4" w:rsidRDefault="00EC6D61" w:rsidP="004C4568">
      <w:pPr>
        <w:tabs>
          <w:tab w:val="left" w:pos="142"/>
        </w:tabs>
        <w:jc w:val="both"/>
        <w:rPr>
          <w:rFonts w:ascii="Arial Narrow" w:hAnsi="Arial Narrow" w:cs="Arial"/>
          <w:b/>
          <w:bCs/>
          <w:i/>
          <w:szCs w:val="22"/>
        </w:rPr>
      </w:pPr>
      <w:r w:rsidRPr="001833A4">
        <w:rPr>
          <w:rFonts w:ascii="Arial Narrow" w:hAnsi="Arial Narrow" w:cs="Arial"/>
          <w:b/>
          <w:bCs/>
          <w:i/>
          <w:szCs w:val="22"/>
        </w:rPr>
        <w:t>3 – PROGRAMAÇÃO</w:t>
      </w:r>
    </w:p>
    <w:p w:rsidR="00EC6D61" w:rsidRPr="001833A4" w:rsidRDefault="00EC6D61" w:rsidP="004C4568">
      <w:pPr>
        <w:tabs>
          <w:tab w:val="left" w:pos="142"/>
        </w:tabs>
        <w:jc w:val="both"/>
        <w:rPr>
          <w:rFonts w:ascii="Arial Narrow" w:hAnsi="Arial Narrow" w:cs="Arial"/>
          <w:i/>
          <w:szCs w:val="22"/>
        </w:rPr>
      </w:pPr>
      <w:r w:rsidRPr="001833A4">
        <w:rPr>
          <w:rFonts w:ascii="Arial Narrow" w:hAnsi="Arial Narrow" w:cs="Arial"/>
          <w:b/>
          <w:bCs/>
          <w:i/>
          <w:szCs w:val="22"/>
        </w:rPr>
        <w:t>Campeonato de Futsal</w:t>
      </w:r>
    </w:p>
    <w:tbl>
      <w:tblPr>
        <w:tblW w:w="4546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6"/>
        <w:gridCol w:w="2724"/>
        <w:gridCol w:w="1460"/>
        <w:gridCol w:w="1261"/>
        <w:gridCol w:w="1224"/>
        <w:gridCol w:w="1259"/>
      </w:tblGrid>
      <w:tr w:rsidR="00EC6D61" w:rsidRPr="001833A4" w:rsidTr="00EC6D61">
        <w:trPr>
          <w:trHeight w:val="228"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Etapa</w:t>
            </w:r>
          </w:p>
        </w:tc>
        <w:tc>
          <w:tcPr>
            <w:tcW w:w="1556" w:type="pct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Especificação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Indicador Físico</w:t>
            </w:r>
          </w:p>
        </w:tc>
        <w:tc>
          <w:tcPr>
            <w:tcW w:w="1418" w:type="pct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Duração</w:t>
            </w:r>
          </w:p>
        </w:tc>
      </w:tr>
      <w:tr w:rsidR="00EC6D61" w:rsidRPr="001833A4" w:rsidTr="00EC6D61">
        <w:trPr>
          <w:trHeight w:val="181"/>
          <w:jc w:val="center"/>
        </w:trPr>
        <w:tc>
          <w:tcPr>
            <w:tcW w:w="472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</w:tc>
        <w:tc>
          <w:tcPr>
            <w:tcW w:w="1556" w:type="pct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</w:tc>
        <w:tc>
          <w:tcPr>
            <w:tcW w:w="834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Unidade</w:t>
            </w:r>
          </w:p>
        </w:tc>
        <w:tc>
          <w:tcPr>
            <w:tcW w:w="72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Quantidade</w:t>
            </w:r>
          </w:p>
        </w:tc>
        <w:tc>
          <w:tcPr>
            <w:tcW w:w="699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Início</w:t>
            </w:r>
          </w:p>
        </w:tc>
        <w:tc>
          <w:tcPr>
            <w:tcW w:w="719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Término</w:t>
            </w:r>
          </w:p>
        </w:tc>
      </w:tr>
      <w:tr w:rsidR="00EC6D61" w:rsidRPr="001833A4" w:rsidTr="00EC6D61">
        <w:trPr>
          <w:trHeight w:val="783"/>
          <w:jc w:val="center"/>
        </w:trPr>
        <w:tc>
          <w:tcPr>
            <w:tcW w:w="47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i/>
                <w:szCs w:val="22"/>
              </w:rPr>
              <w:t>1</w:t>
            </w: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Abertura das inscrições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Inscrições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Limite de 20 equipes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Maio</w:t>
            </w: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A definir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Junho</w:t>
            </w: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proofErr w:type="gramStart"/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a</w:t>
            </w:r>
            <w:proofErr w:type="gramEnd"/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 xml:space="preserve"> definir</w:t>
            </w:r>
          </w:p>
        </w:tc>
      </w:tr>
      <w:tr w:rsidR="00EC6D61" w:rsidRPr="001833A4" w:rsidTr="00EC6D61">
        <w:trPr>
          <w:trHeight w:val="614"/>
          <w:jc w:val="center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i/>
                <w:szCs w:val="22"/>
              </w:rPr>
            </w:pP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i/>
                <w:szCs w:val="22"/>
              </w:rPr>
              <w:t>2</w:t>
            </w:r>
          </w:p>
        </w:tc>
        <w:tc>
          <w:tcPr>
            <w:tcW w:w="1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Congresso Técnico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Evento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1 reunião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JUNHO</w:t>
            </w: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proofErr w:type="gramStart"/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a</w:t>
            </w:r>
            <w:proofErr w:type="gramEnd"/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 xml:space="preserve"> definir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</w:tc>
      </w:tr>
      <w:tr w:rsidR="00EC6D61" w:rsidRPr="001833A4" w:rsidTr="00EC6D61">
        <w:trPr>
          <w:trHeight w:val="616"/>
          <w:jc w:val="center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3</w:t>
            </w:r>
          </w:p>
        </w:tc>
        <w:tc>
          <w:tcPr>
            <w:tcW w:w="1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Fase Classificatória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Jogos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40 jogos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04/07/2023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30/07/2023</w:t>
            </w:r>
          </w:p>
        </w:tc>
      </w:tr>
      <w:tr w:rsidR="00EC6D61" w:rsidRPr="001833A4" w:rsidTr="00EC6D61">
        <w:trPr>
          <w:trHeight w:val="554"/>
          <w:jc w:val="center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4</w:t>
            </w:r>
          </w:p>
        </w:tc>
        <w:tc>
          <w:tcPr>
            <w:tcW w:w="1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Fase eliminatória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Jogos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06 jogos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1º/08/2023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25/08/2023</w:t>
            </w:r>
          </w:p>
        </w:tc>
      </w:tr>
      <w:tr w:rsidR="00EC6D61" w:rsidRPr="001833A4" w:rsidTr="00EC6D61">
        <w:trPr>
          <w:trHeight w:val="571"/>
          <w:jc w:val="center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5</w:t>
            </w:r>
          </w:p>
        </w:tc>
        <w:tc>
          <w:tcPr>
            <w:tcW w:w="1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Fase Final e 3º Lugar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Jogos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02 jogos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Agosto (a definir)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Agosto (a definir)</w:t>
            </w:r>
          </w:p>
        </w:tc>
      </w:tr>
      <w:tr w:rsidR="00EC6D61" w:rsidRPr="001833A4" w:rsidTr="00EC6D61">
        <w:trPr>
          <w:trHeight w:val="567"/>
          <w:jc w:val="center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6</w:t>
            </w:r>
          </w:p>
        </w:tc>
        <w:tc>
          <w:tcPr>
            <w:tcW w:w="1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Entrega da Premiação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Evento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proofErr w:type="gramStart"/>
            <w:r w:rsidRPr="001833A4">
              <w:rPr>
                <w:rFonts w:ascii="Arial Narrow" w:hAnsi="Arial Narrow" w:cs="Arial"/>
                <w:i/>
                <w:szCs w:val="22"/>
              </w:rPr>
              <w:t>01 reunião</w:t>
            </w:r>
            <w:proofErr w:type="gram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Junto com final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</w:tc>
      </w:tr>
    </w:tbl>
    <w:p w:rsidR="00EC6D61" w:rsidRPr="001833A4" w:rsidRDefault="00EC6D61" w:rsidP="004C4568">
      <w:pPr>
        <w:jc w:val="both"/>
        <w:rPr>
          <w:rFonts w:ascii="Arial Narrow" w:hAnsi="Arial Narrow" w:cs="Arial"/>
          <w:b/>
          <w:bCs/>
          <w:i/>
          <w:szCs w:val="22"/>
          <w:lang w:eastAsia="pt-BR"/>
        </w:rPr>
      </w:pPr>
    </w:p>
    <w:p w:rsidR="00EC6D61" w:rsidRPr="001833A4" w:rsidRDefault="00EC6D61" w:rsidP="004C4568">
      <w:pPr>
        <w:jc w:val="both"/>
        <w:rPr>
          <w:rFonts w:ascii="Arial Narrow" w:hAnsi="Arial Narrow" w:cs="Arial"/>
          <w:b/>
          <w:bCs/>
          <w:i/>
          <w:szCs w:val="22"/>
          <w:lang w:eastAsia="pt-BR"/>
        </w:rPr>
      </w:pPr>
      <w:r w:rsidRPr="001833A4">
        <w:rPr>
          <w:rFonts w:ascii="Arial Narrow" w:hAnsi="Arial Narrow" w:cs="Arial"/>
          <w:b/>
          <w:bCs/>
          <w:i/>
          <w:szCs w:val="22"/>
          <w:lang w:eastAsia="pt-BR"/>
        </w:rPr>
        <w:t xml:space="preserve">Corrida </w:t>
      </w:r>
      <w:proofErr w:type="spellStart"/>
      <w:r w:rsidRPr="001833A4">
        <w:rPr>
          <w:rFonts w:ascii="Arial Narrow" w:hAnsi="Arial Narrow" w:cs="Arial"/>
          <w:b/>
          <w:bCs/>
          <w:i/>
          <w:szCs w:val="22"/>
          <w:lang w:eastAsia="pt-BR"/>
        </w:rPr>
        <w:t>Kids</w:t>
      </w:r>
      <w:proofErr w:type="spellEnd"/>
    </w:p>
    <w:tbl>
      <w:tblPr>
        <w:tblW w:w="4546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"/>
        <w:gridCol w:w="2718"/>
        <w:gridCol w:w="1065"/>
        <w:gridCol w:w="1957"/>
        <w:gridCol w:w="1011"/>
        <w:gridCol w:w="1183"/>
      </w:tblGrid>
      <w:tr w:rsidR="00EC6D61" w:rsidRPr="001833A4" w:rsidTr="00EC6D61">
        <w:trPr>
          <w:trHeight w:val="228"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Etapa</w:t>
            </w:r>
          </w:p>
        </w:tc>
        <w:tc>
          <w:tcPr>
            <w:tcW w:w="1556" w:type="pct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Especificação</w:t>
            </w:r>
          </w:p>
        </w:tc>
        <w:tc>
          <w:tcPr>
            <w:tcW w:w="1732" w:type="pct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Indicador Físico</w:t>
            </w:r>
          </w:p>
        </w:tc>
        <w:tc>
          <w:tcPr>
            <w:tcW w:w="1239" w:type="pct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Duração</w:t>
            </w:r>
          </w:p>
        </w:tc>
      </w:tr>
      <w:tr w:rsidR="00EC6D61" w:rsidRPr="001833A4" w:rsidTr="00EC6D61">
        <w:trPr>
          <w:trHeight w:val="181"/>
          <w:jc w:val="center"/>
        </w:trPr>
        <w:tc>
          <w:tcPr>
            <w:tcW w:w="472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</w:tc>
        <w:tc>
          <w:tcPr>
            <w:tcW w:w="1556" w:type="pct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Unidade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Quantidade</w:t>
            </w:r>
          </w:p>
        </w:tc>
        <w:tc>
          <w:tcPr>
            <w:tcW w:w="56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Início</w:t>
            </w:r>
          </w:p>
        </w:tc>
        <w:tc>
          <w:tcPr>
            <w:tcW w:w="679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Término</w:t>
            </w:r>
          </w:p>
        </w:tc>
      </w:tr>
      <w:tr w:rsidR="00EC6D61" w:rsidRPr="001833A4" w:rsidTr="00EC6D61">
        <w:trPr>
          <w:cantSplit/>
          <w:trHeight w:val="756"/>
          <w:jc w:val="center"/>
        </w:trPr>
        <w:tc>
          <w:tcPr>
            <w:tcW w:w="47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i/>
                <w:szCs w:val="22"/>
              </w:rPr>
              <w:t>1</w:t>
            </w: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Abertura das inscrições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Inscrições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 xml:space="preserve">Limite de </w:t>
            </w: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300</w:t>
            </w:r>
            <w:r w:rsidRPr="001833A4">
              <w:rPr>
                <w:rFonts w:ascii="Arial Narrow" w:hAnsi="Arial Narrow" w:cs="Arial"/>
                <w:i/>
                <w:szCs w:val="22"/>
              </w:rPr>
              <w:t xml:space="preserve"> crianças (3 a 11 anos)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1º/09/2022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07/10/2022</w:t>
            </w:r>
          </w:p>
        </w:tc>
      </w:tr>
      <w:tr w:rsidR="00EC6D61" w:rsidRPr="001833A4" w:rsidTr="00EC6D61">
        <w:trPr>
          <w:trHeight w:val="698"/>
          <w:jc w:val="center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i/>
                <w:szCs w:val="22"/>
              </w:rPr>
            </w:pP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i/>
                <w:szCs w:val="22"/>
              </w:rPr>
              <w:t>2</w:t>
            </w:r>
          </w:p>
        </w:tc>
        <w:tc>
          <w:tcPr>
            <w:tcW w:w="1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Validação das inscrições com o município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Reunião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01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07/10/2022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11/10/2022</w:t>
            </w:r>
          </w:p>
        </w:tc>
      </w:tr>
      <w:tr w:rsidR="00EC6D61" w:rsidRPr="001833A4" w:rsidTr="00EC6D61">
        <w:trPr>
          <w:trHeight w:val="990"/>
          <w:jc w:val="center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3</w:t>
            </w:r>
          </w:p>
        </w:tc>
        <w:tc>
          <w:tcPr>
            <w:tcW w:w="1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Realização da Prova com entrega das medalhas de participação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Evento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01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12/10/2022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12/10/2022</w:t>
            </w:r>
          </w:p>
        </w:tc>
      </w:tr>
    </w:tbl>
    <w:p w:rsidR="00EC6D61" w:rsidRPr="001833A4" w:rsidRDefault="00EC6D61" w:rsidP="004C4568">
      <w:pPr>
        <w:spacing w:before="100" w:beforeAutospacing="1"/>
        <w:jc w:val="both"/>
        <w:rPr>
          <w:rFonts w:ascii="Arial Narrow" w:hAnsi="Arial Narrow" w:cs="Arial"/>
          <w:b/>
          <w:bCs/>
          <w:i/>
          <w:szCs w:val="22"/>
          <w:lang w:eastAsia="pt-BR"/>
        </w:rPr>
      </w:pPr>
    </w:p>
    <w:p w:rsidR="00EC6D61" w:rsidRPr="001833A4" w:rsidRDefault="00EC6D61" w:rsidP="004C4568">
      <w:pPr>
        <w:spacing w:before="100" w:beforeAutospacing="1"/>
        <w:jc w:val="both"/>
        <w:rPr>
          <w:rFonts w:ascii="Arial Narrow" w:hAnsi="Arial Narrow" w:cs="Arial"/>
          <w:b/>
          <w:bCs/>
          <w:i/>
          <w:szCs w:val="22"/>
          <w:lang w:eastAsia="pt-BR"/>
        </w:rPr>
      </w:pPr>
      <w:r w:rsidRPr="001833A4">
        <w:rPr>
          <w:rFonts w:ascii="Arial Narrow" w:hAnsi="Arial Narrow" w:cs="Arial"/>
          <w:b/>
          <w:bCs/>
          <w:i/>
          <w:szCs w:val="22"/>
          <w:lang w:eastAsia="pt-BR"/>
        </w:rPr>
        <w:t>Vôlei 4x4</w:t>
      </w:r>
    </w:p>
    <w:p w:rsidR="00EC6D61" w:rsidRPr="001833A4" w:rsidRDefault="00EC6D61" w:rsidP="004C4568">
      <w:pPr>
        <w:jc w:val="both"/>
        <w:rPr>
          <w:rFonts w:ascii="Arial Narrow" w:hAnsi="Arial Narrow" w:cs="Arial"/>
          <w:b/>
          <w:bCs/>
          <w:i/>
          <w:szCs w:val="22"/>
          <w:lang w:eastAsia="pt-BR"/>
        </w:rPr>
      </w:pPr>
    </w:p>
    <w:tbl>
      <w:tblPr>
        <w:tblW w:w="4546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"/>
        <w:gridCol w:w="3218"/>
        <w:gridCol w:w="1238"/>
        <w:gridCol w:w="1283"/>
        <w:gridCol w:w="1138"/>
        <w:gridCol w:w="1149"/>
      </w:tblGrid>
      <w:tr w:rsidR="00EC6D61" w:rsidRPr="001833A4" w:rsidTr="00EC6D61">
        <w:trPr>
          <w:trHeight w:val="228"/>
          <w:jc w:val="center"/>
        </w:trPr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Etapa</w:t>
            </w:r>
          </w:p>
        </w:tc>
        <w:tc>
          <w:tcPr>
            <w:tcW w:w="1838" w:type="pct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Especificação</w:t>
            </w:r>
          </w:p>
        </w:tc>
        <w:tc>
          <w:tcPr>
            <w:tcW w:w="1439" w:type="pct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Indicador Físico</w:t>
            </w:r>
          </w:p>
        </w:tc>
        <w:tc>
          <w:tcPr>
            <w:tcW w:w="1307" w:type="pct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Duração</w:t>
            </w:r>
          </w:p>
        </w:tc>
      </w:tr>
      <w:tr w:rsidR="00EC6D61" w:rsidRPr="001833A4" w:rsidTr="00EC6D61">
        <w:trPr>
          <w:trHeight w:val="181"/>
          <w:jc w:val="center"/>
        </w:trPr>
        <w:tc>
          <w:tcPr>
            <w:tcW w:w="416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</w:tc>
        <w:tc>
          <w:tcPr>
            <w:tcW w:w="1838" w:type="pct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Unidade</w:t>
            </w:r>
          </w:p>
        </w:tc>
        <w:tc>
          <w:tcPr>
            <w:tcW w:w="733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Quantidade</w:t>
            </w:r>
          </w:p>
        </w:tc>
        <w:tc>
          <w:tcPr>
            <w:tcW w:w="6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Início</w:t>
            </w:r>
          </w:p>
        </w:tc>
        <w:tc>
          <w:tcPr>
            <w:tcW w:w="657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Término</w:t>
            </w:r>
          </w:p>
        </w:tc>
      </w:tr>
      <w:tr w:rsidR="00EC6D61" w:rsidRPr="001833A4" w:rsidTr="00EC6D61">
        <w:trPr>
          <w:cantSplit/>
          <w:trHeight w:val="762"/>
          <w:jc w:val="center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i/>
                <w:szCs w:val="22"/>
              </w:rPr>
              <w:t>1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Abertura das inscrições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Inscrições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Limite de 08 quartetos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Outubro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Outubro</w:t>
            </w:r>
          </w:p>
        </w:tc>
      </w:tr>
      <w:tr w:rsidR="00EC6D61" w:rsidRPr="001833A4" w:rsidTr="00EC6D61">
        <w:trPr>
          <w:trHeight w:val="557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i/>
                <w:szCs w:val="22"/>
              </w:rPr>
            </w:pP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i/>
                <w:szCs w:val="22"/>
              </w:rPr>
              <w:t>2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Congresso Técnico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Evento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1 reunião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A definir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  <w:highlight w:val="yellow"/>
              </w:rPr>
            </w:pPr>
          </w:p>
        </w:tc>
      </w:tr>
      <w:tr w:rsidR="00EC6D61" w:rsidRPr="001833A4" w:rsidTr="00EC6D61">
        <w:trPr>
          <w:trHeight w:val="595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3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Fases Classificatórias/eliminatórias/finais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Evento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Até 16 jogos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Outubro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Outubro</w:t>
            </w:r>
          </w:p>
        </w:tc>
      </w:tr>
      <w:tr w:rsidR="00EC6D61" w:rsidRPr="001833A4" w:rsidTr="00EC6D61">
        <w:trPr>
          <w:trHeight w:val="633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4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Entrega da Premiação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Evento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proofErr w:type="gramStart"/>
            <w:r w:rsidRPr="001833A4">
              <w:rPr>
                <w:rFonts w:ascii="Arial Narrow" w:hAnsi="Arial Narrow" w:cs="Arial"/>
                <w:i/>
                <w:szCs w:val="22"/>
              </w:rPr>
              <w:t>01 reunião</w:t>
            </w:r>
            <w:proofErr w:type="gramEnd"/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Junto com final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  <w:highlight w:val="yellow"/>
              </w:rPr>
            </w:pPr>
          </w:p>
        </w:tc>
      </w:tr>
    </w:tbl>
    <w:p w:rsidR="00EC6D61" w:rsidRPr="001833A4" w:rsidRDefault="00EC6D61" w:rsidP="004C4568">
      <w:pPr>
        <w:tabs>
          <w:tab w:val="left" w:pos="142"/>
        </w:tabs>
        <w:jc w:val="both"/>
        <w:rPr>
          <w:rFonts w:ascii="Arial Narrow" w:hAnsi="Arial Narrow" w:cs="Arial"/>
          <w:b/>
          <w:bCs/>
          <w:i/>
          <w:szCs w:val="22"/>
        </w:rPr>
      </w:pPr>
    </w:p>
    <w:p w:rsidR="00EC6D61" w:rsidRPr="001833A4" w:rsidRDefault="00EC6D61" w:rsidP="004C4568">
      <w:pPr>
        <w:tabs>
          <w:tab w:val="left" w:pos="142"/>
        </w:tabs>
        <w:jc w:val="both"/>
        <w:rPr>
          <w:rFonts w:ascii="Arial Narrow" w:hAnsi="Arial Narrow" w:cs="Arial"/>
          <w:i/>
          <w:szCs w:val="22"/>
        </w:rPr>
      </w:pPr>
      <w:r w:rsidRPr="001833A4">
        <w:rPr>
          <w:rFonts w:ascii="Arial Narrow" w:hAnsi="Arial Narrow" w:cs="Arial"/>
          <w:b/>
          <w:bCs/>
          <w:i/>
          <w:szCs w:val="22"/>
        </w:rPr>
        <w:t>Caminhada Partiu Natureza</w:t>
      </w:r>
    </w:p>
    <w:tbl>
      <w:tblPr>
        <w:tblW w:w="4546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0"/>
        <w:gridCol w:w="2649"/>
        <w:gridCol w:w="1387"/>
        <w:gridCol w:w="1264"/>
        <w:gridCol w:w="1352"/>
        <w:gridCol w:w="1352"/>
      </w:tblGrid>
      <w:tr w:rsidR="00EC6D61" w:rsidRPr="001833A4" w:rsidTr="00EC6D61">
        <w:trPr>
          <w:trHeight w:val="228"/>
          <w:jc w:val="center"/>
        </w:trPr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Etapa</w:t>
            </w:r>
          </w:p>
        </w:tc>
        <w:tc>
          <w:tcPr>
            <w:tcW w:w="1513" w:type="pct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Especificação</w:t>
            </w:r>
          </w:p>
        </w:tc>
        <w:tc>
          <w:tcPr>
            <w:tcW w:w="1514" w:type="pct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Indicador Físico</w:t>
            </w:r>
          </w:p>
        </w:tc>
        <w:tc>
          <w:tcPr>
            <w:tcW w:w="1544" w:type="pct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Duração</w:t>
            </w:r>
          </w:p>
        </w:tc>
      </w:tr>
      <w:tr w:rsidR="00EC6D61" w:rsidRPr="001833A4" w:rsidTr="00EC6D61">
        <w:trPr>
          <w:trHeight w:val="181"/>
          <w:jc w:val="center"/>
        </w:trPr>
        <w:tc>
          <w:tcPr>
            <w:tcW w:w="429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</w:tc>
        <w:tc>
          <w:tcPr>
            <w:tcW w:w="1513" w:type="pct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Unidade</w:t>
            </w:r>
          </w:p>
        </w:tc>
        <w:tc>
          <w:tcPr>
            <w:tcW w:w="722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Quantidade</w:t>
            </w:r>
          </w:p>
        </w:tc>
        <w:tc>
          <w:tcPr>
            <w:tcW w:w="772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Início</w:t>
            </w:r>
          </w:p>
        </w:tc>
        <w:tc>
          <w:tcPr>
            <w:tcW w:w="772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Término</w:t>
            </w:r>
          </w:p>
        </w:tc>
      </w:tr>
      <w:tr w:rsidR="00EC6D61" w:rsidRPr="001833A4" w:rsidTr="00EC6D61">
        <w:trPr>
          <w:cantSplit/>
          <w:trHeight w:val="754"/>
          <w:jc w:val="center"/>
        </w:trPr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i/>
                <w:szCs w:val="22"/>
              </w:rPr>
              <w:t>1</w:t>
            </w:r>
          </w:p>
        </w:tc>
        <w:tc>
          <w:tcPr>
            <w:tcW w:w="1513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 xml:space="preserve">Elaboração e </w:t>
            </w:r>
            <w:proofErr w:type="spellStart"/>
            <w:r w:rsidRPr="001833A4">
              <w:rPr>
                <w:rFonts w:ascii="Arial Narrow" w:hAnsi="Arial Narrow" w:cs="Arial"/>
                <w:i/>
                <w:szCs w:val="22"/>
              </w:rPr>
              <w:t>tracejamento</w:t>
            </w:r>
            <w:proofErr w:type="spellEnd"/>
            <w:r w:rsidRPr="001833A4">
              <w:rPr>
                <w:rFonts w:ascii="Arial Narrow" w:hAnsi="Arial Narrow" w:cs="Arial"/>
                <w:i/>
                <w:szCs w:val="22"/>
              </w:rPr>
              <w:t xml:space="preserve"> do Roteiro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Reunião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3 reuniões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proofErr w:type="gramStart"/>
            <w:r w:rsidRPr="001833A4">
              <w:rPr>
                <w:rFonts w:ascii="Arial Narrow" w:hAnsi="Arial Narrow" w:cs="Arial"/>
                <w:i/>
                <w:szCs w:val="22"/>
              </w:rPr>
              <w:t>setembro</w:t>
            </w:r>
            <w:proofErr w:type="gramEnd"/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proofErr w:type="gramStart"/>
            <w:r w:rsidRPr="001833A4">
              <w:rPr>
                <w:rFonts w:ascii="Arial Narrow" w:hAnsi="Arial Narrow" w:cs="Arial"/>
                <w:i/>
                <w:szCs w:val="22"/>
              </w:rPr>
              <w:t>setembro</w:t>
            </w:r>
            <w:proofErr w:type="gramEnd"/>
          </w:p>
        </w:tc>
      </w:tr>
      <w:tr w:rsidR="00EC6D61" w:rsidRPr="001833A4" w:rsidTr="00EC6D61">
        <w:trPr>
          <w:trHeight w:val="990"/>
          <w:jc w:val="center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i/>
                <w:szCs w:val="22"/>
              </w:rPr>
            </w:pPr>
          </w:p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i/>
                <w:szCs w:val="22"/>
              </w:rPr>
              <w:t>2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Abertura das inscrições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Inscrições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Limite de 200 participantes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proofErr w:type="gramStart"/>
            <w:r w:rsidRPr="001833A4">
              <w:rPr>
                <w:rFonts w:ascii="Arial Narrow" w:hAnsi="Arial Narrow" w:cs="Arial"/>
                <w:i/>
                <w:szCs w:val="22"/>
              </w:rPr>
              <w:t>outubro</w:t>
            </w:r>
            <w:proofErr w:type="gramEnd"/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proofErr w:type="gramStart"/>
            <w:r w:rsidRPr="001833A4">
              <w:rPr>
                <w:rFonts w:ascii="Arial Narrow" w:hAnsi="Arial Narrow" w:cs="Arial"/>
                <w:i/>
                <w:szCs w:val="22"/>
              </w:rPr>
              <w:t>outubro</w:t>
            </w:r>
            <w:proofErr w:type="gramEnd"/>
          </w:p>
        </w:tc>
      </w:tr>
      <w:tr w:rsidR="00EC6D61" w:rsidRPr="001833A4" w:rsidTr="00EC6D61">
        <w:trPr>
          <w:trHeight w:val="699"/>
          <w:jc w:val="center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b/>
                <w:bCs/>
                <w:i/>
                <w:szCs w:val="22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</w:rPr>
              <w:t>3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Passeio Caminhada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Evento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1 passeio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proofErr w:type="gramStart"/>
            <w:r w:rsidRPr="001833A4">
              <w:rPr>
                <w:rFonts w:ascii="Arial Narrow" w:hAnsi="Arial Narrow" w:cs="Arial"/>
                <w:i/>
                <w:szCs w:val="22"/>
              </w:rPr>
              <w:t>novembro</w:t>
            </w:r>
            <w:proofErr w:type="gramEnd"/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Novembro</w:t>
            </w:r>
          </w:p>
        </w:tc>
      </w:tr>
    </w:tbl>
    <w:p w:rsidR="00EC6D61" w:rsidRPr="001833A4" w:rsidRDefault="00EC6D61" w:rsidP="004C4568">
      <w:pPr>
        <w:spacing w:before="100" w:beforeAutospacing="1"/>
        <w:jc w:val="both"/>
        <w:rPr>
          <w:rFonts w:ascii="Arial Narrow" w:hAnsi="Arial Narrow"/>
          <w:i/>
          <w:szCs w:val="22"/>
          <w:lang w:eastAsia="pt-BR"/>
        </w:rPr>
      </w:pPr>
      <w:r w:rsidRPr="001833A4">
        <w:rPr>
          <w:rFonts w:ascii="Arial Narrow" w:hAnsi="Arial Narrow" w:cs="Arial"/>
          <w:b/>
          <w:bCs/>
          <w:i/>
          <w:szCs w:val="22"/>
          <w:lang w:eastAsia="pt-BR"/>
        </w:rPr>
        <w:t>4 – ATIVIDADES DOS PARTÍCIPES</w:t>
      </w:r>
    </w:p>
    <w:tbl>
      <w:tblPr>
        <w:tblW w:w="9631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</w:tblGrid>
      <w:tr w:rsidR="00EC6D61" w:rsidRPr="001833A4" w:rsidTr="00EC6D61">
        <w:trPr>
          <w:trHeight w:val="150"/>
          <w:tblCellSpacing w:w="0" w:type="dxa"/>
        </w:trPr>
        <w:tc>
          <w:tcPr>
            <w:tcW w:w="96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hideMark/>
          </w:tcPr>
          <w:p w:rsidR="00EC6D61" w:rsidRPr="001833A4" w:rsidRDefault="00EC6D61" w:rsidP="004C4568">
            <w:pPr>
              <w:spacing w:before="100" w:beforeAutospacing="1" w:after="119" w:line="150" w:lineRule="atLeast"/>
              <w:jc w:val="both"/>
              <w:rPr>
                <w:rFonts w:ascii="Arial Narrow" w:hAnsi="Arial Narrow" w:cs="Arial"/>
                <w:b/>
                <w:bCs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  <w:vertAlign w:val="superscript"/>
                <w:lang w:eastAsia="pt-BR"/>
              </w:rPr>
              <w:t>INSTITUIÇÃO - SERVIÇO SOCIAL DO COMÉRCIO - SESC, Administração Regional no Estado do Rio Grande do Sul</w:t>
            </w:r>
          </w:p>
        </w:tc>
      </w:tr>
      <w:tr w:rsidR="00EC6D61" w:rsidRPr="001833A4" w:rsidTr="00EC6D61">
        <w:trPr>
          <w:trHeight w:val="15"/>
          <w:tblCellSpacing w:w="0" w:type="dxa"/>
        </w:trPr>
        <w:tc>
          <w:tcPr>
            <w:tcW w:w="96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Planejar, organizar, coordenar e executar os eventos em parceria com o município;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 xml:space="preserve">Realizar a coordenação técnica das atividades esportivas nas modalidades de Futsal, Corrida </w:t>
            </w:r>
            <w:proofErr w:type="spellStart"/>
            <w:r w:rsidRPr="001833A4">
              <w:rPr>
                <w:rFonts w:ascii="Arial Narrow" w:hAnsi="Arial Narrow"/>
                <w:i/>
                <w:lang w:eastAsia="pt-BR"/>
              </w:rPr>
              <w:t>Kids</w:t>
            </w:r>
            <w:proofErr w:type="spellEnd"/>
            <w:r w:rsidRPr="001833A4">
              <w:rPr>
                <w:rFonts w:ascii="Arial Narrow" w:hAnsi="Arial Narrow"/>
                <w:i/>
                <w:lang w:eastAsia="pt-BR"/>
              </w:rPr>
              <w:t>, Vôlei 4x4 de areia e Caminhada;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 xml:space="preserve">Realizar o congresso técnico e sorteio das disputas de forma on-line e/ou presencial em data </w:t>
            </w:r>
            <w:proofErr w:type="gramStart"/>
            <w:r w:rsidRPr="001833A4">
              <w:rPr>
                <w:rFonts w:ascii="Arial Narrow" w:hAnsi="Arial Narrow"/>
                <w:i/>
                <w:lang w:eastAsia="pt-BR"/>
              </w:rPr>
              <w:t>à</w:t>
            </w:r>
            <w:proofErr w:type="gramEnd"/>
            <w:r w:rsidRPr="001833A4">
              <w:rPr>
                <w:rFonts w:ascii="Arial Narrow" w:hAnsi="Arial Narrow"/>
                <w:i/>
                <w:lang w:eastAsia="pt-BR"/>
              </w:rPr>
              <w:t xml:space="preserve"> confirmar conforme item “3 – PROGRAMAÇÃO”;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Disponibilizar profissional para o planejamento, organização, coordenação e execução do evento;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 xml:space="preserve">Receber as inscrições do futsal através do município de </w:t>
            </w:r>
            <w:r w:rsidRPr="001833A4">
              <w:rPr>
                <w:rFonts w:ascii="Arial Narrow" w:hAnsi="Arial Narrow"/>
                <w:b/>
                <w:bCs/>
                <w:i/>
                <w:lang w:eastAsia="pt-BR"/>
              </w:rPr>
              <w:t>Estância Velha</w:t>
            </w:r>
            <w:r w:rsidRPr="001833A4">
              <w:rPr>
                <w:rFonts w:ascii="Arial Narrow" w:hAnsi="Arial Narrow"/>
                <w:i/>
                <w:lang w:eastAsia="pt-BR"/>
              </w:rPr>
              <w:t>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Disponibilizar material esportivo (bolas) conforme a modalidade (Futsal e Vôlei);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Disponibilizar programa para tabela de jogos para as modalidades de futsal e Vôlei;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Disponibilizar premiação, arbitragem e demais materiais conforme a modalidade/evento:</w:t>
            </w:r>
          </w:p>
          <w:p w:rsidR="00EC6D61" w:rsidRPr="001833A4" w:rsidRDefault="00EC6D61" w:rsidP="004C4568">
            <w:pPr>
              <w:jc w:val="both"/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</w:pPr>
          </w:p>
          <w:p w:rsidR="00EC6D61" w:rsidRPr="001833A4" w:rsidRDefault="00EC6D61" w:rsidP="004C4568">
            <w:pPr>
              <w:jc w:val="both"/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</w:pPr>
          </w:p>
          <w:p w:rsidR="00EC6D61" w:rsidRPr="001833A4" w:rsidRDefault="00EC6D61" w:rsidP="004C4568">
            <w:pPr>
              <w:jc w:val="both"/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  <w:t>Campeonato de Futsal: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ind w:left="714" w:hanging="357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 xml:space="preserve">03 troféus de premiação das equipes vencedoras, sendo nos seguintes tamanhos: </w:t>
            </w:r>
            <w:proofErr w:type="gramStart"/>
            <w:r w:rsidRPr="001833A4">
              <w:rPr>
                <w:rFonts w:ascii="Arial Narrow" w:hAnsi="Arial Narrow"/>
                <w:i/>
                <w:lang w:eastAsia="pt-BR"/>
              </w:rPr>
              <w:t>01 troféu</w:t>
            </w:r>
            <w:proofErr w:type="gramEnd"/>
            <w:r w:rsidRPr="001833A4">
              <w:rPr>
                <w:rFonts w:ascii="Arial Narrow" w:hAnsi="Arial Narrow"/>
                <w:i/>
                <w:lang w:eastAsia="pt-BR"/>
              </w:rPr>
              <w:t xml:space="preserve"> de 1º lugar (100cm), 01 troféu de 2º lugar (55cm) e 01 troféu de 3º lugar (40cm);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ind w:left="714" w:hanging="357"/>
              <w:jc w:val="both"/>
              <w:rPr>
                <w:rFonts w:ascii="Arial Narrow" w:hAnsi="Arial Narrow"/>
                <w:i/>
                <w:lang w:eastAsia="pt-BR"/>
              </w:rPr>
            </w:pPr>
            <w:proofErr w:type="gramStart"/>
            <w:r w:rsidRPr="001833A4">
              <w:rPr>
                <w:rFonts w:ascii="Arial Narrow" w:hAnsi="Arial Narrow"/>
                <w:i/>
                <w:lang w:eastAsia="pt-BR"/>
              </w:rPr>
              <w:t>01 troféu</w:t>
            </w:r>
            <w:proofErr w:type="gramEnd"/>
            <w:r w:rsidRPr="001833A4">
              <w:rPr>
                <w:rFonts w:ascii="Arial Narrow" w:hAnsi="Arial Narrow"/>
                <w:i/>
                <w:lang w:eastAsia="pt-BR"/>
              </w:rPr>
              <w:t xml:space="preserve"> (55 cm) para equipe disciplinada;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ind w:left="714" w:hanging="357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04 troféus de premiação individual, sendo nos seguintes tamanhos:  goleador do campeonato (20 cm), goleiro menos vazado (20 cm), melhor Técnico (20 cm) e atleta destaque do campeonato (20 cm);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ind w:left="714" w:hanging="357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66 medalhas, sendo: 16 medalhas para cada equipe do 1º lugar ao 4º lugar. E 02 medalhas de jogador destaque para a final.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ind w:left="714" w:hanging="357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Disponibilizar arbitragem para a modalidades de Futsal, considerando a 1ª fase (40 jogos) com arbitragem nível 1 e nas fases finais (8 jogos) equipe de arbitragem nível 2;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ind w:left="714" w:hanging="357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Disponibilizar placar eletrônico;</w:t>
            </w:r>
          </w:p>
          <w:p w:rsidR="00EC6D61" w:rsidRPr="001833A4" w:rsidRDefault="00EC6D61" w:rsidP="004C4568">
            <w:pPr>
              <w:numPr>
                <w:ilvl w:val="0"/>
                <w:numId w:val="6"/>
              </w:numPr>
              <w:snapToGrid w:val="0"/>
              <w:spacing w:line="276" w:lineRule="auto"/>
              <w:ind w:left="714" w:hanging="357"/>
              <w:jc w:val="both"/>
              <w:rPr>
                <w:rFonts w:ascii="Arial Narrow" w:hAnsi="Arial Narrow" w:cs="Arial"/>
                <w:i/>
                <w:iCs/>
                <w:szCs w:val="22"/>
              </w:rPr>
            </w:pPr>
            <w:r w:rsidRPr="001833A4">
              <w:rPr>
                <w:rFonts w:ascii="Arial Narrow" w:hAnsi="Arial Narrow" w:cs="Arial"/>
                <w:i/>
                <w:iCs/>
                <w:szCs w:val="22"/>
              </w:rPr>
              <w:t>Fornecer 02 bolas de futsal;</w:t>
            </w:r>
          </w:p>
          <w:p w:rsidR="00EC6D61" w:rsidRPr="001833A4" w:rsidRDefault="00EC6D61" w:rsidP="004C4568">
            <w:pPr>
              <w:numPr>
                <w:ilvl w:val="0"/>
                <w:numId w:val="6"/>
              </w:numPr>
              <w:snapToGrid w:val="0"/>
              <w:spacing w:line="276" w:lineRule="auto"/>
              <w:ind w:left="714" w:hanging="357"/>
              <w:jc w:val="both"/>
              <w:rPr>
                <w:rFonts w:ascii="Arial Narrow" w:hAnsi="Arial Narrow" w:cs="Arial"/>
                <w:i/>
                <w:iCs/>
                <w:szCs w:val="22"/>
              </w:rPr>
            </w:pPr>
            <w:r w:rsidRPr="001833A4">
              <w:rPr>
                <w:rFonts w:ascii="Arial Narrow" w:hAnsi="Arial Narrow" w:cs="Arial"/>
                <w:i/>
                <w:iCs/>
                <w:szCs w:val="22"/>
              </w:rPr>
              <w:t>Disponibilizar animador cultural para a final do campeonato;</w:t>
            </w:r>
          </w:p>
          <w:p w:rsidR="00EC6D61" w:rsidRPr="001833A4" w:rsidRDefault="00EC6D61" w:rsidP="004C4568">
            <w:pPr>
              <w:numPr>
                <w:ilvl w:val="0"/>
                <w:numId w:val="6"/>
              </w:numPr>
              <w:snapToGrid w:val="0"/>
              <w:spacing w:line="276" w:lineRule="auto"/>
              <w:ind w:left="714" w:hanging="357"/>
              <w:jc w:val="both"/>
              <w:rPr>
                <w:rFonts w:ascii="Arial Narrow" w:hAnsi="Arial Narrow" w:cs="Arial"/>
                <w:i/>
                <w:iCs/>
                <w:szCs w:val="22"/>
              </w:rPr>
            </w:pPr>
            <w:r w:rsidRPr="001833A4">
              <w:rPr>
                <w:rFonts w:ascii="Arial Narrow" w:hAnsi="Arial Narrow" w:cs="Arial"/>
                <w:i/>
                <w:iCs/>
                <w:szCs w:val="22"/>
              </w:rPr>
              <w:t>Disponibilizar canhões de serpentina com acionamento a distância para a cerimônia de premiação;</w:t>
            </w:r>
          </w:p>
          <w:p w:rsidR="00EC6D61" w:rsidRPr="001833A4" w:rsidRDefault="00EC6D61" w:rsidP="004C4568">
            <w:pPr>
              <w:jc w:val="both"/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  <w:t>Vôlei 4x4: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proofErr w:type="gramStart"/>
            <w:r w:rsidRPr="001833A4">
              <w:rPr>
                <w:rFonts w:ascii="Arial Narrow" w:hAnsi="Arial Narrow"/>
                <w:i/>
                <w:lang w:eastAsia="pt-BR"/>
              </w:rPr>
              <w:t>01 troféu</w:t>
            </w:r>
            <w:proofErr w:type="gramEnd"/>
            <w:r w:rsidRPr="001833A4">
              <w:rPr>
                <w:rFonts w:ascii="Arial Narrow" w:hAnsi="Arial Narrow"/>
                <w:i/>
                <w:lang w:eastAsia="pt-BR"/>
              </w:rPr>
              <w:t xml:space="preserve"> para a equipe vencedora de 1º lugar (40 cm)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18 medalhas, sendo 6 medalhas para cada equipe de 1º ao e 3º lugar.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Disponibilizar arbitragem de Vôlei de areia;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Fornecer rede, antenas e marcação para as modalidades de areia de Vôlei;</w:t>
            </w:r>
          </w:p>
          <w:p w:rsidR="00EC6D61" w:rsidRPr="001833A4" w:rsidRDefault="00EC6D61" w:rsidP="004C4568">
            <w:pPr>
              <w:jc w:val="both"/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  <w:t xml:space="preserve">Corrida </w:t>
            </w:r>
            <w:proofErr w:type="spellStart"/>
            <w:r w:rsidRPr="001833A4"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  <w:t>Kids</w:t>
            </w:r>
            <w:proofErr w:type="spellEnd"/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Elaboração do Regulamento da corrida infantil;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Inscrições no site do Sesc com limite de 300 inscrições;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Disponibilizar Fita de identificação e Nº de Peito para até 300 crianças;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Disponibilizar 03 Brinquedos Infláveis, Placa de sinalização e 20 Cones;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Fornecer 03 monitores para monitoria, montagem e desmontagem dos brinquedos infláveis;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Fornecer medalhas para todos os participantes (até 300 inscritos);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Fornecer locutor animador para corrida;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Disponibilizar sonorização com microfone sem fio e operador;</w:t>
            </w:r>
          </w:p>
          <w:p w:rsidR="00EC6D61" w:rsidRPr="001833A4" w:rsidRDefault="00EC6D61" w:rsidP="004C4568">
            <w:pPr>
              <w:jc w:val="both"/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  <w:t>Partiu Natureza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Elaboração do trajeto e Regulamento;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Inscrições no site do Sesc;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Fornecer 200 camisetas para Partiu Natureza;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 xml:space="preserve">Fornecer 10 </w:t>
            </w:r>
            <w:proofErr w:type="gramStart"/>
            <w:r w:rsidRPr="001833A4">
              <w:rPr>
                <w:rFonts w:ascii="Arial Narrow" w:hAnsi="Arial Narrow"/>
                <w:i/>
                <w:lang w:eastAsia="pt-BR"/>
              </w:rPr>
              <w:t>camisetas  com</w:t>
            </w:r>
            <w:proofErr w:type="gramEnd"/>
            <w:r w:rsidRPr="001833A4">
              <w:rPr>
                <w:rFonts w:ascii="Arial Narrow" w:hAnsi="Arial Narrow"/>
                <w:i/>
                <w:lang w:eastAsia="pt-BR"/>
              </w:rPr>
              <w:t xml:space="preserve"> a identificação  “ORGANIZAÇÃO” para os organizadores do evento;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Fornecer 200 maçãs e 250 bananas para a Caminhada;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Efetivar a divulgação dos eventos.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Fornecer Pórtico inflável de largada e Tenda Inflável para as modalidades realizadas em espaço aberto;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 w:cs="Times New Roman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Enviar relatório do evento ao final;</w:t>
            </w:r>
          </w:p>
        </w:tc>
      </w:tr>
    </w:tbl>
    <w:p w:rsidR="00EC6D61" w:rsidRPr="001833A4" w:rsidRDefault="00EC6D61" w:rsidP="004C4568">
      <w:pPr>
        <w:spacing w:before="100" w:beforeAutospacing="1"/>
        <w:jc w:val="both"/>
        <w:rPr>
          <w:rFonts w:ascii="Arial Narrow" w:hAnsi="Arial Narrow"/>
          <w:i/>
          <w:szCs w:val="22"/>
          <w:lang w:eastAsia="pt-BR"/>
        </w:rPr>
      </w:pPr>
    </w:p>
    <w:p w:rsidR="002C132A" w:rsidRPr="001833A4" w:rsidRDefault="002C132A" w:rsidP="004C4568">
      <w:pPr>
        <w:spacing w:before="100" w:beforeAutospacing="1"/>
        <w:jc w:val="both"/>
        <w:rPr>
          <w:rFonts w:ascii="Arial Narrow" w:hAnsi="Arial Narrow"/>
          <w:i/>
          <w:szCs w:val="22"/>
          <w:lang w:eastAsia="pt-BR"/>
        </w:rPr>
      </w:pPr>
    </w:p>
    <w:p w:rsidR="002C132A" w:rsidRPr="001833A4" w:rsidRDefault="002C132A" w:rsidP="004C4568">
      <w:pPr>
        <w:spacing w:before="100" w:beforeAutospacing="1"/>
        <w:jc w:val="both"/>
        <w:rPr>
          <w:rFonts w:ascii="Arial Narrow" w:hAnsi="Arial Narrow"/>
          <w:i/>
          <w:szCs w:val="22"/>
          <w:lang w:eastAsia="pt-BR"/>
        </w:rPr>
      </w:pPr>
    </w:p>
    <w:p w:rsidR="00EC6D61" w:rsidRPr="001833A4" w:rsidRDefault="00EC6D61" w:rsidP="004C4568">
      <w:pPr>
        <w:spacing w:before="100" w:beforeAutospacing="1"/>
        <w:jc w:val="both"/>
        <w:rPr>
          <w:rFonts w:ascii="Arial Narrow" w:hAnsi="Arial Narrow"/>
          <w:i/>
          <w:szCs w:val="22"/>
          <w:lang w:eastAsia="pt-BR"/>
        </w:rPr>
      </w:pPr>
    </w:p>
    <w:p w:rsidR="00EC6D61" w:rsidRPr="001833A4" w:rsidRDefault="00EC6D61" w:rsidP="004C4568">
      <w:pPr>
        <w:spacing w:before="100" w:beforeAutospacing="1"/>
        <w:jc w:val="both"/>
        <w:rPr>
          <w:rFonts w:ascii="Arial Narrow" w:hAnsi="Arial Narrow"/>
          <w:i/>
          <w:szCs w:val="22"/>
          <w:lang w:eastAsia="pt-BR"/>
        </w:rPr>
      </w:pPr>
    </w:p>
    <w:tbl>
      <w:tblPr>
        <w:tblW w:w="921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0"/>
      </w:tblGrid>
      <w:tr w:rsidR="00EC6D61" w:rsidRPr="001833A4" w:rsidTr="00EC6D61">
        <w:trPr>
          <w:trHeight w:val="150"/>
          <w:tblCellSpacing w:w="0" w:type="dxa"/>
        </w:trPr>
        <w:tc>
          <w:tcPr>
            <w:tcW w:w="91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hideMark/>
          </w:tcPr>
          <w:p w:rsidR="00EC6D61" w:rsidRPr="001833A4" w:rsidRDefault="00EC6D61" w:rsidP="004C4568">
            <w:pPr>
              <w:spacing w:before="100" w:beforeAutospacing="1" w:after="119" w:line="150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ÓRGÃO</w:t>
            </w:r>
          </w:p>
        </w:tc>
      </w:tr>
      <w:tr w:rsidR="00EC6D61" w:rsidRPr="001833A4" w:rsidTr="00EC6D61">
        <w:trPr>
          <w:tblCellSpacing w:w="0" w:type="dxa"/>
        </w:trPr>
        <w:tc>
          <w:tcPr>
            <w:tcW w:w="91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EC6D61" w:rsidRPr="001833A4" w:rsidRDefault="00EC6D61" w:rsidP="004C4568">
            <w:pPr>
              <w:spacing w:before="100" w:beforeAutospacing="1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b/>
                <w:bCs/>
                <w:i/>
                <w:szCs w:val="22"/>
                <w:lang w:eastAsia="pt-BR"/>
              </w:rPr>
              <w:t>MUNICÍPIO DE ESTÂNCIA VELHA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i/>
                <w:iCs/>
              </w:rPr>
            </w:pPr>
            <w:r w:rsidRPr="001833A4">
              <w:rPr>
                <w:rFonts w:ascii="Arial Narrow" w:hAnsi="Arial Narrow" w:cs="Arial"/>
                <w:i/>
                <w:iCs/>
              </w:rPr>
              <w:t xml:space="preserve">Contribuir com a divulgação do evento na cidade de </w:t>
            </w:r>
            <w:r w:rsidRPr="001833A4">
              <w:rPr>
                <w:rFonts w:ascii="Arial Narrow" w:hAnsi="Arial Narrow" w:cs="Arial"/>
                <w:b/>
                <w:i/>
                <w:iCs/>
              </w:rPr>
              <w:t>Estância Velha e cidades vizinhas</w:t>
            </w:r>
            <w:r w:rsidRPr="001833A4">
              <w:rPr>
                <w:rFonts w:ascii="Arial Narrow" w:hAnsi="Arial Narrow" w:cs="Arial"/>
                <w:i/>
                <w:iCs/>
              </w:rPr>
              <w:t xml:space="preserve">, tendo a Prefeitura como proponente dos eventos a partir material de divulgação e de releases elaborados pelo departamento de comunicação - </w:t>
            </w:r>
            <w:proofErr w:type="spellStart"/>
            <w:r w:rsidRPr="001833A4">
              <w:rPr>
                <w:rFonts w:ascii="Arial Narrow" w:hAnsi="Arial Narrow" w:cs="Arial"/>
                <w:i/>
                <w:iCs/>
              </w:rPr>
              <w:t>Decon</w:t>
            </w:r>
            <w:proofErr w:type="spellEnd"/>
            <w:r w:rsidRPr="001833A4">
              <w:rPr>
                <w:rFonts w:ascii="Arial Narrow" w:hAnsi="Arial Narrow" w:cs="Arial"/>
                <w:i/>
                <w:iCs/>
              </w:rPr>
              <w:t xml:space="preserve"> da Prefeitura Municipal de Estância Velha em conjunto com o parceiro;</w:t>
            </w:r>
          </w:p>
          <w:p w:rsidR="00EC6D61" w:rsidRPr="001833A4" w:rsidRDefault="00EC6D61" w:rsidP="004C4568">
            <w:pPr>
              <w:widowControl w:val="0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i/>
                <w:iCs/>
                <w:szCs w:val="22"/>
              </w:rPr>
            </w:pPr>
            <w:r w:rsidRPr="001833A4">
              <w:rPr>
                <w:rFonts w:ascii="Arial Narrow" w:hAnsi="Arial Narrow" w:cs="Arial"/>
                <w:i/>
                <w:iCs/>
                <w:szCs w:val="22"/>
              </w:rPr>
              <w:t>Disponibilizar profissional para contribuir com a organização e a execução do evento;</w:t>
            </w:r>
          </w:p>
          <w:p w:rsidR="00EC6D61" w:rsidRPr="001833A4" w:rsidRDefault="00EC6D61" w:rsidP="004C4568">
            <w:pPr>
              <w:numPr>
                <w:ilvl w:val="0"/>
                <w:numId w:val="3"/>
              </w:numPr>
              <w:snapToGrid w:val="0"/>
              <w:spacing w:line="276" w:lineRule="auto"/>
              <w:jc w:val="both"/>
              <w:rPr>
                <w:rFonts w:ascii="Arial Narrow" w:hAnsi="Arial Narrow" w:cs="Arial"/>
                <w:i/>
                <w:iCs/>
                <w:szCs w:val="22"/>
              </w:rPr>
            </w:pPr>
            <w:r w:rsidRPr="001833A4">
              <w:rPr>
                <w:rFonts w:ascii="Arial Narrow" w:hAnsi="Arial Narrow" w:cs="Arial"/>
                <w:i/>
                <w:iCs/>
                <w:szCs w:val="22"/>
              </w:rPr>
              <w:t>Disponibilizar pessoal, espaço físico, estrutura em adequado estado de conservação conforme as modalidades:</w:t>
            </w:r>
          </w:p>
          <w:p w:rsidR="00EC6D61" w:rsidRPr="001833A4" w:rsidRDefault="00EC6D61" w:rsidP="004C4568">
            <w:pPr>
              <w:jc w:val="both"/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  <w:t>Campeonato de Futsal: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7"/>
              </w:numPr>
              <w:spacing w:line="276" w:lineRule="auto"/>
              <w:ind w:left="1104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Quadras de futsal com marcações em bom estado de visibilidade, goleiras e redes;</w:t>
            </w:r>
          </w:p>
          <w:p w:rsidR="00EC6D61" w:rsidRPr="001833A4" w:rsidRDefault="00EC6D61" w:rsidP="004C4568">
            <w:pPr>
              <w:numPr>
                <w:ilvl w:val="0"/>
                <w:numId w:val="7"/>
              </w:numPr>
              <w:snapToGrid w:val="0"/>
              <w:spacing w:line="276" w:lineRule="auto"/>
              <w:ind w:left="1104"/>
              <w:jc w:val="both"/>
              <w:rPr>
                <w:rFonts w:ascii="Arial Narrow" w:hAnsi="Arial Narrow" w:cs="Arial"/>
                <w:i/>
                <w:iCs/>
                <w:szCs w:val="22"/>
              </w:rPr>
            </w:pPr>
            <w:r w:rsidRPr="001833A4">
              <w:rPr>
                <w:rFonts w:ascii="Arial Narrow" w:hAnsi="Arial Narrow" w:cs="Arial"/>
                <w:i/>
                <w:iCs/>
                <w:szCs w:val="22"/>
              </w:rPr>
              <w:t>03 Seguranças para arbitragem nos jogos do Campeonato de futsal;</w:t>
            </w:r>
          </w:p>
          <w:p w:rsidR="00EC6D61" w:rsidRPr="001833A4" w:rsidRDefault="00EC6D61" w:rsidP="004C4568">
            <w:pPr>
              <w:jc w:val="both"/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b/>
                <w:bCs/>
                <w:i/>
                <w:szCs w:val="22"/>
                <w:lang w:eastAsia="pt-BR"/>
              </w:rPr>
              <w:t>Vôlei 4x4: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10"/>
              </w:numPr>
              <w:spacing w:line="276" w:lineRule="auto"/>
              <w:ind w:left="1104"/>
              <w:jc w:val="both"/>
              <w:rPr>
                <w:rFonts w:ascii="Arial Narrow" w:hAnsi="Arial Narrow"/>
                <w:i/>
                <w:lang w:eastAsia="pt-BR"/>
              </w:rPr>
            </w:pPr>
            <w:proofErr w:type="gramStart"/>
            <w:r w:rsidRPr="001833A4">
              <w:rPr>
                <w:rFonts w:ascii="Arial Narrow" w:hAnsi="Arial Narrow"/>
                <w:i/>
                <w:lang w:eastAsia="pt-BR"/>
              </w:rPr>
              <w:t>01 quadra</w:t>
            </w:r>
            <w:proofErr w:type="gramEnd"/>
            <w:r w:rsidRPr="001833A4">
              <w:rPr>
                <w:rFonts w:ascii="Arial Narrow" w:hAnsi="Arial Narrow"/>
                <w:i/>
                <w:lang w:eastAsia="pt-BR"/>
              </w:rPr>
              <w:t xml:space="preserve"> de areia para a realização das modalidades de Vôlei 4x4 de areia, considerando a reposição de areia, postes para rede de vôlei.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8"/>
              </w:numPr>
              <w:spacing w:line="276" w:lineRule="auto"/>
              <w:ind w:left="1104"/>
              <w:jc w:val="both"/>
              <w:rPr>
                <w:rFonts w:ascii="Arial Narrow" w:hAnsi="Arial Narrow"/>
                <w:i/>
                <w:lang w:eastAsia="pt-BR"/>
              </w:rPr>
            </w:pPr>
            <w:r w:rsidRPr="001833A4">
              <w:rPr>
                <w:rFonts w:ascii="Arial Narrow" w:hAnsi="Arial Narrow"/>
                <w:i/>
                <w:lang w:eastAsia="pt-BR"/>
              </w:rPr>
              <w:t>Disponibilizar cadeira de arbitro para a modalidade de vôlei 4x4;</w:t>
            </w:r>
          </w:p>
          <w:p w:rsidR="00EC6D61" w:rsidRPr="001833A4" w:rsidRDefault="00EC6D61" w:rsidP="004C4568">
            <w:pPr>
              <w:pStyle w:val="PargrafodaLista"/>
              <w:spacing w:line="276" w:lineRule="auto"/>
              <w:ind w:left="1560"/>
              <w:jc w:val="both"/>
              <w:rPr>
                <w:rFonts w:ascii="Arial Narrow" w:hAnsi="Arial Narrow"/>
                <w:i/>
                <w:lang w:eastAsia="pt-BR"/>
              </w:rPr>
            </w:pPr>
          </w:p>
          <w:p w:rsidR="00EC6D61" w:rsidRPr="001833A4" w:rsidRDefault="00EC6D61" w:rsidP="004C4568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i/>
                <w:iCs/>
                <w:szCs w:val="22"/>
              </w:rPr>
            </w:pPr>
            <w:r w:rsidRPr="001833A4">
              <w:rPr>
                <w:rFonts w:ascii="Arial Narrow" w:hAnsi="Arial Narrow" w:cs="Arial"/>
                <w:i/>
                <w:iCs/>
                <w:szCs w:val="22"/>
              </w:rPr>
              <w:t>Disponibilizar pontos de luz para Pórtico e tenda inflável nos locais que ocorrerão a realização das atividades;</w:t>
            </w:r>
          </w:p>
          <w:p w:rsidR="00EC6D61" w:rsidRPr="001833A4" w:rsidRDefault="00EC6D61" w:rsidP="004C4568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i/>
                <w:iCs/>
                <w:szCs w:val="22"/>
              </w:rPr>
            </w:pPr>
            <w:r w:rsidRPr="001833A4">
              <w:rPr>
                <w:rFonts w:ascii="Arial Narrow" w:hAnsi="Arial Narrow" w:cs="Arial"/>
                <w:i/>
                <w:iCs/>
                <w:szCs w:val="22"/>
              </w:rPr>
              <w:t>Fornecer sonorização com microfone para os eventos de Partiu Natureza e futsal;</w:t>
            </w:r>
          </w:p>
          <w:p w:rsidR="00EC6D61" w:rsidRPr="001833A4" w:rsidRDefault="00EC6D61" w:rsidP="004C4568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i/>
                <w:iCs/>
                <w:szCs w:val="22"/>
              </w:rPr>
            </w:pPr>
            <w:r w:rsidRPr="001833A4">
              <w:rPr>
                <w:rFonts w:ascii="Arial Narrow" w:hAnsi="Arial Narrow" w:cs="Arial"/>
                <w:i/>
                <w:iCs/>
                <w:szCs w:val="22"/>
              </w:rPr>
              <w:t xml:space="preserve">Fornecer transporte para os Brinquedos infláveis para o evento da Corrida </w:t>
            </w:r>
            <w:proofErr w:type="spellStart"/>
            <w:r w:rsidRPr="001833A4">
              <w:rPr>
                <w:rFonts w:ascii="Arial Narrow" w:hAnsi="Arial Narrow" w:cs="Arial"/>
                <w:i/>
                <w:iCs/>
                <w:szCs w:val="22"/>
              </w:rPr>
              <w:t>Kids</w:t>
            </w:r>
            <w:proofErr w:type="spellEnd"/>
            <w:r w:rsidRPr="001833A4">
              <w:rPr>
                <w:rFonts w:ascii="Arial Narrow" w:hAnsi="Arial Narrow" w:cs="Arial"/>
                <w:i/>
                <w:iCs/>
                <w:szCs w:val="22"/>
              </w:rPr>
              <w:t>;</w:t>
            </w:r>
          </w:p>
          <w:p w:rsidR="00EC6D61" w:rsidRPr="001833A4" w:rsidRDefault="00EC6D61" w:rsidP="004C4568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iCs/>
                <w:szCs w:val="22"/>
              </w:rPr>
              <w:t>Validar com o Sesc as inscrições realizadas dos moradores ou trabalhadores do município de Estância Velha, conforme datas previstas no cronograma deste plano de trabalho conforme a modalidade;</w:t>
            </w:r>
          </w:p>
          <w:p w:rsidR="00EC6D61" w:rsidRPr="001833A4" w:rsidRDefault="00EC6D61" w:rsidP="004C4568">
            <w:pPr>
              <w:pStyle w:val="PargrafodaLista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i/>
                <w:iCs/>
              </w:rPr>
            </w:pPr>
            <w:r w:rsidRPr="001833A4">
              <w:rPr>
                <w:rFonts w:ascii="Arial Narrow" w:hAnsi="Arial Narrow" w:cs="Arial"/>
                <w:i/>
                <w:iCs/>
              </w:rPr>
              <w:t>Limitar as inscrições conforme previsto no cronograma deste plano de trabalho conforme a modalidade, salvo acordo entre as partes;</w:t>
            </w:r>
          </w:p>
          <w:p w:rsidR="00EC6D61" w:rsidRPr="001833A4" w:rsidRDefault="00EC6D61" w:rsidP="004C4568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i/>
                <w:iCs/>
                <w:szCs w:val="22"/>
              </w:rPr>
            </w:pPr>
            <w:r w:rsidRPr="001833A4">
              <w:rPr>
                <w:rFonts w:ascii="Arial Narrow" w:hAnsi="Arial Narrow" w:cs="Arial"/>
                <w:i/>
                <w:iCs/>
                <w:szCs w:val="22"/>
              </w:rPr>
              <w:t>Disponibilizar apoio da Secretaria de Saúde (ambulância de plantão na base para atendimento em caso de emergência, quando solicitado) nos dias em que ocorreram os eventos;</w:t>
            </w:r>
          </w:p>
          <w:p w:rsidR="00EC6D61" w:rsidRPr="001833A4" w:rsidRDefault="00EC6D61" w:rsidP="004C4568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i/>
                <w:iCs/>
                <w:szCs w:val="22"/>
              </w:rPr>
            </w:pPr>
            <w:r w:rsidRPr="001833A4">
              <w:rPr>
                <w:rFonts w:ascii="Arial Narrow" w:hAnsi="Arial Narrow" w:cs="Arial"/>
                <w:i/>
                <w:iCs/>
                <w:szCs w:val="22"/>
              </w:rPr>
              <w:t>Disponibilizar (07) cadeiras e (04) mesas nos eventos;</w:t>
            </w:r>
          </w:p>
          <w:p w:rsidR="00EC6D61" w:rsidRPr="001833A4" w:rsidRDefault="00EC6D61" w:rsidP="004C4568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i/>
                <w:iCs/>
                <w:szCs w:val="22"/>
              </w:rPr>
            </w:pPr>
            <w:r w:rsidRPr="001833A4">
              <w:rPr>
                <w:rFonts w:ascii="Arial Narrow" w:hAnsi="Arial Narrow" w:cs="Calibri"/>
                <w:i/>
                <w:color w:val="000000"/>
                <w:szCs w:val="22"/>
                <w:shd w:val="clear" w:color="auto" w:fill="FFFFFF"/>
              </w:rPr>
              <w:t xml:space="preserve">Verificar necessidade de PPCI por evento (considerando </w:t>
            </w:r>
            <w:proofErr w:type="spellStart"/>
            <w:r w:rsidRPr="001833A4">
              <w:rPr>
                <w:rFonts w:ascii="Arial Narrow" w:hAnsi="Arial Narrow" w:cs="Calibri"/>
                <w:i/>
                <w:color w:val="000000"/>
                <w:szCs w:val="22"/>
                <w:shd w:val="clear" w:color="auto" w:fill="FFFFFF"/>
              </w:rPr>
              <w:t>infra-estrutura</w:t>
            </w:r>
            <w:proofErr w:type="spellEnd"/>
            <w:r w:rsidRPr="001833A4">
              <w:rPr>
                <w:rFonts w:ascii="Arial Narrow" w:hAnsi="Arial Narrow" w:cs="Calibri"/>
                <w:i/>
                <w:color w:val="000000"/>
                <w:szCs w:val="22"/>
                <w:shd w:val="clear" w:color="auto" w:fill="FFFFFF"/>
              </w:rPr>
              <w:t>, público e demais características do evento) e apresentar PPCI em validade dos espaços concedidos;</w:t>
            </w:r>
          </w:p>
          <w:p w:rsidR="00EC6D61" w:rsidRPr="001833A4" w:rsidRDefault="00EC6D61" w:rsidP="004C4568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i/>
                <w:iCs/>
                <w:szCs w:val="22"/>
              </w:rPr>
            </w:pPr>
            <w:r w:rsidRPr="001833A4">
              <w:rPr>
                <w:rFonts w:ascii="Arial Narrow" w:hAnsi="Arial Narrow" w:cs="Arial"/>
                <w:i/>
                <w:iCs/>
                <w:szCs w:val="22"/>
              </w:rPr>
              <w:t>Disponibilizar ponto de água para hidratação dos atletas;</w:t>
            </w:r>
          </w:p>
          <w:p w:rsidR="00EC6D61" w:rsidRPr="001833A4" w:rsidRDefault="00EC6D61" w:rsidP="004C4568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i/>
                <w:iCs/>
                <w:szCs w:val="22"/>
              </w:rPr>
            </w:pPr>
            <w:r w:rsidRPr="001833A4">
              <w:rPr>
                <w:rFonts w:ascii="Arial Narrow" w:hAnsi="Arial Narrow" w:cs="Arial"/>
                <w:i/>
                <w:iCs/>
                <w:szCs w:val="22"/>
              </w:rPr>
              <w:t>Repassar ao Sesc a importância especificada no item “5- RECURSOS FINANCEIROS</w:t>
            </w:r>
            <w:proofErr w:type="gramStart"/>
            <w:r w:rsidRPr="001833A4">
              <w:rPr>
                <w:rFonts w:ascii="Arial Narrow" w:hAnsi="Arial Narrow" w:cs="Arial"/>
                <w:i/>
                <w:iCs/>
                <w:szCs w:val="22"/>
              </w:rPr>
              <w:t>”  deste</w:t>
            </w:r>
            <w:proofErr w:type="gramEnd"/>
            <w:r w:rsidRPr="001833A4">
              <w:rPr>
                <w:rFonts w:ascii="Arial Narrow" w:hAnsi="Arial Narrow" w:cs="Arial"/>
                <w:i/>
                <w:iCs/>
                <w:szCs w:val="22"/>
              </w:rPr>
              <w:t xml:space="preserve"> plano de trabalho.</w:t>
            </w:r>
          </w:p>
        </w:tc>
      </w:tr>
    </w:tbl>
    <w:p w:rsidR="00EC6D61" w:rsidRPr="001833A4" w:rsidRDefault="00EC6D61" w:rsidP="004C4568">
      <w:pPr>
        <w:spacing w:before="100" w:beforeAutospacing="1"/>
        <w:jc w:val="both"/>
        <w:rPr>
          <w:rFonts w:ascii="Arial Narrow" w:hAnsi="Arial Narrow"/>
          <w:i/>
          <w:szCs w:val="22"/>
          <w:lang w:eastAsia="pt-BR"/>
        </w:rPr>
      </w:pPr>
      <w:r w:rsidRPr="001833A4">
        <w:rPr>
          <w:rFonts w:ascii="Arial Narrow" w:hAnsi="Arial Narrow" w:cs="Arial"/>
          <w:b/>
          <w:bCs/>
          <w:i/>
          <w:szCs w:val="22"/>
          <w:lang w:eastAsia="pt-BR"/>
        </w:rPr>
        <w:t>5 – RECURSOS FINANCEIROS</w:t>
      </w:r>
    </w:p>
    <w:tbl>
      <w:tblPr>
        <w:tblW w:w="921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2002"/>
        <w:gridCol w:w="4138"/>
      </w:tblGrid>
      <w:tr w:rsidR="00EC6D61" w:rsidRPr="001833A4" w:rsidTr="00EC6D61">
        <w:trPr>
          <w:trHeight w:val="150"/>
          <w:tblCellSpacing w:w="0" w:type="dxa"/>
        </w:trPr>
        <w:tc>
          <w:tcPr>
            <w:tcW w:w="3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hideMark/>
          </w:tcPr>
          <w:p w:rsidR="00EC6D61" w:rsidRPr="001833A4" w:rsidRDefault="00EC6D61" w:rsidP="004C4568">
            <w:pPr>
              <w:spacing w:before="100" w:beforeAutospacing="1" w:after="119" w:line="150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VALOR</w:t>
            </w:r>
          </w:p>
        </w:tc>
        <w:tc>
          <w:tcPr>
            <w:tcW w:w="20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hideMark/>
          </w:tcPr>
          <w:p w:rsidR="00EC6D61" w:rsidRPr="001833A4" w:rsidRDefault="00EC6D61" w:rsidP="004C4568">
            <w:pPr>
              <w:spacing w:before="100" w:beforeAutospacing="1" w:after="119" w:line="150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DATA DO REPASSE</w:t>
            </w:r>
          </w:p>
        </w:tc>
        <w:tc>
          <w:tcPr>
            <w:tcW w:w="41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hideMark/>
          </w:tcPr>
          <w:p w:rsidR="00EC6D61" w:rsidRPr="001833A4" w:rsidRDefault="00EC6D61" w:rsidP="004C4568">
            <w:pPr>
              <w:spacing w:before="100" w:beforeAutospacing="1" w:after="119" w:line="150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 w:cs="Arial"/>
                <w:i/>
                <w:szCs w:val="22"/>
                <w:vertAlign w:val="superscript"/>
                <w:lang w:eastAsia="pt-BR"/>
              </w:rPr>
              <w:t>PARTÍCIPE RESPONSÁVEL PELO REPASSE</w:t>
            </w:r>
          </w:p>
        </w:tc>
      </w:tr>
      <w:tr w:rsidR="00EC6D61" w:rsidRPr="001833A4" w:rsidTr="00EC6D61">
        <w:trPr>
          <w:trHeight w:val="15"/>
          <w:tblCellSpacing w:w="0" w:type="dxa"/>
        </w:trPr>
        <w:tc>
          <w:tcPr>
            <w:tcW w:w="3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R$ 11.488,03</w:t>
            </w:r>
          </w:p>
        </w:tc>
        <w:tc>
          <w:tcPr>
            <w:tcW w:w="20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31/07/2023</w:t>
            </w:r>
          </w:p>
        </w:tc>
        <w:tc>
          <w:tcPr>
            <w:tcW w:w="41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Município de Estância Velha</w:t>
            </w:r>
          </w:p>
        </w:tc>
      </w:tr>
      <w:tr w:rsidR="00EC6D61" w:rsidRPr="001833A4" w:rsidTr="00EC6D61">
        <w:trPr>
          <w:trHeight w:val="15"/>
          <w:tblCellSpacing w:w="0" w:type="dxa"/>
        </w:trPr>
        <w:tc>
          <w:tcPr>
            <w:tcW w:w="3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R$ 13.531,03</w:t>
            </w:r>
          </w:p>
        </w:tc>
        <w:tc>
          <w:tcPr>
            <w:tcW w:w="20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31/08/2023</w:t>
            </w:r>
          </w:p>
        </w:tc>
        <w:tc>
          <w:tcPr>
            <w:tcW w:w="41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Município de Estância Velha</w:t>
            </w:r>
          </w:p>
        </w:tc>
      </w:tr>
      <w:tr w:rsidR="00EC6D61" w:rsidRPr="001833A4" w:rsidTr="00EC6D61">
        <w:trPr>
          <w:trHeight w:val="15"/>
          <w:tblCellSpacing w:w="0" w:type="dxa"/>
        </w:trPr>
        <w:tc>
          <w:tcPr>
            <w:tcW w:w="3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R$ 5.415,39</w:t>
            </w:r>
          </w:p>
        </w:tc>
        <w:tc>
          <w:tcPr>
            <w:tcW w:w="20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29/09/2023</w:t>
            </w:r>
          </w:p>
        </w:tc>
        <w:tc>
          <w:tcPr>
            <w:tcW w:w="41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Município de Estância Velha</w:t>
            </w:r>
          </w:p>
        </w:tc>
      </w:tr>
      <w:tr w:rsidR="00EC6D61" w:rsidRPr="001833A4" w:rsidTr="00EC6D61">
        <w:trPr>
          <w:trHeight w:val="15"/>
          <w:tblCellSpacing w:w="0" w:type="dxa"/>
        </w:trPr>
        <w:tc>
          <w:tcPr>
            <w:tcW w:w="3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R$ 11.231,39</w:t>
            </w:r>
          </w:p>
        </w:tc>
        <w:tc>
          <w:tcPr>
            <w:tcW w:w="20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31/10/2023</w:t>
            </w:r>
          </w:p>
        </w:tc>
        <w:tc>
          <w:tcPr>
            <w:tcW w:w="41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Município de Estância Velha</w:t>
            </w:r>
          </w:p>
        </w:tc>
      </w:tr>
      <w:tr w:rsidR="00EC6D61" w:rsidRPr="001833A4" w:rsidTr="00EC6D61">
        <w:trPr>
          <w:trHeight w:val="15"/>
          <w:tblCellSpacing w:w="0" w:type="dxa"/>
        </w:trPr>
        <w:tc>
          <w:tcPr>
            <w:tcW w:w="3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R$ 3.158,67</w:t>
            </w:r>
          </w:p>
        </w:tc>
        <w:tc>
          <w:tcPr>
            <w:tcW w:w="20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b/>
                <w:bCs/>
                <w:i/>
                <w:szCs w:val="22"/>
                <w:highlight w:val="yellow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30/11/2023</w:t>
            </w:r>
          </w:p>
        </w:tc>
        <w:tc>
          <w:tcPr>
            <w:tcW w:w="41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C6D61" w:rsidRPr="001833A4" w:rsidRDefault="00EC6D61" w:rsidP="004C4568">
            <w:pPr>
              <w:spacing w:before="100" w:beforeAutospacing="1" w:after="119" w:line="15" w:lineRule="atLeast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Município de Estância Velha</w:t>
            </w:r>
          </w:p>
        </w:tc>
      </w:tr>
      <w:tr w:rsidR="00EC6D61" w:rsidRPr="001833A4" w:rsidTr="00EC6D61">
        <w:trPr>
          <w:tblCellSpacing w:w="0" w:type="dxa"/>
        </w:trPr>
        <w:tc>
          <w:tcPr>
            <w:tcW w:w="9210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EC6D61" w:rsidRPr="001833A4" w:rsidRDefault="00EC6D61" w:rsidP="004C4568">
            <w:pPr>
              <w:spacing w:before="100" w:beforeAutospacing="1" w:after="119"/>
              <w:jc w:val="both"/>
              <w:rPr>
                <w:rFonts w:ascii="Arial Narrow" w:hAnsi="Arial Narrow"/>
                <w:i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szCs w:val="22"/>
                <w:lang w:eastAsia="pt-BR"/>
              </w:rPr>
              <w:t>Este valor será utilizado para o pagamento de despesas na contratação de arbitragem, aquisição de premiação, despesas administrativas (alimentação/transporte), infraestrutura, além do planejamento, execução e organização do evento (taxa administrativa).</w:t>
            </w:r>
          </w:p>
        </w:tc>
      </w:tr>
    </w:tbl>
    <w:p w:rsidR="00EC6D61" w:rsidRPr="001833A4" w:rsidRDefault="00EC6D61" w:rsidP="004C4568">
      <w:pPr>
        <w:pStyle w:val="Standard"/>
        <w:jc w:val="both"/>
        <w:rPr>
          <w:rFonts w:ascii="Arial Narrow" w:hAnsi="Arial Narrow"/>
          <w:b/>
          <w:i/>
          <w:sz w:val="22"/>
          <w:szCs w:val="22"/>
        </w:rPr>
      </w:pPr>
    </w:p>
    <w:p w:rsidR="00EC6D61" w:rsidRPr="001833A4" w:rsidRDefault="00EC6D61" w:rsidP="004C4568">
      <w:pPr>
        <w:pStyle w:val="Standard"/>
        <w:jc w:val="both"/>
        <w:rPr>
          <w:rFonts w:ascii="Arial Narrow" w:hAnsi="Arial Narrow"/>
          <w:b/>
          <w:i/>
          <w:sz w:val="22"/>
          <w:szCs w:val="22"/>
        </w:rPr>
      </w:pPr>
      <w:r w:rsidRPr="001833A4">
        <w:rPr>
          <w:rFonts w:ascii="Arial Narrow" w:hAnsi="Arial Narrow"/>
          <w:b/>
          <w:i/>
          <w:sz w:val="22"/>
          <w:szCs w:val="22"/>
        </w:rPr>
        <w:t>6 – ORÇAMENTO DETALHADO AO ENCARGO DO SESC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3"/>
        <w:gridCol w:w="2693"/>
        <w:gridCol w:w="2381"/>
      </w:tblGrid>
      <w:tr w:rsidR="00EC6D61" w:rsidRPr="001833A4" w:rsidTr="00EC6D61">
        <w:tc>
          <w:tcPr>
            <w:tcW w:w="3573" w:type="dxa"/>
            <w:shd w:val="clear" w:color="auto" w:fill="auto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eastAsia="Calibri" w:hAnsi="Arial Narrow"/>
                <w:b/>
                <w:i/>
                <w:szCs w:val="22"/>
              </w:rPr>
              <w:t>Detalhamento Total Orçamento</w:t>
            </w:r>
          </w:p>
        </w:tc>
        <w:tc>
          <w:tcPr>
            <w:tcW w:w="2693" w:type="dxa"/>
            <w:shd w:val="clear" w:color="auto" w:fill="auto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b/>
                <w:i/>
                <w:szCs w:val="22"/>
              </w:rPr>
            </w:pPr>
            <w:r w:rsidRPr="001833A4">
              <w:rPr>
                <w:rFonts w:ascii="Arial Narrow" w:hAnsi="Arial Narrow"/>
                <w:b/>
                <w:i/>
                <w:szCs w:val="22"/>
              </w:rPr>
              <w:t>Quantidade</w:t>
            </w:r>
          </w:p>
        </w:tc>
        <w:tc>
          <w:tcPr>
            <w:tcW w:w="2381" w:type="dxa"/>
            <w:shd w:val="clear" w:color="auto" w:fill="BFBFBF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eastAsia="Calibri" w:hAnsi="Arial Narrow"/>
                <w:b/>
                <w:i/>
                <w:szCs w:val="22"/>
              </w:rPr>
              <w:t>Valor do Município</w:t>
            </w:r>
          </w:p>
        </w:tc>
      </w:tr>
      <w:tr w:rsidR="00EC6D61" w:rsidRPr="001833A4" w:rsidTr="00EC6D61">
        <w:tc>
          <w:tcPr>
            <w:tcW w:w="3573" w:type="dxa"/>
            <w:shd w:val="clear" w:color="auto" w:fill="auto"/>
            <w:vAlign w:val="bottom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color w:val="000000"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color w:val="000000"/>
                <w:szCs w:val="22"/>
                <w:lang w:eastAsia="pt-BR"/>
              </w:rPr>
              <w:t>ARBITRAGEM Futsal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1833A4">
              <w:rPr>
                <w:rFonts w:ascii="Arial Narrow" w:eastAsia="Calibri" w:hAnsi="Arial Narrow"/>
                <w:i/>
                <w:szCs w:val="22"/>
              </w:rPr>
              <w:t>48 jogos</w:t>
            </w:r>
          </w:p>
        </w:tc>
        <w:tc>
          <w:tcPr>
            <w:tcW w:w="2381" w:type="dxa"/>
            <w:shd w:val="clear" w:color="auto" w:fill="BFBFBF"/>
          </w:tcPr>
          <w:p w:rsidR="00EC6D61" w:rsidRPr="001833A4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R$ 16.048,56</w:t>
            </w:r>
          </w:p>
        </w:tc>
      </w:tr>
      <w:tr w:rsidR="00EC6D61" w:rsidRPr="001833A4" w:rsidTr="00EC6D61">
        <w:tc>
          <w:tcPr>
            <w:tcW w:w="3573" w:type="dxa"/>
            <w:shd w:val="clear" w:color="auto" w:fill="auto"/>
            <w:vAlign w:val="bottom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color w:val="000000"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color w:val="000000"/>
                <w:szCs w:val="22"/>
                <w:lang w:eastAsia="pt-BR"/>
              </w:rPr>
              <w:t>ARBITRAGEM Vôlei 4x4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1833A4">
              <w:rPr>
                <w:rFonts w:ascii="Arial Narrow" w:eastAsia="Calibri" w:hAnsi="Arial Narrow"/>
                <w:i/>
                <w:szCs w:val="22"/>
              </w:rPr>
              <w:t>2 turnos</w:t>
            </w:r>
          </w:p>
        </w:tc>
        <w:tc>
          <w:tcPr>
            <w:tcW w:w="2381" w:type="dxa"/>
            <w:shd w:val="clear" w:color="auto" w:fill="BFBFBF"/>
          </w:tcPr>
          <w:p w:rsidR="00EC6D61" w:rsidRPr="001833A4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R$ 1.398,28</w:t>
            </w:r>
          </w:p>
        </w:tc>
      </w:tr>
      <w:tr w:rsidR="00EC6D61" w:rsidRPr="001833A4" w:rsidTr="00EC6D61">
        <w:trPr>
          <w:trHeight w:val="809"/>
        </w:trPr>
        <w:tc>
          <w:tcPr>
            <w:tcW w:w="3573" w:type="dxa"/>
            <w:shd w:val="clear" w:color="auto" w:fill="auto"/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color w:val="000000"/>
                <w:szCs w:val="22"/>
                <w:lang w:eastAsia="pt-BR"/>
              </w:rPr>
            </w:pPr>
            <w:r w:rsidRPr="001833A4">
              <w:rPr>
                <w:rFonts w:ascii="Arial Narrow" w:hAnsi="Arial Narrow"/>
                <w:i/>
                <w:color w:val="000000"/>
                <w:szCs w:val="22"/>
                <w:lang w:eastAsia="pt-BR"/>
              </w:rPr>
              <w:t>PREMIAÇÃO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1833A4">
              <w:rPr>
                <w:rFonts w:ascii="Arial Narrow" w:eastAsia="Calibri" w:hAnsi="Arial Narrow"/>
                <w:i/>
                <w:szCs w:val="22"/>
              </w:rPr>
              <w:t>Conforme descrito nas responsabilidades do Partícipe Sesc.</w:t>
            </w:r>
          </w:p>
        </w:tc>
        <w:tc>
          <w:tcPr>
            <w:tcW w:w="2381" w:type="dxa"/>
            <w:shd w:val="clear" w:color="auto" w:fill="BFBFBF"/>
          </w:tcPr>
          <w:p w:rsidR="00EC6D61" w:rsidRPr="001833A4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R$ 3.406,73</w:t>
            </w:r>
          </w:p>
        </w:tc>
      </w:tr>
      <w:tr w:rsidR="00EC6D61" w:rsidRPr="001833A4" w:rsidTr="00EC6D61">
        <w:trPr>
          <w:trHeight w:val="425"/>
        </w:trPr>
        <w:tc>
          <w:tcPr>
            <w:tcW w:w="3573" w:type="dxa"/>
            <w:shd w:val="clear" w:color="auto" w:fill="auto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proofErr w:type="gramStart"/>
            <w:r w:rsidRPr="001833A4">
              <w:rPr>
                <w:rFonts w:ascii="Arial Narrow" w:hAnsi="Arial Narrow"/>
                <w:i/>
                <w:szCs w:val="22"/>
              </w:rPr>
              <w:t>sonorização</w:t>
            </w:r>
            <w:proofErr w:type="gramEnd"/>
            <w:r w:rsidRPr="001833A4">
              <w:rPr>
                <w:rFonts w:ascii="Arial Narrow" w:hAnsi="Arial Narrow"/>
                <w:i/>
                <w:szCs w:val="22"/>
              </w:rPr>
              <w:t>, locução e monitoria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3</w:t>
            </w:r>
          </w:p>
        </w:tc>
        <w:tc>
          <w:tcPr>
            <w:tcW w:w="2381" w:type="dxa"/>
            <w:shd w:val="clear" w:color="auto" w:fill="BFBFBF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R$ 3.650,00</w:t>
            </w:r>
          </w:p>
        </w:tc>
      </w:tr>
      <w:tr w:rsidR="00EC6D61" w:rsidRPr="001833A4" w:rsidTr="00EC6D61">
        <w:trPr>
          <w:trHeight w:val="323"/>
        </w:trPr>
        <w:tc>
          <w:tcPr>
            <w:tcW w:w="3573" w:type="dxa"/>
            <w:shd w:val="clear" w:color="auto" w:fill="auto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proofErr w:type="gramStart"/>
            <w:r w:rsidRPr="001833A4">
              <w:rPr>
                <w:rFonts w:ascii="Arial Narrow" w:hAnsi="Arial Narrow"/>
                <w:i/>
                <w:szCs w:val="22"/>
              </w:rPr>
              <w:t>nº</w:t>
            </w:r>
            <w:proofErr w:type="gramEnd"/>
            <w:r w:rsidRPr="001833A4">
              <w:rPr>
                <w:rFonts w:ascii="Arial Narrow" w:hAnsi="Arial Narrow"/>
                <w:i/>
                <w:szCs w:val="22"/>
              </w:rPr>
              <w:t xml:space="preserve"> de peitos, pulseiras e placas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300</w:t>
            </w:r>
          </w:p>
        </w:tc>
        <w:tc>
          <w:tcPr>
            <w:tcW w:w="2381" w:type="dxa"/>
            <w:shd w:val="clear" w:color="auto" w:fill="BFBFBF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R$ 2.166,00</w:t>
            </w:r>
          </w:p>
        </w:tc>
      </w:tr>
      <w:tr w:rsidR="00EC6D61" w:rsidRPr="001833A4" w:rsidTr="00EC6D61">
        <w:trPr>
          <w:trHeight w:val="323"/>
        </w:trPr>
        <w:tc>
          <w:tcPr>
            <w:tcW w:w="3573" w:type="dxa"/>
            <w:shd w:val="clear" w:color="auto" w:fill="auto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proofErr w:type="gramStart"/>
            <w:r w:rsidRPr="001833A4">
              <w:rPr>
                <w:rFonts w:ascii="Arial Narrow" w:hAnsi="Arial Narrow"/>
                <w:i/>
                <w:szCs w:val="22"/>
              </w:rPr>
              <w:t>camisetas</w:t>
            </w:r>
            <w:proofErr w:type="gramEnd"/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210</w:t>
            </w:r>
          </w:p>
        </w:tc>
        <w:tc>
          <w:tcPr>
            <w:tcW w:w="2381" w:type="dxa"/>
            <w:shd w:val="clear" w:color="auto" w:fill="BFBFBF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R$ 6.510,00</w:t>
            </w:r>
          </w:p>
        </w:tc>
      </w:tr>
      <w:tr w:rsidR="00EC6D61" w:rsidRPr="001833A4" w:rsidTr="00EC6D61">
        <w:trPr>
          <w:trHeight w:val="323"/>
        </w:trPr>
        <w:tc>
          <w:tcPr>
            <w:tcW w:w="3573" w:type="dxa"/>
            <w:shd w:val="clear" w:color="auto" w:fill="auto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Frutas (lanche)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450</w:t>
            </w:r>
          </w:p>
        </w:tc>
        <w:tc>
          <w:tcPr>
            <w:tcW w:w="2381" w:type="dxa"/>
            <w:shd w:val="clear" w:color="auto" w:fill="BFBFBF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R$ 800,00</w:t>
            </w:r>
          </w:p>
        </w:tc>
      </w:tr>
      <w:tr w:rsidR="00EC6D61" w:rsidRPr="001833A4" w:rsidTr="00EC6D61">
        <w:trPr>
          <w:trHeight w:val="323"/>
        </w:trPr>
        <w:tc>
          <w:tcPr>
            <w:tcW w:w="3573" w:type="dxa"/>
            <w:shd w:val="clear" w:color="auto" w:fill="auto"/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color w:val="000000"/>
                <w:szCs w:val="22"/>
                <w:lang w:eastAsia="pt-BR"/>
              </w:rPr>
              <w:t>Serviço de Animador cultural e canhões de serpentina para a final do campeonato de futsal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eastAsia="Calibri" w:hAnsi="Arial Narrow"/>
                <w:i/>
                <w:szCs w:val="22"/>
              </w:rPr>
              <w:t>1</w:t>
            </w:r>
          </w:p>
        </w:tc>
        <w:tc>
          <w:tcPr>
            <w:tcW w:w="2381" w:type="dxa"/>
            <w:shd w:val="clear" w:color="auto" w:fill="BFBFBF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R$ 2.043,00</w:t>
            </w:r>
          </w:p>
        </w:tc>
      </w:tr>
      <w:tr w:rsidR="00EC6D61" w:rsidRPr="001833A4" w:rsidTr="00EC6D61">
        <w:tc>
          <w:tcPr>
            <w:tcW w:w="3573" w:type="dxa"/>
            <w:shd w:val="clear" w:color="auto" w:fill="auto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bCs/>
                <w:i/>
                <w:szCs w:val="22"/>
              </w:rPr>
            </w:pPr>
            <w:proofErr w:type="gramStart"/>
            <w:r w:rsidRPr="001833A4">
              <w:rPr>
                <w:rFonts w:ascii="Arial Narrow" w:hAnsi="Arial Narrow"/>
                <w:i/>
                <w:szCs w:val="22"/>
              </w:rPr>
              <w:t>planejamento</w:t>
            </w:r>
            <w:proofErr w:type="gramEnd"/>
            <w:r w:rsidRPr="001833A4">
              <w:rPr>
                <w:rFonts w:ascii="Arial Narrow" w:hAnsi="Arial Narrow"/>
                <w:i/>
                <w:szCs w:val="22"/>
              </w:rPr>
              <w:t xml:space="preserve"> e execução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C6D61" w:rsidRPr="001833A4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1833A4">
              <w:rPr>
                <w:rFonts w:ascii="Arial Narrow" w:eastAsia="Calibri" w:hAnsi="Arial Narrow"/>
                <w:i/>
                <w:szCs w:val="22"/>
              </w:rPr>
              <w:t>166h</w:t>
            </w:r>
          </w:p>
        </w:tc>
        <w:tc>
          <w:tcPr>
            <w:tcW w:w="2381" w:type="dxa"/>
            <w:shd w:val="clear" w:color="auto" w:fill="BFBFBF"/>
          </w:tcPr>
          <w:p w:rsidR="00EC6D61" w:rsidRPr="001833A4" w:rsidRDefault="00EC6D61" w:rsidP="004C4568">
            <w:pPr>
              <w:jc w:val="both"/>
              <w:rPr>
                <w:rFonts w:ascii="Arial Narrow" w:eastAsia="Calibri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i/>
                <w:szCs w:val="22"/>
              </w:rPr>
              <w:t>R$ 8.801,94</w:t>
            </w:r>
          </w:p>
        </w:tc>
      </w:tr>
      <w:tr w:rsidR="00EC6D61" w:rsidRPr="001833A4" w:rsidTr="00EC6D61">
        <w:tc>
          <w:tcPr>
            <w:tcW w:w="3573" w:type="dxa"/>
            <w:shd w:val="clear" w:color="auto" w:fill="auto"/>
            <w:vAlign w:val="bottom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  <w:r w:rsidRPr="001833A4">
              <w:rPr>
                <w:rFonts w:ascii="Arial Narrow" w:hAnsi="Arial Narrow"/>
                <w:b/>
                <w:bCs/>
                <w:i/>
                <w:szCs w:val="22"/>
              </w:rPr>
              <w:t>TOTAL</w:t>
            </w:r>
          </w:p>
        </w:tc>
        <w:tc>
          <w:tcPr>
            <w:tcW w:w="2693" w:type="dxa"/>
            <w:shd w:val="clear" w:color="auto" w:fill="auto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i/>
                <w:szCs w:val="22"/>
              </w:rPr>
            </w:pPr>
          </w:p>
        </w:tc>
        <w:tc>
          <w:tcPr>
            <w:tcW w:w="2381" w:type="dxa"/>
            <w:shd w:val="clear" w:color="auto" w:fill="BFBFBF"/>
            <w:vAlign w:val="bottom"/>
          </w:tcPr>
          <w:p w:rsidR="00EC6D61" w:rsidRPr="001833A4" w:rsidRDefault="00EC6D61" w:rsidP="004C4568">
            <w:pPr>
              <w:jc w:val="both"/>
              <w:rPr>
                <w:rFonts w:ascii="Arial Narrow" w:hAnsi="Arial Narrow"/>
                <w:b/>
                <w:i/>
                <w:szCs w:val="22"/>
              </w:rPr>
            </w:pPr>
            <w:r w:rsidRPr="001833A4">
              <w:rPr>
                <w:rFonts w:ascii="Arial Narrow" w:hAnsi="Arial Narrow"/>
                <w:b/>
                <w:i/>
                <w:szCs w:val="22"/>
              </w:rPr>
              <w:t>R$ 44.824,51</w:t>
            </w:r>
          </w:p>
        </w:tc>
      </w:tr>
    </w:tbl>
    <w:p w:rsidR="00EC6D61" w:rsidRPr="001833A4" w:rsidRDefault="00EC6D61" w:rsidP="004C4568">
      <w:pPr>
        <w:pStyle w:val="Standard"/>
        <w:jc w:val="both"/>
        <w:rPr>
          <w:rFonts w:ascii="Arial Narrow" w:hAnsi="Arial Narrow"/>
          <w:b/>
          <w:i/>
          <w:sz w:val="22"/>
          <w:szCs w:val="22"/>
        </w:rPr>
      </w:pPr>
    </w:p>
    <w:p w:rsidR="00EC6D61" w:rsidRPr="001833A4" w:rsidRDefault="00EC6D61" w:rsidP="004C4568">
      <w:pPr>
        <w:pStyle w:val="Standard"/>
        <w:jc w:val="both"/>
        <w:rPr>
          <w:rFonts w:ascii="Arial Narrow" w:hAnsi="Arial Narrow"/>
          <w:b/>
          <w:i/>
          <w:sz w:val="22"/>
          <w:szCs w:val="22"/>
        </w:rPr>
      </w:pPr>
      <w:r w:rsidRPr="001833A4">
        <w:rPr>
          <w:rFonts w:ascii="Arial Narrow" w:hAnsi="Arial Narrow"/>
          <w:b/>
          <w:i/>
          <w:sz w:val="22"/>
          <w:szCs w:val="22"/>
        </w:rPr>
        <w:t>7 – PRESTAÇÃO DE CONTAS</w:t>
      </w:r>
    </w:p>
    <w:tbl>
      <w:tblPr>
        <w:tblW w:w="9214" w:type="dxa"/>
        <w:tblInd w:w="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73"/>
        <w:gridCol w:w="3241"/>
      </w:tblGrid>
      <w:tr w:rsidR="00EC6D61" w:rsidRPr="001833A4" w:rsidTr="00EC6D61">
        <w:trPr>
          <w:trHeight w:val="600"/>
        </w:trPr>
        <w:tc>
          <w:tcPr>
            <w:tcW w:w="5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Relatório de execução de atividades.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EC6D61" w:rsidRPr="001833A4" w:rsidRDefault="00EC6D61" w:rsidP="004C4568">
            <w:pPr>
              <w:jc w:val="both"/>
              <w:rPr>
                <w:rFonts w:ascii="Arial Narrow" w:hAnsi="Arial Narrow" w:cs="Arial"/>
                <w:i/>
                <w:szCs w:val="22"/>
              </w:rPr>
            </w:pPr>
            <w:r w:rsidRPr="001833A4">
              <w:rPr>
                <w:rFonts w:ascii="Arial Narrow" w:hAnsi="Arial Narrow" w:cs="Arial"/>
                <w:i/>
                <w:szCs w:val="22"/>
              </w:rPr>
              <w:t>Prazo: 60 dias após a realização dos eventos</w:t>
            </w:r>
          </w:p>
        </w:tc>
      </w:tr>
    </w:tbl>
    <w:p w:rsidR="00EC6D61" w:rsidRPr="001833A4" w:rsidRDefault="00EC6D61" w:rsidP="004C456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</w:p>
    <w:sectPr w:rsidR="00EC6D61" w:rsidRPr="001833A4" w:rsidSect="00EC6D61">
      <w:headerReference w:type="default" r:id="rId8"/>
      <w:footerReference w:type="default" r:id="rId9"/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204" w:rsidRDefault="00601204">
      <w:r>
        <w:separator/>
      </w:r>
    </w:p>
  </w:endnote>
  <w:endnote w:type="continuationSeparator" w:id="0">
    <w:p w:rsidR="00601204" w:rsidRDefault="00601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0229674"/>
      <w:docPartObj>
        <w:docPartGallery w:val="Page Numbers (Bottom of Page)"/>
        <w:docPartUnique/>
      </w:docPartObj>
    </w:sdtPr>
    <w:sdtContent>
      <w:p w:rsidR="00601204" w:rsidRDefault="0060120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1EDB">
          <w:rPr>
            <w:noProof/>
          </w:rPr>
          <w:t>4</w:t>
        </w:r>
        <w:r>
          <w:fldChar w:fldCharType="end"/>
        </w:r>
      </w:p>
    </w:sdtContent>
  </w:sdt>
  <w:p w:rsidR="00601204" w:rsidRDefault="0060120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204" w:rsidRDefault="00601204">
      <w:r>
        <w:separator/>
      </w:r>
    </w:p>
  </w:footnote>
  <w:footnote w:type="continuationSeparator" w:id="0">
    <w:p w:rsidR="00601204" w:rsidRDefault="00601204">
      <w:r>
        <w:continuationSeparator/>
      </w:r>
    </w:p>
  </w:footnote>
  <w:footnote w:id="1">
    <w:p w:rsidR="00601204" w:rsidRPr="006A3246" w:rsidRDefault="00601204" w:rsidP="00EC6D61">
      <w:pPr>
        <w:pStyle w:val="Default"/>
        <w:rPr>
          <w:sz w:val="20"/>
          <w:szCs w:val="20"/>
        </w:rPr>
      </w:pPr>
      <w:r>
        <w:rPr>
          <w:rStyle w:val="Refdenotaderodap"/>
        </w:rPr>
        <w:footnoteRef/>
      </w:r>
      <w:r>
        <w:t xml:space="preserve"> </w:t>
      </w:r>
      <w:r w:rsidRPr="006A3246">
        <w:rPr>
          <w:sz w:val="20"/>
          <w:szCs w:val="20"/>
        </w:rPr>
        <w:t>Art. 1º do Decreto-Lei Nº 9.853, de 13 de setembro de 1946.</w:t>
      </w:r>
    </w:p>
  </w:footnote>
  <w:footnote w:id="2">
    <w:p w:rsidR="00601204" w:rsidRPr="006A3246" w:rsidRDefault="00601204" w:rsidP="00EC6D61">
      <w:pPr>
        <w:pStyle w:val="Default"/>
        <w:rPr>
          <w:sz w:val="20"/>
          <w:szCs w:val="20"/>
        </w:rPr>
      </w:pPr>
      <w:r w:rsidRPr="006A3246">
        <w:rPr>
          <w:rStyle w:val="Refdenotaderodap"/>
          <w:sz w:val="20"/>
          <w:szCs w:val="20"/>
        </w:rPr>
        <w:footnoteRef/>
      </w:r>
      <w:r w:rsidRPr="006A3246">
        <w:rPr>
          <w:sz w:val="20"/>
          <w:szCs w:val="20"/>
        </w:rPr>
        <w:t xml:space="preserve"> Art. 1º, § 2º, do Decreto-Lei Nº 9.853, de 13 de setembro de 1946.  </w:t>
      </w:r>
    </w:p>
  </w:footnote>
  <w:footnote w:id="3">
    <w:p w:rsidR="00601204" w:rsidRPr="006A3246" w:rsidRDefault="00601204" w:rsidP="00EC6D61">
      <w:pPr>
        <w:pStyle w:val="Default"/>
        <w:rPr>
          <w:sz w:val="20"/>
          <w:szCs w:val="20"/>
        </w:rPr>
      </w:pPr>
      <w:r w:rsidRPr="006A3246">
        <w:rPr>
          <w:rStyle w:val="Refdenotaderodap"/>
          <w:sz w:val="20"/>
          <w:szCs w:val="20"/>
        </w:rPr>
        <w:footnoteRef/>
      </w:r>
      <w:r w:rsidRPr="006A3246">
        <w:rPr>
          <w:sz w:val="20"/>
          <w:szCs w:val="20"/>
        </w:rPr>
        <w:t xml:space="preserve"> Art. 3º, ‘c’, do Decreto Nº 61.836, de 5 de dezembro de 1967;  </w:t>
      </w:r>
    </w:p>
  </w:footnote>
  <w:footnote w:id="4">
    <w:p w:rsidR="00601204" w:rsidRDefault="00601204" w:rsidP="00EC6D61">
      <w:pPr>
        <w:pStyle w:val="Default"/>
      </w:pPr>
      <w:r w:rsidRPr="006A3246">
        <w:rPr>
          <w:rStyle w:val="Refdenotaderodap"/>
          <w:sz w:val="20"/>
          <w:szCs w:val="20"/>
        </w:rPr>
        <w:footnoteRef/>
      </w:r>
      <w:r w:rsidRPr="006A3246">
        <w:rPr>
          <w:sz w:val="20"/>
          <w:szCs w:val="20"/>
        </w:rPr>
        <w:t xml:space="preserve"> Art. 3º, ‘b’ ‘d’ e ‘l’, do Decreto Nº 61.836, de 5 de dezembro de 1967;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204" w:rsidRDefault="006012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C8374E2" wp14:editId="1A27CF5B">
          <wp:simplePos x="0" y="0"/>
          <wp:positionH relativeFrom="margin">
            <wp:align>center</wp:align>
          </wp:positionH>
          <wp:positionV relativeFrom="topMargin">
            <wp:posOffset>133350</wp:posOffset>
          </wp:positionV>
          <wp:extent cx="5105400" cy="146685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-e-Logo-ADM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/>
                </pic:blipFill>
                <pic:spPr bwMode="auto">
                  <a:xfrm>
                    <a:off x="0" y="0"/>
                    <a:ext cx="5105400" cy="14668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87A5AAC"/>
    <w:multiLevelType w:val="hybridMultilevel"/>
    <w:tmpl w:val="76AC2DB2"/>
    <w:lvl w:ilvl="0" w:tplc="B6B4CB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03CFB"/>
    <w:multiLevelType w:val="hybridMultilevel"/>
    <w:tmpl w:val="66506A04"/>
    <w:lvl w:ilvl="0" w:tplc="0416000B">
      <w:start w:val="1"/>
      <w:numFmt w:val="bullet"/>
      <w:lvlText w:val=""/>
      <w:lvlJc w:val="left"/>
      <w:pPr>
        <w:ind w:left="14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3" w15:restartNumberingAfterBreak="0">
    <w:nsid w:val="15215155"/>
    <w:multiLevelType w:val="hybridMultilevel"/>
    <w:tmpl w:val="D442A0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93D39"/>
    <w:multiLevelType w:val="hybridMultilevel"/>
    <w:tmpl w:val="D12892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46DE5"/>
    <w:multiLevelType w:val="hybridMultilevel"/>
    <w:tmpl w:val="7A86C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3E1674"/>
    <w:multiLevelType w:val="hybridMultilevel"/>
    <w:tmpl w:val="322071E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147B7E"/>
    <w:multiLevelType w:val="hybridMultilevel"/>
    <w:tmpl w:val="3984CF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D70077"/>
    <w:multiLevelType w:val="multilevel"/>
    <w:tmpl w:val="F5C4F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EFF7ED4"/>
    <w:multiLevelType w:val="multilevel"/>
    <w:tmpl w:val="49582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01F2C99"/>
    <w:multiLevelType w:val="hybridMultilevel"/>
    <w:tmpl w:val="3E34BBC6"/>
    <w:lvl w:ilvl="0" w:tplc="0416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11" w15:restartNumberingAfterBreak="0">
    <w:nsid w:val="43DD32E5"/>
    <w:multiLevelType w:val="multilevel"/>
    <w:tmpl w:val="6E38C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F8A31BD"/>
    <w:multiLevelType w:val="hybridMultilevel"/>
    <w:tmpl w:val="320EC0A0"/>
    <w:lvl w:ilvl="0" w:tplc="F6A60A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BD75FB"/>
    <w:multiLevelType w:val="hybridMultilevel"/>
    <w:tmpl w:val="64F475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F36058"/>
    <w:multiLevelType w:val="hybridMultilevel"/>
    <w:tmpl w:val="CFB4DB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D30F8D"/>
    <w:multiLevelType w:val="multilevel"/>
    <w:tmpl w:val="7722BD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E2A63AA"/>
    <w:multiLevelType w:val="hybridMultilevel"/>
    <w:tmpl w:val="5DAE52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6"/>
  </w:num>
  <w:num w:numId="4">
    <w:abstractNumId w:val="3"/>
  </w:num>
  <w:num w:numId="5">
    <w:abstractNumId w:val="10"/>
  </w:num>
  <w:num w:numId="6">
    <w:abstractNumId w:val="13"/>
  </w:num>
  <w:num w:numId="7">
    <w:abstractNumId w:val="6"/>
  </w:num>
  <w:num w:numId="8">
    <w:abstractNumId w:val="7"/>
  </w:num>
  <w:num w:numId="9">
    <w:abstractNumId w:val="5"/>
  </w:num>
  <w:num w:numId="10">
    <w:abstractNumId w:val="2"/>
  </w:num>
  <w:num w:numId="11">
    <w:abstractNumId w:val="12"/>
  </w:num>
  <w:num w:numId="12">
    <w:abstractNumId w:val="4"/>
  </w:num>
  <w:num w:numId="13">
    <w:abstractNumId w:val="1"/>
  </w:num>
  <w:num w:numId="14">
    <w:abstractNumId w:val="9"/>
  </w:num>
  <w:num w:numId="15">
    <w:abstractNumId w:val="14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C1A"/>
    <w:rsid w:val="000030B9"/>
    <w:rsid w:val="000324B4"/>
    <w:rsid w:val="00041E14"/>
    <w:rsid w:val="00047148"/>
    <w:rsid w:val="000B10DB"/>
    <w:rsid w:val="0017389A"/>
    <w:rsid w:val="001833A4"/>
    <w:rsid w:val="001A0B6F"/>
    <w:rsid w:val="00202223"/>
    <w:rsid w:val="00225822"/>
    <w:rsid w:val="002279A8"/>
    <w:rsid w:val="00241B97"/>
    <w:rsid w:val="002C132A"/>
    <w:rsid w:val="002E58D2"/>
    <w:rsid w:val="0030194B"/>
    <w:rsid w:val="0034198B"/>
    <w:rsid w:val="003517A3"/>
    <w:rsid w:val="00374558"/>
    <w:rsid w:val="00430464"/>
    <w:rsid w:val="00442595"/>
    <w:rsid w:val="004A3C1A"/>
    <w:rsid w:val="004C4568"/>
    <w:rsid w:val="0050620E"/>
    <w:rsid w:val="00537E86"/>
    <w:rsid w:val="005B4E31"/>
    <w:rsid w:val="00601204"/>
    <w:rsid w:val="006538E4"/>
    <w:rsid w:val="00656E43"/>
    <w:rsid w:val="006A1E08"/>
    <w:rsid w:val="006A4C64"/>
    <w:rsid w:val="006B0E89"/>
    <w:rsid w:val="00703A44"/>
    <w:rsid w:val="00734FDE"/>
    <w:rsid w:val="00760EB0"/>
    <w:rsid w:val="00792701"/>
    <w:rsid w:val="00846531"/>
    <w:rsid w:val="0088626E"/>
    <w:rsid w:val="008B1EDB"/>
    <w:rsid w:val="008D3748"/>
    <w:rsid w:val="00907B37"/>
    <w:rsid w:val="00937DFE"/>
    <w:rsid w:val="00950394"/>
    <w:rsid w:val="009765E7"/>
    <w:rsid w:val="009A3B28"/>
    <w:rsid w:val="00A57685"/>
    <w:rsid w:val="00AE55A1"/>
    <w:rsid w:val="00AF60C7"/>
    <w:rsid w:val="00B46D69"/>
    <w:rsid w:val="00B47436"/>
    <w:rsid w:val="00B75925"/>
    <w:rsid w:val="00C13E81"/>
    <w:rsid w:val="00C46A86"/>
    <w:rsid w:val="00C51945"/>
    <w:rsid w:val="00C67331"/>
    <w:rsid w:val="00CE3AB7"/>
    <w:rsid w:val="00D71001"/>
    <w:rsid w:val="00DE2EA6"/>
    <w:rsid w:val="00E47849"/>
    <w:rsid w:val="00E82B35"/>
    <w:rsid w:val="00EC6D61"/>
    <w:rsid w:val="00F424AE"/>
    <w:rsid w:val="00F70189"/>
    <w:rsid w:val="00FF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3BB8AAA1-0618-4E31-AAF7-D897EBBB8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C1A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4A3C1A"/>
    <w:pPr>
      <w:keepNext/>
      <w:spacing w:before="240" w:after="60"/>
      <w:outlineLvl w:val="0"/>
    </w:pPr>
    <w:rPr>
      <w:b/>
      <w:kern w:val="28"/>
      <w:sz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A3C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A3C1A"/>
    <w:rPr>
      <w:rFonts w:ascii="Arial" w:eastAsia="Times New Roman" w:hAnsi="Arial" w:cs="Times New Roman"/>
      <w:b/>
      <w:kern w:val="28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A3C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abealho">
    <w:name w:val="header"/>
    <w:basedOn w:val="Normal"/>
    <w:link w:val="CabealhoChar"/>
    <w:uiPriority w:val="99"/>
    <w:unhideWhenUsed/>
    <w:qFormat/>
    <w:rsid w:val="004A3C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A3C1A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unhideWhenUsed/>
    <w:rsid w:val="004A3C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A3C1A"/>
    <w:rPr>
      <w:rFonts w:ascii="Arial" w:eastAsia="Times New Roman" w:hAnsi="Arial" w:cs="Times New Roman"/>
      <w:szCs w:val="20"/>
    </w:rPr>
  </w:style>
  <w:style w:type="paragraph" w:styleId="Corpodetexto">
    <w:name w:val="Body Text"/>
    <w:basedOn w:val="Normal"/>
    <w:link w:val="CorpodetextoChar"/>
    <w:qFormat/>
    <w:rsid w:val="004A3C1A"/>
    <w:pPr>
      <w:jc w:val="both"/>
    </w:pPr>
    <w:rPr>
      <w:rFonts w:ascii="Times New Roman" w:hAnsi="Times New Roman"/>
      <w:sz w:val="27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A3C1A"/>
    <w:rPr>
      <w:rFonts w:ascii="Times New Roman" w:eastAsia="Times New Roman" w:hAnsi="Times New Roman" w:cs="Times New Roman"/>
      <w:sz w:val="27"/>
      <w:szCs w:val="20"/>
      <w:lang w:eastAsia="pt-BR"/>
    </w:rPr>
  </w:style>
  <w:style w:type="character" w:styleId="Forte">
    <w:name w:val="Strong"/>
    <w:basedOn w:val="Fontepargpadro"/>
    <w:uiPriority w:val="22"/>
    <w:qFormat/>
    <w:rsid w:val="004A3C1A"/>
    <w:rPr>
      <w:rFonts w:ascii="Times New Roman" w:hAnsi="Times New Roman" w:cs="Times New Roman"/>
      <w:b/>
    </w:rPr>
  </w:style>
  <w:style w:type="character" w:customStyle="1" w:styleId="NormalWebChar">
    <w:name w:val="Normal (Web) Char"/>
    <w:link w:val="NormalWeb"/>
    <w:uiPriority w:val="99"/>
    <w:qFormat/>
    <w:locked/>
    <w:rsid w:val="004A3C1A"/>
    <w:rPr>
      <w:rFonts w:ascii="Arial Unicode MS" w:eastAsia="Arial Unicode MS"/>
      <w:sz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4A3C1A"/>
    <w:pPr>
      <w:spacing w:before="100" w:beforeAutospacing="1" w:after="100" w:afterAutospacing="1"/>
    </w:pPr>
    <w:rPr>
      <w:rFonts w:ascii="Arial Unicode MS" w:eastAsia="Arial Unicode MS" w:hAnsiTheme="minorHAnsi" w:cstheme="minorBidi"/>
      <w:sz w:val="24"/>
      <w:szCs w:val="22"/>
    </w:rPr>
  </w:style>
  <w:style w:type="character" w:styleId="Hyperlink">
    <w:name w:val="Hyperlink"/>
    <w:basedOn w:val="Fontepargpadro"/>
    <w:uiPriority w:val="99"/>
    <w:unhideWhenUsed/>
    <w:rsid w:val="00DE2EA6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C46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C6D6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EC6D61"/>
    <w:pPr>
      <w:spacing w:before="100" w:beforeAutospacing="1" w:after="119"/>
    </w:pPr>
    <w:rPr>
      <w:rFonts w:ascii="Times New Roman" w:hAnsi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C6D61"/>
    <w:pPr>
      <w:spacing w:line="360" w:lineRule="auto"/>
      <w:ind w:left="720"/>
      <w:contextualSpacing/>
    </w:pPr>
    <w:rPr>
      <w:rFonts w:asciiTheme="minorHAnsi" w:eastAsiaTheme="minorHAnsi" w:hAnsiTheme="minorHAnsi" w:cstheme="minorBidi"/>
      <w:szCs w:val="22"/>
    </w:rPr>
  </w:style>
  <w:style w:type="character" w:styleId="Refdenotaderodap">
    <w:name w:val="footnote reference"/>
    <w:basedOn w:val="Fontepargpadro"/>
    <w:uiPriority w:val="99"/>
    <w:semiHidden/>
    <w:unhideWhenUsed/>
    <w:rsid w:val="00EC6D61"/>
    <w:rPr>
      <w:vertAlign w:val="superscript"/>
    </w:rPr>
  </w:style>
  <w:style w:type="paragraph" w:customStyle="1" w:styleId="Default">
    <w:name w:val="Default"/>
    <w:rsid w:val="00EC6D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xcontentpasted2">
    <w:name w:val="x_contentpasted2"/>
    <w:basedOn w:val="Fontepargpadro"/>
    <w:rsid w:val="001833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6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9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1AE55-2A06-4E11-ACCF-683A552B6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12</Pages>
  <Words>3415</Words>
  <Characters>18443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dieisondasilva</dc:creator>
  <cp:keywords/>
  <dc:description/>
  <cp:lastModifiedBy>dieisondasilva</cp:lastModifiedBy>
  <cp:revision>38</cp:revision>
  <cp:lastPrinted>2023-06-15T18:39:00Z</cp:lastPrinted>
  <dcterms:created xsi:type="dcterms:W3CDTF">2023-04-27T20:14:00Z</dcterms:created>
  <dcterms:modified xsi:type="dcterms:W3CDTF">2023-06-15T18:53:00Z</dcterms:modified>
</cp:coreProperties>
</file>