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F02" w:rsidRDefault="000B5F02">
      <w:pPr>
        <w:jc w:val="center"/>
        <w:rPr>
          <w:rFonts w:ascii="Arial" w:hAnsi="Arial" w:cs="Arial"/>
          <w:b/>
          <w:sz w:val="20"/>
          <w:szCs w:val="20"/>
        </w:rPr>
      </w:pPr>
    </w:p>
    <w:p w:rsidR="000B5F02" w:rsidRDefault="004F69A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SÚMULA DO CONTRATO ADMINISTRATIVO Nº </w:t>
      </w:r>
      <w:r>
        <w:rPr>
          <w:rFonts w:ascii="Arial" w:hAnsi="Arial" w:cs="Arial"/>
          <w:b/>
          <w:sz w:val="20"/>
          <w:szCs w:val="20"/>
        </w:rPr>
        <w:t>085</w:t>
      </w:r>
      <w:r>
        <w:rPr>
          <w:rFonts w:ascii="Arial" w:hAnsi="Arial" w:cs="Arial"/>
          <w:b/>
          <w:sz w:val="20"/>
          <w:szCs w:val="20"/>
        </w:rPr>
        <w:t>/2025</w:t>
      </w:r>
    </w:p>
    <w:p w:rsidR="000B5F02" w:rsidRDefault="000B5F02">
      <w:pPr>
        <w:jc w:val="center"/>
        <w:rPr>
          <w:rFonts w:ascii="Arial" w:hAnsi="Arial" w:cs="Arial"/>
          <w:b/>
          <w:sz w:val="20"/>
          <w:szCs w:val="20"/>
        </w:rPr>
      </w:pPr>
    </w:p>
    <w:p w:rsidR="000B5F02" w:rsidRDefault="004F69AC">
      <w:pPr>
        <w:tabs>
          <w:tab w:val="left" w:pos="1695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0B5F02" w:rsidRDefault="004F69A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CONTRATANTE: </w:t>
      </w:r>
      <w:r>
        <w:rPr>
          <w:rFonts w:ascii="Arial" w:hAnsi="Arial" w:cs="Arial"/>
          <w:sz w:val="20"/>
          <w:szCs w:val="20"/>
        </w:rPr>
        <w:t>Município de Estância Velha/RS;</w:t>
      </w: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4F69AC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CONTRATADA: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Cs/>
          <w:color w:val="000000" w:themeColor="text1"/>
          <w:sz w:val="20"/>
        </w:rPr>
        <w:t>BANDA PASSARELA</w:t>
      </w:r>
      <w:r>
        <w:rPr>
          <w:rFonts w:ascii="Arial" w:hAnsi="Arial" w:cs="Arial"/>
          <w:b/>
          <w:bCs/>
          <w:iCs/>
          <w:sz w:val="20"/>
          <w:szCs w:val="20"/>
        </w:rPr>
        <w:t>;</w:t>
      </w:r>
    </w:p>
    <w:p w:rsidR="000B5F02" w:rsidRDefault="004F69A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B5F02" w:rsidRDefault="004F69AC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DATA DA ASSINATURA: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22</w:t>
      </w:r>
      <w:r>
        <w:rPr>
          <w:rFonts w:ascii="Arial" w:hAnsi="Arial" w:cs="Arial"/>
          <w:bCs/>
          <w:sz w:val="20"/>
          <w:szCs w:val="20"/>
        </w:rPr>
        <w:t>/04/2025</w:t>
      </w:r>
      <w:r>
        <w:rPr>
          <w:rFonts w:ascii="Arial" w:hAnsi="Arial" w:cs="Arial"/>
          <w:bCs/>
          <w:sz w:val="20"/>
          <w:szCs w:val="20"/>
        </w:rPr>
        <w:t>;</w:t>
      </w: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4F69AC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OBJETO: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iCs/>
          <w:sz w:val="20"/>
        </w:rPr>
        <w:t>CONTRATAÇÃO ARTISTICA BANDA PASSARELA PARA O 42° KERB 2025, DIA 03</w:t>
      </w:r>
      <w:r>
        <w:rPr>
          <w:rFonts w:ascii="Arial" w:hAnsi="Arial" w:cs="Arial"/>
          <w:b/>
          <w:iCs/>
          <w:sz w:val="20"/>
        </w:rPr>
        <w:t xml:space="preserve">.05.2025 </w:t>
      </w:r>
      <w:r>
        <w:rPr>
          <w:rFonts w:ascii="Arial" w:hAnsi="Arial" w:cs="Arial"/>
          <w:b/>
          <w:iCs/>
          <w:sz w:val="20"/>
        </w:rPr>
        <w:t>ÀS 18</w:t>
      </w:r>
      <w:r>
        <w:rPr>
          <w:rFonts w:ascii="Arial" w:hAnsi="Arial" w:cs="Arial"/>
          <w:b/>
          <w:iCs/>
          <w:sz w:val="20"/>
        </w:rPr>
        <w:t>:00H</w:t>
      </w:r>
      <w:r>
        <w:rPr>
          <w:rFonts w:ascii="Arial" w:hAnsi="Arial" w:cs="Arial"/>
          <w:b/>
          <w:iCs/>
          <w:sz w:val="20"/>
        </w:rPr>
        <w:t xml:space="preserve"> NO PAVILHÃO DE ATIVIDADES CULTURAIS REINATO ENIO TREIN (PAC)</w:t>
      </w:r>
      <w:r>
        <w:rPr>
          <w:rFonts w:ascii="Arial" w:hAnsi="Arial" w:cs="Arial"/>
          <w:b/>
          <w:bCs/>
          <w:iCs/>
          <w:sz w:val="20"/>
          <w:szCs w:val="20"/>
        </w:rPr>
        <w:t>;</w:t>
      </w: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4F69AC">
      <w:pPr>
        <w:jc w:val="both"/>
        <w:rPr>
          <w:rFonts w:ascii="Arial" w:hAnsi="Arial" w:cs="Arial"/>
          <w:b/>
          <w:bCs/>
          <w:iCs/>
          <w:sz w:val="20"/>
        </w:rPr>
      </w:pPr>
      <w:r>
        <w:rPr>
          <w:rFonts w:ascii="Arial" w:hAnsi="Arial" w:cs="Arial"/>
          <w:b/>
          <w:sz w:val="20"/>
          <w:szCs w:val="20"/>
        </w:rPr>
        <w:t>VALOR:</w:t>
      </w:r>
      <w:r>
        <w:rPr>
          <w:rFonts w:ascii="Arial" w:hAnsi="Arial" w:cs="Arial"/>
          <w:bCs/>
          <w:iCs/>
          <w:spacing w:val="-2"/>
          <w:sz w:val="20"/>
          <w:szCs w:val="20"/>
        </w:rPr>
        <w:t xml:space="preserve"> </w:t>
      </w:r>
      <w:r>
        <w:rPr>
          <w:rFonts w:ascii="Arial" w:hAnsi="Arial" w:cs="Arial"/>
          <w:bCs/>
          <w:iCs/>
          <w:sz w:val="20"/>
        </w:rPr>
        <w:t>O valor total do contrato é de</w:t>
      </w:r>
      <w:r>
        <w:rPr>
          <w:rFonts w:ascii="Arial" w:hAnsi="Arial" w:cs="Arial"/>
          <w:b/>
          <w:bCs/>
          <w:iCs/>
          <w:sz w:val="20"/>
        </w:rPr>
        <w:t xml:space="preserve"> R$ 25</w:t>
      </w:r>
      <w:r>
        <w:rPr>
          <w:rFonts w:ascii="Arial" w:hAnsi="Arial" w:cs="Arial"/>
          <w:b/>
          <w:bCs/>
          <w:iCs/>
          <w:sz w:val="20"/>
        </w:rPr>
        <w:t>.000,00 (vinte e cinco</w:t>
      </w:r>
      <w:r>
        <w:rPr>
          <w:rFonts w:ascii="Arial" w:hAnsi="Arial" w:cs="Arial"/>
          <w:b/>
          <w:bCs/>
          <w:iCs/>
          <w:sz w:val="20"/>
        </w:rPr>
        <w:t xml:space="preserve"> mil reais).</w:t>
      </w:r>
    </w:p>
    <w:p w:rsidR="000B5F02" w:rsidRDefault="000B5F02">
      <w:pPr>
        <w:jc w:val="both"/>
        <w:rPr>
          <w:rFonts w:ascii="Arial" w:hAnsi="Arial" w:cs="Arial"/>
          <w:b/>
          <w:bCs/>
          <w:iCs/>
          <w:sz w:val="20"/>
          <w:lang w:eastAsia="en-US"/>
        </w:rPr>
      </w:pPr>
    </w:p>
    <w:p w:rsidR="000B5F02" w:rsidRDefault="004F69AC">
      <w:pPr>
        <w:widowControl w:val="0"/>
        <w:autoSpaceDE w:val="0"/>
        <w:autoSpaceDN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PRAZO:</w:t>
      </w:r>
      <w:r>
        <w:rPr>
          <w:rFonts w:ascii="Arial" w:hAnsi="Arial" w:cs="Arial"/>
          <w:bCs/>
          <w:sz w:val="20"/>
          <w:szCs w:val="20"/>
          <w:lang w:val="pt-PT"/>
        </w:rPr>
        <w:t xml:space="preserve"> </w:t>
      </w:r>
      <w:r>
        <w:rPr>
          <w:rFonts w:ascii="Arial" w:hAnsi="Arial" w:cs="Arial"/>
          <w:sz w:val="20"/>
        </w:rPr>
        <w:t>O prazo de vigência da contratação é até o dia 03</w:t>
      </w:r>
      <w:r>
        <w:rPr>
          <w:rFonts w:ascii="Arial" w:hAnsi="Arial" w:cs="Arial"/>
          <w:sz w:val="20"/>
        </w:rPr>
        <w:t>05/2025</w:t>
      </w:r>
      <w:r>
        <w:rPr>
          <w:rFonts w:ascii="Arial" w:hAnsi="Arial" w:cs="Arial"/>
          <w:b/>
          <w:sz w:val="20"/>
        </w:rPr>
        <w:t>,</w:t>
      </w:r>
      <w:r>
        <w:rPr>
          <w:rFonts w:ascii="Arial" w:hAnsi="Arial" w:cs="Arial"/>
          <w:sz w:val="20"/>
        </w:rPr>
        <w:t xml:space="preserve"> contados do (a) Assinatura do contrato, podendo o mesmo ser prorrogado em caso de intempéries climáticas e ou eventos que impossibilitem a realização do evento, pelo contratante</w:t>
      </w:r>
      <w:r>
        <w:rPr>
          <w:rFonts w:ascii="Arial" w:hAnsi="Arial" w:cs="Arial"/>
          <w:sz w:val="20"/>
        </w:rPr>
        <w:t>;</w:t>
      </w:r>
    </w:p>
    <w:p w:rsidR="000B5F02" w:rsidRDefault="000B5F02">
      <w:pPr>
        <w:jc w:val="both"/>
        <w:rPr>
          <w:rFonts w:ascii="Arial" w:eastAsia="Arial Unicode MS" w:hAnsi="Arial" w:cs="Arial"/>
          <w:sz w:val="20"/>
          <w:szCs w:val="20"/>
        </w:rPr>
      </w:pPr>
    </w:p>
    <w:p w:rsidR="000B5F02" w:rsidRDefault="004F69AC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PROCESSO LICITATÓRIO: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bCs/>
          <w:sz w:val="20"/>
        </w:rPr>
        <w:t>Inexigibilidade de Licitação n° 042</w:t>
      </w:r>
      <w:r>
        <w:rPr>
          <w:rFonts w:ascii="Arial" w:hAnsi="Arial" w:cs="Arial"/>
          <w:bCs/>
          <w:sz w:val="20"/>
        </w:rPr>
        <w:t>/2025</w:t>
      </w:r>
      <w:r>
        <w:rPr>
          <w:rFonts w:ascii="Arial" w:hAnsi="Arial" w:cs="Arial"/>
          <w:bCs/>
          <w:sz w:val="20"/>
        </w:rPr>
        <w:t>;</w:t>
      </w:r>
    </w:p>
    <w:p w:rsidR="000B5F02" w:rsidRDefault="000B5F02">
      <w:pPr>
        <w:jc w:val="both"/>
        <w:rPr>
          <w:rFonts w:ascii="Arial" w:hAnsi="Arial" w:cs="Arial"/>
          <w:bCs/>
          <w:sz w:val="20"/>
          <w:szCs w:val="20"/>
        </w:rPr>
      </w:pPr>
    </w:p>
    <w:p w:rsidR="000B5F02" w:rsidRDefault="004F69AC">
      <w:pPr>
        <w:jc w:val="both"/>
        <w:rPr>
          <w:rFonts w:ascii="Arial" w:hAnsi="Arial" w:cs="Arial"/>
          <w:iCs/>
          <w:spacing w:val="-2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DOTAÇÃO O</w:t>
      </w:r>
      <w:r>
        <w:rPr>
          <w:rFonts w:ascii="Arial" w:hAnsi="Arial" w:cs="Arial"/>
          <w:b/>
          <w:bCs/>
          <w:sz w:val="20"/>
          <w:szCs w:val="20"/>
        </w:rPr>
        <w:t xml:space="preserve">RÇAMENTÁRIA: </w:t>
      </w:r>
      <w:r>
        <w:rPr>
          <w:rFonts w:ascii="Arial" w:hAnsi="Arial" w:cs="Arial"/>
          <w:iCs/>
          <w:spacing w:val="-2"/>
          <w:sz w:val="20"/>
          <w:szCs w:val="20"/>
        </w:rPr>
        <w:t>Nº.</w:t>
      </w:r>
      <w:r>
        <w:rPr>
          <w:rFonts w:ascii="Arial" w:hAnsi="Arial" w:cs="Arial"/>
          <w:b/>
          <w:bCs/>
          <w:iCs/>
          <w:sz w:val="20"/>
        </w:rPr>
        <w:t>931698</w:t>
      </w:r>
      <w:r>
        <w:rPr>
          <w:rFonts w:ascii="Arial" w:hAnsi="Arial" w:cs="Arial"/>
          <w:b/>
          <w:bCs/>
          <w:iCs/>
          <w:sz w:val="20"/>
        </w:rPr>
        <w:t>;</w:t>
      </w:r>
    </w:p>
    <w:p w:rsidR="000B5F02" w:rsidRDefault="000B5F02">
      <w:pPr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0B5F02" w:rsidRDefault="004F69AC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Estância Velha, 22</w:t>
      </w:r>
      <w:r>
        <w:rPr>
          <w:rFonts w:ascii="Arial" w:hAnsi="Arial" w:cs="Arial"/>
          <w:sz w:val="20"/>
          <w:szCs w:val="20"/>
        </w:rPr>
        <w:t xml:space="preserve"> de abril </w:t>
      </w:r>
      <w:r>
        <w:rPr>
          <w:rFonts w:ascii="Arial" w:hAnsi="Arial" w:cs="Arial"/>
          <w:sz w:val="20"/>
          <w:szCs w:val="20"/>
        </w:rPr>
        <w:t>de 2025;</w:t>
      </w: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0B5F02">
      <w:pPr>
        <w:jc w:val="both"/>
        <w:rPr>
          <w:rFonts w:ascii="Arial" w:hAnsi="Arial" w:cs="Arial"/>
          <w:sz w:val="20"/>
          <w:szCs w:val="20"/>
        </w:rPr>
      </w:pPr>
    </w:p>
    <w:p w:rsidR="000B5F02" w:rsidRDefault="004F69AC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DIEGO WILLIAN FRANCISCO</w:t>
      </w:r>
    </w:p>
    <w:p w:rsidR="000B5F02" w:rsidRDefault="004F69A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Prefeito </w:t>
      </w: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</w:rPr>
        <w:t>Municipal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sectPr w:rsidR="000B5F02">
      <w:headerReference w:type="default" r:id="rId6"/>
      <w:footerReference w:type="default" r:id="rId7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F69AC">
      <w:r>
        <w:separator/>
      </w:r>
    </w:p>
  </w:endnote>
  <w:endnote w:type="continuationSeparator" w:id="0">
    <w:p w:rsidR="00000000" w:rsidRDefault="004F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F02" w:rsidRDefault="004F69AC">
    <w:pPr>
      <w:pStyle w:val="Rodap"/>
      <w:jc w:val="center"/>
      <w:rPr>
        <w:sz w:val="30"/>
        <w:szCs w:val="30"/>
      </w:rPr>
    </w:pPr>
    <w:r>
      <w:rPr>
        <w:sz w:val="30"/>
        <w:szCs w:val="30"/>
      </w:rPr>
      <w:t xml:space="preserve">Rua Anita Garibaldi, 299 | Fone 51 3561-4050 | Estância Velha | </w:t>
    </w:r>
    <w:r>
      <w:rPr>
        <w:sz w:val="30"/>
        <w:szCs w:val="30"/>
      </w:rPr>
      <w:t>RS</w:t>
    </w:r>
  </w:p>
  <w:p w:rsidR="000B5F02" w:rsidRDefault="004F69AC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F69AC">
      <w:r>
        <w:separator/>
      </w:r>
    </w:p>
  </w:footnote>
  <w:footnote w:type="continuationSeparator" w:id="0">
    <w:p w:rsidR="00000000" w:rsidRDefault="004F6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F02" w:rsidRDefault="004F69A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B5F02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D67DC"/>
    <w:rsid w:val="002E2EA5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F0356"/>
    <w:rsid w:val="004F5E3B"/>
    <w:rsid w:val="004F69AC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352DA"/>
    <w:rsid w:val="00D51BBF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05FB9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1BF2758"/>
    <w:rsid w:val="0F190E46"/>
    <w:rsid w:val="18952202"/>
    <w:rsid w:val="1FFB3843"/>
    <w:rsid w:val="35011F71"/>
    <w:rsid w:val="386A541B"/>
    <w:rsid w:val="4055138F"/>
    <w:rsid w:val="415F544E"/>
    <w:rsid w:val="41FB0B50"/>
    <w:rsid w:val="563B7473"/>
    <w:rsid w:val="59F44586"/>
    <w:rsid w:val="65BE02AA"/>
    <w:rsid w:val="738E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26268C-A17A-4906-86AC-F30EC24B0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qFormat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Pr>
      <w:rFonts w:ascii="Arial Unicode MS" w:hAnsi="Arial Unicode MS" w:cs="Arial Unicode MS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qFormat/>
    <w:rPr>
      <w:rFonts w:ascii="Helvetica" w:hAnsi="Helvetica" w:cs="Helvetica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702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Dieison</cp:lastModifiedBy>
  <cp:revision>212</cp:revision>
  <cp:lastPrinted>2025-04-07T17:55:00Z</cp:lastPrinted>
  <dcterms:created xsi:type="dcterms:W3CDTF">2021-11-10T17:26:00Z</dcterms:created>
  <dcterms:modified xsi:type="dcterms:W3CDTF">2025-04-23T12:38:00Z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1046-12.2.0.20782</vt:lpwstr>
  </property>
  <property fmtid="{D5CDD505-2E9C-101B-9397-08002B2CF9AE}" pid="3" name="ICV">
    <vt:lpwstr>F3C5FBF6F8F1419D84875B124CABBB40_12</vt:lpwstr>
  </property>
</Properties>
</file>