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AF1" w:rsidRDefault="00D459D2">
      <w:pPr>
        <w:rPr>
          <w:b/>
          <w:bCs/>
          <w:sz w:val="46"/>
          <w:szCs w:val="46"/>
        </w:rPr>
      </w:pPr>
      <w:r>
        <w:rPr>
          <w:noProof/>
          <w:lang w:val="pt-BR"/>
        </w:rPr>
        <w:drawing>
          <wp:anchor distT="114300" distB="114300" distL="114300" distR="114300" simplePos="0" relativeHeight="251657728" behindDoc="0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0</wp:posOffset>
            </wp:positionV>
            <wp:extent cx="1016635" cy="974090"/>
            <wp:effectExtent l="0" t="0" r="0" b="0"/>
            <wp:wrapSquare wrapText="bothSides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6635" cy="974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387E">
        <w:rPr>
          <w:noProof/>
          <w:lang w:val="pt-BR"/>
        </w:rPr>
        <w:drawing>
          <wp:inline distT="114300" distB="114300" distL="114300" distR="114300">
            <wp:extent cx="756920" cy="1019175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7238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387E">
        <w:rPr>
          <w:noProof/>
          <w:lang w:val="pt-BR"/>
        </w:rPr>
        <w:drawing>
          <wp:anchor distT="114300" distB="114300" distL="114300" distR="114300" simplePos="0" relativeHeight="251656704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114300</wp:posOffset>
            </wp:positionV>
            <wp:extent cx="4829175" cy="1123950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 preferRelativeResize="0"/>
                  </pic:nvPicPr>
                  <pic:blipFill>
                    <a:blip r:embed="rId9"/>
                    <a:srcRect l="-1501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6AF1" w:rsidRPr="00D459D2" w:rsidRDefault="00246AF1">
      <w:pPr>
        <w:pStyle w:val="Ttulo1"/>
        <w:keepNext w:val="0"/>
        <w:keepLines w:val="0"/>
        <w:spacing w:before="480"/>
        <w:ind w:left="1440" w:firstLine="720"/>
        <w:rPr>
          <w:b/>
          <w:bCs/>
          <w:sz w:val="30"/>
          <w:szCs w:val="30"/>
        </w:rPr>
      </w:pPr>
      <w:bookmarkStart w:id="0" w:name="_2r1s8kve25q5" w:colFirst="0" w:colLast="0"/>
      <w:bookmarkEnd w:id="0"/>
    </w:p>
    <w:p w:rsidR="00246AF1" w:rsidRDefault="0022387E">
      <w:pPr>
        <w:pStyle w:val="Ttulo1"/>
        <w:keepNext w:val="0"/>
        <w:keepLines w:val="0"/>
        <w:spacing w:before="480"/>
        <w:ind w:left="1440" w:firstLine="720"/>
        <w:rPr>
          <w:b/>
          <w:bCs/>
          <w:sz w:val="46"/>
          <w:szCs w:val="46"/>
        </w:rPr>
      </w:pPr>
      <w:bookmarkStart w:id="1" w:name="_puyeev43fgg1" w:colFirst="0" w:colLast="0"/>
      <w:bookmarkEnd w:id="1"/>
      <w:r>
        <w:rPr>
          <w:b/>
          <w:bCs/>
          <w:sz w:val="46"/>
          <w:szCs w:val="46"/>
        </w:rPr>
        <w:t>T</w:t>
      </w:r>
      <w:r>
        <w:rPr>
          <w:b/>
          <w:bCs/>
          <w:sz w:val="46"/>
          <w:szCs w:val="46"/>
        </w:rPr>
        <w:t xml:space="preserve">ERMO DE </w:t>
      </w:r>
      <w:r>
        <w:rPr>
          <w:b/>
          <w:bCs/>
          <w:sz w:val="46"/>
          <w:szCs w:val="46"/>
        </w:rPr>
        <w:t>R</w:t>
      </w:r>
      <w:r>
        <w:rPr>
          <w:b/>
          <w:bCs/>
          <w:sz w:val="46"/>
          <w:szCs w:val="46"/>
        </w:rPr>
        <w:t>EFERÊNCIA</w:t>
      </w:r>
    </w:p>
    <w:p w:rsidR="00246AF1" w:rsidRDefault="0022387E">
      <w:pPr>
        <w:spacing w:before="240" w:after="240"/>
        <w:ind w:firstLine="720"/>
        <w:jc w:val="both"/>
      </w:pPr>
      <w:r>
        <w:t>Contratação de Vagas de Acolhimento Institucional para Crianças e Adolescentes em condição especial</w:t>
      </w:r>
    </w:p>
    <w:p w:rsidR="00246AF1" w:rsidRDefault="0022387E">
      <w:pPr>
        <w:pStyle w:val="Ttulo2"/>
        <w:keepNext w:val="0"/>
        <w:keepLines w:val="0"/>
        <w:spacing w:after="80"/>
        <w:jc w:val="both"/>
        <w:rPr>
          <w:b/>
          <w:bCs/>
          <w:sz w:val="22"/>
          <w:szCs w:val="22"/>
        </w:rPr>
      </w:pPr>
      <w:bookmarkStart w:id="2" w:name="_mcql2jocg2qe" w:colFirst="0" w:colLast="0"/>
      <w:bookmarkEnd w:id="2"/>
      <w:r>
        <w:rPr>
          <w:b/>
          <w:bCs/>
          <w:sz w:val="22"/>
          <w:szCs w:val="22"/>
        </w:rPr>
        <w:t>1. OBJETO</w:t>
      </w:r>
    </w:p>
    <w:p w:rsidR="00246AF1" w:rsidRDefault="0022387E">
      <w:pPr>
        <w:spacing w:before="240" w:after="240"/>
        <w:ind w:firstLine="720"/>
        <w:jc w:val="both"/>
      </w:pPr>
      <w:r>
        <w:t xml:space="preserve">Contratação de instituição especializada para oferta de </w:t>
      </w:r>
      <w:r>
        <w:rPr>
          <w:b/>
          <w:bCs/>
        </w:rPr>
        <w:t>vagas de acolhimento institucional</w:t>
      </w:r>
      <w:r>
        <w:t xml:space="preserve"> destinadas a crianças e adolescentes em situação de risco, afastados do convívio familiar por medida protetiva, </w:t>
      </w:r>
      <w:r>
        <w:rPr>
          <w:b/>
          <w:bCs/>
        </w:rPr>
        <w:t>devido à indisponibilidade temporária da entidade conveniada</w:t>
      </w:r>
      <w:r>
        <w:t>, que se encontra impossibilitada de realizar novos acolhimentos.</w:t>
      </w:r>
    </w:p>
    <w:p w:rsidR="00246AF1" w:rsidRDefault="0022387E">
      <w:pPr>
        <w:spacing w:before="240" w:after="240"/>
        <w:jc w:val="both"/>
      </w:pPr>
      <w:r>
        <w:t>A medida protetiv</w:t>
      </w:r>
      <w:r>
        <w:t>a prevista no art. 101, inciso VII, do Estatuto da Criança e do Adolescente (ECA) determina a oferta imediata de acolhimento em situações de violação de direitos, negligência, abandono ou risco iminente.</w:t>
      </w:r>
    </w:p>
    <w:p w:rsidR="00246AF1" w:rsidRDefault="0022387E">
      <w:pPr>
        <w:spacing w:before="240" w:after="240"/>
        <w:jc w:val="both"/>
      </w:pPr>
      <w:r>
        <w:t xml:space="preserve">O Município atualmente possui convênio vigente para </w:t>
      </w:r>
      <w:r>
        <w:t xml:space="preserve">execução do serviço de acolhimento; entretanto, </w:t>
      </w:r>
      <w:r>
        <w:rPr>
          <w:b/>
          <w:bCs/>
        </w:rPr>
        <w:t>a instituição conveniada declarou impossibilidade técnica e operacional de acolher novas crianças e adolescentes</w:t>
      </w:r>
      <w:r>
        <w:t>, colocando o Município em situação de urgência para garantir proteção imediata às demandas enca</w:t>
      </w:r>
      <w:r>
        <w:t>minhadas pelo Conselho Tutelar e pelo Poder Judiciário.</w:t>
      </w:r>
    </w:p>
    <w:p w:rsidR="00246AF1" w:rsidRDefault="0022387E">
      <w:pPr>
        <w:spacing w:before="240" w:after="240"/>
        <w:jc w:val="both"/>
      </w:pPr>
      <w:r>
        <w:t xml:space="preserve">Diante disso, e visando assegurar a continuidade do atendimento, bem como evitar violação de direitos fundamentais, torna-se necessária a </w:t>
      </w:r>
      <w:r>
        <w:rPr>
          <w:b/>
          <w:bCs/>
        </w:rPr>
        <w:t>contratação em local especializado</w:t>
      </w:r>
      <w:r>
        <w:t xml:space="preserve">, conforme prevê o art. 24, </w:t>
      </w:r>
      <w:r>
        <w:t>inciso IV, da Lei nº 8.666/93 (ou art. 74, IV, da Lei 14.133/21, conforme legislação adotada pelo Município).</w:t>
      </w:r>
    </w:p>
    <w:p w:rsidR="00246AF1" w:rsidRDefault="0022387E">
      <w:pPr>
        <w:pStyle w:val="Ttulo2"/>
        <w:keepNext w:val="0"/>
        <w:keepLines w:val="0"/>
        <w:spacing w:after="80"/>
        <w:jc w:val="both"/>
        <w:rPr>
          <w:b/>
          <w:bCs/>
          <w:sz w:val="22"/>
          <w:szCs w:val="22"/>
        </w:rPr>
      </w:pPr>
      <w:bookmarkStart w:id="3" w:name="_llhc1g13zdj3" w:colFirst="0" w:colLast="0"/>
      <w:bookmarkEnd w:id="3"/>
      <w:r>
        <w:rPr>
          <w:b/>
          <w:bCs/>
          <w:sz w:val="22"/>
          <w:szCs w:val="22"/>
        </w:rPr>
        <w:t>3. OBJETIVOS DA CONTRATAÇÃO</w:t>
      </w:r>
    </w:p>
    <w:p w:rsidR="00246AF1" w:rsidRDefault="0022387E" w:rsidP="00D459D2">
      <w:pPr>
        <w:numPr>
          <w:ilvl w:val="0"/>
          <w:numId w:val="1"/>
        </w:numPr>
        <w:spacing w:before="240"/>
      </w:pPr>
      <w:r>
        <w:t>Garantir acolhimento institucional seguro e adequado às crianças e adolescentes com medida protetiva.</w:t>
      </w:r>
      <w:r>
        <w:br/>
      </w:r>
    </w:p>
    <w:p w:rsidR="00246AF1" w:rsidRDefault="0022387E" w:rsidP="00D459D2">
      <w:pPr>
        <w:numPr>
          <w:ilvl w:val="0"/>
          <w:numId w:val="1"/>
        </w:numPr>
      </w:pPr>
      <w:r>
        <w:t>Assegurar aten</w:t>
      </w:r>
      <w:r>
        <w:t>dimento interdisciplinar, proteção integral e suporte psicossocial.</w:t>
      </w:r>
      <w:r>
        <w:br/>
      </w:r>
    </w:p>
    <w:p w:rsidR="00246AF1" w:rsidRDefault="0022387E" w:rsidP="00D459D2">
      <w:pPr>
        <w:numPr>
          <w:ilvl w:val="0"/>
          <w:numId w:val="1"/>
        </w:numPr>
      </w:pPr>
      <w:r>
        <w:t>Suprir a demanda emergente enquanto o serviço conveniado regular encontra-se suspenso para novos acolhimentos.</w:t>
      </w:r>
      <w:r>
        <w:br/>
      </w:r>
    </w:p>
    <w:p w:rsidR="00246AF1" w:rsidRDefault="0022387E" w:rsidP="00D459D2">
      <w:pPr>
        <w:numPr>
          <w:ilvl w:val="0"/>
          <w:numId w:val="1"/>
        </w:numPr>
        <w:spacing w:after="240"/>
      </w:pPr>
      <w:r>
        <w:lastRenderedPageBreak/>
        <w:t>Evitar situações de desproteção e risco social.</w:t>
      </w:r>
      <w:r>
        <w:br/>
      </w:r>
    </w:p>
    <w:p w:rsidR="00246AF1" w:rsidRDefault="0022387E">
      <w:pPr>
        <w:pStyle w:val="Ttulo2"/>
        <w:keepNext w:val="0"/>
        <w:keepLines w:val="0"/>
        <w:spacing w:after="80"/>
        <w:jc w:val="both"/>
        <w:rPr>
          <w:b/>
          <w:bCs/>
          <w:sz w:val="22"/>
          <w:szCs w:val="22"/>
        </w:rPr>
      </w:pPr>
      <w:bookmarkStart w:id="4" w:name="_t8yul2pkxmqx" w:colFirst="0" w:colLast="0"/>
      <w:bookmarkStart w:id="5" w:name="_7u8tmptyid5l" w:colFirst="0" w:colLast="0"/>
      <w:bookmarkEnd w:id="4"/>
      <w:bookmarkEnd w:id="5"/>
      <w:r>
        <w:rPr>
          <w:b/>
          <w:bCs/>
          <w:sz w:val="22"/>
          <w:szCs w:val="22"/>
        </w:rPr>
        <w:t>4. ESCOPO DO SERVIÇO</w:t>
      </w:r>
    </w:p>
    <w:p w:rsidR="00246AF1" w:rsidRDefault="0022387E">
      <w:pPr>
        <w:spacing w:before="240" w:after="240"/>
        <w:jc w:val="both"/>
      </w:pPr>
      <w:r>
        <w:t>A in</w:t>
      </w:r>
      <w:r>
        <w:t>stituição contratada deverá ofertar:</w:t>
      </w:r>
    </w:p>
    <w:p w:rsidR="00246AF1" w:rsidRDefault="0022387E" w:rsidP="00D459D2">
      <w:pPr>
        <w:numPr>
          <w:ilvl w:val="0"/>
          <w:numId w:val="2"/>
        </w:numPr>
        <w:spacing w:before="240"/>
      </w:pPr>
      <w:r>
        <w:t xml:space="preserve">Vagas de acolhimento na modalidade </w:t>
      </w:r>
      <w:r>
        <w:rPr>
          <w:b/>
          <w:bCs/>
        </w:rPr>
        <w:t>Casa-Lar ou Abrigo Institucional</w:t>
      </w:r>
      <w:r>
        <w:t>.</w:t>
      </w:r>
      <w:r>
        <w:br/>
      </w:r>
    </w:p>
    <w:p w:rsidR="00246AF1" w:rsidRDefault="0022387E" w:rsidP="00D459D2">
      <w:pPr>
        <w:numPr>
          <w:ilvl w:val="0"/>
          <w:numId w:val="2"/>
        </w:numPr>
      </w:pPr>
      <w:r>
        <w:t>Atendimento 24 horas.</w:t>
      </w:r>
      <w:r>
        <w:br/>
      </w:r>
    </w:p>
    <w:p w:rsidR="00246AF1" w:rsidRDefault="0022387E" w:rsidP="00D459D2">
      <w:pPr>
        <w:numPr>
          <w:ilvl w:val="0"/>
          <w:numId w:val="2"/>
        </w:numPr>
      </w:pPr>
      <w:r>
        <w:t>Equipe mínima conforme Tipificação Nacional de Serviços Socioassistenciais:</w:t>
      </w:r>
      <w:r>
        <w:br/>
      </w:r>
    </w:p>
    <w:p w:rsidR="00246AF1" w:rsidRDefault="0022387E" w:rsidP="00D459D2">
      <w:pPr>
        <w:numPr>
          <w:ilvl w:val="1"/>
          <w:numId w:val="2"/>
        </w:numPr>
      </w:pPr>
      <w:r>
        <w:t>Coordenador(a)</w:t>
      </w:r>
      <w:r>
        <w:br/>
      </w:r>
    </w:p>
    <w:p w:rsidR="00246AF1" w:rsidRDefault="0022387E" w:rsidP="00D459D2">
      <w:pPr>
        <w:numPr>
          <w:ilvl w:val="1"/>
          <w:numId w:val="2"/>
        </w:numPr>
      </w:pPr>
      <w:r>
        <w:t>Educadores/cuidadoras</w:t>
      </w:r>
      <w:r>
        <w:br/>
      </w:r>
    </w:p>
    <w:p w:rsidR="00246AF1" w:rsidRDefault="0022387E" w:rsidP="00D459D2">
      <w:pPr>
        <w:numPr>
          <w:ilvl w:val="1"/>
          <w:numId w:val="2"/>
        </w:numPr>
      </w:pPr>
      <w:r>
        <w:t>Assistente</w:t>
      </w:r>
      <w:r>
        <w:t xml:space="preserve"> social</w:t>
      </w:r>
      <w:r>
        <w:br/>
      </w:r>
    </w:p>
    <w:p w:rsidR="00246AF1" w:rsidRDefault="0022387E" w:rsidP="00D459D2">
      <w:pPr>
        <w:numPr>
          <w:ilvl w:val="1"/>
          <w:numId w:val="2"/>
        </w:numPr>
      </w:pPr>
      <w:r>
        <w:t>Psicólogo(a)</w:t>
      </w:r>
      <w:r>
        <w:br/>
      </w:r>
    </w:p>
    <w:p w:rsidR="00246AF1" w:rsidRDefault="0022387E" w:rsidP="00D459D2">
      <w:pPr>
        <w:numPr>
          <w:ilvl w:val="1"/>
          <w:numId w:val="2"/>
        </w:numPr>
      </w:pPr>
      <w:r>
        <w:t>Apoio administrativo e serviços gerais</w:t>
      </w:r>
      <w:r>
        <w:br/>
      </w:r>
    </w:p>
    <w:p w:rsidR="00246AF1" w:rsidRDefault="0022387E" w:rsidP="00D459D2">
      <w:pPr>
        <w:numPr>
          <w:ilvl w:val="0"/>
          <w:numId w:val="2"/>
        </w:numPr>
      </w:pPr>
      <w:r>
        <w:t>Alimentação completa, vestuário, itens de higiene, material escolar e demais necessidades básicas.</w:t>
      </w:r>
      <w:r>
        <w:br/>
      </w:r>
    </w:p>
    <w:p w:rsidR="00246AF1" w:rsidRDefault="0022387E" w:rsidP="00D459D2">
      <w:pPr>
        <w:numPr>
          <w:ilvl w:val="0"/>
          <w:numId w:val="2"/>
        </w:numPr>
      </w:pPr>
      <w:r>
        <w:t xml:space="preserve">Elaboração de </w:t>
      </w:r>
      <w:r>
        <w:rPr>
          <w:b/>
          <w:bCs/>
        </w:rPr>
        <w:t>Plano Individual de Atendimento (PIA)</w:t>
      </w:r>
      <w:r>
        <w:t>.</w:t>
      </w:r>
      <w:r>
        <w:br/>
      </w:r>
    </w:p>
    <w:p w:rsidR="00246AF1" w:rsidRDefault="0022387E" w:rsidP="00D459D2">
      <w:pPr>
        <w:numPr>
          <w:ilvl w:val="0"/>
          <w:numId w:val="2"/>
        </w:numPr>
      </w:pPr>
      <w:r>
        <w:t>Relatórios periódicos ao Município e ór</w:t>
      </w:r>
      <w:r>
        <w:t>gãos de controle.</w:t>
      </w:r>
      <w:r>
        <w:br/>
      </w:r>
    </w:p>
    <w:p w:rsidR="00246AF1" w:rsidRDefault="0022387E" w:rsidP="00D459D2">
      <w:pPr>
        <w:numPr>
          <w:ilvl w:val="0"/>
          <w:numId w:val="2"/>
        </w:numPr>
        <w:spacing w:after="240"/>
      </w:pPr>
      <w:r>
        <w:t>Garantia de convivência comunitária, acompanhamento escolar e atividades socioeducativas.</w:t>
      </w:r>
      <w:r>
        <w:br/>
      </w:r>
    </w:p>
    <w:p w:rsidR="00246AF1" w:rsidRDefault="0022387E">
      <w:pPr>
        <w:pStyle w:val="Ttulo2"/>
        <w:keepNext w:val="0"/>
        <w:keepLines w:val="0"/>
        <w:spacing w:after="80"/>
        <w:jc w:val="both"/>
        <w:rPr>
          <w:b/>
          <w:bCs/>
          <w:sz w:val="22"/>
          <w:szCs w:val="22"/>
        </w:rPr>
      </w:pPr>
      <w:bookmarkStart w:id="6" w:name="_dc3fsuci0bg1" w:colFirst="0" w:colLast="0"/>
      <w:bookmarkEnd w:id="6"/>
      <w:r>
        <w:rPr>
          <w:b/>
          <w:bCs/>
          <w:sz w:val="22"/>
          <w:szCs w:val="22"/>
        </w:rPr>
        <w:t>5. PÚBLICO-ALVO</w:t>
      </w:r>
    </w:p>
    <w:p w:rsidR="00246AF1" w:rsidRDefault="0022387E">
      <w:pPr>
        <w:spacing w:before="240" w:after="240"/>
        <w:jc w:val="both"/>
      </w:pPr>
      <w:r>
        <w:t>Crianças e adolescentes de 0 a 17 anos e 11 meses, encaminhados oficialmente por:</w:t>
      </w:r>
    </w:p>
    <w:p w:rsidR="00246AF1" w:rsidRDefault="0022387E" w:rsidP="00D459D2">
      <w:pPr>
        <w:numPr>
          <w:ilvl w:val="0"/>
          <w:numId w:val="3"/>
        </w:numPr>
        <w:spacing w:before="240"/>
      </w:pPr>
      <w:r>
        <w:t>Conselho Tutelar,</w:t>
      </w:r>
      <w:r>
        <w:br/>
      </w:r>
    </w:p>
    <w:p w:rsidR="00246AF1" w:rsidRDefault="0022387E" w:rsidP="00D459D2">
      <w:pPr>
        <w:numPr>
          <w:ilvl w:val="0"/>
          <w:numId w:val="3"/>
        </w:numPr>
      </w:pPr>
      <w:r>
        <w:t>Ministério Público,</w:t>
      </w:r>
      <w:r>
        <w:br/>
      </w:r>
    </w:p>
    <w:p w:rsidR="00246AF1" w:rsidRDefault="0022387E" w:rsidP="00D459D2">
      <w:pPr>
        <w:numPr>
          <w:ilvl w:val="0"/>
          <w:numId w:val="3"/>
        </w:numPr>
      </w:pPr>
      <w:r>
        <w:t xml:space="preserve">Poder </w:t>
      </w:r>
      <w:r>
        <w:t>Judiciário,</w:t>
      </w:r>
      <w:r>
        <w:br/>
      </w:r>
    </w:p>
    <w:p w:rsidR="00246AF1" w:rsidRDefault="0022387E" w:rsidP="00D459D2">
      <w:pPr>
        <w:numPr>
          <w:ilvl w:val="0"/>
          <w:numId w:val="3"/>
        </w:numPr>
        <w:spacing w:after="240"/>
      </w:pPr>
      <w:r>
        <w:t>Rede socioassistencial, conforme determinação do órgão gestor.</w:t>
      </w:r>
      <w:r>
        <w:br/>
      </w:r>
    </w:p>
    <w:p w:rsidR="00246AF1" w:rsidRDefault="00246AF1">
      <w:pPr>
        <w:jc w:val="both"/>
      </w:pPr>
    </w:p>
    <w:p w:rsidR="00246AF1" w:rsidRDefault="0022387E">
      <w:pPr>
        <w:pStyle w:val="Ttulo2"/>
        <w:keepNext w:val="0"/>
        <w:keepLines w:val="0"/>
        <w:spacing w:after="80"/>
        <w:jc w:val="both"/>
        <w:rPr>
          <w:b/>
          <w:bCs/>
          <w:sz w:val="22"/>
          <w:szCs w:val="22"/>
        </w:rPr>
      </w:pPr>
      <w:bookmarkStart w:id="7" w:name="_5i6ic42mwutv" w:colFirst="0" w:colLast="0"/>
      <w:bookmarkEnd w:id="7"/>
      <w:r>
        <w:rPr>
          <w:b/>
          <w:bCs/>
          <w:sz w:val="22"/>
          <w:szCs w:val="22"/>
        </w:rPr>
        <w:lastRenderedPageBreak/>
        <w:t>6. PRAZO DE EXECUÇÃO</w:t>
      </w:r>
    </w:p>
    <w:p w:rsidR="00246AF1" w:rsidRDefault="0022387E">
      <w:pPr>
        <w:spacing w:before="240" w:after="240"/>
        <w:jc w:val="both"/>
      </w:pPr>
      <w:r>
        <w:t>O contrato terá vigência de 12 meses com possibilidade de prorrogação por 60 meses, ou período inferior, até a normalização do atendimento pelo conveniado ou</w:t>
      </w:r>
      <w:r>
        <w:t xml:space="preserve"> conclusão de procedimento licitatório definitivo.</w:t>
      </w:r>
    </w:p>
    <w:p w:rsidR="00246AF1" w:rsidRDefault="00246AF1">
      <w:pPr>
        <w:jc w:val="both"/>
      </w:pPr>
    </w:p>
    <w:p w:rsidR="00246AF1" w:rsidRDefault="0022387E">
      <w:pPr>
        <w:pStyle w:val="Ttulo2"/>
        <w:keepNext w:val="0"/>
        <w:keepLines w:val="0"/>
        <w:spacing w:after="80"/>
        <w:jc w:val="both"/>
        <w:rPr>
          <w:b/>
          <w:bCs/>
          <w:sz w:val="22"/>
          <w:szCs w:val="22"/>
        </w:rPr>
      </w:pPr>
      <w:bookmarkStart w:id="8" w:name="_lebgkvwa5qzy" w:colFirst="0" w:colLast="0"/>
      <w:bookmarkEnd w:id="8"/>
      <w:r>
        <w:rPr>
          <w:b/>
          <w:bCs/>
          <w:sz w:val="22"/>
          <w:szCs w:val="22"/>
        </w:rPr>
        <w:t>7. LOCAL DE EXECUÇÃO</w:t>
      </w:r>
    </w:p>
    <w:p w:rsidR="00246AF1" w:rsidRDefault="0022387E">
      <w:pPr>
        <w:spacing w:before="240" w:after="240"/>
        <w:jc w:val="both"/>
      </w:pPr>
      <w:r>
        <w:t>Instalações da instituição contratada, que deverão estar em pleno funcionamento, com alvarás atualizados e estrutura adequada conforme normas de vigilância sanitária, corpo de bombeir</w:t>
      </w:r>
      <w:r>
        <w:t>os e demais legislações aplicáveis.</w:t>
      </w:r>
    </w:p>
    <w:p w:rsidR="00246AF1" w:rsidRDefault="0022387E">
      <w:pPr>
        <w:pStyle w:val="Ttulo2"/>
        <w:keepNext w:val="0"/>
        <w:keepLines w:val="0"/>
        <w:spacing w:after="80"/>
        <w:rPr>
          <w:b/>
          <w:bCs/>
          <w:sz w:val="22"/>
          <w:szCs w:val="22"/>
        </w:rPr>
      </w:pPr>
      <w:bookmarkStart w:id="9" w:name="_1e0qk9y94exl" w:colFirst="0" w:colLast="0"/>
      <w:bookmarkEnd w:id="9"/>
      <w:r>
        <w:rPr>
          <w:b/>
          <w:bCs/>
          <w:sz w:val="22"/>
          <w:szCs w:val="22"/>
        </w:rPr>
        <w:t>8. OBRIGAÇÕES DA CONTRATADA</w:t>
      </w:r>
    </w:p>
    <w:p w:rsidR="00246AF1" w:rsidRDefault="0022387E">
      <w:pPr>
        <w:numPr>
          <w:ilvl w:val="0"/>
          <w:numId w:val="4"/>
        </w:numPr>
        <w:spacing w:before="240"/>
      </w:pPr>
      <w:r>
        <w:t>Manter equipe qualificada e estrutura adequada.</w:t>
      </w:r>
      <w:r>
        <w:br/>
      </w:r>
    </w:p>
    <w:p w:rsidR="00246AF1" w:rsidRDefault="0022387E">
      <w:pPr>
        <w:numPr>
          <w:ilvl w:val="0"/>
          <w:numId w:val="4"/>
        </w:numPr>
      </w:pPr>
      <w:r>
        <w:t>Cumprir normas do ECA, da Tipificação Nacional e das orientações do órgão gestor.</w:t>
      </w:r>
      <w:r>
        <w:br/>
      </w:r>
    </w:p>
    <w:p w:rsidR="00246AF1" w:rsidRDefault="0022387E">
      <w:pPr>
        <w:numPr>
          <w:ilvl w:val="0"/>
          <w:numId w:val="4"/>
        </w:numPr>
      </w:pPr>
      <w:r>
        <w:t>Realizar acompanhamento integral e multidisciplinar.</w:t>
      </w:r>
      <w:r>
        <w:br/>
      </w:r>
    </w:p>
    <w:p w:rsidR="00246AF1" w:rsidRDefault="0022387E">
      <w:pPr>
        <w:numPr>
          <w:ilvl w:val="0"/>
          <w:numId w:val="4"/>
        </w:numPr>
      </w:pPr>
      <w:r>
        <w:t>Garant</w:t>
      </w:r>
      <w:r>
        <w:t>ir sigilo, ética e preservação da imagem e identidade das crianças/adolescentes.</w:t>
      </w:r>
      <w:r>
        <w:br/>
      </w:r>
    </w:p>
    <w:p w:rsidR="00246AF1" w:rsidRDefault="0022387E">
      <w:pPr>
        <w:numPr>
          <w:ilvl w:val="0"/>
          <w:numId w:val="4"/>
        </w:numPr>
        <w:spacing w:after="240"/>
      </w:pPr>
      <w:r>
        <w:t>Disponibilizar relatórios mensais e informações sempre que solicitadas.</w:t>
      </w:r>
      <w:r>
        <w:br/>
      </w:r>
    </w:p>
    <w:p w:rsidR="00246AF1" w:rsidRDefault="00246AF1"/>
    <w:p w:rsidR="00246AF1" w:rsidRDefault="0022387E">
      <w:pPr>
        <w:pStyle w:val="Ttulo2"/>
        <w:keepNext w:val="0"/>
        <w:keepLines w:val="0"/>
        <w:spacing w:after="80"/>
        <w:rPr>
          <w:b/>
          <w:bCs/>
          <w:sz w:val="22"/>
          <w:szCs w:val="22"/>
        </w:rPr>
      </w:pPr>
      <w:bookmarkStart w:id="10" w:name="_3s0wd8o7v2yj" w:colFirst="0" w:colLast="0"/>
      <w:bookmarkEnd w:id="10"/>
      <w:r>
        <w:rPr>
          <w:b/>
          <w:bCs/>
          <w:sz w:val="22"/>
          <w:szCs w:val="22"/>
        </w:rPr>
        <w:t xml:space="preserve">9. OBRIGAÇÕES DO CONTRATANTE </w:t>
      </w:r>
    </w:p>
    <w:p w:rsidR="00246AF1" w:rsidRDefault="0022387E">
      <w:pPr>
        <w:numPr>
          <w:ilvl w:val="0"/>
          <w:numId w:val="5"/>
        </w:numPr>
        <w:spacing w:before="240"/>
      </w:pPr>
      <w:r>
        <w:t>Efetuar acompanhamento, monitoramento e supervisão técnica do serviço.</w:t>
      </w:r>
      <w:r>
        <w:br/>
      </w:r>
    </w:p>
    <w:p w:rsidR="00246AF1" w:rsidRDefault="0022387E">
      <w:pPr>
        <w:numPr>
          <w:ilvl w:val="0"/>
          <w:numId w:val="5"/>
        </w:numPr>
      </w:pPr>
      <w:r>
        <w:t>Realizar pagamentos dentro do prazo estipulado.</w:t>
      </w:r>
      <w:r>
        <w:br/>
      </w:r>
    </w:p>
    <w:p w:rsidR="00246AF1" w:rsidRDefault="0022387E">
      <w:pPr>
        <w:numPr>
          <w:ilvl w:val="0"/>
          <w:numId w:val="5"/>
        </w:numPr>
        <w:spacing w:after="240"/>
      </w:pPr>
      <w:r>
        <w:t>Encaminhar oficialmente crianças e adolescentes, mediante documentação exigida.</w:t>
      </w:r>
      <w:r>
        <w:br/>
      </w:r>
    </w:p>
    <w:p w:rsidR="00246AF1" w:rsidRDefault="00246AF1"/>
    <w:p w:rsidR="00246AF1" w:rsidRDefault="0022387E">
      <w:pPr>
        <w:pStyle w:val="Ttulo2"/>
        <w:keepNext w:val="0"/>
        <w:keepLines w:val="0"/>
        <w:spacing w:after="80"/>
        <w:rPr>
          <w:b/>
          <w:bCs/>
          <w:sz w:val="22"/>
          <w:szCs w:val="22"/>
        </w:rPr>
      </w:pPr>
      <w:bookmarkStart w:id="11" w:name="_ju7shyu1gl4u" w:colFirst="0" w:colLast="0"/>
      <w:bookmarkEnd w:id="11"/>
      <w:r>
        <w:rPr>
          <w:b/>
          <w:bCs/>
          <w:sz w:val="22"/>
          <w:szCs w:val="22"/>
        </w:rPr>
        <w:t>10. CRITÉRIOS DE SELEÇÃO E HABILITAÇÃO</w:t>
      </w:r>
    </w:p>
    <w:p w:rsidR="00246AF1" w:rsidRDefault="00246AF1"/>
    <w:p w:rsidR="00246AF1" w:rsidRDefault="0022387E">
      <w:pPr>
        <w:numPr>
          <w:ilvl w:val="0"/>
          <w:numId w:val="6"/>
        </w:numPr>
        <w:spacing w:before="240"/>
      </w:pPr>
      <w:r>
        <w:t>Entidade devidamente registrada no CMDCA.</w:t>
      </w:r>
      <w:r>
        <w:br/>
      </w:r>
    </w:p>
    <w:p w:rsidR="00246AF1" w:rsidRDefault="0022387E">
      <w:pPr>
        <w:numPr>
          <w:ilvl w:val="0"/>
          <w:numId w:val="6"/>
        </w:numPr>
      </w:pPr>
      <w:r>
        <w:t xml:space="preserve">Comprovação de experiência prévia em </w:t>
      </w:r>
      <w:r>
        <w:t>acolhimento institucional.</w:t>
      </w:r>
      <w:r>
        <w:br/>
      </w:r>
    </w:p>
    <w:p w:rsidR="00246AF1" w:rsidRDefault="0022387E">
      <w:pPr>
        <w:numPr>
          <w:ilvl w:val="0"/>
          <w:numId w:val="6"/>
        </w:numPr>
      </w:pPr>
      <w:r>
        <w:lastRenderedPageBreak/>
        <w:t>Comprovação de equipe técnica qualificada.</w:t>
      </w:r>
      <w:r>
        <w:br/>
      </w:r>
    </w:p>
    <w:p w:rsidR="00246AF1" w:rsidRDefault="0022387E">
      <w:pPr>
        <w:numPr>
          <w:ilvl w:val="0"/>
          <w:numId w:val="6"/>
        </w:numPr>
      </w:pPr>
      <w:r>
        <w:t>Prova de regularidade jurídica, fiscal e trabalhista.</w:t>
      </w:r>
      <w:r>
        <w:br/>
      </w:r>
    </w:p>
    <w:p w:rsidR="00246AF1" w:rsidRDefault="0022387E">
      <w:pPr>
        <w:numPr>
          <w:ilvl w:val="0"/>
          <w:numId w:val="6"/>
        </w:numPr>
        <w:spacing w:after="240"/>
      </w:pPr>
      <w:r>
        <w:t>Estrutura física compatível com a legislação.</w:t>
      </w:r>
      <w:r>
        <w:br/>
      </w:r>
    </w:p>
    <w:p w:rsidR="00246AF1" w:rsidRDefault="00246AF1"/>
    <w:p w:rsidR="00246AF1" w:rsidRDefault="0022387E">
      <w:pPr>
        <w:pStyle w:val="Ttulo2"/>
        <w:keepNext w:val="0"/>
        <w:keepLines w:val="0"/>
        <w:spacing w:after="80"/>
        <w:rPr>
          <w:b/>
          <w:bCs/>
          <w:sz w:val="22"/>
          <w:szCs w:val="22"/>
        </w:rPr>
      </w:pPr>
      <w:bookmarkStart w:id="12" w:name="_wq0mb0fqmtan" w:colFirst="0" w:colLast="0"/>
      <w:bookmarkEnd w:id="12"/>
      <w:r>
        <w:rPr>
          <w:b/>
          <w:bCs/>
          <w:sz w:val="22"/>
          <w:szCs w:val="22"/>
        </w:rPr>
        <w:t>11. VALOR E FORMA DE PAGAMENTO</w:t>
      </w:r>
    </w:p>
    <w:p w:rsidR="00246AF1" w:rsidRDefault="00246AF1"/>
    <w:p w:rsidR="00246AF1" w:rsidRDefault="0022387E" w:rsidP="00D459D2">
      <w:pPr>
        <w:spacing w:before="240" w:after="240"/>
        <w:ind w:firstLine="720"/>
        <w:jc w:val="both"/>
      </w:pPr>
      <w:r>
        <w:t xml:space="preserve">O valor será calculado </w:t>
      </w:r>
      <w:r>
        <w:rPr>
          <w:b/>
          <w:bCs/>
        </w:rPr>
        <w:t>por vaga ofertada ou por c</w:t>
      </w:r>
      <w:r>
        <w:rPr>
          <w:b/>
          <w:bCs/>
        </w:rPr>
        <w:t>riança/adolescente acolhido</w:t>
      </w:r>
      <w:r>
        <w:t>, mediante apresentação de nota fiscal e relatório mensal de atendimento.</w:t>
      </w:r>
      <w:r>
        <w:br/>
        <w:t xml:space="preserve"> Pagamentos realizados conforme cronograma financeiro da Secretaria.</w:t>
      </w:r>
    </w:p>
    <w:p w:rsidR="00246AF1" w:rsidRDefault="00246AF1"/>
    <w:p w:rsidR="00246AF1" w:rsidRDefault="0022387E">
      <w:pPr>
        <w:pStyle w:val="Ttulo2"/>
        <w:keepNext w:val="0"/>
        <w:keepLines w:val="0"/>
        <w:spacing w:after="80"/>
        <w:rPr>
          <w:b/>
          <w:bCs/>
          <w:sz w:val="22"/>
          <w:szCs w:val="22"/>
        </w:rPr>
      </w:pPr>
      <w:bookmarkStart w:id="13" w:name="_js6l1x9booxo" w:colFirst="0" w:colLast="0"/>
      <w:bookmarkEnd w:id="13"/>
      <w:r>
        <w:rPr>
          <w:b/>
          <w:bCs/>
          <w:sz w:val="22"/>
          <w:szCs w:val="22"/>
        </w:rPr>
        <w:t>12. FISCALIZAÇÃO</w:t>
      </w:r>
    </w:p>
    <w:p w:rsidR="00246AF1" w:rsidRDefault="0022387E" w:rsidP="00D459D2">
      <w:pPr>
        <w:spacing w:before="240" w:after="240"/>
        <w:ind w:firstLine="720"/>
        <w:jc w:val="both"/>
      </w:pPr>
      <w:r>
        <w:t>A execução será acompanhada pela equipe técnica da Secretaria Munici</w:t>
      </w:r>
      <w:r>
        <w:t>pal de Assistência Social, que emitirá pareceres e relatórios de acompanhamento.</w:t>
      </w:r>
    </w:p>
    <w:p w:rsidR="00246AF1" w:rsidRDefault="00246AF1"/>
    <w:p w:rsidR="00246AF1" w:rsidRDefault="0022387E">
      <w:pPr>
        <w:pStyle w:val="Ttulo2"/>
        <w:keepNext w:val="0"/>
        <w:keepLines w:val="0"/>
        <w:spacing w:after="80"/>
        <w:rPr>
          <w:b/>
          <w:bCs/>
          <w:sz w:val="22"/>
          <w:szCs w:val="22"/>
        </w:rPr>
      </w:pPr>
      <w:bookmarkStart w:id="14" w:name="_l7haokka5q6n" w:colFirst="0" w:colLast="0"/>
      <w:bookmarkEnd w:id="14"/>
      <w:r>
        <w:rPr>
          <w:b/>
          <w:bCs/>
          <w:sz w:val="22"/>
          <w:szCs w:val="22"/>
        </w:rPr>
        <w:t>13. DISPOSIÇÕES FINAIS</w:t>
      </w:r>
    </w:p>
    <w:p w:rsidR="00246AF1" w:rsidRDefault="0022387E" w:rsidP="00D459D2">
      <w:pPr>
        <w:spacing w:before="240" w:after="240"/>
        <w:ind w:firstLine="720"/>
        <w:jc w:val="both"/>
        <w:rPr>
          <w:lang w:val="pt-BR"/>
        </w:rPr>
      </w:pPr>
      <w:r>
        <w:t>A contratação  tem caráter temporário e visa exclusivamente garantir a proteção integral das crianças e adolescentes enquanto perdurar a interrupção do</w:t>
      </w:r>
      <w:r>
        <w:t xml:space="preserve"> </w:t>
      </w:r>
      <w:r>
        <w:rPr>
          <w:lang w:val="pt-BR"/>
        </w:rPr>
        <w:t>poder familiar. Mas será revertido para acolhimento permanente</w:t>
      </w:r>
      <w:r w:rsidR="00D459D2">
        <w:rPr>
          <w:lang w:val="pt-BR"/>
        </w:rPr>
        <w:t>, caso os pais sejam destituí</w:t>
      </w:r>
      <w:r>
        <w:rPr>
          <w:lang w:val="pt-BR"/>
        </w:rPr>
        <w:t xml:space="preserve">dos. </w:t>
      </w:r>
    </w:p>
    <w:p w:rsidR="00246AF1" w:rsidRDefault="00246AF1">
      <w:pPr>
        <w:spacing w:before="240" w:after="240"/>
        <w:ind w:firstLine="720"/>
      </w:pPr>
    </w:p>
    <w:p w:rsidR="00246AF1" w:rsidRDefault="00246AF1">
      <w:pPr>
        <w:spacing w:line="360" w:lineRule="auto"/>
        <w:rPr>
          <w:b/>
          <w:bCs/>
          <w:sz w:val="20"/>
          <w:szCs w:val="20"/>
        </w:rPr>
      </w:pPr>
    </w:p>
    <w:p w:rsidR="00246AF1" w:rsidRDefault="00246AF1">
      <w:pPr>
        <w:spacing w:line="360" w:lineRule="auto"/>
        <w:rPr>
          <w:b/>
          <w:bCs/>
          <w:sz w:val="20"/>
          <w:szCs w:val="20"/>
        </w:rPr>
      </w:pPr>
    </w:p>
    <w:p w:rsidR="00246AF1" w:rsidRDefault="0022387E">
      <w:pPr>
        <w:spacing w:line="360" w:lineRule="auto"/>
        <w:rPr>
          <w:b/>
          <w:bCs/>
        </w:rPr>
      </w:pPr>
      <w:r>
        <w:rPr>
          <w:b/>
          <w:bCs/>
          <w:sz w:val="20"/>
          <w:szCs w:val="20"/>
        </w:rPr>
        <w:t>Att.</w:t>
      </w:r>
    </w:p>
    <w:p w:rsidR="00246AF1" w:rsidRDefault="00246AF1">
      <w:pPr>
        <w:jc w:val="center"/>
        <w:rPr>
          <w:b/>
          <w:bCs/>
        </w:rPr>
      </w:pPr>
    </w:p>
    <w:p w:rsidR="00246AF1" w:rsidRDefault="0022387E">
      <w:pPr>
        <w:jc w:val="center"/>
        <w:rPr>
          <w:b/>
          <w:bCs/>
        </w:rPr>
      </w:pPr>
      <w:r>
        <w:rPr>
          <w:noProof/>
          <w:lang w:val="pt-BR"/>
        </w:rPr>
        <w:drawing>
          <wp:anchor distT="0" distB="0" distL="0" distR="0" simplePos="0" relativeHeight="251658752" behindDoc="1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0</wp:posOffset>
            </wp:positionV>
            <wp:extent cx="1598295" cy="652780"/>
            <wp:effectExtent l="0" t="0" r="0" b="0"/>
            <wp:wrapNone/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8274" cy="652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6AF1" w:rsidRDefault="00246AF1">
      <w:pPr>
        <w:jc w:val="center"/>
        <w:rPr>
          <w:b/>
          <w:bCs/>
        </w:rPr>
      </w:pPr>
    </w:p>
    <w:p w:rsidR="00246AF1" w:rsidRDefault="00246AF1">
      <w:pPr>
        <w:jc w:val="center"/>
        <w:rPr>
          <w:b/>
          <w:bCs/>
        </w:rPr>
      </w:pPr>
    </w:p>
    <w:p w:rsidR="00246AF1" w:rsidRDefault="0022387E">
      <w:pPr>
        <w:jc w:val="center"/>
        <w:rPr>
          <w:b/>
          <w:bCs/>
        </w:rPr>
      </w:pPr>
      <w:r>
        <w:rPr>
          <w:b/>
          <w:bCs/>
        </w:rPr>
        <w:t>Caroline Vanzin Hoffmann</w:t>
      </w:r>
    </w:p>
    <w:p w:rsidR="00246AF1" w:rsidRDefault="0022387E">
      <w:pPr>
        <w:jc w:val="center"/>
        <w:rPr>
          <w:b/>
          <w:bCs/>
        </w:rPr>
      </w:pPr>
      <w:r>
        <w:rPr>
          <w:b/>
          <w:bCs/>
        </w:rPr>
        <w:t>Assistente Social</w:t>
      </w:r>
    </w:p>
    <w:p w:rsidR="00246AF1" w:rsidRDefault="0022387E">
      <w:pPr>
        <w:jc w:val="center"/>
        <w:rPr>
          <w:b/>
          <w:bCs/>
        </w:rPr>
      </w:pPr>
      <w:r>
        <w:rPr>
          <w:b/>
          <w:bCs/>
        </w:rPr>
        <w:t>Coordenadora CREAS</w:t>
      </w:r>
      <w:bookmarkStart w:id="15" w:name="_GoBack"/>
      <w:bookmarkEnd w:id="15"/>
    </w:p>
    <w:sectPr w:rsidR="00246AF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87E" w:rsidRDefault="0022387E">
      <w:pPr>
        <w:spacing w:line="240" w:lineRule="auto"/>
      </w:pPr>
      <w:r>
        <w:separator/>
      </w:r>
    </w:p>
  </w:endnote>
  <w:endnote w:type="continuationSeparator" w:id="0">
    <w:p w:rsidR="0022387E" w:rsidRDefault="002238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8EC8EBE-B2A7-4C8C-8D6B-F6B41CC64C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02FA725-0FD4-41C0-88D5-E34EECAE239F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87E" w:rsidRDefault="0022387E">
      <w:r>
        <w:separator/>
      </w:r>
    </w:p>
  </w:footnote>
  <w:footnote w:type="continuationSeparator" w:id="0">
    <w:p w:rsidR="0022387E" w:rsidRDefault="00223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5E306ED"/>
    <w:multiLevelType w:val="multilevel"/>
    <w:tmpl w:val="B5E306ED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BF205925"/>
    <w:multiLevelType w:val="multilevel"/>
    <w:tmpl w:val="BF205925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CF092B84"/>
    <w:multiLevelType w:val="multilevel"/>
    <w:tmpl w:val="CF092B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3D62ECE"/>
    <w:multiLevelType w:val="multilevel"/>
    <w:tmpl w:val="03D62E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9ADCABA"/>
    <w:multiLevelType w:val="multilevel"/>
    <w:tmpl w:val="59ADCA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AF1"/>
    <w:rsid w:val="0022387E"/>
    <w:rsid w:val="00246AF1"/>
    <w:rsid w:val="00AF2F56"/>
    <w:rsid w:val="00D459D2"/>
    <w:rsid w:val="75B2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5D9BF9-8007-4CA0-8BA6-C276DEC4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Default Paragraph Font" w:semiHidden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sz w:val="22"/>
      <w:szCs w:val="22"/>
      <w:lang w:val="zh-CN"/>
    </w:rPr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Sedes3</dc:creator>
  <cp:lastModifiedBy>Usuário</cp:lastModifiedBy>
  <cp:revision>2</cp:revision>
  <dcterms:created xsi:type="dcterms:W3CDTF">2026-01-26T19:22:00Z</dcterms:created>
  <dcterms:modified xsi:type="dcterms:W3CDTF">2026-01-26T19:22:00Z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DAEE7D3ABD4943289C724C81852A7F47_13</vt:lpwstr>
  </property>
</Properties>
</file>