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E49" w:rsidRPr="001E0E49" w:rsidRDefault="001E0E49" w:rsidP="001E0E49">
      <w:pPr>
        <w:pStyle w:val="TextosemFormatao"/>
        <w:spacing w:line="360" w:lineRule="auto"/>
        <w:ind w:right="-568" w:firstLine="70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</w:p>
    <w:p w:rsidR="00A34C03" w:rsidRDefault="001E0E49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 w:rsidRPr="001E0E49">
        <w:rPr>
          <w:rFonts w:ascii="Monserrat extra ligth" w:hAnsi="Monserrat extra ligth" w:cs="Arial"/>
          <w:b/>
          <w:sz w:val="23"/>
          <w:szCs w:val="23"/>
        </w:rPr>
        <w:t>PROCESSO DE DISPENSA DE LICITAÇÃO</w:t>
      </w:r>
      <w:r w:rsidR="00C758B8">
        <w:rPr>
          <w:rFonts w:ascii="Monserrat extra ligth" w:hAnsi="Monserrat extra ligth" w:cs="Arial"/>
          <w:b/>
          <w:sz w:val="23"/>
          <w:szCs w:val="23"/>
        </w:rPr>
        <w:t xml:space="preserve"> N.º </w:t>
      </w:r>
      <w:r w:rsidR="00283530">
        <w:rPr>
          <w:rFonts w:ascii="Monserrat extra ligth" w:hAnsi="Monserrat extra ligth" w:cs="Arial"/>
          <w:b/>
          <w:sz w:val="23"/>
          <w:szCs w:val="23"/>
        </w:rPr>
        <w:t>769</w:t>
      </w:r>
      <w:r w:rsidR="00F52805">
        <w:rPr>
          <w:rFonts w:ascii="Monserrat extra ligth" w:hAnsi="Monserrat extra ligth" w:cs="Arial"/>
          <w:b/>
          <w:sz w:val="23"/>
          <w:szCs w:val="23"/>
        </w:rPr>
        <w:t>/2024</w:t>
      </w:r>
    </w:p>
    <w:p w:rsidR="00C758B8" w:rsidRDefault="00C758B8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>AUTORIZAÇÃO DA AUTORIDADE COMPETENTE PARA A CONTRATAÇÃO</w:t>
      </w:r>
    </w:p>
    <w:p w:rsidR="00C758B8" w:rsidRPr="001E0E49" w:rsidRDefault="00C758B8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 xml:space="preserve">(Art. 72, inciso </w:t>
      </w:r>
      <w:r w:rsidR="00DE766B">
        <w:rPr>
          <w:rFonts w:ascii="Monserrat extra ligth" w:hAnsi="Monserrat extra ligth" w:cs="Arial"/>
          <w:b/>
          <w:sz w:val="23"/>
          <w:szCs w:val="23"/>
        </w:rPr>
        <w:t>V</w:t>
      </w:r>
      <w:r w:rsidR="00304CD9">
        <w:rPr>
          <w:rFonts w:ascii="Monserrat extra ligth" w:hAnsi="Monserrat extra ligth" w:cs="Arial"/>
          <w:b/>
          <w:sz w:val="23"/>
          <w:szCs w:val="23"/>
        </w:rPr>
        <w:t>III</w:t>
      </w:r>
      <w:r>
        <w:rPr>
          <w:rFonts w:ascii="Monserrat extra ligth" w:hAnsi="Monserrat extra ligth" w:cs="Arial"/>
          <w:b/>
          <w:sz w:val="23"/>
          <w:szCs w:val="23"/>
        </w:rPr>
        <w:t>, da Lei Federal 14.133/21)</w:t>
      </w:r>
    </w:p>
    <w:p w:rsidR="001E0E49" w:rsidRPr="001E0E49" w:rsidRDefault="001E0E49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</w:p>
    <w:p w:rsidR="00DE1ADB" w:rsidRDefault="001E0E49" w:rsidP="001E0E49">
      <w:pPr>
        <w:pStyle w:val="TextosemFormatao"/>
        <w:spacing w:line="360" w:lineRule="auto"/>
        <w:ind w:right="-568"/>
        <w:contextualSpacing/>
        <w:jc w:val="both"/>
        <w:rPr>
          <w:rFonts w:ascii="Monserrat extra ligth" w:hAnsi="Monserrat extra ligth" w:cs="Arial"/>
          <w:sz w:val="23"/>
          <w:szCs w:val="23"/>
        </w:rPr>
      </w:pPr>
      <w:r w:rsidRPr="001E0E49">
        <w:rPr>
          <w:rFonts w:ascii="Monserrat extra ligth" w:hAnsi="Monserrat extra ligth" w:cs="Arial"/>
          <w:sz w:val="23"/>
          <w:szCs w:val="23"/>
        </w:rPr>
        <w:tab/>
        <w:t xml:space="preserve">Nos termos </w:t>
      </w:r>
      <w:r w:rsidR="002616B6">
        <w:rPr>
          <w:rFonts w:ascii="Monserrat extra ligth" w:hAnsi="Monserrat extra ligth" w:cs="Arial"/>
          <w:sz w:val="23"/>
          <w:szCs w:val="23"/>
        </w:rPr>
        <w:t xml:space="preserve">do artigo 72, inciso VIII, </w:t>
      </w:r>
      <w:r w:rsidRPr="001E0E49">
        <w:rPr>
          <w:rFonts w:ascii="Monserrat extra ligth" w:hAnsi="Monserrat extra ligth" w:cs="Arial"/>
          <w:sz w:val="23"/>
          <w:szCs w:val="23"/>
        </w:rPr>
        <w:t xml:space="preserve">da Lei n.º 14.133/21, </w:t>
      </w:r>
      <w:r>
        <w:rPr>
          <w:rFonts w:ascii="Monserrat extra ligth" w:hAnsi="Monserrat extra ligth" w:cs="Arial"/>
          <w:sz w:val="23"/>
          <w:szCs w:val="23"/>
        </w:rPr>
        <w:t xml:space="preserve">conforme </w:t>
      </w:r>
      <w:proofErr w:type="gramStart"/>
      <w:r w:rsidR="002616B6">
        <w:rPr>
          <w:rFonts w:ascii="Monserrat extra ligth" w:hAnsi="Monserrat extra ligth" w:cs="Arial"/>
          <w:sz w:val="23"/>
          <w:szCs w:val="23"/>
        </w:rPr>
        <w:t xml:space="preserve">necessidade apresentada </w:t>
      </w:r>
      <w:r w:rsidR="00672447">
        <w:rPr>
          <w:rFonts w:ascii="Monserrat extra ligth" w:hAnsi="Monserrat extra ligth" w:cs="Arial"/>
          <w:sz w:val="23"/>
          <w:szCs w:val="23"/>
        </w:rPr>
        <w:t xml:space="preserve">pela Secretária Municipal </w:t>
      </w:r>
      <w:r w:rsidR="004D03C2">
        <w:rPr>
          <w:rFonts w:ascii="Monserrat extra ligth" w:hAnsi="Monserrat extra ligth" w:cs="Arial"/>
          <w:sz w:val="23"/>
          <w:szCs w:val="23"/>
        </w:rPr>
        <w:t xml:space="preserve">de </w:t>
      </w:r>
      <w:r w:rsidR="00283530">
        <w:rPr>
          <w:rFonts w:ascii="Monserrat extra ligth" w:hAnsi="Monserrat extra ligth" w:cs="Arial"/>
          <w:sz w:val="23"/>
          <w:szCs w:val="23"/>
        </w:rPr>
        <w:t>Planejamento, Desenvolvimento, Meio Ambiente e Ouvidoria</w:t>
      </w:r>
      <w:r w:rsidR="009A7E5C">
        <w:rPr>
          <w:rFonts w:ascii="Monserrat extra ligth" w:hAnsi="Monserrat extra ligth" w:cs="Arial"/>
          <w:sz w:val="23"/>
          <w:szCs w:val="23"/>
        </w:rPr>
        <w:t>,</w:t>
      </w:r>
      <w:r w:rsidR="009F7848">
        <w:rPr>
          <w:rFonts w:ascii="Monserrat extra ligth" w:hAnsi="Monserrat extra ligth" w:cs="Arial"/>
          <w:sz w:val="23"/>
          <w:szCs w:val="23"/>
        </w:rPr>
        <w:t xml:space="preserve"> </w:t>
      </w:r>
      <w:r w:rsidR="00C758B8">
        <w:rPr>
          <w:rFonts w:ascii="Monserrat extra ligth" w:hAnsi="Monserrat extra ligth" w:cs="Arial"/>
          <w:b/>
          <w:sz w:val="23"/>
          <w:szCs w:val="23"/>
        </w:rPr>
        <w:t>AUTORIZO</w:t>
      </w:r>
      <w:proofErr w:type="gramEnd"/>
      <w:r w:rsidRPr="001E0E49">
        <w:rPr>
          <w:rFonts w:ascii="Monserrat extra ligth" w:hAnsi="Monserrat extra ligth" w:cs="Arial"/>
          <w:b/>
          <w:sz w:val="23"/>
          <w:szCs w:val="23"/>
        </w:rPr>
        <w:t xml:space="preserve"> </w:t>
      </w:r>
      <w:r w:rsidRPr="001E0E49">
        <w:rPr>
          <w:rFonts w:ascii="Monserrat extra ligth" w:hAnsi="Monserrat extra ligth" w:cs="Arial"/>
          <w:sz w:val="23"/>
          <w:szCs w:val="23"/>
        </w:rPr>
        <w:t>a</w:t>
      </w:r>
      <w:r w:rsidRPr="001E0E49">
        <w:rPr>
          <w:rFonts w:ascii="Monserrat extra ligth" w:hAnsi="Monserrat extra ligth" w:cs="Arial"/>
          <w:b/>
          <w:sz w:val="23"/>
          <w:szCs w:val="23"/>
        </w:rPr>
        <w:t xml:space="preserve"> DISPENSA DE LICITAÇÃO</w:t>
      </w:r>
      <w:r>
        <w:rPr>
          <w:rFonts w:ascii="Monserrat extra ligth" w:hAnsi="Monserrat extra ligth" w:cs="Arial"/>
          <w:sz w:val="23"/>
          <w:szCs w:val="23"/>
        </w:rPr>
        <w:t xml:space="preserve">, com base no artigo 75, inciso </w:t>
      </w:r>
      <w:r w:rsidR="00283530">
        <w:rPr>
          <w:rFonts w:ascii="Monserrat extra ligth" w:hAnsi="Monserrat extra ligth" w:cs="Arial"/>
          <w:sz w:val="23"/>
          <w:szCs w:val="23"/>
        </w:rPr>
        <w:t>XV</w:t>
      </w:r>
      <w:r>
        <w:rPr>
          <w:rFonts w:ascii="Monserrat extra ligth" w:hAnsi="Monserrat extra ligth" w:cs="Arial"/>
          <w:sz w:val="23"/>
          <w:szCs w:val="23"/>
        </w:rPr>
        <w:t xml:space="preserve">, da Nova Lei de Licitações, </w:t>
      </w:r>
      <w:r w:rsidR="00691E2B" w:rsidRPr="00691E2B">
        <w:rPr>
          <w:rFonts w:ascii="Monserrat extra ligth" w:hAnsi="Monserrat extra ligth" w:cs="Arial"/>
          <w:sz w:val="23"/>
          <w:szCs w:val="23"/>
        </w:rPr>
        <w:t>para</w:t>
      </w:r>
      <w:r w:rsidR="00283530">
        <w:rPr>
          <w:rFonts w:ascii="Monserrat extra ligth" w:hAnsi="Monserrat extra ligth" w:cs="Arial"/>
          <w:sz w:val="23"/>
          <w:szCs w:val="23"/>
        </w:rPr>
        <w:t xml:space="preserve"> fornecimento</w:t>
      </w:r>
      <w:r w:rsidR="00691E2B" w:rsidRPr="00691E2B">
        <w:rPr>
          <w:rFonts w:ascii="Monserrat extra ligth" w:hAnsi="Monserrat extra ligth" w:cs="Arial"/>
          <w:sz w:val="23"/>
          <w:szCs w:val="23"/>
        </w:rPr>
        <w:t xml:space="preserve"> </w:t>
      </w:r>
      <w:r w:rsidR="00283530" w:rsidRPr="00283530">
        <w:rPr>
          <w:rFonts w:ascii="Monserrat extra ligth" w:hAnsi="Monserrat extra ligth" w:cs="Arial"/>
          <w:sz w:val="23"/>
          <w:szCs w:val="23"/>
        </w:rPr>
        <w:t xml:space="preserve">de qualificação e capacitação profissional com vistas a atender os objetivos do programa RS Qualificação, lançado pelo Governo do Estado do Rio Grande do Sul, a partir da disponibilização dos cursos “Técnicas Básicas de Auxiliar Administrativo” e “Informática Fundamental Office e </w:t>
      </w:r>
      <w:proofErr w:type="spellStart"/>
      <w:r w:rsidR="00283530" w:rsidRPr="00283530">
        <w:rPr>
          <w:rFonts w:ascii="Monserrat extra ligth" w:hAnsi="Monserrat extra ligth" w:cs="Arial"/>
          <w:sz w:val="23"/>
          <w:szCs w:val="23"/>
        </w:rPr>
        <w:t>Mobile</w:t>
      </w:r>
      <w:proofErr w:type="spellEnd"/>
      <w:r w:rsidR="00283530" w:rsidRPr="00283530">
        <w:rPr>
          <w:rFonts w:ascii="Monserrat extra ligth" w:hAnsi="Monserrat extra ligth" w:cs="Arial"/>
          <w:sz w:val="23"/>
          <w:szCs w:val="23"/>
        </w:rPr>
        <w:t>”, conforme Plano de Trabalho apresentado por esta Municipalidade.</w:t>
      </w:r>
      <w:r w:rsidR="00DE766B">
        <w:rPr>
          <w:rFonts w:ascii="Monserrat extra ligth" w:hAnsi="Monserrat extra ligth" w:cs="Arial"/>
          <w:sz w:val="23"/>
          <w:szCs w:val="23"/>
        </w:rPr>
        <w:t xml:space="preserve"> Contratad</w:t>
      </w:r>
      <w:r w:rsidR="00E53A6C">
        <w:rPr>
          <w:rFonts w:ascii="Monserrat extra ligth" w:hAnsi="Monserrat extra ligth" w:cs="Arial"/>
          <w:sz w:val="23"/>
          <w:szCs w:val="23"/>
        </w:rPr>
        <w:t>a</w:t>
      </w:r>
      <w:r w:rsidR="00CA2BA6">
        <w:rPr>
          <w:rFonts w:ascii="Monserrat extra ligth" w:hAnsi="Monserrat extra ligth" w:cs="Arial"/>
          <w:sz w:val="23"/>
          <w:szCs w:val="23"/>
        </w:rPr>
        <w:t>:</w:t>
      </w:r>
      <w:r w:rsidR="00C758B8">
        <w:rPr>
          <w:rFonts w:ascii="Monserrat extra ligth" w:hAnsi="Monserrat extra ligth" w:cs="Arial"/>
          <w:sz w:val="23"/>
          <w:szCs w:val="23"/>
        </w:rPr>
        <w:t xml:space="preserve"> </w:t>
      </w:r>
      <w:r w:rsidR="00283530" w:rsidRPr="00283530">
        <w:rPr>
          <w:rFonts w:ascii="Monserrat extra ligth" w:hAnsi="Monserrat extra ligth" w:cs="Arial"/>
          <w:b/>
          <w:sz w:val="23"/>
          <w:szCs w:val="23"/>
        </w:rPr>
        <w:t>SERVIÇO NACIONAL DE APRENDIZAGEM COMERCIAL SENAC AR/RS</w:t>
      </w:r>
      <w:r w:rsidR="006A4355">
        <w:rPr>
          <w:rFonts w:ascii="Monserrat extra ligth" w:hAnsi="Monserrat extra ligth" w:cs="Arial"/>
          <w:b/>
          <w:sz w:val="23"/>
          <w:szCs w:val="23"/>
        </w:rPr>
        <w:t xml:space="preserve">, </w:t>
      </w:r>
      <w:r w:rsidR="006A4355">
        <w:rPr>
          <w:rFonts w:ascii="Monserrat extra ligth" w:hAnsi="Monserrat extra ligth" w:cs="Arial"/>
          <w:sz w:val="23"/>
          <w:szCs w:val="23"/>
        </w:rPr>
        <w:t xml:space="preserve">CNPJ n.º </w:t>
      </w:r>
      <w:r w:rsidR="00283530" w:rsidRPr="00283530">
        <w:rPr>
          <w:rFonts w:ascii="Monserrat extra ligth" w:hAnsi="Monserrat extra ligth" w:cs="Arial"/>
          <w:sz w:val="24"/>
          <w:szCs w:val="24"/>
        </w:rPr>
        <w:t>03.422.707/0001-84</w:t>
      </w:r>
      <w:r w:rsidR="00F41C16">
        <w:rPr>
          <w:rFonts w:ascii="Monserrat extra ligth" w:hAnsi="Monserrat extra ligth" w:cs="Arial"/>
          <w:sz w:val="23"/>
          <w:szCs w:val="23"/>
        </w:rPr>
        <w:t>.</w:t>
      </w:r>
      <w:r w:rsidR="00DE1ADB">
        <w:rPr>
          <w:rFonts w:ascii="Monserrat extra ligth" w:hAnsi="Monserrat extra ligth" w:cs="Arial"/>
          <w:sz w:val="23"/>
          <w:szCs w:val="23"/>
        </w:rPr>
        <w:t xml:space="preserve"> </w:t>
      </w:r>
      <w:r w:rsidR="00C758B8">
        <w:rPr>
          <w:rFonts w:ascii="Monserrat extra ligth" w:hAnsi="Monserrat extra ligth" w:cs="Arial"/>
          <w:sz w:val="23"/>
          <w:szCs w:val="23"/>
        </w:rPr>
        <w:t xml:space="preserve">Valor </w:t>
      </w:r>
      <w:r w:rsidR="004D03C2">
        <w:rPr>
          <w:rFonts w:ascii="Monserrat extra ligth" w:hAnsi="Monserrat extra ligth" w:cs="Arial"/>
          <w:sz w:val="23"/>
          <w:szCs w:val="23"/>
        </w:rPr>
        <w:t>total</w:t>
      </w:r>
      <w:r w:rsidR="00DE766B">
        <w:rPr>
          <w:rFonts w:ascii="Monserrat extra ligth" w:hAnsi="Monserrat extra ligth" w:cs="Arial"/>
          <w:sz w:val="23"/>
          <w:szCs w:val="23"/>
        </w:rPr>
        <w:t>:</w:t>
      </w:r>
      <w:r w:rsidR="00560F40">
        <w:rPr>
          <w:rFonts w:ascii="Monserrat extra ligth" w:hAnsi="Monserrat extra ligth" w:cs="Arial"/>
          <w:sz w:val="23"/>
          <w:szCs w:val="23"/>
        </w:rPr>
        <w:t xml:space="preserve"> </w:t>
      </w:r>
      <w:r w:rsidR="004D03C2" w:rsidRPr="00BE6D5A">
        <w:rPr>
          <w:rFonts w:ascii="Monserrat extra ligth" w:hAnsi="Monserrat extra ligth" w:cs="Arial"/>
          <w:b/>
          <w:sz w:val="24"/>
          <w:szCs w:val="24"/>
        </w:rPr>
        <w:t xml:space="preserve">R$ </w:t>
      </w:r>
      <w:r w:rsidR="00283530">
        <w:rPr>
          <w:rFonts w:ascii="Monserrat extra ligth" w:hAnsi="Monserrat extra ligth" w:cs="Arial"/>
          <w:b/>
          <w:sz w:val="23"/>
          <w:szCs w:val="23"/>
        </w:rPr>
        <w:t>18.630,00</w:t>
      </w:r>
      <w:r w:rsidR="002616B6">
        <w:rPr>
          <w:rFonts w:ascii="Monserrat extra ligth" w:hAnsi="Monserrat extra ligth" w:cs="Arial"/>
          <w:sz w:val="23"/>
          <w:szCs w:val="23"/>
        </w:rPr>
        <w:t>.</w:t>
      </w:r>
      <w:r w:rsidR="00CA2BA6">
        <w:rPr>
          <w:rFonts w:ascii="Monserrat extra ligth" w:hAnsi="Monserrat extra ligth" w:cs="Arial"/>
          <w:sz w:val="23"/>
          <w:szCs w:val="23"/>
        </w:rPr>
        <w:t xml:space="preserve"> Período: </w:t>
      </w:r>
      <w:r w:rsidR="00283530">
        <w:rPr>
          <w:rFonts w:ascii="Monserrat extra ligth" w:hAnsi="Monserrat extra ligth" w:cs="Arial"/>
          <w:sz w:val="23"/>
          <w:szCs w:val="23"/>
        </w:rPr>
        <w:t>06</w:t>
      </w:r>
      <w:r w:rsidR="00E53A6C">
        <w:rPr>
          <w:rFonts w:ascii="Monserrat extra ligth" w:hAnsi="Monserrat extra ligth" w:cs="Arial"/>
          <w:sz w:val="23"/>
          <w:szCs w:val="23"/>
        </w:rPr>
        <w:t xml:space="preserve"> </w:t>
      </w:r>
      <w:r w:rsidR="00E8589F">
        <w:rPr>
          <w:rFonts w:ascii="Monserrat extra ligth" w:hAnsi="Monserrat extra ligth" w:cs="Arial"/>
          <w:sz w:val="23"/>
          <w:szCs w:val="23"/>
        </w:rPr>
        <w:t>meses</w:t>
      </w:r>
      <w:r w:rsidR="00CA3FE1">
        <w:rPr>
          <w:rFonts w:ascii="Monserrat extra ligth" w:hAnsi="Monserrat extra ligth" w:cs="Arial"/>
          <w:sz w:val="23"/>
          <w:szCs w:val="23"/>
        </w:rPr>
        <w:t xml:space="preserve">, a contar do dia </w:t>
      </w:r>
      <w:r w:rsidR="00F52805">
        <w:rPr>
          <w:rFonts w:ascii="Monserrat extra ligth" w:hAnsi="Monserrat extra ligth" w:cs="Arial"/>
          <w:sz w:val="23"/>
          <w:szCs w:val="23"/>
        </w:rPr>
        <w:t>1</w:t>
      </w:r>
      <w:r w:rsidR="00283530">
        <w:rPr>
          <w:rFonts w:ascii="Monserrat extra ligth" w:hAnsi="Monserrat extra ligth" w:cs="Arial"/>
          <w:sz w:val="23"/>
          <w:szCs w:val="23"/>
        </w:rPr>
        <w:t>7</w:t>
      </w:r>
      <w:r w:rsidR="00F52805">
        <w:rPr>
          <w:rFonts w:ascii="Monserrat extra ligth" w:hAnsi="Monserrat extra ligth" w:cs="Arial"/>
          <w:sz w:val="23"/>
          <w:szCs w:val="23"/>
        </w:rPr>
        <w:t xml:space="preserve"> de </w:t>
      </w:r>
      <w:r w:rsidR="00283530">
        <w:rPr>
          <w:rFonts w:ascii="Monserrat extra ligth" w:hAnsi="Monserrat extra ligth" w:cs="Arial"/>
          <w:sz w:val="23"/>
          <w:szCs w:val="23"/>
        </w:rPr>
        <w:t>maio</w:t>
      </w:r>
      <w:r w:rsidR="00F52805">
        <w:rPr>
          <w:rFonts w:ascii="Monserrat extra ligth" w:hAnsi="Monserrat extra ligth" w:cs="Arial"/>
          <w:sz w:val="23"/>
          <w:szCs w:val="23"/>
        </w:rPr>
        <w:t xml:space="preserve"> de 2024</w:t>
      </w:r>
      <w:r w:rsidR="009F7848">
        <w:rPr>
          <w:rFonts w:ascii="Monserrat extra ligth" w:hAnsi="Monserrat extra ligth" w:cs="Arial"/>
          <w:sz w:val="23"/>
          <w:szCs w:val="23"/>
        </w:rPr>
        <w:t>.</w:t>
      </w:r>
    </w:p>
    <w:p w:rsidR="002616B6" w:rsidRDefault="002616B6" w:rsidP="001E0E49">
      <w:pPr>
        <w:pStyle w:val="TextosemFormatao"/>
        <w:spacing w:line="360" w:lineRule="auto"/>
        <w:ind w:right="-568"/>
        <w:contextualSpacing/>
        <w:jc w:val="both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  <w:r>
        <w:rPr>
          <w:rFonts w:ascii="Monserrat extra ligth" w:hAnsi="Monserrat extra ligth" w:cs="Arial"/>
          <w:sz w:val="23"/>
          <w:szCs w:val="23"/>
        </w:rPr>
        <w:t xml:space="preserve">São Sebastião do Caí, </w:t>
      </w:r>
      <w:r w:rsidR="00283530">
        <w:rPr>
          <w:rFonts w:ascii="Monserrat extra ligth" w:hAnsi="Monserrat extra ligth" w:cs="Arial"/>
          <w:sz w:val="23"/>
          <w:szCs w:val="23"/>
        </w:rPr>
        <w:t>17 de maio</w:t>
      </w:r>
      <w:r w:rsidR="00F52805">
        <w:rPr>
          <w:rFonts w:ascii="Monserrat extra ligth" w:hAnsi="Monserrat extra ligth" w:cs="Arial"/>
          <w:sz w:val="23"/>
          <w:szCs w:val="23"/>
        </w:rPr>
        <w:t xml:space="preserve"> de 2024</w:t>
      </w:r>
      <w:r>
        <w:rPr>
          <w:rFonts w:ascii="Monserrat extra ligth" w:hAnsi="Monserrat extra ligth" w:cs="Arial"/>
          <w:sz w:val="23"/>
          <w:szCs w:val="23"/>
        </w:rPr>
        <w:t>.</w:t>
      </w: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>JÚLIO CÉSAR CAMPANI,</w:t>
      </w:r>
    </w:p>
    <w:p w:rsidR="00DE1ADB" w:rsidRP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  <w:r>
        <w:rPr>
          <w:rFonts w:ascii="Monserrat extra ligth" w:hAnsi="Monserrat extra ligth" w:cs="Arial"/>
          <w:sz w:val="23"/>
          <w:szCs w:val="23"/>
        </w:rPr>
        <w:t>Prefeito Municipal.</w:t>
      </w:r>
    </w:p>
    <w:sectPr w:rsidR="00DE1ADB" w:rsidRPr="00DE1ADB" w:rsidSect="00AF45D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FE1" w:rsidRDefault="00CA3FE1" w:rsidP="009D358E">
      <w:pPr>
        <w:spacing w:after="0" w:line="240" w:lineRule="auto"/>
      </w:pPr>
      <w:r>
        <w:separator/>
      </w:r>
    </w:p>
  </w:endnote>
  <w:endnote w:type="continuationSeparator" w:id="1">
    <w:p w:rsidR="00CA3FE1" w:rsidRDefault="00CA3FE1" w:rsidP="009D3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Medium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E1" w:rsidRPr="00344261" w:rsidRDefault="00CA3FE1" w:rsidP="009D358E">
    <w:pPr>
      <w:pStyle w:val="Rodap"/>
      <w:jc w:val="center"/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</w:pP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Rua Mal. Floriano Peixoto, 426 - Centro, São Sebastião do Caí - RS</w:t>
    </w:r>
  </w:p>
  <w:p w:rsidR="00CA3FE1" w:rsidRPr="00344261" w:rsidRDefault="00CA3FE1" w:rsidP="00B83C31">
    <w:pPr>
      <w:pStyle w:val="Rodap"/>
      <w:rPr>
        <w:rFonts w:ascii="Montserrat Medium" w:hAnsi="Montserrat Medium"/>
        <w:b/>
        <w:color w:val="000000" w:themeColor="text1"/>
        <w:sz w:val="18"/>
        <w:szCs w:val="18"/>
      </w:rPr>
    </w:pPr>
    <w:r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ab/>
    </w: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CEP 95760-000 </w:t>
    </w:r>
    <w:r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Fone: </w:t>
    </w: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(51) 3635-2500</w:t>
    </w:r>
    <w:proofErr w:type="gramStart"/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   </w:t>
    </w:r>
    <w:proofErr w:type="gramEnd"/>
    <w:r w:rsidRPr="00344261">
      <w:rPr>
        <w:rFonts w:ascii="Montserrat Medium" w:hAnsi="Montserrat Medium" w:cs="Arial"/>
        <w:b/>
        <w:color w:val="000000" w:themeColor="text1"/>
        <w:sz w:val="18"/>
        <w:szCs w:val="18"/>
        <w:shd w:val="clear" w:color="auto" w:fill="FFFFFF"/>
      </w:rPr>
      <w:t>www.saosebastiaodocai.rs.gov.br</w:t>
    </w:r>
    <w:r>
      <w:rPr>
        <w:rFonts w:ascii="Montserrat Medium" w:hAnsi="Montserrat Medium" w:cs="Arial"/>
        <w:b/>
        <w:color w:val="000000" w:themeColor="text1"/>
        <w:sz w:val="18"/>
        <w:szCs w:val="18"/>
        <w:shd w:val="clear" w:color="auto" w:fill="FFFFFF"/>
      </w:rPr>
      <w:tab/>
    </w:r>
  </w:p>
  <w:p w:rsidR="00CA3FE1" w:rsidRDefault="00CA3FE1" w:rsidP="009D358E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FE1" w:rsidRDefault="00CA3FE1" w:rsidP="009D358E">
      <w:pPr>
        <w:spacing w:after="0" w:line="240" w:lineRule="auto"/>
      </w:pPr>
      <w:r>
        <w:separator/>
      </w:r>
    </w:p>
  </w:footnote>
  <w:footnote w:type="continuationSeparator" w:id="1">
    <w:p w:rsidR="00CA3FE1" w:rsidRDefault="00CA3FE1" w:rsidP="009D3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E1" w:rsidRDefault="00CA3FE1" w:rsidP="00CE0C15">
    <w:pPr>
      <w:pStyle w:val="Cabealho"/>
      <w:tabs>
        <w:tab w:val="left" w:pos="7815"/>
      </w:tabs>
      <w:jc w:val="center"/>
    </w:pPr>
    <w:r>
      <w:rPr>
        <w:noProof/>
        <w:lang w:eastAsia="pt-BR"/>
      </w:rPr>
      <w:drawing>
        <wp:inline distT="0" distB="0" distL="0" distR="0">
          <wp:extent cx="3057525" cy="823347"/>
          <wp:effectExtent l="19050" t="0" r="9525" b="0"/>
          <wp:docPr id="3" name="Imagem 2" descr="@gabinete ger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@gabinete ger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57165" cy="82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D1508"/>
    <w:multiLevelType w:val="multilevel"/>
    <w:tmpl w:val="017683E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40900B8C"/>
    <w:multiLevelType w:val="multilevel"/>
    <w:tmpl w:val="35B2738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7A875372"/>
    <w:multiLevelType w:val="multilevel"/>
    <w:tmpl w:val="AD587CE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9D358E"/>
    <w:rsid w:val="000031D7"/>
    <w:rsid w:val="000371D1"/>
    <w:rsid w:val="00096078"/>
    <w:rsid w:val="00097100"/>
    <w:rsid w:val="000B5878"/>
    <w:rsid w:val="000C5CD6"/>
    <w:rsid w:val="00125A51"/>
    <w:rsid w:val="00161B98"/>
    <w:rsid w:val="00163648"/>
    <w:rsid w:val="00172262"/>
    <w:rsid w:val="00176CB9"/>
    <w:rsid w:val="001E0E49"/>
    <w:rsid w:val="002058D0"/>
    <w:rsid w:val="00221552"/>
    <w:rsid w:val="002233FC"/>
    <w:rsid w:val="002578B7"/>
    <w:rsid w:val="002616B6"/>
    <w:rsid w:val="00272AE4"/>
    <w:rsid w:val="00283530"/>
    <w:rsid w:val="002A0629"/>
    <w:rsid w:val="002B2CC7"/>
    <w:rsid w:val="002D3A6D"/>
    <w:rsid w:val="002E5EC6"/>
    <w:rsid w:val="00304CD9"/>
    <w:rsid w:val="00314A37"/>
    <w:rsid w:val="00331544"/>
    <w:rsid w:val="003416BF"/>
    <w:rsid w:val="00344261"/>
    <w:rsid w:val="00353C10"/>
    <w:rsid w:val="00357892"/>
    <w:rsid w:val="00371A28"/>
    <w:rsid w:val="003943D4"/>
    <w:rsid w:val="003A638A"/>
    <w:rsid w:val="003A7161"/>
    <w:rsid w:val="003D0490"/>
    <w:rsid w:val="003F6557"/>
    <w:rsid w:val="00422DA1"/>
    <w:rsid w:val="0042534A"/>
    <w:rsid w:val="00430790"/>
    <w:rsid w:val="00450930"/>
    <w:rsid w:val="004566E4"/>
    <w:rsid w:val="00464E36"/>
    <w:rsid w:val="004700AD"/>
    <w:rsid w:val="00494F74"/>
    <w:rsid w:val="004A57F6"/>
    <w:rsid w:val="004C1BC4"/>
    <w:rsid w:val="004D03C2"/>
    <w:rsid w:val="004D24E3"/>
    <w:rsid w:val="004F4F21"/>
    <w:rsid w:val="005006A7"/>
    <w:rsid w:val="0053732A"/>
    <w:rsid w:val="00544212"/>
    <w:rsid w:val="00545CF5"/>
    <w:rsid w:val="00560F40"/>
    <w:rsid w:val="00562358"/>
    <w:rsid w:val="005908AB"/>
    <w:rsid w:val="00591531"/>
    <w:rsid w:val="005D6270"/>
    <w:rsid w:val="005E5712"/>
    <w:rsid w:val="0060116F"/>
    <w:rsid w:val="006123A4"/>
    <w:rsid w:val="00635111"/>
    <w:rsid w:val="00636608"/>
    <w:rsid w:val="00641069"/>
    <w:rsid w:val="006441B5"/>
    <w:rsid w:val="006555AF"/>
    <w:rsid w:val="006622C2"/>
    <w:rsid w:val="00672447"/>
    <w:rsid w:val="00672E5D"/>
    <w:rsid w:val="00691E2B"/>
    <w:rsid w:val="006A4355"/>
    <w:rsid w:val="006E7119"/>
    <w:rsid w:val="006E72B0"/>
    <w:rsid w:val="006E7631"/>
    <w:rsid w:val="006F6BDF"/>
    <w:rsid w:val="00701FE8"/>
    <w:rsid w:val="00770DEC"/>
    <w:rsid w:val="00803778"/>
    <w:rsid w:val="00821617"/>
    <w:rsid w:val="00826C73"/>
    <w:rsid w:val="00830BE3"/>
    <w:rsid w:val="008529E7"/>
    <w:rsid w:val="00861409"/>
    <w:rsid w:val="008A3B00"/>
    <w:rsid w:val="008C4B2F"/>
    <w:rsid w:val="008E1360"/>
    <w:rsid w:val="008F3EDD"/>
    <w:rsid w:val="0091006E"/>
    <w:rsid w:val="00926BAA"/>
    <w:rsid w:val="00943F9C"/>
    <w:rsid w:val="00944903"/>
    <w:rsid w:val="00961117"/>
    <w:rsid w:val="00970D98"/>
    <w:rsid w:val="0097180C"/>
    <w:rsid w:val="009730ED"/>
    <w:rsid w:val="00986426"/>
    <w:rsid w:val="009A67DF"/>
    <w:rsid w:val="009A7E5C"/>
    <w:rsid w:val="009C1C41"/>
    <w:rsid w:val="009C50D1"/>
    <w:rsid w:val="009C5D0A"/>
    <w:rsid w:val="009D358E"/>
    <w:rsid w:val="009E36A5"/>
    <w:rsid w:val="009F43A3"/>
    <w:rsid w:val="009F7848"/>
    <w:rsid w:val="00A04D7C"/>
    <w:rsid w:val="00A34C03"/>
    <w:rsid w:val="00A5004C"/>
    <w:rsid w:val="00A50AA3"/>
    <w:rsid w:val="00A57207"/>
    <w:rsid w:val="00A60397"/>
    <w:rsid w:val="00A6633F"/>
    <w:rsid w:val="00A74639"/>
    <w:rsid w:val="00A75548"/>
    <w:rsid w:val="00A95146"/>
    <w:rsid w:val="00AA451F"/>
    <w:rsid w:val="00AB6EB8"/>
    <w:rsid w:val="00AD197A"/>
    <w:rsid w:val="00AF45DE"/>
    <w:rsid w:val="00B167FF"/>
    <w:rsid w:val="00B177BD"/>
    <w:rsid w:val="00B20B90"/>
    <w:rsid w:val="00B56CD0"/>
    <w:rsid w:val="00B83C31"/>
    <w:rsid w:val="00BD5917"/>
    <w:rsid w:val="00BF4066"/>
    <w:rsid w:val="00C02B08"/>
    <w:rsid w:val="00C06269"/>
    <w:rsid w:val="00C21ED0"/>
    <w:rsid w:val="00C45B12"/>
    <w:rsid w:val="00C51DF7"/>
    <w:rsid w:val="00C65FC2"/>
    <w:rsid w:val="00C73E90"/>
    <w:rsid w:val="00C758B8"/>
    <w:rsid w:val="00C76782"/>
    <w:rsid w:val="00C862DA"/>
    <w:rsid w:val="00C92089"/>
    <w:rsid w:val="00CA2BA6"/>
    <w:rsid w:val="00CA3FE1"/>
    <w:rsid w:val="00CB669A"/>
    <w:rsid w:val="00CD064C"/>
    <w:rsid w:val="00CE0C15"/>
    <w:rsid w:val="00D21885"/>
    <w:rsid w:val="00D2386B"/>
    <w:rsid w:val="00D300CF"/>
    <w:rsid w:val="00D3664C"/>
    <w:rsid w:val="00D4786C"/>
    <w:rsid w:val="00D54C50"/>
    <w:rsid w:val="00D63586"/>
    <w:rsid w:val="00D76B63"/>
    <w:rsid w:val="00D97E35"/>
    <w:rsid w:val="00DB01BB"/>
    <w:rsid w:val="00DC404B"/>
    <w:rsid w:val="00DE1ADB"/>
    <w:rsid w:val="00DE766B"/>
    <w:rsid w:val="00DE7AB0"/>
    <w:rsid w:val="00DF2FE7"/>
    <w:rsid w:val="00E06123"/>
    <w:rsid w:val="00E16210"/>
    <w:rsid w:val="00E17AF5"/>
    <w:rsid w:val="00E20CB2"/>
    <w:rsid w:val="00E40265"/>
    <w:rsid w:val="00E406CE"/>
    <w:rsid w:val="00E52A7F"/>
    <w:rsid w:val="00E53A6C"/>
    <w:rsid w:val="00E62CF2"/>
    <w:rsid w:val="00E8589F"/>
    <w:rsid w:val="00E942ED"/>
    <w:rsid w:val="00EA041D"/>
    <w:rsid w:val="00EC4FB6"/>
    <w:rsid w:val="00ED0D2C"/>
    <w:rsid w:val="00EE5DCB"/>
    <w:rsid w:val="00EE6296"/>
    <w:rsid w:val="00EE7815"/>
    <w:rsid w:val="00EF0626"/>
    <w:rsid w:val="00F3140A"/>
    <w:rsid w:val="00F41C16"/>
    <w:rsid w:val="00F52805"/>
    <w:rsid w:val="00FD6501"/>
    <w:rsid w:val="00FF3FB6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4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38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D3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D358E"/>
  </w:style>
  <w:style w:type="paragraph" w:styleId="Rodap">
    <w:name w:val="footer"/>
    <w:basedOn w:val="Normal"/>
    <w:link w:val="RodapChar"/>
    <w:uiPriority w:val="99"/>
    <w:semiHidden/>
    <w:unhideWhenUsed/>
    <w:rsid w:val="009D3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D358E"/>
  </w:style>
  <w:style w:type="paragraph" w:styleId="Textodebalo">
    <w:name w:val="Balloon Text"/>
    <w:basedOn w:val="Normal"/>
    <w:link w:val="TextodebaloChar"/>
    <w:uiPriority w:val="99"/>
    <w:semiHidden/>
    <w:unhideWhenUsed/>
    <w:rsid w:val="009D3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58E"/>
    <w:rPr>
      <w:rFonts w:ascii="Tahoma" w:hAnsi="Tahoma" w:cs="Tahoma"/>
      <w:sz w:val="16"/>
      <w:szCs w:val="16"/>
    </w:rPr>
  </w:style>
  <w:style w:type="paragraph" w:styleId="TextosemFormatao">
    <w:name w:val="Plain Text"/>
    <w:basedOn w:val="Normal"/>
    <w:link w:val="TextosemFormataoChar"/>
    <w:rsid w:val="003943D4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3943D4"/>
    <w:rPr>
      <w:rFonts w:ascii="Courier New" w:eastAsia="Times New Roman" w:hAnsi="Courier New" w:cs="Times New Roman"/>
      <w:sz w:val="20"/>
      <w:szCs w:val="20"/>
    </w:rPr>
  </w:style>
  <w:style w:type="paragraph" w:styleId="PargrafodaLista">
    <w:name w:val="List Paragraph"/>
    <w:basedOn w:val="Normal"/>
    <w:uiPriority w:val="34"/>
    <w:qFormat/>
    <w:rsid w:val="00F3140A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E136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E136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E1360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E53A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451BE-728F-4E60-8CE0-0BAE4A01D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Madalí Schütz</dc:creator>
  <cp:lastModifiedBy>Micro</cp:lastModifiedBy>
  <cp:revision>2</cp:revision>
  <cp:lastPrinted>2024-04-15T17:53:00Z</cp:lastPrinted>
  <dcterms:created xsi:type="dcterms:W3CDTF">2024-05-20T13:42:00Z</dcterms:created>
  <dcterms:modified xsi:type="dcterms:W3CDTF">2024-05-20T13:42:00Z</dcterms:modified>
</cp:coreProperties>
</file>