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6A55" w14:textId="77777777" w:rsidR="000E7B19" w:rsidRDefault="000E7B19">
      <w:pPr>
        <w:pStyle w:val="Corpodetexto"/>
        <w:rPr>
          <w:rFonts w:ascii="Cambria" w:hAnsi="Cambria" w:cs="Cambria"/>
          <w:sz w:val="22"/>
          <w:szCs w:val="22"/>
        </w:rPr>
      </w:pPr>
    </w:p>
    <w:p w14:paraId="2B14193E" w14:textId="77777777" w:rsidR="000E7B19" w:rsidRDefault="000E7B19">
      <w:pPr>
        <w:pStyle w:val="Corpodetexto"/>
        <w:rPr>
          <w:rFonts w:ascii="Cambria" w:hAnsi="Cambria" w:cs="Cambria"/>
          <w:sz w:val="22"/>
          <w:szCs w:val="22"/>
        </w:rPr>
      </w:pPr>
    </w:p>
    <w:p w14:paraId="3D193B9C" w14:textId="77777777" w:rsidR="000E7B19" w:rsidRDefault="000E7B19">
      <w:pPr>
        <w:jc w:val="center"/>
        <w:rPr>
          <w:rFonts w:ascii="Cambria" w:hAnsi="Cambria" w:cs="Cambria"/>
        </w:rPr>
      </w:pPr>
    </w:p>
    <w:p w14:paraId="0C10B295" w14:textId="77777777" w:rsidR="000E7B19" w:rsidRDefault="00726FFB">
      <w:pPr>
        <w:spacing w:line="360" w:lineRule="auto"/>
        <w:jc w:val="center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sz w:val="22"/>
          <w:szCs w:val="22"/>
          <w:highlight w:val="white"/>
        </w:rPr>
        <w:t xml:space="preserve"> JUSTIFICATIVA DE</w:t>
      </w:r>
    </w:p>
    <w:p w14:paraId="779FA89C" w14:textId="77777777" w:rsidR="000E7B19" w:rsidRDefault="00726FFB">
      <w:pPr>
        <w:spacing w:line="360" w:lineRule="auto"/>
        <w:jc w:val="center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sz w:val="22"/>
          <w:szCs w:val="22"/>
          <w:highlight w:val="white"/>
        </w:rPr>
        <w:t>INEXIGIBILIDADE DE CHAMAMENTO PÚBLICO</w:t>
      </w:r>
    </w:p>
    <w:p w14:paraId="43146880" w14:textId="39F8A2FE" w:rsidR="000E7B19" w:rsidRDefault="00726FFB">
      <w:pPr>
        <w:spacing w:line="360" w:lineRule="auto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sz w:val="22"/>
          <w:szCs w:val="22"/>
          <w:highlight w:val="white"/>
        </w:rPr>
        <w:t xml:space="preserve">Inexigibilidade de Chamamento Público nº: </w:t>
      </w:r>
      <w:r w:rsidR="000F77A1">
        <w:rPr>
          <w:rStyle w:val="fontstyle01"/>
          <w:rFonts w:ascii="Cambria" w:hAnsi="Cambria" w:cs="Cambria"/>
          <w:sz w:val="22"/>
          <w:szCs w:val="22"/>
          <w:highlight w:val="white"/>
          <w:lang w:val="pt-BR"/>
        </w:rPr>
        <w:t>58/2025</w:t>
      </w:r>
    </w:p>
    <w:p w14:paraId="00F9CBD9" w14:textId="463B28AD" w:rsidR="000E7B19" w:rsidRDefault="00726FFB">
      <w:pPr>
        <w:spacing w:line="360" w:lineRule="auto"/>
        <w:rPr>
          <w:rFonts w:ascii="Cambria" w:hAnsi="Cambria" w:cs="Cambria"/>
        </w:rPr>
      </w:pPr>
      <w:r>
        <w:rPr>
          <w:rFonts w:ascii="Cambria" w:hAnsi="Cambria" w:cs="Cambria"/>
          <w:highlight w:val="white"/>
        </w:rPr>
        <w:tab/>
        <w:t xml:space="preserve">Com fundamento no art. </w:t>
      </w:r>
      <w:r>
        <w:rPr>
          <w:rFonts w:ascii="Cambria" w:eastAsiaTheme="minorHAnsi" w:hAnsi="Cambria" w:cs="Cambria"/>
          <w:highlight w:val="white"/>
          <w:lang w:val="pt-BR"/>
        </w:rPr>
        <w:t>31</w:t>
      </w:r>
      <w:r>
        <w:rPr>
          <w:rFonts w:ascii="Cambria" w:hAnsi="Cambria" w:cs="Cambria"/>
          <w:highlight w:val="white"/>
        </w:rPr>
        <w:t xml:space="preserve">,  da Lei n.º 13.019/2014, e, por fim, considerando que a ausência de chamamento público por inexigibilidade justifica-se, conforme disciplina o art. 32 da Lei n.º 13.019/2014, a ausência de Chamamento Público para formalização do Termo de Fomento, a ser celebrado entre o </w:t>
      </w:r>
      <w:r>
        <w:rPr>
          <w:rFonts w:ascii="Cambria" w:hAnsi="Cambria" w:cs="Cambria"/>
          <w:b/>
          <w:highlight w:val="white"/>
        </w:rPr>
        <w:t>MUNICÍPIO DE SANTA BÁRBARA DO SUL/RS</w:t>
      </w:r>
      <w:r>
        <w:rPr>
          <w:rFonts w:ascii="Cambria" w:hAnsi="Cambria" w:cs="Cambria"/>
          <w:highlight w:val="white"/>
        </w:rPr>
        <w:t>, com sede Avenida Eduardo de Brito,101, nesta cidade</w:t>
      </w:r>
      <w:r>
        <w:rPr>
          <w:rFonts w:ascii="Cambria" w:hAnsi="Cambria" w:cs="Cambria"/>
          <w:color w:val="222222"/>
          <w:highlight w:val="white"/>
          <w:shd w:val="clear" w:color="auto" w:fill="FFFFFF"/>
        </w:rPr>
        <w:t xml:space="preserve">, </w:t>
      </w:r>
      <w:r>
        <w:rPr>
          <w:rFonts w:ascii="Cambria" w:hAnsi="Cambria" w:cs="Cambria"/>
          <w:bCs/>
          <w:highlight w:val="white"/>
        </w:rPr>
        <w:t>inscrito no CNPJ sob o nº 88.496.468/0001-60</w:t>
      </w:r>
      <w:r>
        <w:rPr>
          <w:rFonts w:ascii="Cambria" w:hAnsi="Cambria" w:cs="Cambria"/>
          <w:highlight w:val="white"/>
        </w:rPr>
        <w:t>, e</w:t>
      </w:r>
      <w:r>
        <w:rPr>
          <w:rFonts w:ascii="Cambria" w:hAnsi="Cambria" w:cs="Cambria"/>
        </w:rPr>
        <w:t xml:space="preserve"> </w:t>
      </w:r>
      <w:r w:rsidR="000F77A1">
        <w:rPr>
          <w:rFonts w:ascii="Cambria" w:hAnsi="Cambria" w:cs="Cambria"/>
          <w:b/>
          <w:bCs/>
          <w:lang w:val="pt-BR"/>
        </w:rPr>
        <w:t xml:space="preserve">MITRA DIOCESANA DE CRUZ ALTA - PARÓQUIA SANTA BÁRBARA </w:t>
      </w:r>
      <w:r>
        <w:rPr>
          <w:rFonts w:ascii="Cambria" w:hAnsi="Cambria" w:cs="Cambria"/>
          <w:bCs/>
          <w:highlight w:val="white"/>
        </w:rPr>
        <w:t>,</w:t>
      </w:r>
      <w:r>
        <w:rPr>
          <w:rFonts w:ascii="Cambria" w:hAnsi="Cambria" w:cs="Cambria"/>
          <w:highlight w:val="white"/>
        </w:rPr>
        <w:t xml:space="preserve"> com sede na </w:t>
      </w:r>
      <w:r>
        <w:rPr>
          <w:rFonts w:ascii="Cambria" w:hAnsi="Cambria" w:cs="Cambria"/>
          <w:highlight w:val="white"/>
          <w:lang w:val="pt-BR"/>
        </w:rPr>
        <w:t>Eduardo de Brito, 18, Bairro Centro</w:t>
      </w:r>
      <w:r>
        <w:rPr>
          <w:rFonts w:ascii="Cambria" w:hAnsi="Cambria" w:cs="Cambria"/>
          <w:highlight w:val="white"/>
        </w:rPr>
        <w:t xml:space="preserve">, nesta cidade, na cidade de Santa Bárbara do Sul RS, inscrita no CNPJ nº </w:t>
      </w:r>
      <w:r w:rsidR="000F77A1">
        <w:rPr>
          <w:rFonts w:ascii="Cambria" w:hAnsi="Cambria" w:cs="Cambria"/>
          <w:b/>
          <w:bCs/>
          <w:lang w:val="pt-BR"/>
        </w:rPr>
        <w:t xml:space="preserve">87.544.425/0022-74 </w:t>
      </w:r>
      <w:r>
        <w:rPr>
          <w:rFonts w:ascii="Cambria" w:hAnsi="Cambria" w:cs="Cambria"/>
          <w:highlight w:val="white"/>
        </w:rPr>
        <w:t xml:space="preserve">, representada por </w:t>
      </w:r>
      <w:r>
        <w:rPr>
          <w:rFonts w:ascii="Cambria" w:eastAsiaTheme="minorHAnsi" w:hAnsi="Cambria" w:cs="Cambria"/>
          <w:highlight w:val="white"/>
          <w:lang w:val="pt-BR"/>
        </w:rPr>
        <w:t>seu</w:t>
      </w:r>
      <w:r>
        <w:rPr>
          <w:rFonts w:ascii="Cambria" w:hAnsi="Cambria" w:cs="Cambria"/>
          <w:highlight w:val="white"/>
        </w:rPr>
        <w:t xml:space="preserve"> presidente </w:t>
      </w:r>
      <w:r w:rsidR="000F77A1">
        <w:rPr>
          <w:rFonts w:ascii="Cambria" w:hAnsi="Cambria" w:cs="Cambria"/>
          <w:lang w:val="pt-BR"/>
        </w:rPr>
        <w:t xml:space="preserve">Pe. João Alberto </w:t>
      </w:r>
      <w:proofErr w:type="spellStart"/>
      <w:r w:rsidR="000F77A1">
        <w:rPr>
          <w:rFonts w:ascii="Cambria" w:hAnsi="Cambria" w:cs="Cambria"/>
          <w:lang w:val="pt-BR"/>
        </w:rPr>
        <w:t>Bagolin</w:t>
      </w:r>
      <w:proofErr w:type="spellEnd"/>
      <w:r w:rsidR="000F77A1">
        <w:rPr>
          <w:rFonts w:ascii="Cambria" w:hAnsi="Cambria" w:cs="Cambria"/>
          <w:lang w:val="pt-BR"/>
        </w:rPr>
        <w:t xml:space="preserve"> – CPF.: 308.301.250/00</w:t>
      </w:r>
    </w:p>
    <w:p w14:paraId="0A0DF30A" w14:textId="77777777" w:rsidR="000E7B19" w:rsidRDefault="000E7B19">
      <w:pPr>
        <w:spacing w:line="360" w:lineRule="auto"/>
        <w:rPr>
          <w:rFonts w:ascii="Cambria" w:hAnsi="Cambria" w:cs="Cambria"/>
          <w:bCs/>
          <w:i/>
        </w:rPr>
      </w:pPr>
    </w:p>
    <w:p w14:paraId="54318ABE" w14:textId="39518431" w:rsidR="000E7B19" w:rsidRDefault="00726FFB">
      <w:pPr>
        <w:spacing w:line="360" w:lineRule="auto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color w:val="auto"/>
          <w:sz w:val="22"/>
          <w:szCs w:val="22"/>
          <w:highlight w:val="white"/>
        </w:rPr>
        <w:tab/>
        <w:t xml:space="preserve">Programa: </w:t>
      </w:r>
      <w:r>
        <w:rPr>
          <w:rFonts w:ascii="Cambria" w:hAnsi="Cambria" w:cs="Cambria"/>
          <w:highlight w:val="white"/>
        </w:rPr>
        <w:t xml:space="preserve">Constitui a conjugação de esforços e a parceria entre o Município de </w:t>
      </w:r>
      <w:r>
        <w:rPr>
          <w:rFonts w:ascii="Cambria" w:hAnsi="Cambria" w:cs="Cambria"/>
          <w:b/>
          <w:highlight w:val="white"/>
        </w:rPr>
        <w:t xml:space="preserve">SANTA BÁRBARA DO SUL/RS e </w:t>
      </w:r>
      <w:r w:rsidR="000F77A1">
        <w:rPr>
          <w:rFonts w:ascii="Cambria" w:hAnsi="Cambria" w:cs="Cambria"/>
          <w:b/>
          <w:bCs/>
          <w:lang w:val="pt-BR"/>
        </w:rPr>
        <w:t xml:space="preserve">MITRA DIOCESANA DE CRUZ ALTA - PARÓQUIA SANTA BÁRBARA </w:t>
      </w:r>
      <w:r>
        <w:rPr>
          <w:rFonts w:ascii="Cambria" w:eastAsiaTheme="minorHAnsi" w:hAnsi="Cambria" w:cs="Cambria"/>
          <w:b/>
          <w:bCs/>
          <w:highlight w:val="white"/>
          <w:lang w:val="pt-BR"/>
        </w:rPr>
        <w:t>,</w:t>
      </w:r>
      <w:r>
        <w:rPr>
          <w:rFonts w:ascii="Cambria" w:hAnsi="Cambria" w:cs="Cambria"/>
          <w:highlight w:val="white"/>
        </w:rPr>
        <w:t xml:space="preserve"> </w:t>
      </w:r>
      <w:r w:rsidR="000F77A1">
        <w:rPr>
          <w:rFonts w:ascii="Cambria" w:hAnsi="Cambria" w:cs="Cambria"/>
          <w:lang w:val="pt-BR"/>
        </w:rPr>
        <w:t>Realização da Festa da Padroeira</w:t>
      </w:r>
    </w:p>
    <w:p w14:paraId="0BA484A3" w14:textId="195BB71A" w:rsidR="000E7B19" w:rsidRDefault="00726FFB">
      <w:pPr>
        <w:spacing w:line="360" w:lineRule="auto"/>
        <w:rPr>
          <w:rFonts w:ascii="Cambria" w:hAnsi="Cambria" w:cs="Cambria"/>
        </w:rPr>
      </w:pPr>
      <w:r>
        <w:rPr>
          <w:rStyle w:val="fontstyle21"/>
          <w:rFonts w:ascii="Cambria" w:eastAsiaTheme="minorHAnsi" w:hAnsi="Cambria" w:cs="Cambria"/>
          <w:color w:val="auto"/>
          <w:sz w:val="22"/>
          <w:szCs w:val="22"/>
          <w:highlight w:val="white"/>
          <w:lang w:val="pt-BR"/>
        </w:rPr>
        <w:tab/>
      </w:r>
      <w:r>
        <w:rPr>
          <w:rStyle w:val="fontstyle01"/>
          <w:rFonts w:ascii="Cambria" w:hAnsi="Cambria" w:cs="Cambria"/>
          <w:color w:val="auto"/>
          <w:sz w:val="22"/>
          <w:szCs w:val="22"/>
          <w:highlight w:val="white"/>
        </w:rPr>
        <w:t xml:space="preserve">Objeto: </w:t>
      </w:r>
      <w:r w:rsidR="000F77A1">
        <w:rPr>
          <w:rFonts w:ascii="Cambria" w:hAnsi="Cambria" w:cs="Cambria"/>
          <w:lang w:val="pt-BR"/>
        </w:rPr>
        <w:t>Realização da Festa da Padroeira</w:t>
      </w:r>
      <w:r>
        <w:rPr>
          <w:rStyle w:val="fontstyle01"/>
          <w:rFonts w:ascii="Cambria" w:hAnsi="Cambria" w:cs="Cambria"/>
          <w:color w:val="auto"/>
          <w:sz w:val="22"/>
          <w:szCs w:val="22"/>
          <w:lang w:val="pt-BR"/>
        </w:rPr>
        <w:t>.</w:t>
      </w:r>
    </w:p>
    <w:p w14:paraId="418128B2" w14:textId="77777777" w:rsidR="000E7B19" w:rsidRDefault="000E7B19">
      <w:pPr>
        <w:spacing w:line="360" w:lineRule="auto"/>
        <w:rPr>
          <w:rFonts w:ascii="Cambria" w:hAnsi="Cambria" w:cs="Cambria"/>
          <w:highlight w:val="white"/>
        </w:rPr>
      </w:pPr>
    </w:p>
    <w:p w14:paraId="13031972" w14:textId="77777777" w:rsidR="000E7B19" w:rsidRDefault="00726FFB">
      <w:pPr>
        <w:spacing w:line="360" w:lineRule="auto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sz w:val="22"/>
          <w:szCs w:val="22"/>
          <w:highlight w:val="white"/>
        </w:rPr>
        <w:tab/>
        <w:t xml:space="preserve">Justificativa: </w:t>
      </w:r>
      <w:r>
        <w:rPr>
          <w:rStyle w:val="fontstyle21"/>
          <w:rFonts w:ascii="Cambria" w:hAnsi="Cambria" w:cs="Cambria"/>
          <w:sz w:val="22"/>
          <w:szCs w:val="22"/>
          <w:highlight w:val="white"/>
        </w:rPr>
        <w:t xml:space="preserve">A presente parceria por meio de Termo de Fomento , sem chamamento público, tem como fundamento principal o </w:t>
      </w:r>
      <w:r>
        <w:rPr>
          <w:rStyle w:val="fontstyle21"/>
          <w:rFonts w:ascii="Cambria" w:eastAsia="Arial" w:hAnsi="Cambria" w:cs="Cambria"/>
          <w:color w:val="auto"/>
          <w:sz w:val="22"/>
          <w:szCs w:val="22"/>
          <w:highlight w:val="white"/>
          <w:lang w:val="pt-BR"/>
        </w:rPr>
        <w:t>art. 31, da Lei Federal 13.019/2014, conforme parecer jurídico em anexo.</w:t>
      </w:r>
    </w:p>
    <w:p w14:paraId="78F3E9A7" w14:textId="77777777" w:rsidR="000E7B19" w:rsidRDefault="000E7B19">
      <w:pPr>
        <w:spacing w:line="360" w:lineRule="auto"/>
        <w:rPr>
          <w:rFonts w:ascii="Cambria" w:hAnsi="Cambria" w:cs="Cambria"/>
          <w:highlight w:val="white"/>
        </w:rPr>
      </w:pPr>
    </w:p>
    <w:p w14:paraId="40579132" w14:textId="3DE9871C" w:rsidR="000E7B19" w:rsidRDefault="00726FFB">
      <w:pPr>
        <w:spacing w:line="360" w:lineRule="auto"/>
        <w:rPr>
          <w:rFonts w:ascii="Cambria" w:hAnsi="Cambria" w:cs="Cambria"/>
        </w:rPr>
      </w:pPr>
      <w:r>
        <w:rPr>
          <w:rStyle w:val="fontstyle01"/>
          <w:rFonts w:ascii="Cambria" w:hAnsi="Cambria" w:cs="Cambria"/>
          <w:color w:val="auto"/>
          <w:sz w:val="22"/>
          <w:szCs w:val="22"/>
          <w:highlight w:val="white"/>
        </w:rPr>
        <w:t xml:space="preserve">Programa: </w:t>
      </w:r>
      <w:r>
        <w:rPr>
          <w:rFonts w:ascii="Cambria" w:hAnsi="Cambria" w:cs="Cambria"/>
          <w:highlight w:val="white"/>
        </w:rPr>
        <w:t xml:space="preserve">Constitui a conjugação de esforços e a parceria entre o Município de </w:t>
      </w:r>
      <w:r>
        <w:rPr>
          <w:rFonts w:ascii="Cambria" w:hAnsi="Cambria" w:cs="Cambria"/>
          <w:b/>
          <w:highlight w:val="white"/>
        </w:rPr>
        <w:t xml:space="preserve">SANTA BÁRBARA DO SUL/RS e </w:t>
      </w:r>
      <w:r w:rsidR="000F77A1">
        <w:rPr>
          <w:rFonts w:ascii="Cambria" w:hAnsi="Cambria" w:cs="Cambria"/>
          <w:b/>
          <w:bCs/>
          <w:lang w:val="pt-BR"/>
        </w:rPr>
        <w:t xml:space="preserve">MITRA DIOCESANA DE CRUZ ALTA - PARÓQUIA SANTA BÁRBARA </w:t>
      </w:r>
      <w:r>
        <w:rPr>
          <w:rFonts w:ascii="Cambria" w:hAnsi="Cambria" w:cs="Cambria"/>
          <w:lang w:val="pt-BR"/>
        </w:rPr>
        <w:t>.</w:t>
      </w:r>
    </w:p>
    <w:p w14:paraId="7A6A09CC" w14:textId="77777777" w:rsidR="000E7B19" w:rsidRDefault="000E7B19">
      <w:pPr>
        <w:spacing w:line="360" w:lineRule="auto"/>
        <w:jc w:val="both"/>
        <w:rPr>
          <w:rFonts w:ascii="Cambria" w:hAnsi="Cambria" w:cs="Cambria"/>
        </w:rPr>
      </w:pPr>
    </w:p>
    <w:p w14:paraId="5106C0C2" w14:textId="4CC77468" w:rsidR="000E7B19" w:rsidRDefault="00726FFB">
      <w:pPr>
        <w:spacing w:line="360" w:lineRule="auto"/>
        <w:jc w:val="right"/>
        <w:rPr>
          <w:rFonts w:ascii="Cambria" w:hAnsi="Cambria" w:cs="Cambria"/>
        </w:rPr>
      </w:pPr>
      <w:r>
        <w:rPr>
          <w:rStyle w:val="fontstyle21"/>
          <w:rFonts w:ascii="Cambria" w:hAnsi="Cambria" w:cs="Cambria"/>
          <w:sz w:val="22"/>
          <w:szCs w:val="22"/>
          <w:highlight w:val="white"/>
        </w:rPr>
        <w:t xml:space="preserve">Santa Bárbara do Sul, RS, </w:t>
      </w:r>
      <w:r w:rsidR="00991477">
        <w:rPr>
          <w:rStyle w:val="fontstyle21"/>
          <w:rFonts w:ascii="Cambria" w:hAnsi="Cambria" w:cs="Cambria"/>
          <w:sz w:val="22"/>
          <w:szCs w:val="22"/>
          <w:lang w:val="pt-BR"/>
        </w:rPr>
        <w:t xml:space="preserve">25 </w:t>
      </w:r>
      <w:r>
        <w:rPr>
          <w:rStyle w:val="fontstyle21"/>
          <w:rFonts w:ascii="Cambria" w:hAnsi="Cambria" w:cs="Cambria"/>
          <w:sz w:val="22"/>
          <w:szCs w:val="22"/>
          <w:lang w:val="pt-BR"/>
        </w:rPr>
        <w:t>de novembro de 2025</w:t>
      </w:r>
    </w:p>
    <w:p w14:paraId="0B1DB0D1" w14:textId="77777777" w:rsidR="000E7B19" w:rsidRDefault="000E7B19">
      <w:pPr>
        <w:spacing w:line="360" w:lineRule="auto"/>
        <w:jc w:val="right"/>
        <w:rPr>
          <w:rFonts w:ascii="Cambria" w:hAnsi="Cambria" w:cs="Cambria"/>
        </w:rPr>
      </w:pPr>
    </w:p>
    <w:p w14:paraId="0D14E957" w14:textId="77777777" w:rsidR="000E7B19" w:rsidRDefault="000E7B19">
      <w:pPr>
        <w:spacing w:line="360" w:lineRule="auto"/>
        <w:jc w:val="right"/>
        <w:rPr>
          <w:rFonts w:ascii="Cambria" w:hAnsi="Cambria" w:cs="Cambria"/>
        </w:rPr>
      </w:pPr>
    </w:p>
    <w:p w14:paraId="1A65A662" w14:textId="77777777" w:rsidR="000E7B19" w:rsidRDefault="000E7B19">
      <w:pPr>
        <w:spacing w:line="360" w:lineRule="auto"/>
        <w:jc w:val="center"/>
        <w:rPr>
          <w:rFonts w:ascii="Cambria" w:hAnsi="Cambria" w:cs="Cambria"/>
          <w:highlight w:val="white"/>
        </w:rPr>
      </w:pPr>
    </w:p>
    <w:p w14:paraId="48ACB593" w14:textId="77777777" w:rsidR="000E7B19" w:rsidRDefault="000E7B19">
      <w:pPr>
        <w:spacing w:line="360" w:lineRule="auto"/>
        <w:jc w:val="center"/>
        <w:rPr>
          <w:rFonts w:ascii="Cambria" w:hAnsi="Cambria" w:cs="Cambria"/>
          <w:highlight w:val="white"/>
        </w:rPr>
      </w:pPr>
    </w:p>
    <w:p w14:paraId="24BE962E" w14:textId="77777777" w:rsidR="000E7B19" w:rsidRDefault="000E7B19">
      <w:pPr>
        <w:spacing w:line="360" w:lineRule="auto"/>
        <w:jc w:val="center"/>
        <w:rPr>
          <w:rFonts w:ascii="Cambria" w:hAnsi="Cambria" w:cs="Cambria"/>
          <w:highlight w:val="white"/>
        </w:rPr>
      </w:pPr>
    </w:p>
    <w:p w14:paraId="2C5558F5" w14:textId="77777777" w:rsidR="00726FFB" w:rsidRPr="00726FFB" w:rsidRDefault="00726FFB" w:rsidP="00726FFB">
      <w:pPr>
        <w:pStyle w:val="Corpodetexto"/>
        <w:spacing w:before="50" w:line="360" w:lineRule="auto"/>
        <w:jc w:val="center"/>
        <w:rPr>
          <w:rFonts w:ascii="Cambria" w:hAnsi="Cambria" w:cs="Cambria"/>
          <w:i/>
          <w:iCs/>
          <w:sz w:val="22"/>
          <w:szCs w:val="22"/>
        </w:rPr>
      </w:pPr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 xml:space="preserve">Leandro </w:t>
      </w:r>
      <w:proofErr w:type="spellStart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Caraffini</w:t>
      </w:r>
      <w:proofErr w:type="spellEnd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 xml:space="preserve"> </w:t>
      </w:r>
      <w:proofErr w:type="spellStart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Veneral</w:t>
      </w:r>
      <w:proofErr w:type="spellEnd"/>
    </w:p>
    <w:p w14:paraId="61426ED7" w14:textId="77777777" w:rsidR="00726FFB" w:rsidRPr="00726FFB" w:rsidRDefault="00726FFB" w:rsidP="00726FFB">
      <w:pPr>
        <w:pStyle w:val="Corpodetexto"/>
        <w:spacing w:before="50" w:line="360" w:lineRule="auto"/>
        <w:jc w:val="center"/>
        <w:rPr>
          <w:rFonts w:ascii="Cambria" w:hAnsi="Cambria" w:cs="Cambria"/>
          <w:i/>
          <w:iCs/>
          <w:sz w:val="22"/>
          <w:szCs w:val="22"/>
        </w:rPr>
      </w:pPr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Prefeito</w:t>
      </w:r>
    </w:p>
    <w:p w14:paraId="3E942B04" w14:textId="77777777" w:rsidR="000E7B19" w:rsidRDefault="000E7B19">
      <w:pPr>
        <w:spacing w:line="360" w:lineRule="auto"/>
        <w:jc w:val="center"/>
        <w:rPr>
          <w:rFonts w:ascii="Cambria" w:hAnsi="Cambria" w:cs="Cambria"/>
          <w:highlight w:val="white"/>
        </w:rPr>
      </w:pPr>
    </w:p>
    <w:p w14:paraId="55431D28" w14:textId="77777777" w:rsidR="000E7B19" w:rsidRDefault="000E7B19">
      <w:pPr>
        <w:spacing w:line="360" w:lineRule="auto"/>
        <w:jc w:val="center"/>
        <w:rPr>
          <w:rFonts w:ascii="Cambria" w:hAnsi="Cambria" w:cs="Cambria"/>
          <w:highlight w:val="white"/>
        </w:rPr>
      </w:pPr>
    </w:p>
    <w:p w14:paraId="0AC2662B" w14:textId="77777777" w:rsidR="000E7B19" w:rsidRDefault="000E7B19">
      <w:pPr>
        <w:rPr>
          <w:rFonts w:ascii="Cambria" w:hAnsi="Cambria" w:cs="Cambria"/>
        </w:rPr>
      </w:pPr>
    </w:p>
    <w:p w14:paraId="5ED642E8" w14:textId="77777777" w:rsidR="000E7B19" w:rsidRDefault="00726FFB">
      <w:pPr>
        <w:jc w:val="center"/>
        <w:rPr>
          <w:rFonts w:ascii="Cambria" w:hAnsi="Cambria" w:cs="Cambria"/>
        </w:rPr>
      </w:pPr>
      <w:r>
        <w:rPr>
          <w:rFonts w:ascii="Cambria" w:hAnsi="Cambria" w:cs="Cambria"/>
          <w:b/>
          <w:color w:val="000000"/>
          <w:highlight w:val="white"/>
        </w:rPr>
        <w:t>ESTADO DO RIO GRANDE DO SUL</w:t>
      </w:r>
    </w:p>
    <w:p w14:paraId="5CD19C77" w14:textId="77777777" w:rsidR="000E7B19" w:rsidRDefault="00726FFB">
      <w:pPr>
        <w:jc w:val="center"/>
        <w:rPr>
          <w:rFonts w:ascii="Cambria" w:hAnsi="Cambria" w:cs="Cambria"/>
        </w:rPr>
      </w:pPr>
      <w:r>
        <w:rPr>
          <w:rFonts w:ascii="Cambria" w:hAnsi="Cambria" w:cs="Cambria"/>
          <w:b/>
          <w:color w:val="000000"/>
          <w:highlight w:val="white"/>
        </w:rPr>
        <w:t>PREFEITURA MUNICIPAL DE SANTA BÁRBARA DO SUL</w:t>
      </w:r>
    </w:p>
    <w:p w14:paraId="706C676E" w14:textId="6662104A" w:rsidR="000E7B19" w:rsidRDefault="00726FFB">
      <w:pPr>
        <w:jc w:val="center"/>
        <w:rPr>
          <w:rFonts w:ascii="Cambria" w:hAnsi="Cambria" w:cs="Cambria"/>
        </w:rPr>
      </w:pPr>
      <w:r>
        <w:rPr>
          <w:rFonts w:ascii="Cambria" w:hAnsi="Cambria" w:cs="Cambria"/>
          <w:b/>
          <w:color w:val="000000"/>
          <w:highlight w:val="white"/>
        </w:rPr>
        <w:t xml:space="preserve">EXTRATO DE INEXIGIBILIDADE DE CHAMAMENTO PÚBLICO </w:t>
      </w:r>
      <w:r w:rsidR="000F77A1">
        <w:rPr>
          <w:rFonts w:ascii="Cambria" w:hAnsi="Cambria" w:cs="Cambria"/>
          <w:b/>
          <w:color w:val="000000"/>
          <w:lang w:val="pt-BR"/>
        </w:rPr>
        <w:t>58/2025</w:t>
      </w:r>
    </w:p>
    <w:p w14:paraId="79F4980A" w14:textId="5E33BFB3" w:rsidR="000E7B19" w:rsidRPr="00726FFB" w:rsidRDefault="00726FFB" w:rsidP="00726FFB">
      <w:pPr>
        <w:spacing w:line="360" w:lineRule="auto"/>
        <w:rPr>
          <w:rFonts w:ascii="Cambria" w:hAnsi="Cambria" w:cs="Cambria"/>
        </w:rPr>
      </w:pPr>
      <w:r>
        <w:rPr>
          <w:rFonts w:ascii="Cambria" w:hAnsi="Cambria" w:cs="Cambria"/>
        </w:rPr>
        <w:t xml:space="preserve">Trata-se de pretensa formalização do Termo de Fomento, nos termos da Lei nº 13.019, de 31 de julho de 2014 e da Lei Municipal nº 5.412/2024, a ser pactuado entre a </w:t>
      </w:r>
      <w:r w:rsidR="000F77A1">
        <w:rPr>
          <w:rFonts w:ascii="Cambria" w:hAnsi="Cambria" w:cs="Cambria"/>
          <w:b/>
          <w:bCs/>
          <w:lang w:val="pt-BR"/>
        </w:rPr>
        <w:t xml:space="preserve">MITRA DIOCESANA DE CRUZ ALTA - PARÓQUIA SANTA BÁRBARA </w:t>
      </w:r>
      <w:r>
        <w:rPr>
          <w:rFonts w:ascii="Cambria" w:hAnsi="Cambria" w:cs="Cambria"/>
          <w:b/>
          <w:bCs/>
        </w:rPr>
        <w:t xml:space="preserve">- CPNJ nº </w:t>
      </w:r>
      <w:r w:rsidR="000F77A1">
        <w:rPr>
          <w:rFonts w:ascii="Cambria" w:hAnsi="Cambria" w:cs="Cambria"/>
          <w:b/>
          <w:bCs/>
          <w:lang w:val="pt-BR"/>
        </w:rPr>
        <w:t xml:space="preserve">87.544.425/0022-74 </w:t>
      </w:r>
      <w:r>
        <w:rPr>
          <w:rFonts w:ascii="Cambria" w:hAnsi="Cambria" w:cs="Cambria"/>
        </w:rPr>
        <w:t xml:space="preserve">, e o Município de Santa Bárbara do Sul, tendo como objeto o repasse de valores para a viabilização </w:t>
      </w:r>
      <w:r>
        <w:rPr>
          <w:rFonts w:ascii="Cambria" w:hAnsi="Cambria" w:cs="Cambria"/>
          <w:lang w:val="pt-BR"/>
        </w:rPr>
        <w:t xml:space="preserve">para </w:t>
      </w:r>
      <w:r w:rsidR="000F77A1">
        <w:rPr>
          <w:rFonts w:ascii="Cambria" w:hAnsi="Cambria" w:cs="Cambria"/>
          <w:lang w:val="pt-BR"/>
        </w:rPr>
        <w:t>Realização da Festa da Padroeira</w:t>
      </w:r>
      <w:r>
        <w:rPr>
          <w:rStyle w:val="fontstyle01"/>
          <w:rFonts w:ascii="Cambria" w:hAnsi="Cambria" w:cs="Cambria"/>
          <w:color w:val="auto"/>
          <w:sz w:val="22"/>
          <w:szCs w:val="22"/>
          <w:lang w:val="pt-BR"/>
        </w:rPr>
        <w:t>.</w:t>
      </w:r>
      <w:r>
        <w:rPr>
          <w:rFonts w:ascii="Cambria" w:hAnsi="Cambria" w:cs="Cambria"/>
        </w:rPr>
        <w:t xml:space="preserve"> Justifica-se a inexigibilidade de chamamento público, tendo em vista o que consta no processo administrativo e em observância as disposições da Lei nº 13.019, de 31 de julho de 2014, informo que esta parceria se justifica considerando-se que a </w:t>
      </w:r>
      <w:r w:rsidR="000F77A1">
        <w:rPr>
          <w:rFonts w:ascii="Cambria" w:hAnsi="Cambria" w:cs="Cambria"/>
          <w:lang w:val="pt-BR"/>
        </w:rPr>
        <w:t xml:space="preserve">MITRA </w:t>
      </w:r>
      <w:r>
        <w:rPr>
          <w:rFonts w:ascii="Cambria" w:hAnsi="Cambria" w:cs="Cambria"/>
        </w:rPr>
        <w:t>é a única entidade responsável</w:t>
      </w:r>
      <w:r>
        <w:rPr>
          <w:rFonts w:ascii="Cambria" w:hAnsi="Cambria" w:cs="Cambria"/>
          <w:lang w:val="pt-BR"/>
        </w:rPr>
        <w:t xml:space="preserve"> </w:t>
      </w:r>
      <w:r w:rsidR="000F77A1">
        <w:rPr>
          <w:rFonts w:ascii="Cambria" w:hAnsi="Cambria" w:cs="Cambria"/>
          <w:lang w:val="pt-BR"/>
        </w:rPr>
        <w:t>pela REALIZAÇÃO DA FESTA DA PADROEIRA</w:t>
      </w:r>
      <w:r>
        <w:rPr>
          <w:rFonts w:ascii="Cambria" w:hAnsi="Cambria" w:cs="Cambria"/>
          <w:lang w:val="pt-BR"/>
        </w:rPr>
        <w:t>.</w:t>
      </w:r>
      <w:r>
        <w:rPr>
          <w:rFonts w:ascii="Cambria" w:hAnsi="Cambria" w:cs="Cambria"/>
        </w:rPr>
        <w:t xml:space="preserve">Diante do exposto e ante a inviabilidade de competição entre organizações da sociedade civil, em razão da natureza singular do objeto da parceria, solicita-se lançar Inexigibilidade de chamamento público. Este Ato poderá ser impugnado no prazo de 5 (cinco) dias após a publicação no sítio eletrônico oficial, conforme previsto no §2º do art. 32 da Lei Federal 13.019/2014. </w:t>
      </w:r>
    </w:p>
    <w:p w14:paraId="3779A448" w14:textId="77777777" w:rsidR="000E7B19" w:rsidRDefault="00726FFB">
      <w:p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Eventuais impugnações da inexigibilidade deverão ser encaminhadas via Ofício, dirigido a Assessoria Jurídica, por meio do e-mail juridico@santabárbaradosul.rs.gov.br.</w:t>
      </w:r>
    </w:p>
    <w:p w14:paraId="50A02051" w14:textId="77777777" w:rsidR="000E7B19" w:rsidRDefault="000E7B19">
      <w:pPr>
        <w:pStyle w:val="Corpodetexto"/>
        <w:spacing w:before="50" w:line="360" w:lineRule="auto"/>
        <w:rPr>
          <w:rFonts w:ascii="Cambria" w:hAnsi="Cambria" w:cs="Cambria"/>
          <w:sz w:val="22"/>
          <w:szCs w:val="22"/>
        </w:rPr>
      </w:pPr>
    </w:p>
    <w:p w14:paraId="2A04AC2D" w14:textId="77777777" w:rsidR="000E7B19" w:rsidRDefault="000E7B19">
      <w:pPr>
        <w:pStyle w:val="Corpodetexto"/>
        <w:spacing w:before="50" w:line="360" w:lineRule="auto"/>
        <w:rPr>
          <w:rFonts w:ascii="Cambria" w:hAnsi="Cambria" w:cs="Cambria"/>
          <w:sz w:val="22"/>
          <w:szCs w:val="22"/>
        </w:rPr>
      </w:pPr>
    </w:p>
    <w:p w14:paraId="104E11A4" w14:textId="5174CC1D" w:rsidR="000E7B19" w:rsidRDefault="00726FFB">
      <w:pPr>
        <w:pStyle w:val="Corpodetexto"/>
        <w:spacing w:before="50" w:line="360" w:lineRule="auto"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  <w:lang w:val="pt-BR"/>
        </w:rPr>
        <w:t xml:space="preserve">Santa Bárbara do Sul / RS, </w:t>
      </w:r>
      <w:r w:rsidR="00991477">
        <w:rPr>
          <w:rFonts w:ascii="Cambria" w:hAnsi="Cambria" w:cs="Cambria"/>
          <w:sz w:val="22"/>
          <w:szCs w:val="22"/>
          <w:lang w:val="pt-BR"/>
        </w:rPr>
        <w:t>25</w:t>
      </w:r>
      <w:r>
        <w:rPr>
          <w:rFonts w:ascii="Cambria" w:hAnsi="Cambria" w:cs="Cambria"/>
          <w:sz w:val="22"/>
          <w:szCs w:val="22"/>
          <w:lang w:val="pt-BR"/>
        </w:rPr>
        <w:t xml:space="preserve"> de novembro de 2025</w:t>
      </w:r>
    </w:p>
    <w:p w14:paraId="1E078B82" w14:textId="77777777" w:rsidR="000E7B19" w:rsidRDefault="000E7B19">
      <w:pPr>
        <w:pStyle w:val="Corpodetexto"/>
        <w:spacing w:before="50" w:line="360" w:lineRule="auto"/>
        <w:jc w:val="right"/>
        <w:rPr>
          <w:rFonts w:ascii="Cambria" w:hAnsi="Cambria" w:cs="Cambria"/>
          <w:sz w:val="22"/>
          <w:szCs w:val="22"/>
        </w:rPr>
      </w:pPr>
    </w:p>
    <w:p w14:paraId="227FC648" w14:textId="77777777" w:rsidR="000E7B19" w:rsidRDefault="000E7B19">
      <w:pPr>
        <w:pStyle w:val="Corpodetexto"/>
        <w:spacing w:before="50" w:line="360" w:lineRule="auto"/>
        <w:jc w:val="right"/>
        <w:rPr>
          <w:rFonts w:ascii="Cambria" w:hAnsi="Cambria" w:cs="Cambria"/>
          <w:sz w:val="22"/>
          <w:szCs w:val="22"/>
        </w:rPr>
      </w:pPr>
    </w:p>
    <w:p w14:paraId="1AE679A5" w14:textId="77777777" w:rsidR="000E7B19" w:rsidRDefault="000E7B19">
      <w:pPr>
        <w:pStyle w:val="Corpodetexto"/>
        <w:spacing w:before="50" w:line="360" w:lineRule="auto"/>
        <w:jc w:val="right"/>
        <w:rPr>
          <w:rFonts w:ascii="Cambria" w:hAnsi="Cambria" w:cs="Cambria"/>
          <w:sz w:val="22"/>
          <w:szCs w:val="22"/>
        </w:rPr>
      </w:pPr>
    </w:p>
    <w:p w14:paraId="16D57F58" w14:textId="77777777" w:rsidR="000E7B19" w:rsidRDefault="000E7B19">
      <w:pPr>
        <w:pStyle w:val="Corpodetexto"/>
        <w:spacing w:before="50" w:line="360" w:lineRule="auto"/>
        <w:jc w:val="right"/>
        <w:rPr>
          <w:rFonts w:ascii="Cambria" w:hAnsi="Cambria" w:cs="Cambria"/>
          <w:sz w:val="22"/>
          <w:szCs w:val="22"/>
        </w:rPr>
      </w:pPr>
    </w:p>
    <w:p w14:paraId="178302A0" w14:textId="77777777" w:rsidR="000E7B19" w:rsidRPr="00726FFB" w:rsidRDefault="00726FFB">
      <w:pPr>
        <w:pStyle w:val="Corpodetexto"/>
        <w:spacing w:before="50" w:line="360" w:lineRule="auto"/>
        <w:jc w:val="center"/>
        <w:rPr>
          <w:rFonts w:ascii="Cambria" w:hAnsi="Cambria" w:cs="Cambria"/>
          <w:i/>
          <w:iCs/>
          <w:sz w:val="22"/>
          <w:szCs w:val="22"/>
        </w:rPr>
      </w:pPr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 xml:space="preserve">Leandro </w:t>
      </w:r>
      <w:proofErr w:type="spellStart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Caraffini</w:t>
      </w:r>
      <w:proofErr w:type="spellEnd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 xml:space="preserve"> </w:t>
      </w:r>
      <w:proofErr w:type="spellStart"/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Veneral</w:t>
      </w:r>
      <w:proofErr w:type="spellEnd"/>
    </w:p>
    <w:p w14:paraId="18087BAF" w14:textId="77777777" w:rsidR="000E7B19" w:rsidRPr="00726FFB" w:rsidRDefault="00726FFB">
      <w:pPr>
        <w:pStyle w:val="Corpodetexto"/>
        <w:spacing w:before="50" w:line="360" w:lineRule="auto"/>
        <w:jc w:val="center"/>
        <w:rPr>
          <w:rFonts w:ascii="Cambria" w:hAnsi="Cambria" w:cs="Cambria"/>
          <w:i/>
          <w:iCs/>
          <w:sz w:val="22"/>
          <w:szCs w:val="22"/>
        </w:rPr>
      </w:pPr>
      <w:r w:rsidRPr="00726FFB">
        <w:rPr>
          <w:rFonts w:ascii="Cambria" w:hAnsi="Cambria" w:cs="Cambria"/>
          <w:i/>
          <w:iCs/>
          <w:sz w:val="22"/>
          <w:szCs w:val="22"/>
          <w:lang w:val="pt-BR"/>
        </w:rPr>
        <w:t>Prefeito</w:t>
      </w:r>
    </w:p>
    <w:sectPr w:rsidR="000E7B19" w:rsidRPr="00726FFB">
      <w:headerReference w:type="default" r:id="rId8"/>
      <w:footerReference w:type="default" r:id="rId9"/>
      <w:pgSz w:w="11910" w:h="16840"/>
      <w:pgMar w:top="620" w:right="980" w:bottom="28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04F8D" w14:textId="77777777" w:rsidR="000E7B19" w:rsidRDefault="00726FFB">
      <w:r>
        <w:separator/>
      </w:r>
    </w:p>
  </w:endnote>
  <w:endnote w:type="continuationSeparator" w:id="0">
    <w:p w14:paraId="51D4BE4C" w14:textId="77777777" w:rsidR="000E7B19" w:rsidRDefault="00726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-Bold">
    <w:altName w:val="Calibri"/>
    <w:charset w:val="00"/>
    <w:family w:val="auto"/>
    <w:pitch w:val="default"/>
  </w:font>
  <w:font w:name="DejaVuSerif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10AC4" w14:textId="77777777" w:rsidR="000E7B19" w:rsidRDefault="00726FFB">
    <w:pPr>
      <w:pStyle w:val="Rodap"/>
    </w:pPr>
    <w:r>
      <w:rPr>
        <w:noProof/>
        <w:lang w:val="pt-BR" w:eastAsia="pt-BR"/>
      </w:rPr>
      <mc:AlternateContent>
        <mc:Choice Requires="wpg">
          <w:drawing>
            <wp:anchor distT="114300" distB="114300" distL="114300" distR="114300" simplePos="0" relativeHeight="251658752" behindDoc="1" locked="0" layoutInCell="0" allowOverlap="1" wp14:anchorId="0BA923BB" wp14:editId="72CC6E29">
              <wp:simplePos x="0" y="0"/>
              <wp:positionH relativeFrom="column">
                <wp:posOffset>794400</wp:posOffset>
              </wp:positionH>
              <wp:positionV relativeFrom="paragraph">
                <wp:posOffset>18041</wp:posOffset>
              </wp:positionV>
              <wp:extent cx="4109705" cy="575518"/>
              <wp:effectExtent l="0" t="0" r="0" b="0"/>
              <wp:wrapNone/>
              <wp:docPr id="2" name="image1.png" descr="Interface gráfica do usuário, Texto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png" descr="Interface gráfica do usuário, Texto&#10;&#10;Descrição gerada automaticamente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140" r="140"/>
                      <a:stretch/>
                    </pic:blipFill>
                    <pic:spPr bwMode="auto">
                      <a:xfrm>
                        <a:off x="0" y="0"/>
                        <a:ext cx="4109704" cy="5755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58752;o:allowoverlap:true;o:allowincell:false;mso-position-horizontal-relative:text;margin-left:62.6pt;mso-position-horizontal:absolute;mso-position-vertical-relative:text;margin-top:1.4pt;mso-position-vertical:absolute;width:323.6pt;height:45.3pt;mso-wrap-distance-left:9.0pt;mso-wrap-distance-top:9.0pt;mso-wrap-distance-right:9.0pt;mso-wrap-distance-bottom:9.0pt;" stroked="false">
              <v:path textboxrect="0,0,0,0"/>
              <v:imagedata r:id="rId2" o:title="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7717D" w14:textId="77777777" w:rsidR="000E7B19" w:rsidRDefault="00726FFB">
      <w:r>
        <w:separator/>
      </w:r>
    </w:p>
  </w:footnote>
  <w:footnote w:type="continuationSeparator" w:id="0">
    <w:p w14:paraId="41815051" w14:textId="77777777" w:rsidR="000E7B19" w:rsidRDefault="00726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678E" w14:textId="77777777" w:rsidR="000E7B19" w:rsidRDefault="00726FFB">
    <w:pPr>
      <w:pStyle w:val="Cabealho"/>
      <w:suppressLineNumbers/>
      <w:spacing w:after="160"/>
      <w:rPr>
        <w:rFonts w:asciiTheme="minorHAnsi" w:hAnsiTheme="minorHAnsi"/>
        <w:b/>
        <w:bCs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57728" behindDoc="1" locked="0" layoutInCell="1" allowOverlap="1" wp14:anchorId="04E8CA50" wp14:editId="71A6160F">
              <wp:simplePos x="0" y="0"/>
              <wp:positionH relativeFrom="column">
                <wp:posOffset>1451950</wp:posOffset>
              </wp:positionH>
              <wp:positionV relativeFrom="paragraph">
                <wp:posOffset>-401816</wp:posOffset>
              </wp:positionV>
              <wp:extent cx="3244340" cy="612179"/>
              <wp:effectExtent l="0" t="0" r="0" b="0"/>
              <wp:wrapSquare wrapText="bothSides"/>
              <wp:docPr id="1" name="image2.png" descr="Fundo preto com letras brancas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4165185" name="image2.png" descr="Fundo preto com letras brancas&#10;&#10;Descrição gerada automaticamente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126" r="126"/>
                      <a:stretch/>
                    </pic:blipFill>
                    <pic:spPr bwMode="auto">
                      <a:xfrm>
                        <a:off x="0" y="0"/>
                        <a:ext cx="3244339" cy="612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57728;o:allowoverlap:true;o:allowincell:true;mso-position-horizontal-relative:text;margin-left:114.3pt;mso-position-horizontal:absolute;mso-position-vertical-relative:text;margin-top:-31.6pt;mso-position-vertical:absolute;width:255.5pt;height:48.2pt;mso-wrap-distance-left:9.0pt;mso-wrap-distance-top:9.0pt;mso-wrap-distance-right:9.0pt;mso-wrap-distance-bottom:9.0pt;" stroked="false">
              <v:path textboxrect="0,0,0,0"/>
              <w10:wrap type="square"/>
              <v:imagedata r:id="rId2" o:title=""/>
            </v:shape>
          </w:pict>
        </mc:Fallback>
      </mc:AlternateContent>
    </w:r>
  </w:p>
  <w:p w14:paraId="2A057BCB" w14:textId="77777777" w:rsidR="000E7B19" w:rsidRDefault="000E7B19">
    <w:pPr>
      <w:pStyle w:val="Cabealho"/>
      <w:suppressLineNumbers/>
      <w:spacing w:after="160"/>
      <w:rPr>
        <w:rFonts w:asciiTheme="minorHAnsi" w:hAnsiTheme="minorHAnsi"/>
        <w:b/>
        <w:bCs/>
      </w:rPr>
    </w:pPr>
  </w:p>
  <w:p w14:paraId="2F6ADFFB" w14:textId="3BE21BC5" w:rsidR="000E7B19" w:rsidRDefault="00726FFB">
    <w:pPr>
      <w:pStyle w:val="Cabealho"/>
      <w:suppressLineNumbers/>
      <w:spacing w:after="160"/>
      <w:rPr>
        <w:rFonts w:asciiTheme="minorHAnsi" w:hAnsiTheme="minorHAnsi"/>
        <w:b/>
        <w:bCs/>
      </w:rPr>
    </w:pPr>
    <w:r>
      <w:rPr>
        <w:rFonts w:asciiTheme="minorHAnsi" w:hAnsiTheme="minorHAnsi"/>
        <w:b/>
        <w:lang w:val="pt-BR"/>
      </w:rPr>
      <w:t>I</w:t>
    </w:r>
    <w:r>
      <w:rPr>
        <w:rFonts w:asciiTheme="minorHAnsi" w:hAnsiTheme="minorHAnsi"/>
        <w:b/>
      </w:rPr>
      <w:t xml:space="preserve">NEXIGIBILIDADE DE CHAMAMENTO PÚBLICO Nº </w:t>
    </w:r>
    <w:r w:rsidR="00991477">
      <w:rPr>
        <w:rFonts w:asciiTheme="minorHAnsi" w:hAnsiTheme="minorHAnsi"/>
        <w:b/>
        <w:lang w:val="pt-BR"/>
      </w:rPr>
      <w:t>57/2025</w:t>
    </w:r>
  </w:p>
  <w:p w14:paraId="321F73BB" w14:textId="77777777" w:rsidR="000E7B19" w:rsidRDefault="00726FFB">
    <w:pPr>
      <w:pStyle w:val="Cabealho"/>
      <w:jc w:val="center"/>
    </w:pPr>
    <w:r>
      <w:rPr>
        <w:rFonts w:ascii="Cambria" w:hAnsi="Cambria" w:cs="Cambria"/>
        <w:lang w:val="pt-BR"/>
      </w:rPr>
      <w:t>APA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211B"/>
    <w:multiLevelType w:val="multilevel"/>
    <w:tmpl w:val="94AAC616"/>
    <w:lvl w:ilvl="0">
      <w:start w:val="11"/>
      <w:numFmt w:val="decimal"/>
      <w:lvlText w:val="%1"/>
      <w:lvlJc w:val="left"/>
      <w:pPr>
        <w:ind w:left="1103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400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00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00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00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00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00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00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</w:abstractNum>
  <w:abstractNum w:abstractNumId="1" w15:restartNumberingAfterBreak="0">
    <w:nsid w:val="0E4801F0"/>
    <w:multiLevelType w:val="multilevel"/>
    <w:tmpl w:val="20469FB0"/>
    <w:lvl w:ilvl="0">
      <w:start w:val="10"/>
      <w:numFmt w:val="decimal"/>
      <w:lvlText w:val="%1"/>
      <w:lvlJc w:val="left"/>
      <w:pPr>
        <w:ind w:left="1506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6" w:hanging="404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440" w:hanging="404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410" w:hanging="404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380" w:hanging="404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350" w:hanging="404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320" w:hanging="404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290" w:hanging="404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260" w:hanging="404"/>
      </w:pPr>
      <w:rPr>
        <w:rFonts w:hint="default"/>
        <w:lang w:val="pt-PT" w:eastAsia="en-US" w:bidi="ar-SA"/>
      </w:rPr>
    </w:lvl>
  </w:abstractNum>
  <w:abstractNum w:abstractNumId="2" w15:restartNumberingAfterBreak="0">
    <w:nsid w:val="296117C1"/>
    <w:multiLevelType w:val="multilevel"/>
    <w:tmpl w:val="D8CA5696"/>
    <w:lvl w:ilvl="0">
      <w:start w:val="12"/>
      <w:numFmt w:val="decimal"/>
      <w:lvlText w:val="%1"/>
      <w:lvlJc w:val="left"/>
      <w:pPr>
        <w:ind w:left="1103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399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399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399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399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399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399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399"/>
      </w:pPr>
      <w:rPr>
        <w:rFonts w:hint="default"/>
        <w:lang w:val="pt-PT" w:eastAsia="en-US" w:bidi="ar-SA"/>
      </w:rPr>
    </w:lvl>
  </w:abstractNum>
  <w:abstractNum w:abstractNumId="3" w15:restartNumberingAfterBreak="0">
    <w:nsid w:val="3EAA4859"/>
    <w:multiLevelType w:val="multilevel"/>
    <w:tmpl w:val="78BA17F8"/>
    <w:lvl w:ilvl="0">
      <w:start w:val="1"/>
      <w:numFmt w:val="lowerLetter"/>
      <w:lvlText w:val="%1)"/>
      <w:lvlJc w:val="left"/>
      <w:pPr>
        <w:ind w:left="1103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3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1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1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1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1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1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1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15"/>
      </w:pPr>
      <w:rPr>
        <w:rFonts w:hint="default"/>
        <w:lang w:val="pt-PT" w:eastAsia="en-US" w:bidi="ar-SA"/>
      </w:rPr>
    </w:lvl>
  </w:abstractNum>
  <w:abstractNum w:abstractNumId="4" w15:restartNumberingAfterBreak="0">
    <w:nsid w:val="43083B33"/>
    <w:multiLevelType w:val="multilevel"/>
    <w:tmpl w:val="AC56F654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4F7214B3"/>
    <w:multiLevelType w:val="hybridMultilevel"/>
    <w:tmpl w:val="B30AF7AC"/>
    <w:lvl w:ilvl="0" w:tplc="23EEB5A0">
      <w:start w:val="1"/>
      <w:numFmt w:val="lowerLetter"/>
      <w:lvlText w:val="%1)"/>
      <w:lvlJc w:val="left"/>
      <w:pPr>
        <w:ind w:left="1103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445E426C">
      <w:start w:val="1"/>
      <w:numFmt w:val="bullet"/>
      <w:lvlText w:val="•"/>
      <w:lvlJc w:val="left"/>
      <w:pPr>
        <w:ind w:left="2110" w:hanging="250"/>
      </w:pPr>
      <w:rPr>
        <w:rFonts w:hint="default"/>
        <w:lang w:val="pt-PT" w:eastAsia="en-US" w:bidi="ar-SA"/>
      </w:rPr>
    </w:lvl>
    <w:lvl w:ilvl="2" w:tplc="826610E6">
      <w:start w:val="1"/>
      <w:numFmt w:val="bullet"/>
      <w:lvlText w:val="•"/>
      <w:lvlJc w:val="left"/>
      <w:pPr>
        <w:ind w:left="3120" w:hanging="250"/>
      </w:pPr>
      <w:rPr>
        <w:rFonts w:hint="default"/>
        <w:lang w:val="pt-PT" w:eastAsia="en-US" w:bidi="ar-SA"/>
      </w:rPr>
    </w:lvl>
    <w:lvl w:ilvl="3" w:tplc="A3C8CD74">
      <w:start w:val="1"/>
      <w:numFmt w:val="bullet"/>
      <w:lvlText w:val="•"/>
      <w:lvlJc w:val="left"/>
      <w:pPr>
        <w:ind w:left="4130" w:hanging="250"/>
      </w:pPr>
      <w:rPr>
        <w:rFonts w:hint="default"/>
        <w:lang w:val="pt-PT" w:eastAsia="en-US" w:bidi="ar-SA"/>
      </w:rPr>
    </w:lvl>
    <w:lvl w:ilvl="4" w:tplc="74D0E490">
      <w:start w:val="1"/>
      <w:numFmt w:val="bullet"/>
      <w:lvlText w:val="•"/>
      <w:lvlJc w:val="left"/>
      <w:pPr>
        <w:ind w:left="5140" w:hanging="250"/>
      </w:pPr>
      <w:rPr>
        <w:rFonts w:hint="default"/>
        <w:lang w:val="pt-PT" w:eastAsia="en-US" w:bidi="ar-SA"/>
      </w:rPr>
    </w:lvl>
    <w:lvl w:ilvl="5" w:tplc="01963168">
      <w:start w:val="1"/>
      <w:numFmt w:val="bullet"/>
      <w:lvlText w:val="•"/>
      <w:lvlJc w:val="left"/>
      <w:pPr>
        <w:ind w:left="6150" w:hanging="250"/>
      </w:pPr>
      <w:rPr>
        <w:rFonts w:hint="default"/>
        <w:lang w:val="pt-PT" w:eastAsia="en-US" w:bidi="ar-SA"/>
      </w:rPr>
    </w:lvl>
    <w:lvl w:ilvl="6" w:tplc="B762D106">
      <w:start w:val="1"/>
      <w:numFmt w:val="bullet"/>
      <w:lvlText w:val="•"/>
      <w:lvlJc w:val="left"/>
      <w:pPr>
        <w:ind w:left="7160" w:hanging="250"/>
      </w:pPr>
      <w:rPr>
        <w:rFonts w:hint="default"/>
        <w:lang w:val="pt-PT" w:eastAsia="en-US" w:bidi="ar-SA"/>
      </w:rPr>
    </w:lvl>
    <w:lvl w:ilvl="7" w:tplc="53B83268">
      <w:start w:val="1"/>
      <w:numFmt w:val="bullet"/>
      <w:lvlText w:val="•"/>
      <w:lvlJc w:val="left"/>
      <w:pPr>
        <w:ind w:left="8170" w:hanging="250"/>
      </w:pPr>
      <w:rPr>
        <w:rFonts w:hint="default"/>
        <w:lang w:val="pt-PT" w:eastAsia="en-US" w:bidi="ar-SA"/>
      </w:rPr>
    </w:lvl>
    <w:lvl w:ilvl="8" w:tplc="05F2816E">
      <w:start w:val="1"/>
      <w:numFmt w:val="bullet"/>
      <w:lvlText w:val="•"/>
      <w:lvlJc w:val="left"/>
      <w:pPr>
        <w:ind w:left="9180" w:hanging="250"/>
      </w:pPr>
      <w:rPr>
        <w:rFonts w:hint="default"/>
        <w:lang w:val="pt-PT" w:eastAsia="en-US" w:bidi="ar-SA"/>
      </w:rPr>
    </w:lvl>
  </w:abstractNum>
  <w:abstractNum w:abstractNumId="6" w15:restartNumberingAfterBreak="0">
    <w:nsid w:val="5FB9086A"/>
    <w:multiLevelType w:val="hybridMultilevel"/>
    <w:tmpl w:val="1582968C"/>
    <w:lvl w:ilvl="0" w:tplc="073E4DA8">
      <w:start w:val="1"/>
      <w:numFmt w:val="lowerLetter"/>
      <w:lvlText w:val="%1)"/>
      <w:lvlJc w:val="left"/>
      <w:pPr>
        <w:ind w:left="1365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B2D88584">
      <w:start w:val="1"/>
      <w:numFmt w:val="bullet"/>
      <w:lvlText w:val="•"/>
      <w:lvlJc w:val="left"/>
      <w:pPr>
        <w:ind w:left="2344" w:hanging="262"/>
      </w:pPr>
      <w:rPr>
        <w:rFonts w:hint="default"/>
        <w:lang w:val="pt-PT" w:eastAsia="en-US" w:bidi="ar-SA"/>
      </w:rPr>
    </w:lvl>
    <w:lvl w:ilvl="2" w:tplc="845C2EFE">
      <w:start w:val="1"/>
      <w:numFmt w:val="bullet"/>
      <w:lvlText w:val="•"/>
      <w:lvlJc w:val="left"/>
      <w:pPr>
        <w:ind w:left="3328" w:hanging="262"/>
      </w:pPr>
      <w:rPr>
        <w:rFonts w:hint="default"/>
        <w:lang w:val="pt-PT" w:eastAsia="en-US" w:bidi="ar-SA"/>
      </w:rPr>
    </w:lvl>
    <w:lvl w:ilvl="3" w:tplc="4D9EF9F2">
      <w:start w:val="1"/>
      <w:numFmt w:val="bullet"/>
      <w:lvlText w:val="•"/>
      <w:lvlJc w:val="left"/>
      <w:pPr>
        <w:ind w:left="4312" w:hanging="262"/>
      </w:pPr>
      <w:rPr>
        <w:rFonts w:hint="default"/>
        <w:lang w:val="pt-PT" w:eastAsia="en-US" w:bidi="ar-SA"/>
      </w:rPr>
    </w:lvl>
    <w:lvl w:ilvl="4" w:tplc="54ACB456">
      <w:start w:val="1"/>
      <w:numFmt w:val="bullet"/>
      <w:lvlText w:val="•"/>
      <w:lvlJc w:val="left"/>
      <w:pPr>
        <w:ind w:left="5296" w:hanging="262"/>
      </w:pPr>
      <w:rPr>
        <w:rFonts w:hint="default"/>
        <w:lang w:val="pt-PT" w:eastAsia="en-US" w:bidi="ar-SA"/>
      </w:rPr>
    </w:lvl>
    <w:lvl w:ilvl="5" w:tplc="F416820C">
      <w:start w:val="1"/>
      <w:numFmt w:val="bullet"/>
      <w:lvlText w:val="•"/>
      <w:lvlJc w:val="left"/>
      <w:pPr>
        <w:ind w:left="6280" w:hanging="262"/>
      </w:pPr>
      <w:rPr>
        <w:rFonts w:hint="default"/>
        <w:lang w:val="pt-PT" w:eastAsia="en-US" w:bidi="ar-SA"/>
      </w:rPr>
    </w:lvl>
    <w:lvl w:ilvl="6" w:tplc="8A706562">
      <w:start w:val="1"/>
      <w:numFmt w:val="bullet"/>
      <w:lvlText w:val="•"/>
      <w:lvlJc w:val="left"/>
      <w:pPr>
        <w:ind w:left="7264" w:hanging="262"/>
      </w:pPr>
      <w:rPr>
        <w:rFonts w:hint="default"/>
        <w:lang w:val="pt-PT" w:eastAsia="en-US" w:bidi="ar-SA"/>
      </w:rPr>
    </w:lvl>
    <w:lvl w:ilvl="7" w:tplc="B6320EE8">
      <w:start w:val="1"/>
      <w:numFmt w:val="bullet"/>
      <w:lvlText w:val="•"/>
      <w:lvlJc w:val="left"/>
      <w:pPr>
        <w:ind w:left="8248" w:hanging="262"/>
      </w:pPr>
      <w:rPr>
        <w:rFonts w:hint="default"/>
        <w:lang w:val="pt-PT" w:eastAsia="en-US" w:bidi="ar-SA"/>
      </w:rPr>
    </w:lvl>
    <w:lvl w:ilvl="8" w:tplc="5DFCEE1A">
      <w:start w:val="1"/>
      <w:numFmt w:val="bullet"/>
      <w:lvlText w:val="•"/>
      <w:lvlJc w:val="left"/>
      <w:pPr>
        <w:ind w:left="9232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6D147030"/>
    <w:multiLevelType w:val="multilevel"/>
    <w:tmpl w:val="4020779A"/>
    <w:lvl w:ilvl="0">
      <w:start w:val="1"/>
      <w:numFmt w:val="decimal"/>
      <w:lvlText w:val="%1."/>
      <w:lvlJc w:val="left"/>
      <w:pPr>
        <w:ind w:left="821" w:hanging="425"/>
        <w:jc w:val="left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8" w15:restartNumberingAfterBreak="0">
    <w:nsid w:val="7CF17716"/>
    <w:multiLevelType w:val="multilevel"/>
    <w:tmpl w:val="93DC02B6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num w:numId="1" w16cid:durableId="1595819316">
    <w:abstractNumId w:val="4"/>
  </w:num>
  <w:num w:numId="2" w16cid:durableId="799684417">
    <w:abstractNumId w:val="6"/>
  </w:num>
  <w:num w:numId="3" w16cid:durableId="532808547">
    <w:abstractNumId w:val="3"/>
  </w:num>
  <w:num w:numId="4" w16cid:durableId="1544169088">
    <w:abstractNumId w:val="1"/>
  </w:num>
  <w:num w:numId="5" w16cid:durableId="156503482">
    <w:abstractNumId w:val="0"/>
  </w:num>
  <w:num w:numId="6" w16cid:durableId="28721947">
    <w:abstractNumId w:val="2"/>
  </w:num>
  <w:num w:numId="7" w16cid:durableId="24404184">
    <w:abstractNumId w:val="5"/>
  </w:num>
  <w:num w:numId="8" w16cid:durableId="424495174">
    <w:abstractNumId w:val="7"/>
  </w:num>
  <w:num w:numId="9" w16cid:durableId="5093004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B19"/>
    <w:rsid w:val="000E7B19"/>
    <w:rsid w:val="000F77A1"/>
    <w:rsid w:val="004963CD"/>
    <w:rsid w:val="00577FA1"/>
    <w:rsid w:val="00726FFB"/>
    <w:rsid w:val="00902C2B"/>
    <w:rsid w:val="00991477"/>
    <w:rsid w:val="009A61AF"/>
    <w:rsid w:val="00E5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CEB98"/>
  <w15:docId w15:val="{02FDC3FD-BF3C-4E65-B256-EEBE54A62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line="228" w:lineRule="exact"/>
      <w:ind w:left="1385" w:hanging="28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10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LinkdaInternet">
    <w:name w:val="Link da Internet"/>
    <w:uiPriority w:val="99"/>
    <w:unhideWhenUsed/>
    <w:qFormat/>
    <w:rPr>
      <w:color w:val="0000FF" w:themeColor="hyperlink"/>
      <w:u w:val="single"/>
    </w:rPr>
  </w:style>
  <w:style w:type="paragraph" w:customStyle="1" w:styleId="Nivel2">
    <w:name w:val="Nivel 2"/>
    <w:qFormat/>
    <w:pPr>
      <w:numPr>
        <w:ilvl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fontstyle01">
    <w:name w:val="fontstyle01"/>
    <w:qFormat/>
    <w:rPr>
      <w:rFonts w:ascii="DejaVuSerif-Bold" w:hAnsi="DejaVuSerif-Bold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DejaVuSerif" w:hAnsi="DejaVuSerif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Sâmela</dc:creator>
  <cp:lastModifiedBy>licitacao</cp:lastModifiedBy>
  <cp:revision>3</cp:revision>
  <cp:lastPrinted>2025-11-25T17:59:00Z</cp:lastPrinted>
  <dcterms:created xsi:type="dcterms:W3CDTF">2025-11-25T17:55:00Z</dcterms:created>
  <dcterms:modified xsi:type="dcterms:W3CDTF">2025-11-25T18:34:00Z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2023-12-01T00:00:00Z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1046-12.2.0.13306</vt:lpwstr>
  </property>
  <property fmtid="{D5CDD505-2E9C-101B-9397-08002B2CF9AE}" pid="7" name="ICV">
    <vt:lpwstr>CE91F26333114C0AB63ECD54BFD976D8_13</vt:lpwstr>
  </property>
</Properties>
</file>