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3EC0" w14:textId="77777777" w:rsidR="005D2919" w:rsidRDefault="005D2919" w:rsidP="00D60B63">
      <w:pPr>
        <w:pStyle w:val="Corpodetexto"/>
        <w:spacing w:before="216"/>
        <w:jc w:val="both"/>
        <w:rPr>
          <w:rFonts w:ascii="Gadugi" w:hAnsi="Gadugi" w:cs="Gadugi"/>
          <w:sz w:val="20"/>
          <w:szCs w:val="20"/>
        </w:rPr>
      </w:pPr>
    </w:p>
    <w:p w14:paraId="63D92151" w14:textId="730E9DA5" w:rsidR="005D2919" w:rsidRDefault="00D60B63" w:rsidP="00D60B63">
      <w:pPr>
        <w:pStyle w:val="Ttulo1"/>
        <w:spacing w:line="379" w:lineRule="auto"/>
        <w:ind w:left="850" w:firstLine="0"/>
        <w:jc w:val="center"/>
        <w:rPr>
          <w:rFonts w:ascii="Gadugi" w:hAnsi="Gadugi" w:cs="Gadugi"/>
          <w:spacing w:val="-5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INEXIGIBILIDADE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LICITAÇÃO</w:t>
      </w:r>
      <w:r>
        <w:rPr>
          <w:rFonts w:ascii="Gadugi" w:hAnsi="Gadugi" w:cs="Gadugi"/>
          <w:spacing w:val="-5"/>
          <w:sz w:val="20"/>
          <w:szCs w:val="20"/>
          <w:lang w:val="pt-BR"/>
        </w:rPr>
        <w:t xml:space="preserve"> Nº  </w:t>
      </w:r>
      <w:r w:rsidR="00FC4512">
        <w:rPr>
          <w:rFonts w:ascii="Gadugi" w:hAnsi="Gadugi" w:cs="Gadugi"/>
          <w:spacing w:val="-5"/>
          <w:sz w:val="20"/>
          <w:szCs w:val="20"/>
          <w:lang w:val="pt-BR"/>
        </w:rPr>
        <w:t>20</w:t>
      </w:r>
      <w:r>
        <w:rPr>
          <w:rFonts w:ascii="Gadugi" w:hAnsi="Gadugi" w:cs="Gadugi"/>
          <w:spacing w:val="-5"/>
          <w:sz w:val="20"/>
          <w:szCs w:val="20"/>
          <w:lang w:val="pt-BR"/>
        </w:rPr>
        <w:t>/2025</w:t>
      </w:r>
    </w:p>
    <w:p w14:paraId="1BE00AE7" w14:textId="636963F8" w:rsidR="005D2919" w:rsidRDefault="00D60B63" w:rsidP="00D60B63">
      <w:pPr>
        <w:pStyle w:val="Ttulo1"/>
        <w:spacing w:line="379" w:lineRule="auto"/>
        <w:ind w:left="567" w:firstLine="0"/>
        <w:jc w:val="center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(ART.74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  <w:lang w:val="pt-BR"/>
        </w:rPr>
        <w:t xml:space="preserve">INCISOS I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LEI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Nº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14.133/2021)</w:t>
      </w:r>
    </w:p>
    <w:p w14:paraId="7D0EF7A9" w14:textId="4F3301DA" w:rsidR="005D2919" w:rsidRDefault="00D60B63" w:rsidP="00D60B63">
      <w:pPr>
        <w:pStyle w:val="Ttulo1"/>
        <w:spacing w:line="379" w:lineRule="auto"/>
        <w:ind w:left="567" w:firstLine="0"/>
        <w:jc w:val="center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PROCESSO ADMINISTRATIVO Nº</w:t>
      </w:r>
      <w:r>
        <w:rPr>
          <w:rFonts w:ascii="Gadugi" w:hAnsi="Gadugi" w:cs="Gadugi"/>
          <w:sz w:val="20"/>
          <w:szCs w:val="20"/>
          <w:lang w:val="pt-BR"/>
        </w:rPr>
        <w:t xml:space="preserve"> 89/2025</w:t>
      </w:r>
    </w:p>
    <w:p w14:paraId="424013FE" w14:textId="77777777" w:rsidR="005D2919" w:rsidRDefault="005D2919" w:rsidP="00D60B63">
      <w:pPr>
        <w:pStyle w:val="Corpodetexto"/>
        <w:spacing w:before="4"/>
        <w:jc w:val="both"/>
        <w:rPr>
          <w:rFonts w:ascii="Gadugi" w:hAnsi="Gadugi" w:cs="Gadugi"/>
          <w:b/>
          <w:sz w:val="20"/>
          <w:szCs w:val="20"/>
        </w:rPr>
      </w:pPr>
    </w:p>
    <w:p w14:paraId="2F4BCC05" w14:textId="77777777" w:rsidR="005D2919" w:rsidRDefault="00D60B63" w:rsidP="00D60B63">
      <w:pPr>
        <w:pStyle w:val="PargrafodaLista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Gadugi" w:hAnsi="Gadugi" w:cs="Gadugi"/>
          <w:b/>
          <w:sz w:val="20"/>
          <w:szCs w:val="20"/>
        </w:rPr>
      </w:pPr>
      <w:r>
        <w:rPr>
          <w:rFonts w:ascii="Gadugi" w:hAnsi="Gadugi" w:cs="Gadugi"/>
          <w:b/>
          <w:spacing w:val="-2"/>
          <w:sz w:val="20"/>
          <w:szCs w:val="20"/>
        </w:rPr>
        <w:t>PRÊAMBULO</w:t>
      </w:r>
    </w:p>
    <w:p w14:paraId="09DEA001" w14:textId="282FEA28" w:rsidR="005D2919" w:rsidRDefault="00D60B63" w:rsidP="00D60B63">
      <w:pPr>
        <w:pStyle w:val="Corpodetexto"/>
        <w:spacing w:before="257" w:line="360" w:lineRule="auto"/>
        <w:ind w:left="2" w:right="138" w:firstLine="566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lang w:val="pt-BR"/>
        </w:rPr>
        <w:t>A Prefeitura Municipal de Santa Bárbara do Sul</w:t>
      </w:r>
      <w:r>
        <w:rPr>
          <w:rFonts w:ascii="Gadugi" w:hAnsi="Gadugi" w:cs="Gadugi"/>
          <w:sz w:val="20"/>
          <w:szCs w:val="20"/>
        </w:rPr>
        <w:t>,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com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personalidade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jurídica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direito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público,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proofErr w:type="gramStart"/>
      <w:r>
        <w:rPr>
          <w:rFonts w:ascii="Gadugi" w:hAnsi="Gadugi" w:cs="Gadugi"/>
          <w:sz w:val="20"/>
          <w:szCs w:val="20"/>
        </w:rPr>
        <w:t>forma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leva</w:t>
      </w:r>
      <w:proofErr w:type="gramEnd"/>
      <w:r>
        <w:rPr>
          <w:rFonts w:ascii="Gadugi" w:hAnsi="Gadugi" w:cs="Gadugi"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ao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conhecimento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dos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interessados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</w:t>
      </w:r>
      <w:r>
        <w:rPr>
          <w:rFonts w:ascii="Gadugi" w:hAnsi="Gadugi" w:cs="Gadugi"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realização do seguinte processo administrativo de INEXIGIBILIDADE DE LICITAÇÃO</w:t>
      </w:r>
      <w:r>
        <w:rPr>
          <w:rFonts w:ascii="Gadugi" w:hAnsi="Gadugi" w:cs="Gadugi"/>
          <w:sz w:val="20"/>
          <w:szCs w:val="20"/>
          <w:lang w:val="pt-BR"/>
        </w:rPr>
        <w:t xml:space="preserve"> Nº </w:t>
      </w:r>
      <w:r w:rsidR="00FC4512">
        <w:rPr>
          <w:rFonts w:ascii="Gadugi" w:hAnsi="Gadugi" w:cs="Gadugi"/>
          <w:sz w:val="20"/>
          <w:szCs w:val="20"/>
          <w:lang w:val="pt-BR"/>
        </w:rPr>
        <w:t>20</w:t>
      </w:r>
      <w:r>
        <w:rPr>
          <w:rFonts w:ascii="Gadugi" w:hAnsi="Gadugi" w:cs="Gadugi"/>
          <w:sz w:val="20"/>
          <w:szCs w:val="20"/>
          <w:lang w:val="pt-BR"/>
        </w:rPr>
        <w:t>/2025</w:t>
      </w:r>
      <w:r>
        <w:rPr>
          <w:rFonts w:ascii="Gadugi" w:hAnsi="Gadugi" w:cs="Gadugi"/>
          <w:sz w:val="20"/>
          <w:szCs w:val="20"/>
        </w:rPr>
        <w:t>:</w:t>
      </w:r>
    </w:p>
    <w:p w14:paraId="3CAD0514" w14:textId="77777777" w:rsidR="005D2919" w:rsidRDefault="005D2919" w:rsidP="00D60B63">
      <w:pPr>
        <w:pStyle w:val="Corpodetexto"/>
        <w:spacing w:before="257" w:line="360" w:lineRule="auto"/>
        <w:ind w:left="2" w:right="138" w:firstLine="566"/>
        <w:jc w:val="both"/>
        <w:rPr>
          <w:rFonts w:ascii="Gadugi" w:hAnsi="Gadugi" w:cs="Gadugi"/>
          <w:sz w:val="20"/>
          <w:szCs w:val="20"/>
        </w:rPr>
      </w:pPr>
    </w:p>
    <w:p w14:paraId="54A8AB61" w14:textId="77777777" w:rsidR="005D2919" w:rsidRDefault="00D60B63" w:rsidP="00D60B63">
      <w:pPr>
        <w:pStyle w:val="Ttulo1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pacing w:val="-2"/>
          <w:sz w:val="20"/>
          <w:szCs w:val="20"/>
        </w:rPr>
        <w:t>OBJETO</w:t>
      </w:r>
    </w:p>
    <w:p w14:paraId="65C37D48" w14:textId="3F59019E" w:rsidR="005D2919" w:rsidRDefault="00D60B63" w:rsidP="00D60B63">
      <w:pPr>
        <w:spacing w:before="139" w:line="360" w:lineRule="auto"/>
        <w:ind w:left="2" w:right="137" w:firstLine="1068"/>
        <w:jc w:val="both"/>
        <w:rPr>
          <w:rFonts w:ascii="Gadugi" w:hAnsi="Gadugi" w:cs="Gadugi"/>
          <w:sz w:val="20"/>
          <w:szCs w:val="20"/>
          <w:lang w:val="pt-BR"/>
        </w:rPr>
      </w:pPr>
      <w:r>
        <w:rPr>
          <w:rFonts w:ascii="Gadugi" w:hAnsi="Gadugi" w:cs="Gadugi"/>
          <w:sz w:val="20"/>
          <w:szCs w:val="20"/>
        </w:rPr>
        <w:t xml:space="preserve">Trata-se de contratação da empresa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E.B.C.T. EMPRESA BRASILEIRA DE CORREIOS E TELÉGRAFOS -CNPJ: 34.028.316/0026-61</w:t>
      </w:r>
      <w:r>
        <w:rPr>
          <w:rFonts w:ascii="Gadugi" w:hAnsi="Gadugi" w:cs="Gadugi"/>
          <w:sz w:val="20"/>
          <w:szCs w:val="20"/>
          <w:lang w:val="pt-BR"/>
        </w:rPr>
        <w:t xml:space="preserve"> para CONTRATAÇÃO  </w:t>
      </w:r>
      <w:r w:rsidR="00FC4512">
        <w:rPr>
          <w:rFonts w:ascii="Gadugi" w:hAnsi="Gadugi" w:cs="Gadugi"/>
          <w:sz w:val="20"/>
          <w:szCs w:val="20"/>
          <w:lang w:val="pt-BR"/>
        </w:rPr>
        <w:t>DE SERVIÇOS DE POSTAGEM.</w:t>
      </w:r>
    </w:p>
    <w:p w14:paraId="17AA1338" w14:textId="77777777" w:rsidR="005D2919" w:rsidRDefault="005D2919" w:rsidP="00D60B63">
      <w:pPr>
        <w:spacing w:before="139" w:line="360" w:lineRule="auto"/>
        <w:ind w:left="2" w:right="137" w:firstLine="1068"/>
        <w:jc w:val="both"/>
        <w:rPr>
          <w:rFonts w:ascii="Gadugi" w:hAnsi="Gadugi" w:cs="Gadugi"/>
          <w:sz w:val="20"/>
          <w:szCs w:val="20"/>
        </w:rPr>
      </w:pPr>
    </w:p>
    <w:p w14:paraId="72AFF992" w14:textId="77777777" w:rsidR="005D2919" w:rsidRDefault="00D60B63" w:rsidP="00D60B63">
      <w:pPr>
        <w:pStyle w:val="Ttulo1"/>
        <w:numPr>
          <w:ilvl w:val="0"/>
          <w:numId w:val="2"/>
        </w:numPr>
        <w:tabs>
          <w:tab w:val="left" w:pos="1276"/>
        </w:tabs>
        <w:spacing w:line="360" w:lineRule="auto"/>
        <w:ind w:left="2" w:right="142" w:firstLine="708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DADOS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FORNECEDOR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RAZÃO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SUA</w:t>
      </w:r>
      <w:r>
        <w:rPr>
          <w:rFonts w:ascii="Gadugi" w:hAnsi="Gadugi" w:cs="Gadugi"/>
          <w:spacing w:val="-1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ESCOLHA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JUSTIFICATIVA DO PREÇO</w:t>
      </w:r>
    </w:p>
    <w:p w14:paraId="64065903" w14:textId="4F11F9C7" w:rsidR="005D2919" w:rsidRDefault="00D60B63" w:rsidP="00D60B63">
      <w:pPr>
        <w:pStyle w:val="Corpodetexto"/>
        <w:spacing w:line="360" w:lineRule="auto"/>
        <w:ind w:left="2" w:right="133" w:firstLine="708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O fornecedor escolhido foi 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E.B.C.T. EMPRESA BRASILEIRA DE CORREIOS E TELÉGRAFOS -CNPJ: 34.028.316/0026-61</w:t>
      </w:r>
      <w:r w:rsidR="00FC4512">
        <w:rPr>
          <w:rFonts w:ascii="Gadugi" w:hAnsi="Gadugi" w:cs="Gadugi"/>
          <w:sz w:val="20"/>
          <w:szCs w:val="20"/>
          <w:lang w:val="pt-BR"/>
        </w:rPr>
        <w:t xml:space="preserve">, Rua Siqueira Campos, 1100 </w:t>
      </w:r>
      <w:r>
        <w:rPr>
          <w:rFonts w:ascii="Gadugi" w:hAnsi="Gadugi" w:cs="Gadugi"/>
          <w:sz w:val="20"/>
          <w:szCs w:val="20"/>
          <w:lang w:val="pt-BR"/>
        </w:rPr>
        <w:t xml:space="preserve">– Bairro </w:t>
      </w:r>
      <w:r w:rsidR="00FC4512">
        <w:rPr>
          <w:rFonts w:ascii="Gadugi" w:hAnsi="Gadugi" w:cs="Gadugi"/>
          <w:sz w:val="20"/>
          <w:szCs w:val="20"/>
          <w:lang w:val="pt-BR"/>
        </w:rPr>
        <w:t>Centro – Porto Alegre / RS</w:t>
      </w:r>
      <w:r>
        <w:rPr>
          <w:rFonts w:ascii="Gadugi" w:hAnsi="Gadugi" w:cs="Gadugi"/>
          <w:sz w:val="20"/>
          <w:szCs w:val="20"/>
          <w:lang w:val="pt-BR"/>
        </w:rPr>
        <w:t xml:space="preserve">. </w:t>
      </w:r>
      <w:r>
        <w:rPr>
          <w:rFonts w:ascii="Gadugi" w:hAnsi="Gadugi" w:cs="Gadugi"/>
          <w:sz w:val="20"/>
          <w:szCs w:val="20"/>
        </w:rPr>
        <w:t xml:space="preserve">Escolheu-se a empresa </w:t>
      </w:r>
      <w:r w:rsidR="00FC4512">
        <w:rPr>
          <w:rFonts w:ascii="Gadugi" w:hAnsi="Gadugi" w:cs="Gadugi"/>
          <w:sz w:val="20"/>
          <w:szCs w:val="20"/>
          <w:lang w:val="pt-BR"/>
        </w:rPr>
        <w:t>supracitada</w:t>
      </w:r>
      <w:r>
        <w:rPr>
          <w:rFonts w:ascii="Gadugi" w:hAnsi="Gadugi" w:cs="Gadugi"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 em virtude da necessidade e importância </w:t>
      </w:r>
      <w:r w:rsidR="00FC4512">
        <w:rPr>
          <w:rFonts w:ascii="Gadugi" w:hAnsi="Gadugi" w:cs="Gadugi"/>
          <w:sz w:val="20"/>
          <w:szCs w:val="20"/>
          <w:lang w:val="pt-BR"/>
        </w:rPr>
        <w:t>dos serviços de postagem para a Administração</w:t>
      </w:r>
      <w:r>
        <w:rPr>
          <w:rFonts w:ascii="Gadugi" w:hAnsi="Gadugi" w:cs="Gadugi"/>
          <w:sz w:val="20"/>
          <w:szCs w:val="20"/>
          <w:lang w:val="pt-BR"/>
        </w:rPr>
        <w:t xml:space="preserve">. Cabe ressaltar que </w:t>
      </w:r>
      <w:r w:rsidR="00FC4512">
        <w:rPr>
          <w:rFonts w:ascii="Gadugi" w:hAnsi="Gadugi" w:cs="Gadugi"/>
          <w:sz w:val="20"/>
          <w:szCs w:val="20"/>
          <w:lang w:val="pt-BR"/>
        </w:rPr>
        <w:t>os CORREIOS são</w:t>
      </w:r>
      <w:r>
        <w:rPr>
          <w:rFonts w:ascii="Gadugi" w:hAnsi="Gadugi" w:cs="Gadugi"/>
          <w:sz w:val="20"/>
          <w:szCs w:val="20"/>
          <w:lang w:val="pt-BR"/>
        </w:rPr>
        <w:t xml:space="preserve"> a</w:t>
      </w:r>
      <w:r w:rsidR="00FC4512">
        <w:rPr>
          <w:rFonts w:ascii="Gadugi" w:hAnsi="Gadugi" w:cs="Gadugi"/>
          <w:sz w:val="20"/>
          <w:szCs w:val="20"/>
          <w:lang w:val="pt-BR"/>
        </w:rPr>
        <w:t>s</w:t>
      </w:r>
      <w:r>
        <w:rPr>
          <w:rFonts w:ascii="Gadugi" w:hAnsi="Gadugi" w:cs="Gadugi"/>
          <w:sz w:val="20"/>
          <w:szCs w:val="20"/>
          <w:lang w:val="pt-BR"/>
        </w:rPr>
        <w:t xml:space="preserve"> única</w:t>
      </w:r>
      <w:r w:rsidR="00FC4512">
        <w:rPr>
          <w:rFonts w:ascii="Gadugi" w:hAnsi="Gadugi" w:cs="Gadugi"/>
          <w:sz w:val="20"/>
          <w:szCs w:val="20"/>
          <w:lang w:val="pt-BR"/>
        </w:rPr>
        <w:t>s</w:t>
      </w:r>
      <w:r>
        <w:rPr>
          <w:rFonts w:ascii="Gadugi" w:hAnsi="Gadugi" w:cs="Gadugi"/>
          <w:sz w:val="20"/>
          <w:szCs w:val="20"/>
          <w:lang w:val="pt-BR"/>
        </w:rPr>
        <w:t xml:space="preserve"> empresa</w:t>
      </w:r>
      <w:r w:rsidR="00FC4512">
        <w:rPr>
          <w:rFonts w:ascii="Gadugi" w:hAnsi="Gadugi" w:cs="Gadugi"/>
          <w:sz w:val="20"/>
          <w:szCs w:val="20"/>
          <w:lang w:val="pt-BR"/>
        </w:rPr>
        <w:t>s</w:t>
      </w:r>
      <w:r>
        <w:rPr>
          <w:rFonts w:ascii="Gadugi" w:hAnsi="Gadugi" w:cs="Gadugi"/>
          <w:sz w:val="20"/>
          <w:szCs w:val="20"/>
          <w:lang w:val="pt-BR"/>
        </w:rPr>
        <w:t xml:space="preserve"> respo</w:t>
      </w:r>
      <w:r w:rsidR="00FC4512">
        <w:rPr>
          <w:rFonts w:ascii="Gadugi" w:hAnsi="Gadugi" w:cs="Gadugi"/>
          <w:sz w:val="20"/>
          <w:szCs w:val="20"/>
          <w:lang w:val="pt-BR"/>
        </w:rPr>
        <w:t>n</w:t>
      </w:r>
      <w:r>
        <w:rPr>
          <w:rFonts w:ascii="Gadugi" w:hAnsi="Gadugi" w:cs="Gadugi"/>
          <w:sz w:val="20"/>
          <w:szCs w:val="20"/>
          <w:lang w:val="pt-BR"/>
        </w:rPr>
        <w:t>sáv</w:t>
      </w:r>
      <w:r w:rsidR="00FC4512">
        <w:rPr>
          <w:rFonts w:ascii="Gadugi" w:hAnsi="Gadugi" w:cs="Gadugi"/>
          <w:sz w:val="20"/>
          <w:szCs w:val="20"/>
          <w:lang w:val="pt-BR"/>
        </w:rPr>
        <w:t>eis</w:t>
      </w:r>
      <w:r>
        <w:rPr>
          <w:rFonts w:ascii="Gadugi" w:hAnsi="Gadugi" w:cs="Gadugi"/>
          <w:sz w:val="20"/>
          <w:szCs w:val="20"/>
          <w:lang w:val="pt-BR"/>
        </w:rPr>
        <w:t xml:space="preserve"> </w:t>
      </w:r>
      <w:r w:rsidR="00FC4512">
        <w:rPr>
          <w:rFonts w:ascii="Gadugi" w:hAnsi="Gadugi" w:cs="Gadugi"/>
          <w:sz w:val="20"/>
          <w:szCs w:val="20"/>
          <w:lang w:val="pt-BR"/>
        </w:rPr>
        <w:t>pelos serviços de correspondências</w:t>
      </w:r>
      <w:r>
        <w:rPr>
          <w:rFonts w:ascii="Gadugi" w:hAnsi="Gadugi" w:cs="Gadugi"/>
          <w:sz w:val="20"/>
          <w:szCs w:val="20"/>
          <w:lang w:val="pt-BR"/>
        </w:rPr>
        <w:t xml:space="preserve"> no Município.</w:t>
      </w:r>
    </w:p>
    <w:p w14:paraId="6291B569" w14:textId="2F79C5AD" w:rsidR="005D2919" w:rsidRDefault="00D60B63" w:rsidP="00D60B63">
      <w:pPr>
        <w:pStyle w:val="Corpodetexto"/>
        <w:spacing w:line="360" w:lineRule="auto"/>
        <w:ind w:firstLine="720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Quanto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preço,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trata-se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valor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estimados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  <w:lang w:val="pt-BR"/>
        </w:rPr>
        <w:t xml:space="preserve">pela administração </w:t>
      </w:r>
      <w:r w:rsidR="00FC4512">
        <w:rPr>
          <w:rFonts w:ascii="Gadugi" w:hAnsi="Gadugi" w:cs="Gadugi"/>
          <w:spacing w:val="-2"/>
          <w:sz w:val="20"/>
          <w:szCs w:val="20"/>
          <w:lang w:val="pt-BR"/>
        </w:rPr>
        <w:t>através dos gastos em anos anteriores e por ser o valor mínimo que a empresa aceita para fechar contrato.</w:t>
      </w:r>
    </w:p>
    <w:p w14:paraId="0AE95783" w14:textId="6B30AFFD" w:rsidR="005D2919" w:rsidRDefault="00D60B63" w:rsidP="00D60B63">
      <w:pPr>
        <w:pStyle w:val="Corpodetexto"/>
        <w:spacing w:line="360" w:lineRule="auto"/>
        <w:ind w:left="2" w:right="41" w:firstLine="991"/>
        <w:jc w:val="both"/>
        <w:rPr>
          <w:rFonts w:ascii="Gadugi" w:hAnsi="Gadugi" w:cs="Gadugi"/>
          <w:sz w:val="20"/>
          <w:szCs w:val="20"/>
          <w:lang w:val="pt-BR"/>
        </w:rPr>
      </w:pPr>
      <w:r>
        <w:rPr>
          <w:rFonts w:ascii="Gadugi" w:hAnsi="Gadugi" w:cs="Gadugi"/>
          <w:sz w:val="20"/>
          <w:szCs w:val="20"/>
        </w:rPr>
        <w:t>O valor estimativo da contratação para o exercício financeiro de 202</w:t>
      </w:r>
      <w:r>
        <w:rPr>
          <w:rFonts w:ascii="Gadugi" w:hAnsi="Gadugi" w:cs="Gadugi"/>
          <w:sz w:val="20"/>
          <w:szCs w:val="20"/>
          <w:lang w:val="pt-BR"/>
        </w:rPr>
        <w:t>5</w:t>
      </w:r>
      <w:r>
        <w:rPr>
          <w:rFonts w:ascii="Gadugi" w:hAnsi="Gadugi" w:cs="Gadugi"/>
          <w:sz w:val="20"/>
          <w:szCs w:val="20"/>
        </w:rPr>
        <w:t xml:space="preserve"> é de R$ </w:t>
      </w:r>
      <w:r w:rsidR="00FC4512">
        <w:rPr>
          <w:rFonts w:ascii="Gadugi" w:hAnsi="Gadugi" w:cs="Gadugi"/>
          <w:sz w:val="20"/>
          <w:szCs w:val="20"/>
          <w:lang w:val="pt-BR"/>
        </w:rPr>
        <w:t>25.000,00</w:t>
      </w:r>
      <w:r>
        <w:rPr>
          <w:rFonts w:ascii="Gadugi" w:hAnsi="Gadugi" w:cs="Gadugi"/>
          <w:sz w:val="20"/>
          <w:szCs w:val="20"/>
          <w:lang w:val="pt-BR"/>
        </w:rPr>
        <w:t>, podendo ser prorrogado por iguais e sucessivos per</w:t>
      </w:r>
      <w:r w:rsidR="00FC4512">
        <w:rPr>
          <w:rFonts w:ascii="Gadugi" w:hAnsi="Gadugi" w:cs="Gadugi"/>
          <w:sz w:val="20"/>
          <w:szCs w:val="20"/>
          <w:lang w:val="pt-BR"/>
        </w:rPr>
        <w:t>í</w:t>
      </w:r>
      <w:r>
        <w:rPr>
          <w:rFonts w:ascii="Gadugi" w:hAnsi="Gadugi" w:cs="Gadugi"/>
          <w:sz w:val="20"/>
          <w:szCs w:val="20"/>
          <w:lang w:val="pt-BR"/>
        </w:rPr>
        <w:t>odos nos termos da Lei 14.133/21, se assim a administração entender.</w:t>
      </w:r>
    </w:p>
    <w:p w14:paraId="34CEF250" w14:textId="77777777" w:rsidR="005D2919" w:rsidRDefault="005D2919" w:rsidP="00D60B63">
      <w:pPr>
        <w:pStyle w:val="Corpodetexto"/>
        <w:spacing w:line="360" w:lineRule="auto"/>
        <w:ind w:right="41"/>
        <w:jc w:val="both"/>
        <w:rPr>
          <w:rFonts w:ascii="Gadugi" w:hAnsi="Gadugi" w:cs="Gadugi"/>
          <w:sz w:val="20"/>
          <w:szCs w:val="20"/>
        </w:rPr>
      </w:pPr>
    </w:p>
    <w:p w14:paraId="0232C9F9" w14:textId="77777777" w:rsidR="005D2919" w:rsidRDefault="00D60B63" w:rsidP="00D60B63">
      <w:pPr>
        <w:pStyle w:val="Ttulo1"/>
        <w:numPr>
          <w:ilvl w:val="0"/>
          <w:numId w:val="2"/>
        </w:numPr>
        <w:tabs>
          <w:tab w:val="left" w:pos="928"/>
        </w:tabs>
        <w:ind w:left="928" w:hanging="35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FUNDAMENTAÇÃO </w:t>
      </w:r>
      <w:r>
        <w:rPr>
          <w:rFonts w:ascii="Gadugi" w:hAnsi="Gadugi" w:cs="Gadugi"/>
          <w:spacing w:val="-2"/>
          <w:sz w:val="20"/>
          <w:szCs w:val="20"/>
        </w:rPr>
        <w:t>LEGAL</w:t>
      </w:r>
    </w:p>
    <w:p w14:paraId="717AFFF0" w14:textId="77777777" w:rsidR="005D2919" w:rsidRDefault="00D60B63" w:rsidP="00D60B63">
      <w:pPr>
        <w:pStyle w:val="Corpodetexto"/>
        <w:spacing w:before="137" w:line="360" w:lineRule="auto"/>
        <w:ind w:left="2" w:right="137" w:firstLine="926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A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contratação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direta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empresa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supra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identificada,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através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processo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contratação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para </w:t>
      </w:r>
    </w:p>
    <w:p w14:paraId="16B99A05" w14:textId="77777777" w:rsidR="005D2919" w:rsidRDefault="00D60B63" w:rsidP="00D60B63">
      <w:pPr>
        <w:pStyle w:val="Corpodetexto"/>
        <w:spacing w:before="137" w:line="360" w:lineRule="auto"/>
        <w:ind w:left="2" w:right="137" w:firstLine="926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pequenas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compras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ou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prestação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serviços,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fundamenta-se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Resolução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Administrativa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n°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</w:p>
    <w:p w14:paraId="695677B9" w14:textId="77777777" w:rsidR="005D2919" w:rsidRDefault="00D60B63" w:rsidP="00D60B63">
      <w:pPr>
        <w:pStyle w:val="Corpodetexto"/>
        <w:spacing w:before="137" w:line="360" w:lineRule="auto"/>
        <w:ind w:left="2" w:right="137" w:firstLine="926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10/2024, e nos dispostos no artigo 74, inciso </w:t>
      </w:r>
      <w:r>
        <w:rPr>
          <w:rFonts w:ascii="Gadugi" w:hAnsi="Gadugi" w:cs="Gadugi"/>
          <w:sz w:val="20"/>
          <w:szCs w:val="20"/>
          <w:lang w:val="pt-BR"/>
        </w:rPr>
        <w:t>I</w:t>
      </w:r>
      <w:r>
        <w:rPr>
          <w:rFonts w:ascii="Gadugi" w:hAnsi="Gadugi" w:cs="Gadugi"/>
          <w:sz w:val="20"/>
          <w:szCs w:val="20"/>
        </w:rPr>
        <w:t xml:space="preserve"> da Lei 14.133/21, que dispõe:</w:t>
      </w:r>
    </w:p>
    <w:p w14:paraId="353BE01B" w14:textId="77777777" w:rsidR="005D2919" w:rsidRDefault="005D2919" w:rsidP="00D60B63">
      <w:pPr>
        <w:pStyle w:val="Corpodetexto"/>
        <w:spacing w:line="360" w:lineRule="auto"/>
        <w:ind w:left="3545" w:right="239"/>
        <w:jc w:val="both"/>
        <w:rPr>
          <w:rFonts w:ascii="Gadugi" w:hAnsi="Gadugi" w:cs="Gadugi"/>
          <w:bCs/>
          <w:i/>
          <w:sz w:val="20"/>
          <w:szCs w:val="20"/>
        </w:rPr>
      </w:pPr>
    </w:p>
    <w:p w14:paraId="551134DD" w14:textId="77777777" w:rsidR="005D2919" w:rsidRDefault="00D60B63" w:rsidP="00D60B63">
      <w:pPr>
        <w:pStyle w:val="Corpodetexto"/>
        <w:spacing w:line="360" w:lineRule="auto"/>
        <w:ind w:left="3545" w:right="239"/>
        <w:jc w:val="both"/>
        <w:rPr>
          <w:rFonts w:ascii="Gadugi" w:hAnsi="Gadugi" w:cs="Gadugi"/>
          <w:bCs/>
          <w:i/>
          <w:sz w:val="18"/>
          <w:szCs w:val="18"/>
        </w:rPr>
      </w:pPr>
      <w:r>
        <w:rPr>
          <w:rFonts w:ascii="Gadugi" w:hAnsi="Gadugi" w:cs="Gadugi"/>
          <w:i/>
          <w:iCs/>
          <w:sz w:val="18"/>
          <w:szCs w:val="18"/>
          <w:lang w:val="pt-BR"/>
        </w:rPr>
        <w:t>“</w:t>
      </w:r>
      <w:r>
        <w:rPr>
          <w:rFonts w:ascii="Gadugi" w:hAnsi="Gadugi" w:cs="Gadugi"/>
          <w:i/>
          <w:iCs/>
          <w:sz w:val="18"/>
          <w:szCs w:val="18"/>
        </w:rPr>
        <w:t>Art.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74.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É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inexigível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a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licitação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quando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inviável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a</w:t>
      </w:r>
      <w:r>
        <w:rPr>
          <w:rFonts w:ascii="Gadugi" w:hAnsi="Gadugi" w:cs="Gadugi"/>
          <w:i/>
          <w:iCs/>
          <w:spacing w:val="-4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>competição, em especial nos casos de:</w:t>
      </w:r>
    </w:p>
    <w:p w14:paraId="1025DFF3" w14:textId="77777777" w:rsidR="005D2919" w:rsidRDefault="00D60B63" w:rsidP="00D60B63">
      <w:pPr>
        <w:pStyle w:val="Corpodetexto"/>
        <w:spacing w:line="360" w:lineRule="auto"/>
        <w:ind w:left="3404" w:right="141" w:firstLine="801"/>
        <w:jc w:val="both"/>
        <w:rPr>
          <w:sz w:val="18"/>
          <w:szCs w:val="18"/>
        </w:rPr>
      </w:pPr>
      <w:r>
        <w:rPr>
          <w:rFonts w:ascii="Gadugi" w:hAnsi="Gadugi" w:cs="Gadugi"/>
          <w:bCs/>
          <w:i/>
          <w:sz w:val="18"/>
          <w:szCs w:val="18"/>
        </w:rPr>
        <w:lastRenderedPageBreak/>
        <w:t>I - aquisição de materiais, de equipamentos ou de gêneros ou contratação de serviços que só possam ser fornecidos por produtor, empresa ou representante comercial exclusivos;</w:t>
      </w:r>
    </w:p>
    <w:p w14:paraId="4AF91A6C" w14:textId="59798682" w:rsidR="005D2919" w:rsidRDefault="00D60B63" w:rsidP="00D60B63">
      <w:pPr>
        <w:pStyle w:val="Corpodetexto"/>
        <w:spacing w:line="360" w:lineRule="auto"/>
        <w:ind w:left="141" w:firstLine="854"/>
        <w:jc w:val="both"/>
        <w:rPr>
          <w:rFonts w:ascii="Gadugi" w:hAnsi="Gadugi" w:cs="Gadugi"/>
          <w:b/>
          <w:bCs/>
          <w:sz w:val="20"/>
          <w:szCs w:val="20"/>
          <w:lang w:val="pt-BR"/>
        </w:rPr>
      </w:pPr>
      <w:r>
        <w:rPr>
          <w:rFonts w:ascii="Gadugi" w:hAnsi="Gadugi" w:cs="Gadugi"/>
          <w:sz w:val="20"/>
          <w:szCs w:val="20"/>
        </w:rPr>
        <w:t xml:space="preserve">Sendo assim, justifica-se a escolha </w:t>
      </w:r>
      <w:r>
        <w:rPr>
          <w:rFonts w:ascii="Gadugi" w:hAnsi="Gadugi" w:cs="Gadugi"/>
          <w:sz w:val="20"/>
          <w:szCs w:val="20"/>
          <w:lang w:val="pt-BR"/>
        </w:rPr>
        <w:t xml:space="preserve">de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E.B.C.T. EMPRESA BRASILEIRA DE CORREIOS E TELÉGRAFOS -CNPJ: 34.028.316/0026-61.</w:t>
      </w:r>
    </w:p>
    <w:p w14:paraId="393C8160" w14:textId="77777777" w:rsidR="00FC4512" w:rsidRDefault="00FC4512" w:rsidP="00D60B63">
      <w:pPr>
        <w:pStyle w:val="Corpodetexto"/>
        <w:spacing w:line="360" w:lineRule="auto"/>
        <w:ind w:left="141" w:firstLine="854"/>
        <w:jc w:val="both"/>
        <w:rPr>
          <w:rFonts w:ascii="Gadugi" w:hAnsi="Gadugi" w:cs="Gadugi"/>
          <w:sz w:val="20"/>
          <w:szCs w:val="20"/>
        </w:rPr>
      </w:pPr>
    </w:p>
    <w:p w14:paraId="51778291" w14:textId="77777777" w:rsidR="005D2919" w:rsidRDefault="00D60B63" w:rsidP="00D60B63">
      <w:pPr>
        <w:pStyle w:val="Ttulo1"/>
        <w:numPr>
          <w:ilvl w:val="0"/>
          <w:numId w:val="2"/>
        </w:numPr>
        <w:tabs>
          <w:tab w:val="left" w:pos="928"/>
        </w:tabs>
        <w:spacing w:before="1"/>
        <w:ind w:left="928" w:hanging="35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PREVISÃO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RECURSOS</w:t>
      </w:r>
      <w:r>
        <w:rPr>
          <w:rFonts w:ascii="Gadugi" w:hAnsi="Gadugi" w:cs="Gadugi"/>
          <w:spacing w:val="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>ORÇAMENTÁRIOS</w:t>
      </w:r>
    </w:p>
    <w:p w14:paraId="70D8CCA4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275"/>
        </w:tabs>
        <w:spacing w:line="360" w:lineRule="auto"/>
        <w:ind w:right="141" w:firstLine="787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As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despesas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decorrentes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deste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processo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3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inexigibilidade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licitação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correrão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por conta do exercício de 202</w:t>
      </w:r>
      <w:r>
        <w:rPr>
          <w:rFonts w:ascii="Gadugi" w:hAnsi="Gadugi" w:cs="Gadugi"/>
          <w:sz w:val="20"/>
          <w:szCs w:val="20"/>
          <w:lang w:val="pt-BR"/>
        </w:rPr>
        <w:t>5</w:t>
      </w:r>
      <w:r>
        <w:rPr>
          <w:rFonts w:ascii="Gadugi" w:hAnsi="Gadugi" w:cs="Gadugi"/>
          <w:sz w:val="20"/>
          <w:szCs w:val="20"/>
        </w:rPr>
        <w:t>.</w:t>
      </w:r>
    </w:p>
    <w:p w14:paraId="482F92DC" w14:textId="5A495CF7" w:rsidR="005D2919" w:rsidRDefault="00D60B63" w:rsidP="00D60B63">
      <w:pPr>
        <w:tabs>
          <w:tab w:val="left" w:pos="1275"/>
        </w:tabs>
        <w:spacing w:line="360" w:lineRule="auto"/>
        <w:ind w:left="928" w:right="141"/>
        <w:jc w:val="both"/>
        <w:rPr>
          <w:rFonts w:ascii="Gadugi" w:hAnsi="Gadugi" w:cs="Gadugi"/>
          <w:b/>
          <w:bCs/>
          <w:i/>
          <w:sz w:val="20"/>
          <w:szCs w:val="20"/>
        </w:rPr>
      </w:pPr>
      <w:r>
        <w:rPr>
          <w:rFonts w:ascii="Gadugi" w:hAnsi="Gadugi" w:cs="Gadugi"/>
          <w:b/>
          <w:bCs/>
          <w:i/>
          <w:iCs/>
          <w:sz w:val="20"/>
          <w:szCs w:val="20"/>
          <w:lang w:val="pt-BR"/>
        </w:rPr>
        <w:t xml:space="preserve">Secretaria de </w:t>
      </w:r>
      <w:r w:rsidR="00FC4512">
        <w:rPr>
          <w:rFonts w:ascii="Gadugi" w:hAnsi="Gadugi" w:cs="Gadugi"/>
          <w:b/>
          <w:bCs/>
          <w:i/>
          <w:iCs/>
          <w:sz w:val="20"/>
          <w:szCs w:val="20"/>
          <w:lang w:val="pt-BR"/>
        </w:rPr>
        <w:t>Administração</w:t>
      </w:r>
    </w:p>
    <w:p w14:paraId="6421CF52" w14:textId="48F5DF23" w:rsidR="005D2919" w:rsidRDefault="00D60B63" w:rsidP="00D60B63">
      <w:pPr>
        <w:tabs>
          <w:tab w:val="left" w:pos="1275"/>
        </w:tabs>
        <w:spacing w:line="360" w:lineRule="auto"/>
        <w:ind w:left="928" w:right="141"/>
        <w:jc w:val="both"/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Acesso: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084</w:t>
      </w:r>
    </w:p>
    <w:p w14:paraId="001B6EFC" w14:textId="296C35AA" w:rsidR="005D2919" w:rsidRDefault="00D60B63" w:rsidP="00D60B63">
      <w:pPr>
        <w:tabs>
          <w:tab w:val="left" w:pos="1275"/>
        </w:tabs>
        <w:spacing w:line="360" w:lineRule="auto"/>
        <w:ind w:left="928" w:right="141"/>
        <w:jc w:val="both"/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Projeto: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2003</w:t>
      </w:r>
    </w:p>
    <w:p w14:paraId="377D6621" w14:textId="77777777" w:rsidR="005D2919" w:rsidRDefault="00D60B63" w:rsidP="00D60B63">
      <w:pPr>
        <w:tabs>
          <w:tab w:val="left" w:pos="1275"/>
        </w:tabs>
        <w:spacing w:line="360" w:lineRule="auto"/>
        <w:ind w:left="928" w:right="141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lang w:val="pt-BR"/>
        </w:rPr>
        <w:t>Despesa: 3390-39</w:t>
      </w:r>
    </w:p>
    <w:p w14:paraId="60C3DCC0" w14:textId="77777777" w:rsidR="005D2919" w:rsidRDefault="005D2919" w:rsidP="00D60B63">
      <w:pPr>
        <w:tabs>
          <w:tab w:val="left" w:pos="1275"/>
        </w:tabs>
        <w:spacing w:line="360" w:lineRule="auto"/>
        <w:ind w:left="928" w:right="141"/>
        <w:jc w:val="both"/>
        <w:rPr>
          <w:rFonts w:ascii="Gadugi" w:hAnsi="Gadugi" w:cs="Gadugi"/>
          <w:b/>
          <w:bCs/>
          <w:sz w:val="20"/>
          <w:szCs w:val="20"/>
        </w:rPr>
      </w:pPr>
    </w:p>
    <w:p w14:paraId="54F89507" w14:textId="77777777" w:rsidR="005D2919" w:rsidRDefault="00D60B63" w:rsidP="00D60B63">
      <w:pPr>
        <w:pStyle w:val="Ttulo1"/>
        <w:numPr>
          <w:ilvl w:val="0"/>
          <w:numId w:val="2"/>
        </w:numPr>
        <w:tabs>
          <w:tab w:val="left" w:pos="928"/>
        </w:tabs>
        <w:ind w:left="928" w:hanging="35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HABILITAÇÃO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QUALIFICAÇÃO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MÍNIMA PESSOA </w:t>
      </w:r>
      <w:r>
        <w:rPr>
          <w:rFonts w:ascii="Gadugi" w:hAnsi="Gadugi" w:cs="Gadugi"/>
          <w:spacing w:val="-2"/>
          <w:sz w:val="20"/>
          <w:szCs w:val="20"/>
        </w:rPr>
        <w:t>JURÍDICA</w:t>
      </w:r>
    </w:p>
    <w:p w14:paraId="5F7A213B" w14:textId="77777777" w:rsidR="005D2919" w:rsidRDefault="00D60B63" w:rsidP="00D60B63">
      <w:pPr>
        <w:pStyle w:val="Corpodetexto"/>
        <w:ind w:left="56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Conforme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previsto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no Art. 70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Lei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14.133/21,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capítulo VI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>habilitação:</w:t>
      </w:r>
    </w:p>
    <w:p w14:paraId="6B59BFA7" w14:textId="77777777" w:rsidR="005D2919" w:rsidRDefault="005D2919" w:rsidP="00D60B63">
      <w:pPr>
        <w:pStyle w:val="Corpodetexto"/>
        <w:spacing w:before="2"/>
        <w:jc w:val="both"/>
        <w:rPr>
          <w:rFonts w:ascii="Gadugi" w:hAnsi="Gadugi" w:cs="Gadugi"/>
          <w:sz w:val="20"/>
          <w:szCs w:val="20"/>
        </w:rPr>
      </w:pPr>
    </w:p>
    <w:p w14:paraId="6D1A6718" w14:textId="77777777" w:rsidR="005D2919" w:rsidRDefault="00D60B63" w:rsidP="00D60B63">
      <w:pPr>
        <w:ind w:left="3689"/>
        <w:jc w:val="both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  <w:lang w:val="pt-BR"/>
        </w:rPr>
        <w:t>“</w:t>
      </w:r>
      <w:r>
        <w:rPr>
          <w:rFonts w:ascii="Gadugi" w:hAnsi="Gadugi" w:cs="Gadugi"/>
          <w:i/>
          <w:iCs/>
          <w:sz w:val="20"/>
          <w:szCs w:val="20"/>
        </w:rPr>
        <w:t>Art.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70.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A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documentação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referida</w:t>
      </w:r>
      <w:r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neste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Capítulo</w:t>
      </w:r>
      <w:r>
        <w:rPr>
          <w:rFonts w:ascii="Gadugi" w:hAnsi="Gadugi" w:cs="Gadugi"/>
          <w:i/>
          <w:iCs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poderá</w:t>
      </w:r>
      <w:r>
        <w:rPr>
          <w:rFonts w:ascii="Gadugi" w:hAnsi="Gadugi" w:cs="Gadugi"/>
          <w:i/>
          <w:iCs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pacing w:val="-4"/>
          <w:sz w:val="20"/>
          <w:szCs w:val="20"/>
        </w:rPr>
        <w:t>ser:</w:t>
      </w:r>
    </w:p>
    <w:p w14:paraId="28F2069F" w14:textId="77777777" w:rsidR="005D2919" w:rsidRDefault="005D2919" w:rsidP="00D60B63">
      <w:pPr>
        <w:pStyle w:val="Corpodetexto"/>
        <w:jc w:val="both"/>
        <w:rPr>
          <w:rFonts w:ascii="Gadugi" w:hAnsi="Gadugi" w:cs="Gadugi"/>
          <w:bCs/>
          <w:i/>
          <w:sz w:val="20"/>
          <w:szCs w:val="20"/>
        </w:rPr>
      </w:pPr>
    </w:p>
    <w:p w14:paraId="67F4C1D3" w14:textId="77777777" w:rsidR="005D2919" w:rsidRDefault="00D60B63" w:rsidP="00D60B63">
      <w:pPr>
        <w:spacing w:line="360" w:lineRule="auto"/>
        <w:ind w:left="3689" w:right="135"/>
        <w:jc w:val="both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  <w:t>III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-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dispensada,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total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ou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parcialmente,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nas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contratações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para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entrega imediata, </w:t>
      </w:r>
      <w:r>
        <w:rPr>
          <w:rFonts w:ascii="Gadugi" w:hAnsi="Gadugi" w:cs="Gadugi"/>
          <w:i/>
          <w:iCs/>
          <w:sz w:val="20"/>
          <w:szCs w:val="20"/>
          <w:u w:val="single"/>
        </w:rPr>
        <w:t>nas contratações em valores inferiores a 1/4 (um quarto)</w:t>
      </w:r>
      <w:r>
        <w:rPr>
          <w:rFonts w:ascii="Gadugi" w:hAnsi="Gadugi" w:cs="Gadugi"/>
          <w:i/>
          <w:iCs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  <w:u w:val="single"/>
        </w:rPr>
        <w:t>do limite para dispensa de licitação para compras em geral</w:t>
      </w:r>
      <w:r>
        <w:rPr>
          <w:rFonts w:ascii="Gadugi" w:hAnsi="Gadugi" w:cs="Gadugi"/>
          <w:i/>
          <w:iCs/>
          <w:sz w:val="20"/>
          <w:szCs w:val="20"/>
        </w:rPr>
        <w:t xml:space="preserve"> e nas contratações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de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produto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para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pesquisa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e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desenvolvimento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até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o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>valor de R$ 300.000,00 (trezentos mil reais).</w:t>
      </w:r>
      <w:r>
        <w:rPr>
          <w:rFonts w:ascii="Gadugi" w:hAnsi="Gadugi" w:cs="Gadugi"/>
          <w:i/>
          <w:iCs/>
          <w:sz w:val="20"/>
          <w:szCs w:val="20"/>
          <w:lang w:val="pt-BR"/>
        </w:rPr>
        <w:t>”</w:t>
      </w:r>
    </w:p>
    <w:p w14:paraId="33BCA11B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984"/>
        </w:tabs>
        <w:ind w:left="1984" w:hanging="849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Inscrição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Cadastro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Nacional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Pessoa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Jurídica</w:t>
      </w:r>
      <w:r>
        <w:rPr>
          <w:rFonts w:ascii="Gadugi" w:hAnsi="Gadugi" w:cs="Gadugi"/>
          <w:spacing w:val="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>(</w:t>
      </w:r>
      <w:r>
        <w:rPr>
          <w:rFonts w:ascii="Gadugi" w:hAnsi="Gadugi" w:cs="Gadugi"/>
          <w:spacing w:val="-2"/>
          <w:sz w:val="20"/>
          <w:szCs w:val="20"/>
          <w:u w:val="single"/>
        </w:rPr>
        <w:t>CNPJ</w:t>
      </w:r>
      <w:r>
        <w:rPr>
          <w:rFonts w:ascii="Gadugi" w:hAnsi="Gadugi" w:cs="Gadugi"/>
          <w:spacing w:val="-2"/>
          <w:sz w:val="20"/>
          <w:szCs w:val="20"/>
        </w:rPr>
        <w:t>);</w:t>
      </w:r>
    </w:p>
    <w:p w14:paraId="667D6066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467"/>
        </w:tabs>
        <w:spacing w:before="139" w:line="360" w:lineRule="auto"/>
        <w:ind w:left="2" w:right="142" w:firstLine="1133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Prova de regularidade fiscal com a Fazenda Federal e com a Dívida Ativa da União, mediante apresentação da Certidão Negativa (ou Positiva com Efeitos de Negativa) Conjunta de Débitos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relativos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à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Tributos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Federais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à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Dívida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Ativa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União,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expedida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pela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Secretaria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Receita Federal do Brasil;</w:t>
      </w:r>
    </w:p>
    <w:p w14:paraId="72E80FDB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374"/>
        </w:tabs>
        <w:spacing w:before="1" w:line="360" w:lineRule="auto"/>
        <w:ind w:left="2" w:right="145" w:firstLine="1133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Prova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regularidade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fiscal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com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Fazenda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Estadual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domicílio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ou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sede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licitante, mediante apresentação da Certidão Negativa (ou Positiva com Efeitos de Negativa) de Débitos Estaduais, expedida pelo órgão competente;</w:t>
      </w:r>
    </w:p>
    <w:p w14:paraId="4BB5267D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395"/>
        </w:tabs>
        <w:spacing w:line="360" w:lineRule="auto"/>
        <w:ind w:left="2" w:right="146" w:firstLine="1133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Prova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regularidade relativa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ao Fundo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Garantia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por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Tempo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Serviço,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mediante a apresentação do Certificado de Regularidade do FGTS, expedida pelo órgão competente.</w:t>
      </w:r>
    </w:p>
    <w:p w14:paraId="7F9272D5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400"/>
        </w:tabs>
        <w:spacing w:line="360" w:lineRule="auto"/>
        <w:ind w:left="2" w:right="140" w:firstLine="1133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Prova de inexistência de Débitos Trabalhistas, mediante a apresentação de Certidão Negativa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(ou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Positiva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com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Efeitos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Negativa)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Débitos relativos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à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Justiça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do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Trabalho,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expedida pelo órgão competente;</w:t>
      </w:r>
    </w:p>
    <w:p w14:paraId="304C4506" w14:textId="77777777" w:rsidR="005D2919" w:rsidRDefault="00D60B63" w:rsidP="00D60B63">
      <w:pPr>
        <w:pStyle w:val="PargrafodaLista"/>
        <w:numPr>
          <w:ilvl w:val="1"/>
          <w:numId w:val="2"/>
        </w:numPr>
        <w:tabs>
          <w:tab w:val="left" w:pos="1407"/>
        </w:tabs>
        <w:ind w:left="1407" w:hanging="272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Certidão</w:t>
      </w:r>
      <w:r>
        <w:rPr>
          <w:rFonts w:ascii="Gadugi" w:hAnsi="Gadugi" w:cs="Gadugi"/>
          <w:spacing w:val="5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negativa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de</w:t>
      </w:r>
      <w:r>
        <w:rPr>
          <w:rFonts w:ascii="Gadugi" w:hAnsi="Gadugi" w:cs="Gadugi"/>
          <w:spacing w:val="5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feitos</w:t>
      </w:r>
      <w:r>
        <w:rPr>
          <w:rFonts w:ascii="Gadugi" w:hAnsi="Gadugi" w:cs="Gadugi"/>
          <w:spacing w:val="5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sobre</w:t>
      </w:r>
      <w:r>
        <w:rPr>
          <w:rFonts w:ascii="Gadugi" w:hAnsi="Gadugi" w:cs="Gadugi"/>
          <w:spacing w:val="5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falência</w:t>
      </w:r>
      <w:r>
        <w:rPr>
          <w:rFonts w:ascii="Gadugi" w:hAnsi="Gadugi" w:cs="Gadugi"/>
          <w:spacing w:val="5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expedida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pelo</w:t>
      </w:r>
      <w:r>
        <w:rPr>
          <w:rFonts w:ascii="Gadugi" w:hAnsi="Gadugi" w:cs="Gadugi"/>
          <w:spacing w:val="5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distribuidor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sede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pacing w:val="-5"/>
          <w:sz w:val="20"/>
          <w:szCs w:val="20"/>
        </w:rPr>
        <w:t>do</w:t>
      </w:r>
    </w:p>
    <w:p w14:paraId="7900C387" w14:textId="77777777" w:rsidR="005D2919" w:rsidRDefault="00D60B63" w:rsidP="00D60B63">
      <w:pPr>
        <w:pStyle w:val="Corpodetexto"/>
        <w:spacing w:before="137"/>
        <w:ind w:left="2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pacing w:val="-2"/>
          <w:sz w:val="20"/>
          <w:szCs w:val="20"/>
        </w:rPr>
        <w:lastRenderedPageBreak/>
        <w:t>licitante.</w:t>
      </w:r>
    </w:p>
    <w:p w14:paraId="2D5A15C5" w14:textId="77777777" w:rsidR="005D2919" w:rsidRDefault="005D2919" w:rsidP="00D60B63">
      <w:pPr>
        <w:pStyle w:val="Corpodetexto"/>
        <w:spacing w:before="137"/>
        <w:ind w:left="2"/>
        <w:jc w:val="both"/>
        <w:rPr>
          <w:rFonts w:ascii="Gadugi" w:hAnsi="Gadugi" w:cs="Gadugi"/>
          <w:sz w:val="20"/>
          <w:szCs w:val="20"/>
        </w:rPr>
      </w:pPr>
    </w:p>
    <w:p w14:paraId="0CAD5C4C" w14:textId="77777777" w:rsidR="005D2919" w:rsidRDefault="005D2919" w:rsidP="00D60B63">
      <w:pPr>
        <w:pStyle w:val="Corpodetexto"/>
        <w:jc w:val="both"/>
        <w:rPr>
          <w:rFonts w:ascii="Gadugi" w:hAnsi="Gadugi" w:cs="Gadugi"/>
          <w:sz w:val="20"/>
          <w:szCs w:val="20"/>
        </w:rPr>
      </w:pPr>
    </w:p>
    <w:p w14:paraId="71BA779E" w14:textId="77777777" w:rsidR="005D2919" w:rsidRDefault="00D60B63" w:rsidP="00D60B63">
      <w:pPr>
        <w:pStyle w:val="Ttulo1"/>
        <w:numPr>
          <w:ilvl w:val="0"/>
          <w:numId w:val="1"/>
        </w:numPr>
        <w:tabs>
          <w:tab w:val="left" w:pos="900"/>
        </w:tabs>
        <w:ind w:left="900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DOS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RESPONSÁVEIS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PELA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FISCALIZAÇÃO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GESTÃO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2"/>
          <w:sz w:val="20"/>
          <w:szCs w:val="20"/>
        </w:rPr>
        <w:t xml:space="preserve"> CONTRATAÇÃO</w:t>
      </w:r>
    </w:p>
    <w:p w14:paraId="198BE874" w14:textId="70EFC7E8" w:rsidR="005D2919" w:rsidRDefault="00D60B63" w:rsidP="00D60B63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  <w:r>
        <w:rPr>
          <w:rFonts w:ascii="Gadugi" w:hAnsi="Gadugi" w:cs="Gadugi"/>
          <w:sz w:val="20"/>
          <w:szCs w:val="20"/>
        </w:rPr>
        <w:t xml:space="preserve">O responsável pela fiscalização </w:t>
      </w:r>
      <w:r>
        <w:rPr>
          <w:rFonts w:ascii="Gadugi" w:hAnsi="Gadugi" w:cs="Gadugi"/>
          <w:sz w:val="20"/>
          <w:szCs w:val="20"/>
          <w:lang w:val="pt-BR"/>
        </w:rPr>
        <w:t xml:space="preserve">da contratação Sra. Andréia </w:t>
      </w:r>
      <w:r w:rsidR="00FC4512">
        <w:rPr>
          <w:rFonts w:ascii="Gadugi" w:hAnsi="Gadugi" w:cs="Gadugi"/>
          <w:sz w:val="20"/>
          <w:szCs w:val="20"/>
          <w:lang w:val="pt-BR"/>
        </w:rPr>
        <w:t xml:space="preserve">Larri Leonel </w:t>
      </w:r>
      <w:proofErr w:type="spellStart"/>
      <w:r w:rsidR="00FC4512">
        <w:rPr>
          <w:rFonts w:ascii="Gadugi" w:hAnsi="Gadugi" w:cs="Gadugi"/>
          <w:sz w:val="20"/>
          <w:szCs w:val="20"/>
          <w:lang w:val="pt-BR"/>
        </w:rPr>
        <w:t>Bazzanella</w:t>
      </w:r>
      <w:proofErr w:type="spellEnd"/>
      <w:r>
        <w:rPr>
          <w:rFonts w:ascii="Gadugi" w:hAnsi="Gadugi" w:cs="Gadugi"/>
          <w:sz w:val="20"/>
          <w:szCs w:val="20"/>
          <w:lang w:val="pt-BR"/>
        </w:rPr>
        <w:t xml:space="preserve"> – </w:t>
      </w:r>
      <w:proofErr w:type="spellStart"/>
      <w:r>
        <w:rPr>
          <w:rFonts w:ascii="Gadugi" w:hAnsi="Gadugi" w:cs="Gadugi"/>
          <w:sz w:val="20"/>
          <w:szCs w:val="20"/>
          <w:lang w:val="pt-BR"/>
        </w:rPr>
        <w:t>Secretari</w:t>
      </w:r>
      <w:r w:rsidR="00FC4512">
        <w:rPr>
          <w:rFonts w:ascii="Gadugi" w:hAnsi="Gadugi" w:cs="Gadugi"/>
          <w:sz w:val="20"/>
          <w:szCs w:val="20"/>
          <w:lang w:val="pt-BR"/>
        </w:rPr>
        <w:t>o</w:t>
      </w:r>
      <w:proofErr w:type="spellEnd"/>
      <w:r>
        <w:rPr>
          <w:rFonts w:ascii="Gadugi" w:hAnsi="Gadugi" w:cs="Gadugi"/>
          <w:sz w:val="20"/>
          <w:szCs w:val="20"/>
          <w:lang w:val="pt-BR"/>
        </w:rPr>
        <w:t xml:space="preserve"> de </w:t>
      </w:r>
      <w:r w:rsidR="00FC4512">
        <w:rPr>
          <w:rFonts w:ascii="Gadugi" w:hAnsi="Gadugi" w:cs="Gadugi"/>
          <w:sz w:val="20"/>
          <w:szCs w:val="20"/>
          <w:lang w:val="pt-BR"/>
        </w:rPr>
        <w:t>Administração.</w:t>
      </w:r>
    </w:p>
    <w:p w14:paraId="27616DF4" w14:textId="77777777" w:rsidR="005D2919" w:rsidRDefault="005D2919" w:rsidP="00D60B63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</w:p>
    <w:p w14:paraId="5FC3EBE0" w14:textId="77777777" w:rsidR="005D2919" w:rsidRDefault="005D2919" w:rsidP="00D60B63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</w:p>
    <w:p w14:paraId="7A3CE017" w14:textId="77777777" w:rsidR="005D2919" w:rsidRDefault="005D2919" w:rsidP="00D60B63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</w:p>
    <w:p w14:paraId="0C6DCBE5" w14:textId="4B4C3ECE" w:rsidR="005D2919" w:rsidRDefault="00D60B63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lang w:val="pt-BR"/>
        </w:rPr>
        <w:t xml:space="preserve">Santa Bárbara do Sul / RS, </w:t>
      </w:r>
      <w:r w:rsidR="00FC4512">
        <w:rPr>
          <w:rFonts w:ascii="Gadugi" w:hAnsi="Gadugi" w:cs="Gadugi"/>
          <w:sz w:val="20"/>
          <w:szCs w:val="20"/>
          <w:lang w:val="pt-BR"/>
        </w:rPr>
        <w:t>1º de abril</w:t>
      </w:r>
      <w:r>
        <w:rPr>
          <w:rFonts w:ascii="Gadugi" w:hAnsi="Gadugi" w:cs="Gadugi"/>
          <w:sz w:val="20"/>
          <w:szCs w:val="20"/>
          <w:lang w:val="pt-BR"/>
        </w:rPr>
        <w:t xml:space="preserve"> de 2025</w:t>
      </w:r>
    </w:p>
    <w:p w14:paraId="6B33B547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39BE61A0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57B40247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2FC83EC0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301C273D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431A20AF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5C64A507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1C1BD403" w14:textId="77777777" w:rsidR="005D2919" w:rsidRDefault="005D2919" w:rsidP="00D60B63">
      <w:pPr>
        <w:pStyle w:val="Corpodetexto"/>
        <w:ind w:left="427"/>
        <w:jc w:val="both"/>
        <w:rPr>
          <w:rFonts w:ascii="Gadugi" w:hAnsi="Gadugi" w:cs="Gadugi"/>
          <w:sz w:val="20"/>
          <w:szCs w:val="20"/>
        </w:rPr>
      </w:pPr>
    </w:p>
    <w:p w14:paraId="72A14217" w14:textId="77777777" w:rsidR="005D2919" w:rsidRDefault="00D60B63" w:rsidP="00D60B63">
      <w:pPr>
        <w:pStyle w:val="Corpodetexto"/>
        <w:ind w:left="427"/>
        <w:jc w:val="both"/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Leandro </w:t>
      </w:r>
      <w:proofErr w:type="spellStart"/>
      <w:r>
        <w:rPr>
          <w:rFonts w:ascii="Gadugi" w:hAnsi="Gadugi" w:cs="Gadugi"/>
          <w:b/>
          <w:bCs/>
          <w:sz w:val="20"/>
          <w:szCs w:val="20"/>
          <w:lang w:val="pt-BR"/>
        </w:rPr>
        <w:t>Caraffini</w:t>
      </w:r>
      <w:proofErr w:type="spellEnd"/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 </w:t>
      </w:r>
      <w:proofErr w:type="spellStart"/>
      <w:r>
        <w:rPr>
          <w:rFonts w:ascii="Gadugi" w:hAnsi="Gadugi" w:cs="Gadugi"/>
          <w:b/>
          <w:bCs/>
          <w:sz w:val="20"/>
          <w:szCs w:val="20"/>
          <w:lang w:val="pt-BR"/>
        </w:rPr>
        <w:t>Veneral</w:t>
      </w:r>
      <w:proofErr w:type="spellEnd"/>
    </w:p>
    <w:p w14:paraId="2F7165BE" w14:textId="77777777" w:rsidR="005D2919" w:rsidRDefault="00D60B63" w:rsidP="00D60B63">
      <w:pPr>
        <w:pStyle w:val="Corpodetexto"/>
        <w:ind w:left="427"/>
        <w:jc w:val="both"/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lang w:val="pt-BR"/>
        </w:rPr>
        <w:t>Prefeito</w:t>
      </w:r>
    </w:p>
    <w:p w14:paraId="2C58E764" w14:textId="77777777" w:rsidR="005D2919" w:rsidRDefault="005D2919" w:rsidP="00D60B63">
      <w:pPr>
        <w:pStyle w:val="Corpodetexto"/>
        <w:jc w:val="both"/>
        <w:rPr>
          <w:rFonts w:ascii="Gadugi" w:hAnsi="Gadugi" w:cs="Gadugi"/>
          <w:sz w:val="20"/>
          <w:szCs w:val="20"/>
        </w:rPr>
      </w:pPr>
    </w:p>
    <w:p w14:paraId="69B1B819" w14:textId="77777777" w:rsidR="005D2919" w:rsidRDefault="005D2919" w:rsidP="00D60B63">
      <w:pPr>
        <w:pStyle w:val="Corpodetexto"/>
        <w:spacing w:before="200"/>
        <w:jc w:val="both"/>
        <w:rPr>
          <w:rFonts w:ascii="Gadugi" w:hAnsi="Gadugi" w:cs="Gadugi"/>
          <w:sz w:val="20"/>
          <w:szCs w:val="20"/>
        </w:rPr>
      </w:pPr>
    </w:p>
    <w:p w14:paraId="61F08FF1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64CEE9DD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70EEB0E7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10058428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3EABBE49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5DAFC27F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3AC56305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41748B56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2F1237E3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68F6CA8A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5EC5107C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491644A8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39506CCE" w14:textId="77777777" w:rsidR="00FC4512" w:rsidRDefault="00FC4512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67E3A8ED" w14:textId="77777777" w:rsidR="00FC4512" w:rsidRDefault="00FC4512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2B791EC2" w14:textId="77777777" w:rsidR="00FC4512" w:rsidRDefault="00FC4512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both"/>
        <w:rPr>
          <w:rFonts w:ascii="Gadugi" w:hAnsi="Gadugi" w:cs="Gadugi"/>
          <w:sz w:val="20"/>
          <w:szCs w:val="20"/>
        </w:rPr>
      </w:pPr>
    </w:p>
    <w:p w14:paraId="7654B22D" w14:textId="77777777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eastAsia="Cambria" w:hAnsi="Gadugi" w:cs="Gadugi"/>
          <w:b/>
          <w:bCs/>
          <w:color w:val="000000"/>
          <w:sz w:val="20"/>
          <w:szCs w:val="20"/>
        </w:rPr>
      </w:pPr>
      <w:r>
        <w:rPr>
          <w:rFonts w:ascii="Gadugi" w:eastAsia="Cambria" w:hAnsi="Gadugi" w:cs="Gadugi"/>
          <w:b/>
          <w:color w:val="000000"/>
          <w:sz w:val="20"/>
          <w:szCs w:val="20"/>
        </w:rPr>
        <w:t>ESTADO DO RIO GRANDE DO SUL</w:t>
      </w:r>
    </w:p>
    <w:p w14:paraId="2A445DB0" w14:textId="77777777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hAnsi="Gadugi" w:cs="Gadugi"/>
          <w:sz w:val="20"/>
          <w:szCs w:val="20"/>
        </w:rPr>
      </w:pPr>
      <w:r>
        <w:rPr>
          <w:rFonts w:ascii="Gadugi" w:eastAsia="Cambria" w:hAnsi="Gadugi" w:cs="Gadugi"/>
          <w:b/>
          <w:color w:val="000000"/>
          <w:sz w:val="20"/>
          <w:szCs w:val="20"/>
        </w:rPr>
        <w:t>PREFEITURA MUNICIPAL DE SANTA BÁRBARA DO SUL</w:t>
      </w:r>
    </w:p>
    <w:p w14:paraId="1BCAEDCD" w14:textId="77777777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hAnsi="Gadugi" w:cs="Gadugi"/>
          <w:sz w:val="20"/>
          <w:szCs w:val="20"/>
        </w:rPr>
      </w:pPr>
      <w:r>
        <w:rPr>
          <w:rFonts w:ascii="Gadugi" w:eastAsia="Cambria" w:hAnsi="Gadugi" w:cs="Gadugi"/>
          <w:b/>
          <w:color w:val="000000"/>
          <w:sz w:val="20"/>
          <w:szCs w:val="20"/>
        </w:rPr>
        <w:t>INEXIGIBILIDADE DE LICITAÇÃO</w:t>
      </w:r>
    </w:p>
    <w:p w14:paraId="5311822D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113" w:lineRule="atLeast"/>
        <w:ind w:firstLine="709"/>
        <w:jc w:val="both"/>
        <w:rPr>
          <w:rFonts w:ascii="Gadugi" w:hAnsi="Gadugi" w:cs="Gadugi"/>
          <w:sz w:val="20"/>
          <w:szCs w:val="20"/>
        </w:rPr>
      </w:pPr>
    </w:p>
    <w:p w14:paraId="61BBD4BC" w14:textId="60DF8F44" w:rsidR="005D2919" w:rsidRDefault="00D60B63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jc w:val="both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eastAsia="Cambria" w:hAnsi="Gadugi" w:cs="Gadugi"/>
          <w:color w:val="000000"/>
          <w:sz w:val="20"/>
          <w:szCs w:val="20"/>
        </w:rPr>
        <w:t>Torno público</w:t>
      </w:r>
      <w:r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</w:t>
      </w:r>
      <w:r>
        <w:rPr>
          <w:rFonts w:ascii="Gadugi" w:eastAsia="Cambria" w:hAnsi="Gadugi" w:cs="Gadugi"/>
          <w:color w:val="000000"/>
          <w:sz w:val="20"/>
          <w:szCs w:val="20"/>
        </w:rPr>
        <w:t xml:space="preserve">a Inexigibilidade de Licitação n.º </w:t>
      </w:r>
      <w:r>
        <w:rPr>
          <w:rFonts w:ascii="Gadugi" w:eastAsia="Cambria" w:hAnsi="Gadugi" w:cs="Gadugi"/>
          <w:color w:val="000000"/>
          <w:sz w:val="20"/>
          <w:szCs w:val="20"/>
          <w:lang w:val="pt-BR"/>
        </w:rPr>
        <w:t>14</w:t>
      </w:r>
      <w:r>
        <w:rPr>
          <w:rFonts w:ascii="Gadugi" w:eastAsia="Cambria" w:hAnsi="Gadugi" w:cs="Gadugi"/>
          <w:color w:val="000000"/>
          <w:sz w:val="20"/>
          <w:szCs w:val="20"/>
        </w:rPr>
        <w:t>/2025,</w:t>
      </w:r>
      <w:r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</w:rPr>
        <w:t>ART.74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  <w:lang w:val="pt-BR"/>
        </w:rPr>
        <w:t xml:space="preserve">INCISOS I </w:t>
      </w:r>
      <w:r>
        <w:rPr>
          <w:rFonts w:ascii="Gadugi" w:hAnsi="Gadugi" w:cs="Gadugi"/>
          <w:sz w:val="20"/>
          <w:szCs w:val="20"/>
        </w:rPr>
        <w:t>DA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LEI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Nº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>14.133/2021</w:t>
      </w:r>
      <w:r>
        <w:rPr>
          <w:rFonts w:ascii="Gadugi" w:eastAsia="Cambria" w:hAnsi="Gadugi" w:cs="Gadugi"/>
          <w:color w:val="000000"/>
          <w:sz w:val="20"/>
          <w:szCs w:val="20"/>
        </w:rPr>
        <w:t xml:space="preserve">, para fins de contratação de </w:t>
      </w:r>
      <w:r w:rsidR="00FC4512">
        <w:rPr>
          <w:rFonts w:ascii="Gadugi" w:hAnsi="Gadugi" w:cs="Gadugi"/>
          <w:b/>
          <w:bCs/>
          <w:sz w:val="20"/>
          <w:szCs w:val="20"/>
          <w:lang w:val="pt-BR"/>
        </w:rPr>
        <w:t>E.B.C.T. EMPRESA BRASILEIRA DE CORREIOS E TELÉGRAFOS -CNPJ: 34.028.316/0026-61.</w:t>
      </w:r>
    </w:p>
    <w:p w14:paraId="7DDD08B5" w14:textId="77777777" w:rsidR="005D2919" w:rsidRDefault="00D60B63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jc w:val="both"/>
        <w:rPr>
          <w:rFonts w:ascii="Gadugi" w:hAnsi="Gadugi" w:cs="Gadugi"/>
          <w:sz w:val="20"/>
          <w:szCs w:val="20"/>
        </w:rPr>
      </w:pPr>
      <w:r>
        <w:rPr>
          <w:rFonts w:ascii="Gadugi" w:eastAsia="Cambria" w:hAnsi="Gadugi" w:cs="Gadugi"/>
          <w:color w:val="000000"/>
          <w:sz w:val="20"/>
          <w:szCs w:val="20"/>
        </w:rPr>
        <w:t>Informações pormenorizadas encontram-se a disposição dos interessados, junto ao Setor Jurídico.Fone: 0 xx 55 3372-3244, sito a Av. Eduardo de Brito, 101, nesta cidade, no horário de expediente.</w:t>
      </w:r>
    </w:p>
    <w:p w14:paraId="23A414D9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jc w:val="both"/>
        <w:rPr>
          <w:rFonts w:ascii="Gadugi" w:hAnsi="Gadugi" w:cs="Gadugi"/>
          <w:sz w:val="20"/>
          <w:szCs w:val="20"/>
        </w:rPr>
      </w:pPr>
    </w:p>
    <w:p w14:paraId="68C07D81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jc w:val="both"/>
        <w:rPr>
          <w:rFonts w:ascii="Gadugi" w:hAnsi="Gadugi" w:cs="Gadugi"/>
          <w:sz w:val="20"/>
          <w:szCs w:val="20"/>
        </w:rPr>
      </w:pPr>
    </w:p>
    <w:p w14:paraId="3B9BB24D" w14:textId="47B9CE22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21" w:line="360" w:lineRule="auto"/>
        <w:ind w:left="397"/>
        <w:jc w:val="right"/>
        <w:rPr>
          <w:rFonts w:ascii="Gadugi" w:hAnsi="Gadugi" w:cs="Gadugi"/>
          <w:sz w:val="20"/>
          <w:szCs w:val="20"/>
        </w:rPr>
      </w:pPr>
      <w:r>
        <w:rPr>
          <w:rFonts w:ascii="Gadugi" w:eastAsia="Cambria" w:hAnsi="Gadugi" w:cs="Gadugi"/>
          <w:color w:val="000000"/>
          <w:sz w:val="20"/>
          <w:szCs w:val="20"/>
        </w:rPr>
        <w:t xml:space="preserve">Santa Bárbara do Sul, </w:t>
      </w:r>
      <w:r w:rsidR="00FC4512">
        <w:rPr>
          <w:rFonts w:ascii="Gadugi" w:eastAsia="Cambria" w:hAnsi="Gadugi" w:cs="Gadugi"/>
          <w:color w:val="000000"/>
          <w:sz w:val="20"/>
          <w:szCs w:val="20"/>
          <w:lang w:val="pt-BR"/>
        </w:rPr>
        <w:t>1º de abril</w:t>
      </w:r>
      <w:r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de 2025</w:t>
      </w:r>
    </w:p>
    <w:p w14:paraId="5F141826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jc w:val="both"/>
        <w:rPr>
          <w:rFonts w:ascii="Gadugi" w:hAnsi="Gadugi" w:cs="Gadugi"/>
          <w:sz w:val="20"/>
          <w:szCs w:val="20"/>
        </w:rPr>
      </w:pPr>
    </w:p>
    <w:p w14:paraId="20EF6464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jc w:val="both"/>
        <w:rPr>
          <w:rFonts w:ascii="Gadugi" w:hAnsi="Gadugi" w:cs="Gadugi"/>
          <w:sz w:val="20"/>
          <w:szCs w:val="20"/>
        </w:rPr>
      </w:pPr>
    </w:p>
    <w:p w14:paraId="1AEB0A1A" w14:textId="77777777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85" w:line="360" w:lineRule="auto"/>
        <w:ind w:left="748"/>
        <w:jc w:val="center"/>
        <w:rPr>
          <w:rFonts w:ascii="Gadugi" w:hAnsi="Gadugi" w:cs="Gadugi"/>
          <w:sz w:val="20"/>
          <w:szCs w:val="20"/>
        </w:rPr>
      </w:pPr>
      <w:r>
        <w:rPr>
          <w:rFonts w:ascii="Gadugi" w:eastAsia="Cambria" w:hAnsi="Gadugi" w:cs="Gadugi"/>
          <w:b/>
          <w:color w:val="000000"/>
          <w:sz w:val="20"/>
          <w:szCs w:val="20"/>
        </w:rPr>
        <w:t>Leandro Caraffini Veneral</w:t>
      </w:r>
    </w:p>
    <w:p w14:paraId="45EF3CA5" w14:textId="77777777" w:rsidR="005D2919" w:rsidRDefault="00D60B63" w:rsidP="00994D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b/>
          <w:bCs/>
        </w:rPr>
      </w:pPr>
      <w:r>
        <w:rPr>
          <w:rFonts w:ascii="Gadugi" w:eastAsia="Cambria" w:hAnsi="Gadugi" w:cs="Gadugi"/>
          <w:b/>
          <w:bCs/>
          <w:color w:val="000000"/>
          <w:sz w:val="20"/>
          <w:szCs w:val="20"/>
        </w:rPr>
        <w:t>Prefeito Municipal</w:t>
      </w:r>
    </w:p>
    <w:p w14:paraId="05F65E70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57918FA8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0640F6E1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054BB6DC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44B2D456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1B88CCD9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6A275FFF" w14:textId="77777777" w:rsidR="005D2919" w:rsidRDefault="005D2919" w:rsidP="00D60B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both"/>
        <w:rPr>
          <w:rFonts w:ascii="Gadugi" w:hAnsi="Gadugi" w:cs="Gadugi"/>
          <w:b/>
          <w:bCs/>
          <w:sz w:val="20"/>
          <w:szCs w:val="20"/>
        </w:rPr>
      </w:pPr>
    </w:p>
    <w:p w14:paraId="566D78C6" w14:textId="77777777" w:rsidR="005D2919" w:rsidRDefault="005D2919" w:rsidP="00D60B63">
      <w:pPr>
        <w:spacing w:line="360" w:lineRule="auto"/>
        <w:jc w:val="both"/>
        <w:rPr>
          <w:rFonts w:ascii="Gadugi" w:hAnsi="Gadugi" w:cs="Gadugi"/>
          <w:sz w:val="20"/>
          <w:szCs w:val="20"/>
        </w:rPr>
      </w:pPr>
    </w:p>
    <w:sectPr w:rsidR="005D2919">
      <w:headerReference w:type="default" r:id="rId8"/>
      <w:footerReference w:type="default" r:id="rId9"/>
      <w:type w:val="continuous"/>
      <w:pgSz w:w="11910" w:h="16840"/>
      <w:pgMar w:top="1620" w:right="992" w:bottom="280" w:left="1133" w:header="142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DFCA7" w14:textId="77777777" w:rsidR="00DE61B6" w:rsidRDefault="00DE61B6">
      <w:r>
        <w:separator/>
      </w:r>
    </w:p>
  </w:endnote>
  <w:endnote w:type="continuationSeparator" w:id="0">
    <w:p w14:paraId="64059550" w14:textId="77777777" w:rsidR="00DE61B6" w:rsidRDefault="00DE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6871" w14:textId="77777777" w:rsidR="005D2919" w:rsidRDefault="00D60B63">
    <w:r>
      <w:rPr>
        <w:noProof/>
      </w:rPr>
      <w:drawing>
        <wp:anchor distT="0" distB="0" distL="114300" distR="114300" simplePos="0" relativeHeight="251661312" behindDoc="1" locked="0" layoutInCell="1" allowOverlap="1" wp14:anchorId="3B8398F1" wp14:editId="428F34B6">
          <wp:simplePos x="0" y="0"/>
          <wp:positionH relativeFrom="margin">
            <wp:posOffset>923925</wp:posOffset>
          </wp:positionH>
          <wp:positionV relativeFrom="paragraph">
            <wp:posOffset>19978</wp:posOffset>
          </wp:positionV>
          <wp:extent cx="3863045" cy="734996"/>
          <wp:effectExtent l="0" t="0" r="0" b="0"/>
          <wp:wrapTight wrapText="bothSides">
            <wp:wrapPolygon edited="1">
              <wp:start x="0" y="0"/>
              <wp:lineTo x="0" y="21226"/>
              <wp:lineTo x="21488" y="21226"/>
              <wp:lineTo x="21488" y="0"/>
              <wp:lineTo x="0" y="0"/>
            </wp:wrapPolygon>
          </wp:wrapTight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586898" name="Imagem 2143018524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3863044" cy="73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E56762" w14:textId="77777777" w:rsidR="005D2919" w:rsidRDefault="005D2919"/>
  <w:p w14:paraId="33BBD426" w14:textId="77777777" w:rsidR="005D2919" w:rsidRDefault="005D29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9351" w14:textId="77777777" w:rsidR="00DE61B6" w:rsidRDefault="00DE61B6">
      <w:r>
        <w:separator/>
      </w:r>
    </w:p>
  </w:footnote>
  <w:footnote w:type="continuationSeparator" w:id="0">
    <w:p w14:paraId="2B48E34F" w14:textId="77777777" w:rsidR="00DE61B6" w:rsidRDefault="00DE6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19E9E" w14:textId="77777777" w:rsidR="005D2919" w:rsidRDefault="00D60B63">
    <w:pPr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79426A" wp14:editId="31F5BDEA">
          <wp:simplePos x="0" y="0"/>
          <wp:positionH relativeFrom="margin">
            <wp:posOffset>161783</wp:posOffset>
          </wp:positionH>
          <wp:positionV relativeFrom="paragraph">
            <wp:posOffset>-19098</wp:posOffset>
          </wp:positionV>
          <wp:extent cx="4729962" cy="915512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3377160" name="Imagem 1060812878"/>
                  <pic:cNvPicPr>
                    <a:picLocks noChangeAspect="1"/>
                  </pic:cNvPicPr>
                </pic:nvPicPr>
                <pic:blipFill>
                  <a:blip r:embed="rId1">
                    <a:alphaModFix/>
                  </a:blip>
                  <a:stretch/>
                </pic:blipFill>
                <pic:spPr bwMode="auto">
                  <a:xfrm>
                    <a:off x="0" y="0"/>
                    <a:ext cx="4729961" cy="915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BEF840" w14:textId="77777777" w:rsidR="005D2919" w:rsidRDefault="005D291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82BA0"/>
    <w:multiLevelType w:val="hybridMultilevel"/>
    <w:tmpl w:val="BFDE5032"/>
    <w:lvl w:ilvl="0" w:tplc="15E088D0">
      <w:start w:val="1"/>
      <w:numFmt w:val="decimal"/>
      <w:lvlText w:val="%1)"/>
      <w:lvlJc w:val="left"/>
      <w:pPr>
        <w:ind w:left="1070" w:hanging="360"/>
        <w:jc w:val="right"/>
      </w:pPr>
      <w:rPr>
        <w:rFonts w:ascii="Gadugi" w:eastAsia="Gadugi" w:hAnsi="Gadugi" w:cs="Gadugi" w:hint="default"/>
        <w:b/>
        <w:bCs/>
        <w:i w:val="0"/>
        <w:iCs w:val="0"/>
        <w:spacing w:val="0"/>
        <w:sz w:val="18"/>
        <w:szCs w:val="24"/>
        <w:lang w:val="pt-PT" w:eastAsia="en-US" w:bidi="ar-SA"/>
      </w:rPr>
    </w:lvl>
    <w:lvl w:ilvl="1" w:tplc="3DC2A01C">
      <w:start w:val="1"/>
      <w:numFmt w:val="lowerLetter"/>
      <w:lvlText w:val="%2)"/>
      <w:lvlJc w:val="left"/>
      <w:pPr>
        <w:ind w:left="141" w:hanging="348"/>
      </w:pPr>
      <w:rPr>
        <w:rFonts w:ascii="Gadugi" w:eastAsia="Gadugi" w:hAnsi="Gadugi" w:cs="Gadugi" w:hint="default"/>
        <w:b w:val="0"/>
        <w:bCs w:val="0"/>
        <w:i w:val="0"/>
        <w:iCs w:val="0"/>
        <w:spacing w:val="-1"/>
        <w:sz w:val="18"/>
        <w:szCs w:val="24"/>
        <w:lang w:val="pt-PT" w:eastAsia="en-US" w:bidi="ar-SA"/>
      </w:rPr>
    </w:lvl>
    <w:lvl w:ilvl="2" w:tplc="F3B87CB2">
      <w:numFmt w:val="bullet"/>
      <w:lvlText w:val="•"/>
      <w:lvlJc w:val="left"/>
      <w:pPr>
        <w:ind w:left="1980" w:hanging="348"/>
      </w:pPr>
      <w:rPr>
        <w:rFonts w:hint="default"/>
        <w:lang w:val="pt-PT" w:eastAsia="en-US" w:bidi="ar-SA"/>
      </w:rPr>
    </w:lvl>
    <w:lvl w:ilvl="3" w:tplc="5C4C6902">
      <w:numFmt w:val="bullet"/>
      <w:lvlText w:val="•"/>
      <w:lvlJc w:val="left"/>
      <w:pPr>
        <w:ind w:left="2955" w:hanging="348"/>
      </w:pPr>
      <w:rPr>
        <w:rFonts w:hint="default"/>
        <w:lang w:val="pt-PT" w:eastAsia="en-US" w:bidi="ar-SA"/>
      </w:rPr>
    </w:lvl>
    <w:lvl w:ilvl="4" w:tplc="C868EEF6">
      <w:numFmt w:val="bullet"/>
      <w:lvlText w:val="•"/>
      <w:lvlJc w:val="left"/>
      <w:pPr>
        <w:ind w:left="3930" w:hanging="348"/>
      </w:pPr>
      <w:rPr>
        <w:rFonts w:hint="default"/>
        <w:lang w:val="pt-PT" w:eastAsia="en-US" w:bidi="ar-SA"/>
      </w:rPr>
    </w:lvl>
    <w:lvl w:ilvl="5" w:tplc="0B66902A">
      <w:numFmt w:val="bullet"/>
      <w:lvlText w:val="•"/>
      <w:lvlJc w:val="left"/>
      <w:pPr>
        <w:ind w:left="4905" w:hanging="348"/>
      </w:pPr>
      <w:rPr>
        <w:rFonts w:hint="default"/>
        <w:lang w:val="pt-PT" w:eastAsia="en-US" w:bidi="ar-SA"/>
      </w:rPr>
    </w:lvl>
    <w:lvl w:ilvl="6" w:tplc="2BE098E8">
      <w:numFmt w:val="bullet"/>
      <w:lvlText w:val="•"/>
      <w:lvlJc w:val="left"/>
      <w:pPr>
        <w:ind w:left="5880" w:hanging="348"/>
      </w:pPr>
      <w:rPr>
        <w:rFonts w:hint="default"/>
        <w:lang w:val="pt-PT" w:eastAsia="en-US" w:bidi="ar-SA"/>
      </w:rPr>
    </w:lvl>
    <w:lvl w:ilvl="7" w:tplc="90188E70">
      <w:numFmt w:val="bullet"/>
      <w:lvlText w:val="•"/>
      <w:lvlJc w:val="left"/>
      <w:pPr>
        <w:ind w:left="6855" w:hanging="348"/>
      </w:pPr>
      <w:rPr>
        <w:rFonts w:hint="default"/>
        <w:lang w:val="pt-PT" w:eastAsia="en-US" w:bidi="ar-SA"/>
      </w:rPr>
    </w:lvl>
    <w:lvl w:ilvl="8" w:tplc="C7A80828">
      <w:numFmt w:val="bullet"/>
      <w:lvlText w:val="•"/>
      <w:lvlJc w:val="left"/>
      <w:pPr>
        <w:ind w:left="7831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4BDC6EC5"/>
    <w:multiLevelType w:val="hybridMultilevel"/>
    <w:tmpl w:val="B566BDC0"/>
    <w:lvl w:ilvl="0" w:tplc="249E1544">
      <w:start w:val="7"/>
      <w:numFmt w:val="decimal"/>
      <w:lvlText w:val="%1."/>
      <w:lvlJc w:val="left"/>
      <w:pPr>
        <w:ind w:left="809" w:hanging="240"/>
        <w:jc w:val="right"/>
      </w:pPr>
      <w:rPr>
        <w:rFonts w:ascii="Gadugi" w:eastAsia="Gadugi" w:hAnsi="Gadugi" w:cs="Gadugi" w:hint="default"/>
        <w:b/>
        <w:bCs/>
        <w:i w:val="0"/>
        <w:iCs w:val="0"/>
        <w:spacing w:val="0"/>
        <w:sz w:val="18"/>
        <w:szCs w:val="24"/>
        <w:lang w:val="pt-PT" w:eastAsia="en-US" w:bidi="ar-SA"/>
      </w:rPr>
    </w:lvl>
    <w:lvl w:ilvl="1" w:tplc="25CA0AE0">
      <w:numFmt w:val="bullet"/>
      <w:lvlText w:val="•"/>
      <w:lvlJc w:val="left"/>
      <w:pPr>
        <w:ind w:left="1698" w:hanging="240"/>
      </w:pPr>
      <w:rPr>
        <w:rFonts w:hint="default"/>
        <w:lang w:val="pt-PT" w:eastAsia="en-US" w:bidi="ar-SA"/>
      </w:rPr>
    </w:lvl>
    <w:lvl w:ilvl="2" w:tplc="9DF44776">
      <w:numFmt w:val="bullet"/>
      <w:lvlText w:val="•"/>
      <w:lvlJc w:val="left"/>
      <w:pPr>
        <w:ind w:left="2596" w:hanging="240"/>
      </w:pPr>
      <w:rPr>
        <w:rFonts w:hint="default"/>
        <w:lang w:val="pt-PT" w:eastAsia="en-US" w:bidi="ar-SA"/>
      </w:rPr>
    </w:lvl>
    <w:lvl w:ilvl="3" w:tplc="C5C470BC">
      <w:numFmt w:val="bullet"/>
      <w:lvlText w:val="•"/>
      <w:lvlJc w:val="left"/>
      <w:pPr>
        <w:ind w:left="3494" w:hanging="240"/>
      </w:pPr>
      <w:rPr>
        <w:rFonts w:hint="default"/>
        <w:lang w:val="pt-PT" w:eastAsia="en-US" w:bidi="ar-SA"/>
      </w:rPr>
    </w:lvl>
    <w:lvl w:ilvl="4" w:tplc="61EAD21A">
      <w:numFmt w:val="bullet"/>
      <w:lvlText w:val="•"/>
      <w:lvlJc w:val="left"/>
      <w:pPr>
        <w:ind w:left="4392" w:hanging="240"/>
      </w:pPr>
      <w:rPr>
        <w:rFonts w:hint="default"/>
        <w:lang w:val="pt-PT" w:eastAsia="en-US" w:bidi="ar-SA"/>
      </w:rPr>
    </w:lvl>
    <w:lvl w:ilvl="5" w:tplc="B6521F1E">
      <w:numFmt w:val="bullet"/>
      <w:lvlText w:val="•"/>
      <w:lvlJc w:val="left"/>
      <w:pPr>
        <w:ind w:left="5290" w:hanging="240"/>
      </w:pPr>
      <w:rPr>
        <w:rFonts w:hint="default"/>
        <w:lang w:val="pt-PT" w:eastAsia="en-US" w:bidi="ar-SA"/>
      </w:rPr>
    </w:lvl>
    <w:lvl w:ilvl="6" w:tplc="32B49AFC">
      <w:numFmt w:val="bullet"/>
      <w:lvlText w:val="•"/>
      <w:lvlJc w:val="left"/>
      <w:pPr>
        <w:ind w:left="6188" w:hanging="240"/>
      </w:pPr>
      <w:rPr>
        <w:rFonts w:hint="default"/>
        <w:lang w:val="pt-PT" w:eastAsia="en-US" w:bidi="ar-SA"/>
      </w:rPr>
    </w:lvl>
    <w:lvl w:ilvl="7" w:tplc="2F986212">
      <w:numFmt w:val="bullet"/>
      <w:lvlText w:val="•"/>
      <w:lvlJc w:val="left"/>
      <w:pPr>
        <w:ind w:left="7086" w:hanging="240"/>
      </w:pPr>
      <w:rPr>
        <w:rFonts w:hint="default"/>
        <w:lang w:val="pt-PT" w:eastAsia="en-US" w:bidi="ar-SA"/>
      </w:rPr>
    </w:lvl>
    <w:lvl w:ilvl="8" w:tplc="A2AC160C">
      <w:numFmt w:val="bullet"/>
      <w:lvlText w:val="•"/>
      <w:lvlJc w:val="left"/>
      <w:pPr>
        <w:ind w:left="7985" w:hanging="240"/>
      </w:pPr>
      <w:rPr>
        <w:rFonts w:hint="default"/>
        <w:lang w:val="pt-PT" w:eastAsia="en-US" w:bidi="ar-SA"/>
      </w:rPr>
    </w:lvl>
  </w:abstractNum>
  <w:num w:numId="1" w16cid:durableId="471095982">
    <w:abstractNumId w:val="1"/>
  </w:num>
  <w:num w:numId="2" w16cid:durableId="1561332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19"/>
    <w:rsid w:val="002E0BFA"/>
    <w:rsid w:val="00364485"/>
    <w:rsid w:val="005D2919"/>
    <w:rsid w:val="00994DD0"/>
    <w:rsid w:val="00D21D7B"/>
    <w:rsid w:val="00D60B63"/>
    <w:rsid w:val="00DE61B6"/>
    <w:rsid w:val="00FC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0F4A1"/>
  <w15:docId w15:val="{D74552B5-7769-4640-A8DD-BFB65819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928" w:hanging="35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 w:hanging="359"/>
    </w:pPr>
  </w:style>
  <w:style w:type="paragraph" w:customStyle="1" w:styleId="TableParagraph">
    <w:name w:val="Table Paragraph"/>
    <w:basedOn w:val="Normal"/>
    <w:uiPriority w:val="1"/>
    <w:qFormat/>
    <w:pPr>
      <w:spacing w:before="9"/>
      <w:ind w:left="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95C83-D681-4731-89AB-4D6B8F550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735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Zanchettin</dc:creator>
  <cp:keywords/>
  <dc:description/>
  <cp:lastModifiedBy>licitacao</cp:lastModifiedBy>
  <cp:revision>1</cp:revision>
  <cp:lastPrinted>2025-04-01T18:41:00Z</cp:lastPrinted>
  <dcterms:created xsi:type="dcterms:W3CDTF">2025-01-21T19:44:00Z</dcterms:created>
  <dcterms:modified xsi:type="dcterms:W3CDTF">2025-04-03T11:45:00Z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2019</vt:lpwstr>
  </property>
</Properties>
</file>