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media/image1.png" ContentType="image/png"/>
  <Override PartName="/word/media/image2.png" ContentType="image/png"/>
  <Override PartName="/word/media/image3.png" ContentType="image/png"/>
  <Override PartName="/word/media/image4.png" ContentType="image/png"/>
  <Override PartName="/word/media/image5.png" ContentType="image/png"/>
  <Override PartName="/word/media/image6.png" ContentType="image/pn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_rels/footer1.xml.rels" ContentType="application/vnd.openxmlformats-package.relationships+xml"/>
  <Override PartName="/word/_rels/document.xml.rels" ContentType="application/vnd.openxmlformats-package.relationships+xml"/>
  <Override PartName="/word/_rels/header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numPr>
          <w:ilvl w:val="0"/>
          <w:numId w:val="2"/>
        </w:numPr>
        <w:tabs>
          <w:tab w:val="clear" w:pos="708"/>
          <w:tab w:val="left" w:pos="432" w:leader="none"/>
        </w:tabs>
        <w:jc w:val="center"/>
        <w:rPr>
          <w:rFonts w:ascii="Arial" w:hAnsi="Arial" w:cs="Arial"/>
          <w:b/>
          <w:b/>
        </w:rPr>
      </w:pPr>
      <w:r>
        <w:rPr>
          <w:rFonts w:cs="Arial" w:ascii="Arial" w:hAnsi="Arial"/>
          <w:b/>
        </w:rPr>
        <w:t>ANEXO III – MODELO DE PROPOSTA DE PREÇOS</w:t>
      </w:r>
    </w:p>
    <w:p>
      <w:pPr>
        <w:pStyle w:val="Normal"/>
        <w:jc w:val="center"/>
        <w:rPr>
          <w:rFonts w:ascii="Arial" w:hAnsi="Arial" w:eastAsia="Arial" w:cs="Arial"/>
        </w:rPr>
      </w:pPr>
      <w:r>
        <w:rPr>
          <w:rFonts w:eastAsia="Arial" w:cs="Arial" w:ascii="Arial" w:hAnsi="Arial"/>
        </w:rPr>
      </w:r>
    </w:p>
    <w:p>
      <w:pPr>
        <w:pStyle w:val="Normal"/>
        <w:rPr>
          <w:rFonts w:ascii="Arial" w:hAnsi="Arial" w:cs="Arial"/>
        </w:rPr>
      </w:pPr>
      <w:r>
        <w:rPr>
          <w:rFonts w:cs="Arial" w:ascii="Arial" w:hAnsi="Arial"/>
        </w:rPr>
        <w:t>À Prefeitura Municipal do Rio Grande.</w:t>
      </w:r>
    </w:p>
    <w:p>
      <w:pPr>
        <w:pStyle w:val="Normal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Normal"/>
        <w:rPr/>
      </w:pPr>
      <w:r>
        <w:rPr>
          <w:rFonts w:eastAsia="Arial" w:cs="Arial" w:ascii="Arial" w:hAnsi="Arial"/>
        </w:rPr>
        <w:t xml:space="preserve"> </w:t>
      </w:r>
      <w:r>
        <w:rPr>
          <w:rFonts w:cs="Arial" w:ascii="Arial" w:hAnsi="Arial"/>
        </w:rPr>
        <w:tab/>
        <w:tab/>
        <w:t>Prezados Senhores,</w:t>
      </w:r>
    </w:p>
    <w:p>
      <w:pPr>
        <w:pStyle w:val="Normal"/>
        <w:suppressAutoHyphens w:val="false"/>
        <w:jc w:val="both"/>
        <w:rPr>
          <w:rFonts w:ascii="Arial" w:hAnsi="Arial" w:cs="Arial"/>
        </w:rPr>
      </w:pPr>
      <w:r>
        <w:rPr>
          <w:rFonts w:eastAsia="Arial" w:cs="Arial" w:ascii="Arial" w:hAnsi="Arial"/>
        </w:rPr>
        <w:t xml:space="preserve"> </w:t>
      </w:r>
      <w:r>
        <w:rPr>
          <w:rFonts w:cs="Arial" w:ascii="Arial" w:hAnsi="Arial"/>
        </w:rPr>
        <w:tab/>
        <w:tab/>
        <w:t xml:space="preserve">Apresentamos a V.Sª, nossa proposta financeira para o </w:t>
      </w:r>
      <w:bookmarkStart w:id="0" w:name="_GoBack"/>
      <w:r>
        <w:rPr>
          <w:rFonts w:cs="Arial" w:ascii="Arial" w:hAnsi="Arial"/>
          <w:b/>
        </w:rPr>
        <w:t xml:space="preserve">Pregão </w:t>
      </w:r>
      <w:r>
        <w:rPr>
          <w:rFonts w:eastAsia="Calibri" w:cs="Arial" w:ascii="Arial" w:hAnsi="Arial" w:eastAsiaTheme="minorHAnsi"/>
          <w:b/>
          <w:color w:val="auto"/>
          <w:kern w:val="0"/>
          <w:sz w:val="24"/>
          <w:szCs w:val="24"/>
          <w:lang w:val="pt-BR" w:eastAsia="en-US" w:bidi="ar-SA"/>
        </w:rPr>
        <w:t xml:space="preserve">Eletrônico </w:t>
      </w:r>
      <w:r>
        <w:rPr>
          <w:rFonts w:eastAsia="Calibri" w:cs="Arial" w:ascii="Arial" w:hAnsi="Arial" w:eastAsiaTheme="minorHAnsi"/>
          <w:b/>
          <w:color w:val="000000"/>
          <w:kern w:val="0"/>
          <w:sz w:val="24"/>
          <w:szCs w:val="24"/>
          <w:shd w:fill="auto" w:val="clear"/>
          <w:lang w:val="pt-BR" w:eastAsia="en-US" w:bidi="ar-SA"/>
        </w:rPr>
        <w:t xml:space="preserve">nº </w:t>
      </w:r>
      <w:r>
        <w:rPr>
          <w:rFonts w:eastAsia="Calibri" w:cs="Arial" w:ascii="Arial" w:hAnsi="Arial" w:eastAsiaTheme="minorHAnsi"/>
          <w:b/>
          <w:color w:val="000000"/>
          <w:kern w:val="0"/>
          <w:sz w:val="24"/>
          <w:szCs w:val="24"/>
          <w:shd w:fill="auto" w:val="clear"/>
          <w:lang w:val="pt-BR" w:eastAsia="en-US" w:bidi="ar-SA"/>
        </w:rPr>
        <w:t>134</w:t>
      </w:r>
      <w:r>
        <w:rPr>
          <w:rFonts w:eastAsia="Calibri" w:cs="Arial" w:ascii="Arial" w:hAnsi="Arial" w:eastAsiaTheme="minorHAnsi"/>
          <w:b/>
          <w:color w:val="000000"/>
          <w:kern w:val="0"/>
          <w:sz w:val="24"/>
          <w:szCs w:val="24"/>
          <w:shd w:fill="auto" w:val="clear"/>
          <w:lang w:val="pt-BR" w:eastAsia="en-US" w:bidi="ar-SA"/>
        </w:rPr>
        <w:t>/2024</w:t>
      </w:r>
      <w:r>
        <w:rPr>
          <w:rFonts w:eastAsia="Calibri" w:cs="Arial" w:ascii="Arial" w:hAnsi="Arial" w:eastAsiaTheme="minorHAnsi"/>
          <w:b/>
          <w:color w:val="auto"/>
          <w:kern w:val="0"/>
          <w:sz w:val="24"/>
          <w:szCs w:val="24"/>
          <w:lang w:val="pt-BR" w:eastAsia="en-US" w:bidi="ar-SA"/>
        </w:rPr>
        <w:t xml:space="preserve"> </w:t>
      </w:r>
      <w:bookmarkEnd w:id="0"/>
      <w:r>
        <w:rPr>
          <w:rFonts w:eastAsia="Calibri" w:cs="Arial" w:ascii="Arial" w:hAnsi="Arial" w:eastAsiaTheme="minorHAnsi"/>
          <w:b/>
          <w:color w:val="auto"/>
          <w:kern w:val="0"/>
          <w:sz w:val="24"/>
          <w:szCs w:val="24"/>
          <w:lang w:val="pt-BR" w:eastAsia="en-US" w:bidi="ar-SA"/>
        </w:rPr>
        <w:t xml:space="preserve">para a </w:t>
      </w:r>
      <w:r>
        <w:rPr>
          <w:rFonts w:eastAsia="Calibri" w:cs="Arial" w:ascii="Arial" w:hAnsi="Arial" w:eastAsiaTheme="minorHAnsi"/>
          <w:b/>
          <w:bCs/>
          <w:i w:val="false"/>
          <w:caps w:val="false"/>
          <w:smallCaps w:val="false"/>
          <w:strike w:val="false"/>
          <w:dstrike w:val="false"/>
          <w:color w:val="000000"/>
          <w:kern w:val="0"/>
          <w:position w:val="0"/>
          <w:sz w:val="24"/>
          <w:sz w:val="24"/>
          <w:szCs w:val="24"/>
          <w:u w:val="none"/>
          <w:shd w:fill="auto" w:val="clear"/>
          <w:vertAlign w:val="baseline"/>
          <w:lang w:val="pt-BR" w:eastAsia="en-US" w:bidi="ar-SA"/>
        </w:rPr>
        <w:t>aquisição de material hospitalar destinado à SMS de Rio Grande/RS, com fornecimento parcelado</w:t>
      </w:r>
      <w:r>
        <w:rPr>
          <w:rFonts w:cs="Arial" w:ascii="Arial" w:hAnsi="Arial"/>
        </w:rPr>
        <w:t xml:space="preserve">, de acordo com o descrito no TR, pelos preços conforme seguem abaixo, nos termos do Edital e seus Anexos. </w:t>
      </w:r>
    </w:p>
    <w:p>
      <w:pPr>
        <w:pStyle w:val="Normal"/>
        <w:numPr>
          <w:ilvl w:val="2"/>
          <w:numId w:val="3"/>
        </w:numPr>
        <w:ind w:left="57" w:hanging="0"/>
        <w:jc w:val="both"/>
        <w:rPr>
          <w:rFonts w:ascii="Arial" w:hAnsi="Arial" w:cs="Arial"/>
        </w:rPr>
      </w:pPr>
      <w:r>
        <w:rPr>
          <w:rFonts w:cs="Arial" w:ascii="Arial" w:hAnsi="Arial"/>
        </w:rPr>
        <w:t>O prazo de validade da proposta de preços é de 60 (sessenta) dias corridos, contados da data da abertura da licitação.</w:t>
      </w:r>
    </w:p>
    <w:p>
      <w:pPr>
        <w:pStyle w:val="Normal"/>
        <w:numPr>
          <w:ilvl w:val="2"/>
          <w:numId w:val="3"/>
        </w:numPr>
        <w:ind w:left="57" w:hanging="0"/>
        <w:jc w:val="both"/>
        <w:rPr>
          <w:rFonts w:ascii="Arial" w:hAnsi="Arial" w:cs="Arial"/>
        </w:rPr>
      </w:pPr>
      <w:r>
        <w:rPr>
          <w:rFonts w:cs="Arial" w:ascii="Arial" w:hAnsi="Arial"/>
        </w:rPr>
        <w:t>Declaramos que estamos de pleno acordo com todas as condições estabelecidas no Edital e seus Anexos, bem como aceitamos todas as obrigações e responsabilidades especificadas no Termo de Referência.</w:t>
      </w:r>
    </w:p>
    <w:p>
      <w:pPr>
        <w:pStyle w:val="Normal"/>
        <w:numPr>
          <w:ilvl w:val="2"/>
          <w:numId w:val="3"/>
        </w:numPr>
        <w:ind w:left="57" w:hanging="0"/>
        <w:jc w:val="both"/>
        <w:rPr>
          <w:rFonts w:ascii="Arial" w:hAnsi="Arial" w:cs="Arial"/>
        </w:rPr>
      </w:pPr>
      <w:r>
        <w:rPr>
          <w:rFonts w:cs="Arial" w:ascii="Arial" w:hAnsi="Arial"/>
        </w:rPr>
        <w:t>Declaramos que nos preços cotados estão incluídas todas as despesas que, direta ou indiretamente, fazem parte do presente objeto, tais como gastos da empresa com suporte técnico e administrativo, impostos, seguros, taxas, ou quaisquer outros que possam incidir sobre gastos da empresa, sem quaisquer acréscimos em virtude de expectativa inflacionária e deduzidos os descontos eventualmente concedidos.</w:t>
      </w:r>
    </w:p>
    <w:p>
      <w:pPr>
        <w:pStyle w:val="Normal"/>
        <w:numPr>
          <w:ilvl w:val="2"/>
          <w:numId w:val="3"/>
        </w:numPr>
        <w:ind w:left="57" w:hanging="0"/>
        <w:jc w:val="both"/>
        <w:rPr>
          <w:rFonts w:ascii="Arial" w:hAnsi="Arial" w:cs="Arial"/>
        </w:rPr>
      </w:pPr>
      <w:r>
        <w:rPr>
          <w:rFonts w:cs="Arial" w:ascii="Arial" w:hAnsi="Arial"/>
        </w:rPr>
        <w:t>Caso nos seja adjudicado o objeto, comprometemos a assinar a Ata de Registro de Preços no prazo determinado no documento de convocação, e, para esse fim, fornecemos os seguintes dados:</w:t>
      </w:r>
    </w:p>
    <w:p>
      <w:pPr>
        <w:pStyle w:val="Normal"/>
        <w:ind w:left="57" w:hanging="0"/>
        <w:jc w:val="both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Normal"/>
        <w:ind w:left="57" w:hanging="0"/>
        <w:jc w:val="both"/>
        <w:rPr>
          <w:rFonts w:ascii="Arial" w:hAnsi="Arial" w:cs="Arial"/>
        </w:rPr>
      </w:pPr>
      <w:r>
        <w:rPr>
          <w:rFonts w:cs="Arial" w:ascii="Arial" w:hAnsi="Arial"/>
        </w:rPr>
        <w:t>Dados da empresa:</w:t>
      </w:r>
    </w:p>
    <w:p>
      <w:pPr>
        <w:pStyle w:val="Normal"/>
        <w:numPr>
          <w:ilvl w:val="0"/>
          <w:numId w:val="4"/>
        </w:numPr>
        <w:rPr>
          <w:rFonts w:ascii="Arial" w:hAnsi="Arial" w:cs="Arial"/>
        </w:rPr>
      </w:pPr>
      <w:r>
        <w:rPr>
          <w:rFonts w:cs="Arial" w:ascii="Arial" w:hAnsi="Arial"/>
        </w:rPr>
        <w:t>Razão Social: _____________________________________</w:t>
      </w:r>
    </w:p>
    <w:p>
      <w:pPr>
        <w:pStyle w:val="Normal"/>
        <w:numPr>
          <w:ilvl w:val="0"/>
          <w:numId w:val="4"/>
        </w:numPr>
        <w:rPr>
          <w:rFonts w:ascii="Arial" w:hAnsi="Arial" w:cs="Arial"/>
        </w:rPr>
      </w:pPr>
      <w:r>
        <w:rPr>
          <w:rFonts w:cs="Arial" w:ascii="Arial" w:hAnsi="Arial"/>
        </w:rPr>
        <w:t>CNPJ/MF: _______________</w:t>
      </w:r>
    </w:p>
    <w:p>
      <w:pPr>
        <w:pStyle w:val="Normal"/>
        <w:numPr>
          <w:ilvl w:val="0"/>
          <w:numId w:val="4"/>
        </w:numPr>
        <w:rPr>
          <w:rFonts w:ascii="Arial" w:hAnsi="Arial" w:cs="Arial"/>
        </w:rPr>
      </w:pPr>
      <w:r>
        <w:rPr>
          <w:rFonts w:cs="Arial" w:ascii="Arial" w:hAnsi="Arial"/>
        </w:rPr>
        <w:t>Endereço: __________________________________________</w:t>
      </w:r>
    </w:p>
    <w:p>
      <w:pPr>
        <w:pStyle w:val="Normal"/>
        <w:numPr>
          <w:ilvl w:val="0"/>
          <w:numId w:val="4"/>
        </w:numPr>
        <w:rPr>
          <w:rFonts w:ascii="Arial" w:hAnsi="Arial" w:cs="Arial"/>
        </w:rPr>
      </w:pPr>
      <w:r>
        <w:rPr>
          <w:rFonts w:cs="Arial" w:ascii="Arial" w:hAnsi="Arial"/>
        </w:rPr>
        <w:t>CEP: ____________________    Bairro: ___________________</w:t>
      </w:r>
    </w:p>
    <w:p>
      <w:pPr>
        <w:pStyle w:val="Normal"/>
        <w:numPr>
          <w:ilvl w:val="0"/>
          <w:numId w:val="4"/>
        </w:numPr>
        <w:rPr>
          <w:rFonts w:ascii="Arial" w:hAnsi="Arial" w:cs="Arial"/>
        </w:rPr>
      </w:pPr>
      <w:r>
        <w:rPr>
          <w:rFonts w:cs="Arial" w:ascii="Arial" w:hAnsi="Arial"/>
        </w:rPr>
        <w:t>Telefone: _______________</w:t>
      </w:r>
    </w:p>
    <w:p>
      <w:pPr>
        <w:pStyle w:val="Normal"/>
        <w:numPr>
          <w:ilvl w:val="0"/>
          <w:numId w:val="4"/>
        </w:numPr>
        <w:rPr>
          <w:rFonts w:ascii="Arial" w:hAnsi="Arial" w:cs="Arial"/>
        </w:rPr>
      </w:pPr>
      <w:r>
        <w:rPr>
          <w:rFonts w:cs="Arial" w:ascii="Arial" w:hAnsi="Arial"/>
        </w:rPr>
        <w:t>Cidade: __________________________ UF: __________</w:t>
      </w:r>
    </w:p>
    <w:p>
      <w:pPr>
        <w:pStyle w:val="Normal"/>
        <w:numPr>
          <w:ilvl w:val="0"/>
          <w:numId w:val="4"/>
        </w:numPr>
        <w:rPr>
          <w:rFonts w:ascii="Arial" w:hAnsi="Arial" w:cs="Arial"/>
        </w:rPr>
      </w:pPr>
      <w:r>
        <w:rPr>
          <w:rFonts w:cs="Arial" w:ascii="Arial" w:hAnsi="Arial"/>
        </w:rPr>
        <w:t>Banco: ____________ Agência: _____________  c/c: ______________</w:t>
      </w:r>
    </w:p>
    <w:p>
      <w:pPr>
        <w:pStyle w:val="Normal"/>
        <w:numPr>
          <w:ilvl w:val="0"/>
          <w:numId w:val="4"/>
        </w:numPr>
        <w:rPr>
          <w:rFonts w:ascii="Arial" w:hAnsi="Arial" w:cs="Arial"/>
        </w:rPr>
      </w:pPr>
      <w:r>
        <w:rPr>
          <w:rFonts w:cs="Arial" w:ascii="Arial" w:hAnsi="Arial"/>
        </w:rPr>
        <w:t>E-mail para Contato: ________________________________________</w:t>
      </w:r>
    </w:p>
    <w:p>
      <w:pPr>
        <w:pStyle w:val="Normal"/>
        <w:numPr>
          <w:ilvl w:val="0"/>
          <w:numId w:val="5"/>
        </w:numPr>
        <w:rPr>
          <w:rFonts w:ascii="Arial" w:hAnsi="Arial" w:cs="Arial"/>
          <w:b/>
          <w:b/>
        </w:rPr>
      </w:pPr>
      <w:r>
        <w:rPr>
          <w:rFonts w:cs="Arial" w:ascii="Arial" w:hAnsi="Arial"/>
          <w:b/>
        </w:rPr>
        <w:t xml:space="preserve">Dados do Representante Legal da Empresa: </w:t>
      </w:r>
    </w:p>
    <w:p>
      <w:pPr>
        <w:pStyle w:val="Normal"/>
        <w:numPr>
          <w:ilvl w:val="0"/>
          <w:numId w:val="4"/>
        </w:numPr>
        <w:rPr>
          <w:rFonts w:ascii="Arial" w:hAnsi="Arial" w:cs="Arial"/>
        </w:rPr>
      </w:pPr>
      <w:r>
        <w:rPr>
          <w:rFonts w:cs="Arial" w:ascii="Arial" w:hAnsi="Arial"/>
        </w:rPr>
        <w:t>Nome:____________________________________________________</w:t>
      </w:r>
    </w:p>
    <w:p>
      <w:pPr>
        <w:pStyle w:val="Normal"/>
        <w:numPr>
          <w:ilvl w:val="0"/>
          <w:numId w:val="4"/>
        </w:numPr>
        <w:rPr>
          <w:rFonts w:ascii="Arial" w:hAnsi="Arial" w:cs="Arial"/>
        </w:rPr>
      </w:pPr>
      <w:r>
        <w:rPr>
          <w:rFonts w:cs="Arial" w:ascii="Arial" w:hAnsi="Arial"/>
        </w:rPr>
        <w:t>Endereço:_________________________________________________</w:t>
      </w:r>
    </w:p>
    <w:p>
      <w:pPr>
        <w:pStyle w:val="Normal"/>
        <w:numPr>
          <w:ilvl w:val="0"/>
          <w:numId w:val="4"/>
        </w:numPr>
        <w:rPr>
          <w:rFonts w:ascii="Arial" w:hAnsi="Arial" w:cs="Arial"/>
        </w:rPr>
      </w:pPr>
      <w:r>
        <w:rPr>
          <w:rFonts w:cs="Arial" w:ascii="Arial" w:hAnsi="Arial"/>
        </w:rPr>
        <w:t xml:space="preserve">CEP:_________________ Bairro: ______________________ </w:t>
      </w:r>
    </w:p>
    <w:p>
      <w:pPr>
        <w:pStyle w:val="Normal"/>
        <w:numPr>
          <w:ilvl w:val="0"/>
          <w:numId w:val="4"/>
        </w:numPr>
        <w:rPr>
          <w:rFonts w:ascii="Arial" w:hAnsi="Arial" w:cs="Arial"/>
        </w:rPr>
      </w:pPr>
      <w:r>
        <w:rPr>
          <w:rFonts w:cs="Arial" w:ascii="Arial" w:hAnsi="Arial"/>
        </w:rPr>
        <w:t>Cidade:________________________UF:___</w:t>
      </w:r>
    </w:p>
    <w:p>
      <w:pPr>
        <w:pStyle w:val="Normal"/>
        <w:numPr>
          <w:ilvl w:val="0"/>
          <w:numId w:val="4"/>
        </w:numPr>
        <w:rPr>
          <w:rFonts w:ascii="Arial" w:hAnsi="Arial" w:cs="Arial"/>
        </w:rPr>
      </w:pPr>
      <w:r>
        <w:rPr>
          <w:rFonts w:cs="Arial" w:ascii="Arial" w:hAnsi="Arial"/>
        </w:rPr>
        <w:t xml:space="preserve">Telefone: _____________________ </w:t>
      </w:r>
    </w:p>
    <w:p>
      <w:pPr>
        <w:pStyle w:val="Normal"/>
        <w:numPr>
          <w:ilvl w:val="0"/>
          <w:numId w:val="4"/>
        </w:numPr>
        <w:rPr>
          <w:rFonts w:ascii="Arial" w:hAnsi="Arial" w:cs="Arial"/>
        </w:rPr>
      </w:pPr>
      <w:r>
        <w:rPr>
          <w:rFonts w:cs="Arial" w:ascii="Arial" w:hAnsi="Arial"/>
        </w:rPr>
        <w:t>CPF/MF:________________________Cargo/Função:_______________</w:t>
      </w:r>
    </w:p>
    <w:p>
      <w:pPr>
        <w:pStyle w:val="Normal"/>
        <w:numPr>
          <w:ilvl w:val="0"/>
          <w:numId w:val="4"/>
        </w:numPr>
        <w:rPr>
          <w:rFonts w:ascii="Arial" w:hAnsi="Arial" w:cs="Arial"/>
        </w:rPr>
      </w:pPr>
      <w:r>
        <w:rPr>
          <w:rFonts w:cs="Arial" w:ascii="Arial" w:hAnsi="Arial"/>
        </w:rPr>
        <w:t>RG nº:___________________________Expedido por: ______________</w:t>
      </w:r>
    </w:p>
    <w:p>
      <w:pPr>
        <w:pStyle w:val="Normal"/>
        <w:numPr>
          <w:ilvl w:val="0"/>
          <w:numId w:val="4"/>
        </w:numPr>
        <w:rPr>
          <w:rFonts w:ascii="Arial" w:hAnsi="Arial" w:cs="Arial"/>
        </w:rPr>
      </w:pPr>
      <w:r>
        <w:rPr>
          <w:rFonts w:cs="Arial" w:ascii="Arial" w:hAnsi="Arial"/>
        </w:rPr>
        <w:t>Naturalidade:____________________Nacionalidade:_______________</w:t>
      </w:r>
    </w:p>
    <w:p>
      <w:pPr>
        <w:pStyle w:val="Normal"/>
        <w:numPr>
          <w:ilvl w:val="0"/>
          <w:numId w:val="4"/>
        </w:numPr>
        <w:rPr>
          <w:rFonts w:ascii="Arial" w:hAnsi="Arial" w:cs="Arial"/>
        </w:rPr>
      </w:pPr>
      <w:r>
        <w:rPr>
          <w:rFonts w:cs="Arial" w:ascii="Arial" w:hAnsi="Arial"/>
        </w:rPr>
        <w:t>E-mail para contato: _________________________________</w:t>
      </w:r>
    </w:p>
    <w:tbl>
      <w:tblPr>
        <w:tblW w:w="10569" w:type="dxa"/>
        <w:jc w:val="center"/>
        <w:tblInd w:w="0" w:type="dxa"/>
        <w:tblLayout w:type="fixed"/>
        <w:tblCellMar>
          <w:top w:w="0" w:type="dxa"/>
          <w:left w:w="70" w:type="dxa"/>
          <w:bottom w:w="0" w:type="dxa"/>
          <w:right w:w="70" w:type="dxa"/>
        </w:tblCellMar>
        <w:tblLook w:firstRow="1" w:noVBand="1" w:lastRow="0" w:firstColumn="1" w:lastColumn="0" w:noHBand="0" w:val="04a0"/>
      </w:tblPr>
      <w:tblGrid>
        <w:gridCol w:w="1271"/>
        <w:gridCol w:w="3119"/>
        <w:gridCol w:w="1274"/>
        <w:gridCol w:w="1276"/>
        <w:gridCol w:w="1277"/>
        <w:gridCol w:w="1153"/>
        <w:gridCol w:w="1198"/>
      </w:tblGrid>
      <w:tr>
        <w:trPr>
          <w:trHeight w:val="870" w:hRule="atLeast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345" w:leader="none"/>
              </w:tabs>
              <w:suppressAutoHyphens w:val="false"/>
              <w:snapToGrid w:val="false"/>
              <w:ind w:left="283" w:firstLine="57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  <w:p>
            <w:pPr>
              <w:pStyle w:val="Normal"/>
              <w:widowControl w:val="false"/>
              <w:tabs>
                <w:tab w:val="clear" w:pos="708"/>
                <w:tab w:val="left" w:pos="345" w:leader="none"/>
              </w:tabs>
              <w:suppressAutoHyphens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Item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345" w:leader="none"/>
              </w:tabs>
              <w:suppressAutoHyphens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Descrição</w:t>
            </w:r>
          </w:p>
        </w:tc>
        <w:tc>
          <w:tcPr>
            <w:tcW w:w="12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D9D9D9" w:themeFill="background1" w:themeFillShade="d9" w:val="clear"/>
          </w:tcPr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Unid.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Quant. .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</w:tcBorders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</w:r>
          </w:p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 xml:space="preserve">Marca </w:t>
            </w:r>
          </w:p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</w:tc>
        <w:tc>
          <w:tcPr>
            <w:tcW w:w="1153" w:type="dxa"/>
            <w:tcBorders>
              <w:top w:val="single" w:sz="4" w:space="0" w:color="000000"/>
              <w:left w:val="single" w:sz="4" w:space="0" w:color="000000"/>
            </w:tcBorders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cs="Arial" w:ascii="Arial" w:hAnsi="Arial"/>
                <w:bCs/>
                <w:sz w:val="22"/>
                <w:szCs w:val="22"/>
              </w:rPr>
              <w:t>Valor unit.</w:t>
            </w:r>
          </w:p>
        </w:tc>
        <w:tc>
          <w:tcPr>
            <w:tcW w:w="1198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color="auto" w:fill="D9D9D9" w:themeFill="background1" w:themeFillShade="d9" w:val="clear"/>
            <w:vAlign w:val="center"/>
          </w:tcPr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cs="Arial" w:ascii="Arial" w:hAnsi="Arial"/>
                <w:bCs/>
                <w:sz w:val="22"/>
                <w:szCs w:val="22"/>
              </w:rPr>
              <w:t>Valor tota</w:t>
            </w:r>
            <w:r>
              <w:rPr>
                <w:rFonts w:cs="Arial" w:ascii="Arial" w:hAnsi="Arial"/>
                <w:bCs/>
                <w:sz w:val="22"/>
                <w:szCs w:val="22"/>
              </w:rPr>
              <w:t>l</w:t>
            </w:r>
          </w:p>
        </w:tc>
      </w:tr>
      <w:tr>
        <w:trPr>
          <w:trHeight w:val="315" w:hRule="atLeast"/>
        </w:trPr>
        <w:tc>
          <w:tcPr>
            <w:tcW w:w="12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  <w:vAlign w:val="center"/>
          </w:tcPr>
          <w:p>
            <w:pPr>
              <w:pStyle w:val="TableParagraph"/>
              <w:widowControl w:val="false"/>
              <w:spacing w:before="35" w:after="0"/>
              <w:ind w:hanging="0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  <w:t xml:space="preserve">01 </w:t>
            </w:r>
          </w:p>
        </w:tc>
        <w:tc>
          <w:tcPr>
            <w:tcW w:w="31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  <w:vAlign w:val="center"/>
          </w:tcPr>
          <w:p>
            <w:pPr>
              <w:pStyle w:val="Contedodatabela"/>
              <w:widowControl w:val="false"/>
              <w:jc w:val="both"/>
              <w:rPr>
                <w:rFonts w:ascii="Arial" w:hAnsi="Arial"/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rFonts w:ascii="Arial" w:hAnsi="Arial"/>
                <w:b w:val="false"/>
                <w:bCs w:val="false"/>
                <w:sz w:val="24"/>
                <w:szCs w:val="24"/>
              </w:rPr>
              <w:t xml:space="preserve">ABAIXADOR DE LINGUA: </w:t>
            </w:r>
            <w:r>
              <w:rPr>
                <w:rFonts w:eastAsia="ArialMT" w:cs="ArialMT" w:ascii="Arial" w:hAnsi="Arial"/>
                <w:b w:val="false"/>
                <w:bCs w:val="false"/>
                <w:sz w:val="24"/>
                <w:szCs w:val="24"/>
              </w:rPr>
              <w:t xml:space="preserve">Abaixador de língua descartável em madeira, formato convencional liso, com bordas arredondadas, medindo aproximadamente 135 mm de comprimento; 14 mm de largura e 1,9 mm de espessura. Embalagem com 100 unidades, contendo impressos lote, data de fabricação, validade e registro na ANVISA. </w:t>
            </w:r>
          </w:p>
        </w:tc>
        <w:tc>
          <w:tcPr>
            <w:tcW w:w="12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Contedodatabela"/>
              <w:widowControl w:val="false"/>
              <w:jc w:val="center"/>
              <w:rPr>
                <w:rFonts w:ascii="Arial" w:hAnsi="Arial"/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rFonts w:ascii="Arial" w:hAnsi="Arial"/>
                <w:b w:val="false"/>
                <w:bCs w:val="false"/>
                <w:sz w:val="24"/>
                <w:szCs w:val="24"/>
              </w:rPr>
              <w:t>Pacote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  <w:vAlign w:val="center"/>
          </w:tcPr>
          <w:p>
            <w:pPr>
              <w:pStyle w:val="Contedodatabela"/>
              <w:widowControl w:val="false"/>
              <w:jc w:val="center"/>
              <w:rPr>
                <w:rFonts w:ascii="Arial" w:hAnsi="Arial"/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rFonts w:ascii="Arial" w:hAnsi="Arial"/>
                <w:b w:val="false"/>
                <w:bCs w:val="false"/>
                <w:sz w:val="24"/>
                <w:szCs w:val="24"/>
              </w:rPr>
              <w:t>1.000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XX</w:t>
            </w:r>
          </w:p>
        </w:tc>
        <w:tc>
          <w:tcPr>
            <w:tcW w:w="11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R$ XX</w:t>
            </w:r>
          </w:p>
        </w:tc>
        <w:tc>
          <w:tcPr>
            <w:tcW w:w="1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R$ XX</w:t>
            </w:r>
          </w:p>
        </w:tc>
      </w:tr>
      <w:tr>
        <w:trPr>
          <w:trHeight w:val="315" w:hRule="atLeast"/>
        </w:trPr>
        <w:tc>
          <w:tcPr>
            <w:tcW w:w="1271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  <w:vAlign w:val="center"/>
          </w:tcPr>
          <w:p>
            <w:pPr>
              <w:pStyle w:val="TableParagraph"/>
              <w:widowControl w:val="false"/>
              <w:spacing w:before="35" w:after="0"/>
              <w:ind w:left="178" w:hanging="0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  <w:t>02</w:t>
            </w:r>
          </w:p>
        </w:tc>
        <w:tc>
          <w:tcPr>
            <w:tcW w:w="311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  <w:vAlign w:val="center"/>
          </w:tcPr>
          <w:p>
            <w:pPr>
              <w:pStyle w:val="Contedodatabela"/>
              <w:widowControl w:val="false"/>
              <w:jc w:val="both"/>
              <w:rPr>
                <w:rFonts w:ascii="Arial" w:hAnsi="Arial"/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rFonts w:ascii="Arial" w:hAnsi="Arial"/>
                <w:b w:val="false"/>
                <w:bCs w:val="false"/>
                <w:sz w:val="24"/>
                <w:szCs w:val="24"/>
              </w:rPr>
              <w:t>ÁGUA DESTILADA -  Frasco de 1.000ml.</w:t>
            </w:r>
          </w:p>
        </w:tc>
        <w:tc>
          <w:tcPr>
            <w:tcW w:w="1274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Contedodatabela"/>
              <w:widowControl w:val="false"/>
              <w:jc w:val="center"/>
              <w:rPr>
                <w:rFonts w:ascii="Arial" w:hAnsi="Arial"/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rFonts w:ascii="Arial" w:hAnsi="Arial"/>
                <w:b w:val="false"/>
                <w:bCs w:val="false"/>
                <w:sz w:val="24"/>
                <w:szCs w:val="24"/>
              </w:rPr>
              <w:t>Frasco</w:t>
            </w:r>
          </w:p>
        </w:tc>
        <w:tc>
          <w:tcPr>
            <w:tcW w:w="1276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  <w:vAlign w:val="center"/>
          </w:tcPr>
          <w:p>
            <w:pPr>
              <w:pStyle w:val="Contedodatabela"/>
              <w:widowControl w:val="false"/>
              <w:jc w:val="center"/>
              <w:rPr>
                <w:rFonts w:ascii="Arial" w:hAnsi="Arial"/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rFonts w:ascii="Arial" w:hAnsi="Arial"/>
                <w:b w:val="false"/>
                <w:bCs w:val="false"/>
                <w:sz w:val="24"/>
                <w:szCs w:val="24"/>
              </w:rPr>
              <w:t>5.000</w:t>
            </w:r>
          </w:p>
        </w:tc>
        <w:tc>
          <w:tcPr>
            <w:tcW w:w="1277" w:type="dxa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/>
              <w:t>XX</w:t>
            </w:r>
          </w:p>
        </w:tc>
        <w:tc>
          <w:tcPr>
            <w:tcW w:w="1153" w:type="dxa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R$ XX</w:t>
            </w:r>
          </w:p>
        </w:tc>
        <w:tc>
          <w:tcPr>
            <w:tcW w:w="119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R$ XX</w:t>
            </w:r>
          </w:p>
        </w:tc>
      </w:tr>
      <w:tr>
        <w:trPr>
          <w:trHeight w:val="315" w:hRule="atLeast"/>
        </w:trPr>
        <w:tc>
          <w:tcPr>
            <w:tcW w:w="1271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  <w:vAlign w:val="center"/>
          </w:tcPr>
          <w:p>
            <w:pPr>
              <w:pStyle w:val="TableParagraph"/>
              <w:widowControl w:val="false"/>
              <w:spacing w:before="35" w:after="0"/>
              <w:ind w:left="178" w:hanging="0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  <w:t>03</w:t>
            </w:r>
          </w:p>
        </w:tc>
        <w:tc>
          <w:tcPr>
            <w:tcW w:w="311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  <w:vAlign w:val="center"/>
          </w:tcPr>
          <w:p>
            <w:pPr>
              <w:pStyle w:val="Contedodatabela"/>
              <w:widowControl w:val="false"/>
              <w:jc w:val="both"/>
              <w:rPr>
                <w:rFonts w:ascii="Arial" w:hAnsi="Arial"/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rFonts w:ascii="Arial" w:hAnsi="Arial"/>
                <w:b w:val="false"/>
                <w:bCs w:val="false"/>
                <w:sz w:val="24"/>
                <w:szCs w:val="24"/>
              </w:rPr>
              <w:t>ÁGUA OXIGENADA – Frasco de 1L.</w:t>
            </w:r>
          </w:p>
        </w:tc>
        <w:tc>
          <w:tcPr>
            <w:tcW w:w="1274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Contedodatabela"/>
              <w:widowControl w:val="false"/>
              <w:jc w:val="center"/>
              <w:rPr>
                <w:rFonts w:ascii="Arial" w:hAnsi="Arial"/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rFonts w:ascii="Arial" w:hAnsi="Arial"/>
                <w:b w:val="false"/>
                <w:bCs w:val="false"/>
                <w:sz w:val="24"/>
                <w:szCs w:val="24"/>
              </w:rPr>
              <w:t>Frasco</w:t>
            </w:r>
          </w:p>
        </w:tc>
        <w:tc>
          <w:tcPr>
            <w:tcW w:w="1276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  <w:vAlign w:val="center"/>
          </w:tcPr>
          <w:p>
            <w:pPr>
              <w:pStyle w:val="Contedodatabela"/>
              <w:widowControl w:val="false"/>
              <w:jc w:val="center"/>
              <w:rPr>
                <w:rFonts w:ascii="Arial" w:hAnsi="Arial"/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rFonts w:ascii="Arial" w:hAnsi="Arial"/>
                <w:b w:val="false"/>
                <w:bCs w:val="false"/>
                <w:sz w:val="24"/>
                <w:szCs w:val="24"/>
              </w:rPr>
              <w:t>1500</w:t>
            </w:r>
          </w:p>
        </w:tc>
        <w:tc>
          <w:tcPr>
            <w:tcW w:w="1277" w:type="dxa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/>
              <w:t>XX</w:t>
            </w:r>
          </w:p>
        </w:tc>
        <w:tc>
          <w:tcPr>
            <w:tcW w:w="1153" w:type="dxa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R$ XX</w:t>
            </w:r>
          </w:p>
        </w:tc>
        <w:tc>
          <w:tcPr>
            <w:tcW w:w="119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R$ XX</w:t>
            </w:r>
          </w:p>
        </w:tc>
      </w:tr>
      <w:tr>
        <w:trPr>
          <w:trHeight w:val="315" w:hRule="atLeast"/>
        </w:trPr>
        <w:tc>
          <w:tcPr>
            <w:tcW w:w="1271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  <w:vAlign w:val="center"/>
          </w:tcPr>
          <w:p>
            <w:pPr>
              <w:pStyle w:val="TableParagraph"/>
              <w:widowControl w:val="false"/>
              <w:spacing w:before="35" w:after="0"/>
              <w:ind w:left="178" w:hanging="0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  <w:t>04</w:t>
            </w:r>
          </w:p>
        </w:tc>
        <w:tc>
          <w:tcPr>
            <w:tcW w:w="311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  <w:vAlign w:val="center"/>
          </w:tcPr>
          <w:p>
            <w:pPr>
              <w:pStyle w:val="Contedodatabela"/>
              <w:widowControl w:val="false"/>
              <w:jc w:val="both"/>
              <w:rPr>
                <w:rFonts w:ascii="Arial" w:hAnsi="Arial"/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rFonts w:ascii="Arial" w:hAnsi="Arial"/>
                <w:b w:val="false"/>
                <w:bCs w:val="false"/>
                <w:sz w:val="24"/>
                <w:szCs w:val="24"/>
              </w:rPr>
              <w:t>AGULHA DESC   25 X 8.</w:t>
            </w:r>
          </w:p>
        </w:tc>
        <w:tc>
          <w:tcPr>
            <w:tcW w:w="1274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Contedodatabela"/>
              <w:widowControl w:val="false"/>
              <w:jc w:val="center"/>
              <w:rPr>
                <w:rFonts w:ascii="Arial" w:hAnsi="Arial"/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rFonts w:ascii="Arial" w:hAnsi="Arial"/>
                <w:b w:val="false"/>
                <w:bCs w:val="false"/>
                <w:sz w:val="24"/>
                <w:szCs w:val="24"/>
              </w:rPr>
              <w:t>Unidade</w:t>
            </w:r>
          </w:p>
        </w:tc>
        <w:tc>
          <w:tcPr>
            <w:tcW w:w="1276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  <w:vAlign w:val="center"/>
          </w:tcPr>
          <w:p>
            <w:pPr>
              <w:pStyle w:val="Contedodatabela"/>
              <w:widowControl w:val="false"/>
              <w:jc w:val="center"/>
              <w:rPr>
                <w:rFonts w:ascii="Arial" w:hAnsi="Arial"/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rFonts w:ascii="Arial" w:hAnsi="Arial"/>
                <w:b w:val="false"/>
                <w:bCs w:val="false"/>
                <w:sz w:val="24"/>
                <w:szCs w:val="24"/>
              </w:rPr>
              <w:t>18.000</w:t>
            </w:r>
          </w:p>
        </w:tc>
        <w:tc>
          <w:tcPr>
            <w:tcW w:w="1277" w:type="dxa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XX</w:t>
            </w:r>
          </w:p>
        </w:tc>
        <w:tc>
          <w:tcPr>
            <w:tcW w:w="1153" w:type="dxa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R$ XX</w:t>
            </w:r>
          </w:p>
        </w:tc>
        <w:tc>
          <w:tcPr>
            <w:tcW w:w="119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R$ XX</w:t>
            </w:r>
          </w:p>
        </w:tc>
      </w:tr>
      <w:tr>
        <w:trPr>
          <w:trHeight w:val="315" w:hRule="atLeast"/>
        </w:trPr>
        <w:tc>
          <w:tcPr>
            <w:tcW w:w="1271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  <w:vAlign w:val="center"/>
          </w:tcPr>
          <w:p>
            <w:pPr>
              <w:pStyle w:val="TableParagraph"/>
              <w:widowControl w:val="false"/>
              <w:spacing w:before="35" w:after="0"/>
              <w:ind w:left="178" w:hanging="0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  <w:t>05</w:t>
            </w:r>
          </w:p>
        </w:tc>
        <w:tc>
          <w:tcPr>
            <w:tcW w:w="311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  <w:vAlign w:val="center"/>
          </w:tcPr>
          <w:p>
            <w:pPr>
              <w:pStyle w:val="Contedodatabela"/>
              <w:widowControl w:val="false"/>
              <w:jc w:val="both"/>
              <w:rPr>
                <w:rFonts w:ascii="Arial" w:hAnsi="Arial"/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rFonts w:ascii="Arial" w:hAnsi="Arial"/>
                <w:b w:val="false"/>
                <w:bCs w:val="false"/>
                <w:sz w:val="24"/>
                <w:szCs w:val="24"/>
              </w:rPr>
              <w:t>AGULHA DESC.  13 X 4,5</w:t>
            </w:r>
          </w:p>
        </w:tc>
        <w:tc>
          <w:tcPr>
            <w:tcW w:w="1274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Contedodatabela"/>
              <w:widowControl w:val="false"/>
              <w:jc w:val="center"/>
              <w:rPr>
                <w:rFonts w:ascii="Arial" w:hAnsi="Arial"/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rFonts w:ascii="Arial" w:hAnsi="Arial"/>
                <w:b w:val="false"/>
                <w:bCs w:val="false"/>
                <w:sz w:val="24"/>
                <w:szCs w:val="24"/>
              </w:rPr>
              <w:t>Unidade</w:t>
            </w:r>
          </w:p>
        </w:tc>
        <w:tc>
          <w:tcPr>
            <w:tcW w:w="1276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  <w:vAlign w:val="center"/>
          </w:tcPr>
          <w:p>
            <w:pPr>
              <w:pStyle w:val="Contedodatabela"/>
              <w:widowControl w:val="false"/>
              <w:jc w:val="center"/>
              <w:rPr>
                <w:rFonts w:ascii="Arial" w:hAnsi="Arial"/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rFonts w:ascii="Arial" w:hAnsi="Arial"/>
                <w:b w:val="false"/>
                <w:bCs w:val="false"/>
                <w:sz w:val="24"/>
                <w:szCs w:val="24"/>
              </w:rPr>
              <w:t>30.000</w:t>
            </w:r>
          </w:p>
        </w:tc>
        <w:tc>
          <w:tcPr>
            <w:tcW w:w="1277" w:type="dxa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/>
              <w:t>XX</w:t>
            </w:r>
          </w:p>
        </w:tc>
        <w:tc>
          <w:tcPr>
            <w:tcW w:w="1153" w:type="dxa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R$ XX</w:t>
            </w:r>
          </w:p>
        </w:tc>
        <w:tc>
          <w:tcPr>
            <w:tcW w:w="119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R$ XX</w:t>
            </w:r>
          </w:p>
        </w:tc>
      </w:tr>
      <w:tr>
        <w:trPr>
          <w:trHeight w:val="315" w:hRule="atLeast"/>
        </w:trPr>
        <w:tc>
          <w:tcPr>
            <w:tcW w:w="1271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  <w:vAlign w:val="center"/>
          </w:tcPr>
          <w:p>
            <w:pPr>
              <w:pStyle w:val="TableParagraph"/>
              <w:widowControl w:val="false"/>
              <w:spacing w:before="35" w:after="0"/>
              <w:ind w:left="178" w:hanging="0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  <w:t>06</w:t>
            </w:r>
          </w:p>
        </w:tc>
        <w:tc>
          <w:tcPr>
            <w:tcW w:w="311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  <w:vAlign w:val="center"/>
          </w:tcPr>
          <w:p>
            <w:pPr>
              <w:pStyle w:val="Contedodatabela"/>
              <w:widowControl w:val="false"/>
              <w:jc w:val="both"/>
              <w:rPr>
                <w:rFonts w:ascii="Arial" w:hAnsi="Arial"/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rFonts w:ascii="Arial" w:hAnsi="Arial"/>
                <w:b w:val="false"/>
                <w:bCs w:val="false"/>
                <w:sz w:val="24"/>
                <w:szCs w:val="24"/>
              </w:rPr>
              <w:t>AGULHA DESC . 25 X 7.</w:t>
            </w:r>
          </w:p>
        </w:tc>
        <w:tc>
          <w:tcPr>
            <w:tcW w:w="1274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Contedodatabela"/>
              <w:widowControl w:val="false"/>
              <w:jc w:val="center"/>
              <w:rPr>
                <w:rFonts w:ascii="Arial" w:hAnsi="Arial"/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rFonts w:ascii="Arial" w:hAnsi="Arial"/>
                <w:b w:val="false"/>
                <w:bCs w:val="false"/>
                <w:sz w:val="24"/>
                <w:szCs w:val="24"/>
              </w:rPr>
              <w:t>Unidade</w:t>
            </w:r>
          </w:p>
        </w:tc>
        <w:tc>
          <w:tcPr>
            <w:tcW w:w="1276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  <w:vAlign w:val="center"/>
          </w:tcPr>
          <w:p>
            <w:pPr>
              <w:pStyle w:val="Contedodatabela"/>
              <w:widowControl w:val="false"/>
              <w:jc w:val="center"/>
              <w:rPr>
                <w:rFonts w:ascii="Arial" w:hAnsi="Arial"/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rFonts w:ascii="Arial" w:hAnsi="Arial"/>
                <w:b w:val="false"/>
                <w:bCs w:val="false"/>
                <w:sz w:val="24"/>
                <w:szCs w:val="24"/>
              </w:rPr>
              <w:t>42.000</w:t>
            </w:r>
          </w:p>
        </w:tc>
        <w:tc>
          <w:tcPr>
            <w:tcW w:w="1277" w:type="dxa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/>
              <w:t>XX</w:t>
            </w:r>
          </w:p>
        </w:tc>
        <w:tc>
          <w:tcPr>
            <w:tcW w:w="1153" w:type="dxa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R$ XX</w:t>
            </w:r>
          </w:p>
        </w:tc>
        <w:tc>
          <w:tcPr>
            <w:tcW w:w="119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R$ XX</w:t>
            </w:r>
          </w:p>
        </w:tc>
      </w:tr>
      <w:tr>
        <w:trPr>
          <w:trHeight w:val="315" w:hRule="atLeast"/>
        </w:trPr>
        <w:tc>
          <w:tcPr>
            <w:tcW w:w="1271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  <w:vAlign w:val="center"/>
          </w:tcPr>
          <w:p>
            <w:pPr>
              <w:pStyle w:val="TableParagraph"/>
              <w:widowControl w:val="false"/>
              <w:spacing w:before="35" w:after="0"/>
              <w:ind w:left="178" w:hanging="0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  <w:t>07</w:t>
            </w:r>
          </w:p>
        </w:tc>
        <w:tc>
          <w:tcPr>
            <w:tcW w:w="311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  <w:vAlign w:val="center"/>
          </w:tcPr>
          <w:p>
            <w:pPr>
              <w:pStyle w:val="Contedodatabela"/>
              <w:widowControl w:val="false"/>
              <w:jc w:val="both"/>
              <w:rPr>
                <w:rFonts w:ascii="Arial" w:hAnsi="Arial"/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rFonts w:ascii="Arial" w:hAnsi="Arial"/>
                <w:b w:val="false"/>
                <w:bCs w:val="false"/>
                <w:sz w:val="24"/>
                <w:szCs w:val="24"/>
              </w:rPr>
              <w:t>AGULHA DESC.  30 X 7.</w:t>
            </w:r>
          </w:p>
        </w:tc>
        <w:tc>
          <w:tcPr>
            <w:tcW w:w="1274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Contedodatabela"/>
              <w:widowControl w:val="false"/>
              <w:jc w:val="center"/>
              <w:rPr>
                <w:rFonts w:ascii="Arial" w:hAnsi="Arial"/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rFonts w:ascii="Arial" w:hAnsi="Arial"/>
                <w:b w:val="false"/>
                <w:bCs w:val="false"/>
                <w:sz w:val="24"/>
                <w:szCs w:val="24"/>
              </w:rPr>
              <w:t>Unidade</w:t>
            </w:r>
          </w:p>
        </w:tc>
        <w:tc>
          <w:tcPr>
            <w:tcW w:w="1276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  <w:vAlign w:val="center"/>
          </w:tcPr>
          <w:p>
            <w:pPr>
              <w:pStyle w:val="Contedodatabela"/>
              <w:widowControl w:val="false"/>
              <w:jc w:val="center"/>
              <w:rPr>
                <w:rFonts w:ascii="Arial" w:hAnsi="Arial"/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rFonts w:ascii="Arial" w:hAnsi="Arial"/>
                <w:b w:val="false"/>
                <w:bCs w:val="false"/>
                <w:sz w:val="24"/>
                <w:szCs w:val="24"/>
              </w:rPr>
              <w:t>36.000</w:t>
            </w:r>
          </w:p>
        </w:tc>
        <w:tc>
          <w:tcPr>
            <w:tcW w:w="1277" w:type="dxa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XX</w:t>
            </w:r>
          </w:p>
        </w:tc>
        <w:tc>
          <w:tcPr>
            <w:tcW w:w="1153" w:type="dxa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R$ XX</w:t>
            </w:r>
          </w:p>
        </w:tc>
        <w:tc>
          <w:tcPr>
            <w:tcW w:w="119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R$ XX</w:t>
            </w:r>
          </w:p>
        </w:tc>
      </w:tr>
      <w:tr>
        <w:trPr>
          <w:trHeight w:val="315" w:hRule="atLeast"/>
        </w:trPr>
        <w:tc>
          <w:tcPr>
            <w:tcW w:w="1271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  <w:vAlign w:val="center"/>
          </w:tcPr>
          <w:p>
            <w:pPr>
              <w:pStyle w:val="TableParagraph"/>
              <w:widowControl w:val="false"/>
              <w:spacing w:before="35" w:after="0"/>
              <w:ind w:left="178" w:hanging="0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  <w:t>08</w:t>
            </w:r>
          </w:p>
        </w:tc>
        <w:tc>
          <w:tcPr>
            <w:tcW w:w="311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  <w:vAlign w:val="center"/>
          </w:tcPr>
          <w:p>
            <w:pPr>
              <w:pStyle w:val="Contedodatabela"/>
              <w:widowControl w:val="false"/>
              <w:jc w:val="both"/>
              <w:rPr>
                <w:rFonts w:ascii="Arial" w:hAnsi="Arial"/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rFonts w:ascii="Arial" w:hAnsi="Arial"/>
                <w:b w:val="false"/>
                <w:bCs w:val="false"/>
                <w:sz w:val="24"/>
                <w:szCs w:val="24"/>
              </w:rPr>
              <w:t>AGULHA DESC.  30 X 8.</w:t>
            </w:r>
          </w:p>
        </w:tc>
        <w:tc>
          <w:tcPr>
            <w:tcW w:w="1274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Contedodatabela"/>
              <w:widowControl w:val="false"/>
              <w:jc w:val="center"/>
              <w:rPr>
                <w:rFonts w:ascii="Arial" w:hAnsi="Arial"/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rFonts w:ascii="Arial" w:hAnsi="Arial"/>
                <w:b w:val="false"/>
                <w:bCs w:val="false"/>
                <w:sz w:val="24"/>
                <w:szCs w:val="24"/>
              </w:rPr>
              <w:t>Unidade</w:t>
            </w:r>
          </w:p>
        </w:tc>
        <w:tc>
          <w:tcPr>
            <w:tcW w:w="1276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  <w:vAlign w:val="center"/>
          </w:tcPr>
          <w:p>
            <w:pPr>
              <w:pStyle w:val="Contedodatabela"/>
              <w:widowControl w:val="false"/>
              <w:jc w:val="center"/>
              <w:rPr>
                <w:rFonts w:ascii="Arial" w:hAnsi="Arial"/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rFonts w:ascii="Arial" w:hAnsi="Arial"/>
                <w:b w:val="false"/>
                <w:bCs w:val="false"/>
                <w:sz w:val="24"/>
                <w:szCs w:val="24"/>
              </w:rPr>
              <w:t>30.000</w:t>
            </w:r>
          </w:p>
        </w:tc>
        <w:tc>
          <w:tcPr>
            <w:tcW w:w="1277" w:type="dxa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/>
              <w:t>XX</w:t>
            </w:r>
          </w:p>
        </w:tc>
        <w:tc>
          <w:tcPr>
            <w:tcW w:w="1153" w:type="dxa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R$ XX</w:t>
            </w:r>
          </w:p>
        </w:tc>
        <w:tc>
          <w:tcPr>
            <w:tcW w:w="119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R$ XX</w:t>
            </w:r>
          </w:p>
        </w:tc>
      </w:tr>
      <w:tr>
        <w:trPr>
          <w:trHeight w:val="315" w:hRule="atLeast"/>
        </w:trPr>
        <w:tc>
          <w:tcPr>
            <w:tcW w:w="1271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  <w:vAlign w:val="center"/>
          </w:tcPr>
          <w:p>
            <w:pPr>
              <w:pStyle w:val="TableParagraph"/>
              <w:widowControl w:val="false"/>
              <w:spacing w:before="35" w:after="0"/>
              <w:ind w:left="178" w:hanging="0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  <w:t>09</w:t>
            </w:r>
          </w:p>
        </w:tc>
        <w:tc>
          <w:tcPr>
            <w:tcW w:w="311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  <w:vAlign w:val="center"/>
          </w:tcPr>
          <w:p>
            <w:pPr>
              <w:pStyle w:val="Contedodatabela"/>
              <w:widowControl w:val="false"/>
              <w:jc w:val="both"/>
              <w:rPr>
                <w:rFonts w:ascii="Arial" w:hAnsi="Arial"/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rFonts w:ascii="Arial" w:hAnsi="Arial"/>
                <w:b w:val="false"/>
                <w:bCs w:val="false"/>
                <w:sz w:val="24"/>
                <w:szCs w:val="24"/>
              </w:rPr>
              <w:t>AGULHA DESC.  40 X 12.</w:t>
            </w:r>
          </w:p>
        </w:tc>
        <w:tc>
          <w:tcPr>
            <w:tcW w:w="1274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Contedodatabela"/>
              <w:widowControl w:val="false"/>
              <w:jc w:val="center"/>
              <w:rPr>
                <w:rFonts w:ascii="Arial" w:hAnsi="Arial"/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rFonts w:ascii="Arial" w:hAnsi="Arial"/>
                <w:b w:val="false"/>
                <w:bCs w:val="false"/>
                <w:sz w:val="24"/>
                <w:szCs w:val="24"/>
              </w:rPr>
              <w:t>Unidade</w:t>
            </w:r>
          </w:p>
        </w:tc>
        <w:tc>
          <w:tcPr>
            <w:tcW w:w="1276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  <w:vAlign w:val="center"/>
          </w:tcPr>
          <w:p>
            <w:pPr>
              <w:pStyle w:val="Contedodatabela"/>
              <w:widowControl w:val="false"/>
              <w:jc w:val="center"/>
              <w:rPr>
                <w:rFonts w:ascii="Arial" w:hAnsi="Arial"/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rFonts w:ascii="Arial" w:hAnsi="Arial"/>
                <w:b w:val="false"/>
                <w:bCs w:val="false"/>
                <w:sz w:val="24"/>
                <w:szCs w:val="24"/>
              </w:rPr>
              <w:t>75.000</w:t>
            </w:r>
          </w:p>
        </w:tc>
        <w:tc>
          <w:tcPr>
            <w:tcW w:w="1277" w:type="dxa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/>
              <w:t>XX</w:t>
            </w:r>
          </w:p>
        </w:tc>
        <w:tc>
          <w:tcPr>
            <w:tcW w:w="1153" w:type="dxa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R$ XX</w:t>
            </w:r>
          </w:p>
        </w:tc>
        <w:tc>
          <w:tcPr>
            <w:tcW w:w="119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R$ XX</w:t>
            </w:r>
          </w:p>
        </w:tc>
      </w:tr>
      <w:tr>
        <w:trPr>
          <w:trHeight w:val="315" w:hRule="atLeast"/>
        </w:trPr>
        <w:tc>
          <w:tcPr>
            <w:tcW w:w="1271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  <w:vAlign w:val="center"/>
          </w:tcPr>
          <w:p>
            <w:pPr>
              <w:pStyle w:val="TableParagraph"/>
              <w:widowControl w:val="false"/>
              <w:spacing w:before="35" w:after="0"/>
              <w:ind w:left="178" w:hanging="0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  <w:t>10</w:t>
            </w:r>
          </w:p>
        </w:tc>
        <w:tc>
          <w:tcPr>
            <w:tcW w:w="311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  <w:vAlign w:val="center"/>
          </w:tcPr>
          <w:p>
            <w:pPr>
              <w:pStyle w:val="Contedodatabela"/>
              <w:widowControl w:val="false"/>
              <w:jc w:val="both"/>
              <w:rPr>
                <w:rFonts w:ascii="Arial" w:hAnsi="Arial"/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rFonts w:ascii="Arial" w:hAnsi="Arial"/>
                <w:b w:val="false"/>
                <w:bCs w:val="false"/>
                <w:sz w:val="24"/>
                <w:szCs w:val="24"/>
              </w:rPr>
              <w:t>AGULHA PARA COLETA</w:t>
            </w:r>
          </w:p>
        </w:tc>
        <w:tc>
          <w:tcPr>
            <w:tcW w:w="1274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Contedodatabela"/>
              <w:widowControl w:val="false"/>
              <w:jc w:val="center"/>
              <w:rPr>
                <w:rFonts w:ascii="Arial" w:hAnsi="Arial"/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rFonts w:ascii="Arial" w:hAnsi="Arial"/>
                <w:b w:val="false"/>
                <w:bCs w:val="false"/>
                <w:sz w:val="24"/>
                <w:szCs w:val="24"/>
              </w:rPr>
              <w:t>Unidade</w:t>
            </w:r>
          </w:p>
        </w:tc>
        <w:tc>
          <w:tcPr>
            <w:tcW w:w="1276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  <w:vAlign w:val="center"/>
          </w:tcPr>
          <w:p>
            <w:pPr>
              <w:pStyle w:val="Contedodatabela"/>
              <w:widowControl w:val="false"/>
              <w:jc w:val="center"/>
              <w:rPr>
                <w:rFonts w:ascii="Arial" w:hAnsi="Arial"/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rFonts w:ascii="Arial" w:hAnsi="Arial"/>
                <w:b w:val="false"/>
                <w:bCs w:val="false"/>
                <w:sz w:val="24"/>
                <w:szCs w:val="24"/>
              </w:rPr>
              <w:t>1.000</w:t>
            </w:r>
          </w:p>
        </w:tc>
        <w:tc>
          <w:tcPr>
            <w:tcW w:w="1277" w:type="dxa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XX</w:t>
            </w:r>
          </w:p>
        </w:tc>
        <w:tc>
          <w:tcPr>
            <w:tcW w:w="1153" w:type="dxa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R$ XX</w:t>
            </w:r>
          </w:p>
        </w:tc>
        <w:tc>
          <w:tcPr>
            <w:tcW w:w="119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R$ XX</w:t>
            </w:r>
          </w:p>
        </w:tc>
      </w:tr>
      <w:tr>
        <w:trPr>
          <w:trHeight w:val="315" w:hRule="atLeast"/>
        </w:trPr>
        <w:tc>
          <w:tcPr>
            <w:tcW w:w="1271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  <w:vAlign w:val="center"/>
          </w:tcPr>
          <w:p>
            <w:pPr>
              <w:pStyle w:val="TableParagraph"/>
              <w:widowControl w:val="false"/>
              <w:spacing w:before="35" w:after="0"/>
              <w:ind w:left="178" w:hanging="0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  <w:t>11</w:t>
            </w:r>
          </w:p>
        </w:tc>
        <w:tc>
          <w:tcPr>
            <w:tcW w:w="311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  <w:vAlign w:val="center"/>
          </w:tcPr>
          <w:p>
            <w:pPr>
              <w:pStyle w:val="Contedodatabela"/>
              <w:widowControl w:val="false"/>
              <w:jc w:val="both"/>
              <w:rPr>
                <w:rFonts w:ascii="Arial" w:hAnsi="Arial"/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rFonts w:ascii="Arial" w:hAnsi="Arial"/>
                <w:b w:val="false"/>
                <w:bCs w:val="false"/>
                <w:sz w:val="24"/>
                <w:szCs w:val="24"/>
              </w:rPr>
              <w:t>ALGODÃO 250 GR.</w:t>
            </w:r>
          </w:p>
        </w:tc>
        <w:tc>
          <w:tcPr>
            <w:tcW w:w="1274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Contedodatabela"/>
              <w:widowControl w:val="false"/>
              <w:jc w:val="center"/>
              <w:rPr>
                <w:rFonts w:ascii="Arial" w:hAnsi="Arial"/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rFonts w:ascii="Arial" w:hAnsi="Arial"/>
                <w:b w:val="false"/>
                <w:bCs w:val="false"/>
                <w:sz w:val="24"/>
                <w:szCs w:val="24"/>
              </w:rPr>
              <w:t>Unidade</w:t>
            </w:r>
          </w:p>
        </w:tc>
        <w:tc>
          <w:tcPr>
            <w:tcW w:w="1276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  <w:vAlign w:val="center"/>
          </w:tcPr>
          <w:p>
            <w:pPr>
              <w:pStyle w:val="Contedodatabela"/>
              <w:widowControl w:val="false"/>
              <w:jc w:val="center"/>
              <w:rPr>
                <w:rFonts w:ascii="Arial" w:hAnsi="Arial"/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rFonts w:ascii="Arial" w:hAnsi="Arial"/>
                <w:b w:val="false"/>
                <w:bCs w:val="false"/>
                <w:sz w:val="24"/>
                <w:szCs w:val="24"/>
              </w:rPr>
              <w:t>850</w:t>
            </w:r>
          </w:p>
        </w:tc>
        <w:tc>
          <w:tcPr>
            <w:tcW w:w="1277" w:type="dxa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/>
              <w:t>XX</w:t>
            </w:r>
          </w:p>
        </w:tc>
        <w:tc>
          <w:tcPr>
            <w:tcW w:w="1153" w:type="dxa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R$ XX</w:t>
            </w:r>
          </w:p>
        </w:tc>
        <w:tc>
          <w:tcPr>
            <w:tcW w:w="119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R$ XX</w:t>
            </w:r>
          </w:p>
        </w:tc>
      </w:tr>
      <w:tr>
        <w:trPr>
          <w:trHeight w:val="315" w:hRule="atLeast"/>
        </w:trPr>
        <w:tc>
          <w:tcPr>
            <w:tcW w:w="1271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  <w:vAlign w:val="center"/>
          </w:tcPr>
          <w:p>
            <w:pPr>
              <w:pStyle w:val="TableParagraph"/>
              <w:widowControl w:val="false"/>
              <w:spacing w:before="35" w:after="0"/>
              <w:ind w:left="178" w:hanging="0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  <w:t>12</w:t>
            </w:r>
          </w:p>
        </w:tc>
        <w:tc>
          <w:tcPr>
            <w:tcW w:w="311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  <w:vAlign w:val="center"/>
          </w:tcPr>
          <w:p>
            <w:pPr>
              <w:pStyle w:val="Contedodatabela"/>
              <w:widowControl w:val="false"/>
              <w:jc w:val="both"/>
              <w:rPr>
                <w:rFonts w:ascii="Arial" w:hAnsi="Arial"/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rFonts w:ascii="Arial" w:hAnsi="Arial"/>
                <w:b w:val="false"/>
                <w:bCs w:val="false"/>
                <w:sz w:val="24"/>
                <w:szCs w:val="24"/>
              </w:rPr>
              <w:t>ALGODÃO 500 GR.</w:t>
            </w:r>
          </w:p>
        </w:tc>
        <w:tc>
          <w:tcPr>
            <w:tcW w:w="1274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Contedodatabela"/>
              <w:widowControl w:val="false"/>
              <w:jc w:val="center"/>
              <w:rPr>
                <w:rFonts w:ascii="Arial" w:hAnsi="Arial"/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rFonts w:ascii="Arial" w:hAnsi="Arial"/>
                <w:b w:val="false"/>
                <w:bCs w:val="false"/>
                <w:sz w:val="24"/>
                <w:szCs w:val="24"/>
              </w:rPr>
              <w:t>Unidade</w:t>
            </w:r>
          </w:p>
        </w:tc>
        <w:tc>
          <w:tcPr>
            <w:tcW w:w="1276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  <w:vAlign w:val="center"/>
          </w:tcPr>
          <w:p>
            <w:pPr>
              <w:pStyle w:val="Contedodatabela"/>
              <w:widowControl w:val="false"/>
              <w:jc w:val="center"/>
              <w:rPr>
                <w:rFonts w:ascii="Arial" w:hAnsi="Arial"/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rFonts w:ascii="Arial" w:hAnsi="Arial"/>
                <w:b w:val="false"/>
                <w:bCs w:val="false"/>
                <w:sz w:val="24"/>
                <w:szCs w:val="24"/>
              </w:rPr>
              <w:t>850</w:t>
            </w:r>
          </w:p>
        </w:tc>
        <w:tc>
          <w:tcPr>
            <w:tcW w:w="1277" w:type="dxa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/>
              <w:t>XX</w:t>
            </w:r>
          </w:p>
        </w:tc>
        <w:tc>
          <w:tcPr>
            <w:tcW w:w="1153" w:type="dxa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R$ XX</w:t>
            </w:r>
          </w:p>
        </w:tc>
        <w:tc>
          <w:tcPr>
            <w:tcW w:w="119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R$ XX</w:t>
            </w:r>
          </w:p>
        </w:tc>
      </w:tr>
      <w:tr>
        <w:trPr>
          <w:trHeight w:val="315" w:hRule="atLeast"/>
        </w:trPr>
        <w:tc>
          <w:tcPr>
            <w:tcW w:w="1271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  <w:vAlign w:val="center"/>
          </w:tcPr>
          <w:p>
            <w:pPr>
              <w:pStyle w:val="TableParagraph"/>
              <w:widowControl w:val="false"/>
              <w:spacing w:before="35" w:after="0"/>
              <w:ind w:left="178" w:hanging="0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  <w:t>13</w:t>
            </w:r>
          </w:p>
        </w:tc>
        <w:tc>
          <w:tcPr>
            <w:tcW w:w="311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  <w:vAlign w:val="center"/>
          </w:tcPr>
          <w:p>
            <w:pPr>
              <w:pStyle w:val="Contedodatabela"/>
              <w:widowControl w:val="false"/>
              <w:jc w:val="both"/>
              <w:rPr>
                <w:rFonts w:ascii="Arial" w:hAnsi="Arial"/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rFonts w:ascii="Arial" w:hAnsi="Arial"/>
                <w:b w:val="false"/>
                <w:bCs w:val="false"/>
                <w:sz w:val="24"/>
                <w:szCs w:val="24"/>
              </w:rPr>
              <w:t>ÁLCOOL GEL  500ml</w:t>
            </w:r>
          </w:p>
        </w:tc>
        <w:tc>
          <w:tcPr>
            <w:tcW w:w="1274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Contedodatabela"/>
              <w:widowControl w:val="false"/>
              <w:jc w:val="center"/>
              <w:rPr>
                <w:rFonts w:ascii="Arial" w:hAnsi="Arial"/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rFonts w:ascii="Arial" w:hAnsi="Arial"/>
                <w:b w:val="false"/>
                <w:bCs w:val="false"/>
                <w:sz w:val="24"/>
                <w:szCs w:val="24"/>
              </w:rPr>
              <w:t>Frasco</w:t>
            </w:r>
          </w:p>
        </w:tc>
        <w:tc>
          <w:tcPr>
            <w:tcW w:w="1276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  <w:vAlign w:val="center"/>
          </w:tcPr>
          <w:p>
            <w:pPr>
              <w:pStyle w:val="Contedodatabela"/>
              <w:widowControl w:val="false"/>
              <w:jc w:val="center"/>
              <w:rPr>
                <w:rFonts w:ascii="Arial" w:hAnsi="Arial"/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rFonts w:ascii="Arial" w:hAnsi="Arial"/>
                <w:b w:val="false"/>
                <w:bCs w:val="false"/>
                <w:sz w:val="24"/>
                <w:szCs w:val="24"/>
              </w:rPr>
              <w:t>3.000</w:t>
            </w:r>
          </w:p>
        </w:tc>
        <w:tc>
          <w:tcPr>
            <w:tcW w:w="1277" w:type="dxa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XX</w:t>
            </w:r>
          </w:p>
        </w:tc>
        <w:tc>
          <w:tcPr>
            <w:tcW w:w="1153" w:type="dxa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R$ XX</w:t>
            </w:r>
          </w:p>
        </w:tc>
        <w:tc>
          <w:tcPr>
            <w:tcW w:w="119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R$ XX</w:t>
            </w:r>
          </w:p>
        </w:tc>
      </w:tr>
      <w:tr>
        <w:trPr>
          <w:trHeight w:val="315" w:hRule="atLeast"/>
        </w:trPr>
        <w:tc>
          <w:tcPr>
            <w:tcW w:w="1271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  <w:vAlign w:val="center"/>
          </w:tcPr>
          <w:p>
            <w:pPr>
              <w:pStyle w:val="TableParagraph"/>
              <w:widowControl w:val="false"/>
              <w:spacing w:before="35" w:after="0"/>
              <w:ind w:left="178" w:hanging="0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  <w:t>14</w:t>
            </w:r>
          </w:p>
        </w:tc>
        <w:tc>
          <w:tcPr>
            <w:tcW w:w="311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  <w:vAlign w:val="center"/>
          </w:tcPr>
          <w:p>
            <w:pPr>
              <w:pStyle w:val="Contedodatabela"/>
              <w:widowControl w:val="false"/>
              <w:jc w:val="both"/>
              <w:rPr>
                <w:rFonts w:ascii="Arial" w:hAnsi="Arial"/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rFonts w:ascii="Arial" w:hAnsi="Arial"/>
                <w:b w:val="false"/>
                <w:bCs w:val="false"/>
                <w:sz w:val="24"/>
                <w:szCs w:val="24"/>
              </w:rPr>
              <w:t>ÁLCOOL GEL  GALÃO 5 LITROS</w:t>
            </w:r>
          </w:p>
        </w:tc>
        <w:tc>
          <w:tcPr>
            <w:tcW w:w="1274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Contedodatabela"/>
              <w:widowControl w:val="false"/>
              <w:jc w:val="center"/>
              <w:rPr>
                <w:rFonts w:ascii="Arial" w:hAnsi="Arial"/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rFonts w:ascii="Arial" w:hAnsi="Arial"/>
                <w:b w:val="false"/>
                <w:bCs w:val="false"/>
                <w:sz w:val="24"/>
                <w:szCs w:val="24"/>
              </w:rPr>
              <w:t>Galão</w:t>
            </w:r>
          </w:p>
        </w:tc>
        <w:tc>
          <w:tcPr>
            <w:tcW w:w="1276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  <w:vAlign w:val="center"/>
          </w:tcPr>
          <w:p>
            <w:pPr>
              <w:pStyle w:val="Contedodatabela"/>
              <w:widowControl w:val="false"/>
              <w:jc w:val="center"/>
              <w:rPr>
                <w:rFonts w:ascii="Arial" w:hAnsi="Arial"/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rFonts w:ascii="Arial" w:hAnsi="Arial"/>
                <w:b w:val="false"/>
                <w:bCs w:val="false"/>
                <w:sz w:val="24"/>
                <w:szCs w:val="24"/>
              </w:rPr>
              <w:t>300</w:t>
            </w:r>
          </w:p>
        </w:tc>
        <w:tc>
          <w:tcPr>
            <w:tcW w:w="1277" w:type="dxa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/>
              <w:t>XX</w:t>
            </w:r>
          </w:p>
        </w:tc>
        <w:tc>
          <w:tcPr>
            <w:tcW w:w="1153" w:type="dxa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R$ XX</w:t>
            </w:r>
          </w:p>
        </w:tc>
        <w:tc>
          <w:tcPr>
            <w:tcW w:w="119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R$ XX</w:t>
            </w:r>
          </w:p>
        </w:tc>
      </w:tr>
      <w:tr>
        <w:trPr>
          <w:trHeight w:val="315" w:hRule="atLeast"/>
        </w:trPr>
        <w:tc>
          <w:tcPr>
            <w:tcW w:w="1271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  <w:vAlign w:val="center"/>
          </w:tcPr>
          <w:p>
            <w:pPr>
              <w:pStyle w:val="TableParagraph"/>
              <w:widowControl w:val="false"/>
              <w:spacing w:before="35" w:after="0"/>
              <w:ind w:left="178" w:hanging="0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  <w:t>15</w:t>
            </w:r>
          </w:p>
        </w:tc>
        <w:tc>
          <w:tcPr>
            <w:tcW w:w="311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  <w:vAlign w:val="center"/>
          </w:tcPr>
          <w:p>
            <w:pPr>
              <w:pStyle w:val="Contedodatabela"/>
              <w:widowControl w:val="false"/>
              <w:jc w:val="both"/>
              <w:rPr>
                <w:rFonts w:ascii="Arial" w:hAnsi="Arial"/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rFonts w:ascii="Arial" w:hAnsi="Arial"/>
                <w:b w:val="false"/>
                <w:bCs w:val="false"/>
                <w:sz w:val="24"/>
                <w:szCs w:val="24"/>
              </w:rPr>
              <w:t>ÁLCOOL 70° %, etílico, hidratado, apresentação líquida. Frasco de 1L</w:t>
            </w:r>
          </w:p>
        </w:tc>
        <w:tc>
          <w:tcPr>
            <w:tcW w:w="1274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Contedodatabela"/>
              <w:widowControl w:val="false"/>
              <w:jc w:val="center"/>
              <w:rPr>
                <w:rFonts w:ascii="Arial" w:hAnsi="Arial"/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rFonts w:ascii="Arial" w:hAnsi="Arial"/>
                <w:b w:val="false"/>
                <w:bCs w:val="false"/>
                <w:sz w:val="24"/>
                <w:szCs w:val="24"/>
              </w:rPr>
              <w:t>Frasco</w:t>
            </w:r>
          </w:p>
        </w:tc>
        <w:tc>
          <w:tcPr>
            <w:tcW w:w="1276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  <w:vAlign w:val="center"/>
          </w:tcPr>
          <w:p>
            <w:pPr>
              <w:pStyle w:val="Contedodatabela"/>
              <w:widowControl w:val="false"/>
              <w:jc w:val="center"/>
              <w:rPr>
                <w:rFonts w:ascii="Arial" w:hAnsi="Arial"/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rFonts w:ascii="Arial" w:hAnsi="Arial"/>
                <w:b w:val="false"/>
                <w:bCs w:val="false"/>
                <w:sz w:val="24"/>
                <w:szCs w:val="24"/>
              </w:rPr>
              <w:t>3.500</w:t>
            </w:r>
          </w:p>
        </w:tc>
        <w:tc>
          <w:tcPr>
            <w:tcW w:w="1277" w:type="dxa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/>
              <w:t>XX</w:t>
            </w:r>
          </w:p>
        </w:tc>
        <w:tc>
          <w:tcPr>
            <w:tcW w:w="1153" w:type="dxa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R$ XX</w:t>
            </w:r>
          </w:p>
        </w:tc>
        <w:tc>
          <w:tcPr>
            <w:tcW w:w="119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R$ XX</w:t>
            </w:r>
          </w:p>
        </w:tc>
      </w:tr>
      <w:tr>
        <w:trPr>
          <w:trHeight w:val="315" w:hRule="atLeast"/>
        </w:trPr>
        <w:tc>
          <w:tcPr>
            <w:tcW w:w="1271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  <w:vAlign w:val="center"/>
          </w:tcPr>
          <w:p>
            <w:pPr>
              <w:pStyle w:val="TableParagraph"/>
              <w:widowControl w:val="false"/>
              <w:spacing w:before="35" w:after="0"/>
              <w:ind w:left="178" w:hanging="0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  <w:t>16</w:t>
            </w:r>
          </w:p>
        </w:tc>
        <w:tc>
          <w:tcPr>
            <w:tcW w:w="311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  <w:vAlign w:val="center"/>
          </w:tcPr>
          <w:p>
            <w:pPr>
              <w:pStyle w:val="Contedodatabela"/>
              <w:widowControl w:val="false"/>
              <w:jc w:val="both"/>
              <w:rPr>
                <w:rFonts w:ascii="Arial" w:hAnsi="Arial"/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rFonts w:ascii="Arial" w:hAnsi="Arial"/>
                <w:b w:val="false"/>
                <w:bCs w:val="false"/>
                <w:sz w:val="24"/>
                <w:szCs w:val="24"/>
              </w:rPr>
              <w:t xml:space="preserve">ALMOTOLIA: 250ml Branca; Graduado em alto relevo com bico reto. </w:t>
            </w:r>
          </w:p>
        </w:tc>
        <w:tc>
          <w:tcPr>
            <w:tcW w:w="1274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Contedodatabela"/>
              <w:widowControl w:val="false"/>
              <w:jc w:val="center"/>
              <w:rPr>
                <w:rFonts w:ascii="Arial" w:hAnsi="Arial"/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rFonts w:ascii="Arial" w:hAnsi="Arial"/>
                <w:b w:val="false"/>
                <w:bCs w:val="false"/>
                <w:sz w:val="24"/>
                <w:szCs w:val="24"/>
              </w:rPr>
              <w:t>Unidade</w:t>
            </w:r>
          </w:p>
        </w:tc>
        <w:tc>
          <w:tcPr>
            <w:tcW w:w="1276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  <w:vAlign w:val="center"/>
          </w:tcPr>
          <w:p>
            <w:pPr>
              <w:pStyle w:val="Contedodatabela"/>
              <w:widowControl w:val="false"/>
              <w:jc w:val="center"/>
              <w:rPr>
                <w:rFonts w:ascii="Arial" w:hAnsi="Arial"/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rFonts w:ascii="Arial" w:hAnsi="Arial"/>
                <w:b w:val="false"/>
                <w:bCs w:val="false"/>
                <w:sz w:val="24"/>
                <w:szCs w:val="24"/>
              </w:rPr>
              <w:t>300</w:t>
            </w:r>
          </w:p>
        </w:tc>
        <w:tc>
          <w:tcPr>
            <w:tcW w:w="1277" w:type="dxa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XX</w:t>
            </w:r>
          </w:p>
        </w:tc>
        <w:tc>
          <w:tcPr>
            <w:tcW w:w="1153" w:type="dxa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R$ XX</w:t>
            </w:r>
          </w:p>
        </w:tc>
        <w:tc>
          <w:tcPr>
            <w:tcW w:w="119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R$ XX</w:t>
            </w:r>
          </w:p>
        </w:tc>
      </w:tr>
      <w:tr>
        <w:trPr>
          <w:trHeight w:val="315" w:hRule="atLeast"/>
        </w:trPr>
        <w:tc>
          <w:tcPr>
            <w:tcW w:w="1271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  <w:vAlign w:val="center"/>
          </w:tcPr>
          <w:p>
            <w:pPr>
              <w:pStyle w:val="TableParagraph"/>
              <w:widowControl w:val="false"/>
              <w:spacing w:before="35" w:after="0"/>
              <w:ind w:left="178" w:hanging="0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  <w:t>17</w:t>
            </w:r>
          </w:p>
        </w:tc>
        <w:tc>
          <w:tcPr>
            <w:tcW w:w="311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  <w:vAlign w:val="center"/>
          </w:tcPr>
          <w:p>
            <w:pPr>
              <w:pStyle w:val="Contedodatabela"/>
              <w:widowControl w:val="false"/>
              <w:jc w:val="both"/>
              <w:rPr>
                <w:rFonts w:ascii="Arial" w:hAnsi="Arial"/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rFonts w:ascii="Arial" w:hAnsi="Arial"/>
                <w:b w:val="false"/>
                <w:bCs w:val="false"/>
                <w:sz w:val="24"/>
                <w:szCs w:val="24"/>
              </w:rPr>
              <w:t xml:space="preserve">ALMOTOLIA: 250ml Âmbar; Graduado em alto relevo com bico reto. </w:t>
            </w:r>
          </w:p>
        </w:tc>
        <w:tc>
          <w:tcPr>
            <w:tcW w:w="1274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Contedodatabela"/>
              <w:widowControl w:val="false"/>
              <w:jc w:val="center"/>
              <w:rPr>
                <w:rFonts w:ascii="Arial" w:hAnsi="Arial"/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rFonts w:ascii="Arial" w:hAnsi="Arial"/>
                <w:b w:val="false"/>
                <w:bCs w:val="false"/>
                <w:sz w:val="24"/>
                <w:szCs w:val="24"/>
              </w:rPr>
              <w:t>Unidade</w:t>
            </w:r>
          </w:p>
        </w:tc>
        <w:tc>
          <w:tcPr>
            <w:tcW w:w="1276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  <w:vAlign w:val="center"/>
          </w:tcPr>
          <w:p>
            <w:pPr>
              <w:pStyle w:val="Contedodatabela"/>
              <w:widowControl w:val="false"/>
              <w:jc w:val="center"/>
              <w:rPr>
                <w:rFonts w:ascii="Arial" w:hAnsi="Arial"/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rFonts w:ascii="Arial" w:hAnsi="Arial"/>
                <w:b w:val="false"/>
                <w:bCs w:val="false"/>
                <w:sz w:val="24"/>
                <w:szCs w:val="24"/>
              </w:rPr>
              <w:t>300</w:t>
            </w:r>
          </w:p>
        </w:tc>
        <w:tc>
          <w:tcPr>
            <w:tcW w:w="1277" w:type="dxa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/>
              <w:t>XX</w:t>
            </w:r>
          </w:p>
        </w:tc>
        <w:tc>
          <w:tcPr>
            <w:tcW w:w="1153" w:type="dxa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R$ XX</w:t>
            </w:r>
          </w:p>
        </w:tc>
        <w:tc>
          <w:tcPr>
            <w:tcW w:w="119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R$ XX</w:t>
            </w:r>
          </w:p>
        </w:tc>
      </w:tr>
      <w:tr>
        <w:trPr>
          <w:trHeight w:val="315" w:hRule="atLeast"/>
        </w:trPr>
        <w:tc>
          <w:tcPr>
            <w:tcW w:w="1271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  <w:vAlign w:val="center"/>
          </w:tcPr>
          <w:p>
            <w:pPr>
              <w:pStyle w:val="TableParagraph"/>
              <w:widowControl w:val="false"/>
              <w:spacing w:before="35" w:after="0"/>
              <w:ind w:left="178" w:hanging="0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  <w:t>18</w:t>
            </w:r>
          </w:p>
        </w:tc>
        <w:tc>
          <w:tcPr>
            <w:tcW w:w="311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  <w:vAlign w:val="center"/>
          </w:tcPr>
          <w:p>
            <w:pPr>
              <w:pStyle w:val="Contedodatabela"/>
              <w:widowControl w:val="false"/>
              <w:jc w:val="both"/>
              <w:rPr>
                <w:rFonts w:ascii="Arial" w:hAnsi="Arial"/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rFonts w:ascii="Arial" w:hAnsi="Arial"/>
                <w:b w:val="false"/>
                <w:bCs w:val="false"/>
                <w:sz w:val="24"/>
                <w:szCs w:val="24"/>
              </w:rPr>
              <w:t>AMBÚ ADULTO.</w:t>
            </w:r>
          </w:p>
        </w:tc>
        <w:tc>
          <w:tcPr>
            <w:tcW w:w="1274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Contedodatabela"/>
              <w:widowControl w:val="false"/>
              <w:jc w:val="center"/>
              <w:rPr>
                <w:rFonts w:ascii="Arial" w:hAnsi="Arial"/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rFonts w:ascii="Arial" w:hAnsi="Arial"/>
                <w:b w:val="false"/>
                <w:bCs w:val="false"/>
                <w:sz w:val="24"/>
                <w:szCs w:val="24"/>
              </w:rPr>
              <w:t>Unidade</w:t>
            </w:r>
          </w:p>
        </w:tc>
        <w:tc>
          <w:tcPr>
            <w:tcW w:w="1276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  <w:vAlign w:val="center"/>
          </w:tcPr>
          <w:p>
            <w:pPr>
              <w:pStyle w:val="Contedodatabela"/>
              <w:widowControl w:val="false"/>
              <w:jc w:val="center"/>
              <w:rPr>
                <w:rFonts w:ascii="Arial" w:hAnsi="Arial"/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rFonts w:ascii="Arial" w:hAnsi="Arial"/>
                <w:b w:val="false"/>
                <w:bCs w:val="false"/>
                <w:sz w:val="24"/>
                <w:szCs w:val="24"/>
              </w:rPr>
              <w:t>60</w:t>
            </w:r>
          </w:p>
        </w:tc>
        <w:tc>
          <w:tcPr>
            <w:tcW w:w="1277" w:type="dxa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/>
              <w:t>XX</w:t>
            </w:r>
          </w:p>
        </w:tc>
        <w:tc>
          <w:tcPr>
            <w:tcW w:w="1153" w:type="dxa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R$ XX</w:t>
            </w:r>
          </w:p>
        </w:tc>
        <w:tc>
          <w:tcPr>
            <w:tcW w:w="119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R$ XX</w:t>
            </w:r>
          </w:p>
        </w:tc>
      </w:tr>
      <w:tr>
        <w:trPr>
          <w:trHeight w:val="315" w:hRule="atLeast"/>
        </w:trPr>
        <w:tc>
          <w:tcPr>
            <w:tcW w:w="1271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  <w:vAlign w:val="center"/>
          </w:tcPr>
          <w:p>
            <w:pPr>
              <w:pStyle w:val="TableParagraph"/>
              <w:widowControl w:val="false"/>
              <w:spacing w:before="35" w:after="0"/>
              <w:ind w:left="178" w:hanging="0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  <w:t>19</w:t>
            </w:r>
          </w:p>
        </w:tc>
        <w:tc>
          <w:tcPr>
            <w:tcW w:w="311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  <w:vAlign w:val="center"/>
          </w:tcPr>
          <w:p>
            <w:pPr>
              <w:pStyle w:val="Contedodatabela"/>
              <w:widowControl w:val="false"/>
              <w:jc w:val="both"/>
              <w:rPr>
                <w:rFonts w:ascii="Arial" w:hAnsi="Arial"/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rFonts w:ascii="Arial" w:hAnsi="Arial"/>
                <w:b w:val="false"/>
                <w:bCs w:val="false"/>
                <w:sz w:val="24"/>
                <w:szCs w:val="24"/>
              </w:rPr>
              <w:t>AMBÚ PEDIÁTRICO.</w:t>
            </w:r>
          </w:p>
        </w:tc>
        <w:tc>
          <w:tcPr>
            <w:tcW w:w="1274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Contedodatabela"/>
              <w:widowControl w:val="false"/>
              <w:jc w:val="center"/>
              <w:rPr>
                <w:rFonts w:ascii="Arial" w:hAnsi="Arial"/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rFonts w:ascii="Arial" w:hAnsi="Arial"/>
                <w:b w:val="false"/>
                <w:bCs w:val="false"/>
                <w:sz w:val="24"/>
                <w:szCs w:val="24"/>
              </w:rPr>
              <w:t>Unidade</w:t>
            </w:r>
          </w:p>
        </w:tc>
        <w:tc>
          <w:tcPr>
            <w:tcW w:w="1276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  <w:vAlign w:val="center"/>
          </w:tcPr>
          <w:p>
            <w:pPr>
              <w:pStyle w:val="Contedodatabela"/>
              <w:widowControl w:val="false"/>
              <w:jc w:val="center"/>
              <w:rPr>
                <w:rFonts w:ascii="Arial" w:hAnsi="Arial"/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rFonts w:ascii="Arial" w:hAnsi="Arial"/>
                <w:b w:val="false"/>
                <w:bCs w:val="false"/>
                <w:sz w:val="24"/>
                <w:szCs w:val="24"/>
              </w:rPr>
              <w:t>40</w:t>
            </w:r>
          </w:p>
        </w:tc>
        <w:tc>
          <w:tcPr>
            <w:tcW w:w="1277" w:type="dxa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XX</w:t>
            </w:r>
          </w:p>
        </w:tc>
        <w:tc>
          <w:tcPr>
            <w:tcW w:w="1153" w:type="dxa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R$ XX</w:t>
            </w:r>
          </w:p>
        </w:tc>
        <w:tc>
          <w:tcPr>
            <w:tcW w:w="119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R$ XX</w:t>
            </w:r>
          </w:p>
        </w:tc>
      </w:tr>
      <w:tr>
        <w:trPr>
          <w:trHeight w:val="315" w:hRule="atLeast"/>
        </w:trPr>
        <w:tc>
          <w:tcPr>
            <w:tcW w:w="1271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  <w:vAlign w:val="center"/>
          </w:tcPr>
          <w:p>
            <w:pPr>
              <w:pStyle w:val="TableParagraph"/>
              <w:widowControl w:val="false"/>
              <w:spacing w:before="35" w:after="0"/>
              <w:ind w:left="178" w:hanging="0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  <w:t>20</w:t>
            </w:r>
          </w:p>
        </w:tc>
        <w:tc>
          <w:tcPr>
            <w:tcW w:w="311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  <w:vAlign w:val="center"/>
          </w:tcPr>
          <w:p>
            <w:pPr>
              <w:pStyle w:val="Contedodatabela"/>
              <w:widowControl w:val="false"/>
              <w:jc w:val="both"/>
              <w:rPr>
                <w:rFonts w:ascii="Arial" w:hAnsi="Arial"/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rFonts w:ascii="Arial" w:hAnsi="Arial"/>
                <w:b w:val="false"/>
                <w:bCs w:val="false"/>
                <w:sz w:val="24"/>
                <w:szCs w:val="24"/>
              </w:rPr>
              <w:t xml:space="preserve">ATADURA 10 CM: Tecido Misto (92% Algodão | 8% Poliamida). 13 fios. Produto deve atender a NBR 14056. </w:t>
            </w:r>
            <w:r>
              <w:rPr>
                <w:rFonts w:eastAsia="ArialMT" w:cs="ArialMT" w:ascii="Arial" w:hAnsi="Arial"/>
                <w:b w:val="false"/>
                <w:bCs w:val="false"/>
                <w:sz w:val="24"/>
                <w:szCs w:val="24"/>
              </w:rPr>
              <w:t>Embalagem, contendo impressos lote, data de fabricação, validade e registro na ANVISA.  Contem no minimo 21 gramas.</w:t>
            </w:r>
          </w:p>
        </w:tc>
        <w:tc>
          <w:tcPr>
            <w:tcW w:w="1274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Contedodatabela"/>
              <w:widowControl w:val="false"/>
              <w:jc w:val="center"/>
              <w:rPr>
                <w:rFonts w:ascii="Arial" w:hAnsi="Arial"/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rFonts w:ascii="Arial" w:hAnsi="Arial"/>
                <w:b w:val="false"/>
                <w:bCs w:val="false"/>
                <w:sz w:val="24"/>
                <w:szCs w:val="24"/>
              </w:rPr>
              <w:t>Unidade</w:t>
            </w:r>
          </w:p>
        </w:tc>
        <w:tc>
          <w:tcPr>
            <w:tcW w:w="1276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  <w:vAlign w:val="center"/>
          </w:tcPr>
          <w:p>
            <w:pPr>
              <w:pStyle w:val="Contedodatabela"/>
              <w:widowControl w:val="false"/>
              <w:jc w:val="center"/>
              <w:rPr>
                <w:rFonts w:ascii="Arial" w:hAnsi="Arial"/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rFonts w:ascii="Arial" w:hAnsi="Arial"/>
                <w:b w:val="false"/>
                <w:bCs w:val="false"/>
                <w:sz w:val="24"/>
                <w:szCs w:val="24"/>
              </w:rPr>
              <w:t>25.000</w:t>
            </w:r>
          </w:p>
        </w:tc>
        <w:tc>
          <w:tcPr>
            <w:tcW w:w="1277" w:type="dxa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/>
              <w:t>XX</w:t>
            </w:r>
          </w:p>
        </w:tc>
        <w:tc>
          <w:tcPr>
            <w:tcW w:w="1153" w:type="dxa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R$ XX</w:t>
            </w:r>
          </w:p>
        </w:tc>
        <w:tc>
          <w:tcPr>
            <w:tcW w:w="119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R$ XX</w:t>
            </w:r>
          </w:p>
        </w:tc>
      </w:tr>
      <w:tr>
        <w:trPr>
          <w:trHeight w:val="315" w:hRule="atLeast"/>
        </w:trPr>
        <w:tc>
          <w:tcPr>
            <w:tcW w:w="1271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  <w:vAlign w:val="center"/>
          </w:tcPr>
          <w:p>
            <w:pPr>
              <w:pStyle w:val="TableParagraph"/>
              <w:widowControl w:val="false"/>
              <w:spacing w:before="35" w:after="0"/>
              <w:ind w:left="178" w:hanging="0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  <w:t>21</w:t>
            </w:r>
          </w:p>
        </w:tc>
        <w:tc>
          <w:tcPr>
            <w:tcW w:w="311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  <w:vAlign w:val="center"/>
          </w:tcPr>
          <w:p>
            <w:pPr>
              <w:pStyle w:val="Contedodatabela"/>
              <w:widowControl w:val="false"/>
              <w:jc w:val="both"/>
              <w:rPr>
                <w:rFonts w:ascii="Arial" w:hAnsi="Arial"/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rFonts w:ascii="Arial" w:hAnsi="Arial"/>
                <w:b w:val="false"/>
                <w:bCs w:val="false"/>
                <w:sz w:val="24"/>
                <w:szCs w:val="24"/>
              </w:rPr>
              <w:t xml:space="preserve">ATADURA 12 CM: Tecido Misto (92% Algodão | 8% Poliamida). 13 fios. Produto deve atender a NBR 14056. </w:t>
            </w:r>
            <w:r>
              <w:rPr>
                <w:rFonts w:eastAsia="ArialMT" w:cs="ArialMT" w:ascii="Arial" w:hAnsi="Arial"/>
                <w:b w:val="false"/>
                <w:bCs w:val="false"/>
                <w:sz w:val="24"/>
                <w:szCs w:val="24"/>
              </w:rPr>
              <w:t>Embalagem, contendo impressos lote, data de fabricação, validade e registro na ANVISA.  Conter no mínimo 21 gramas.</w:t>
            </w:r>
          </w:p>
        </w:tc>
        <w:tc>
          <w:tcPr>
            <w:tcW w:w="1274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Contedodatabela"/>
              <w:widowControl w:val="false"/>
              <w:jc w:val="center"/>
              <w:rPr>
                <w:rFonts w:ascii="Arial" w:hAnsi="Arial"/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rFonts w:ascii="Arial" w:hAnsi="Arial"/>
                <w:b w:val="false"/>
                <w:bCs w:val="false"/>
                <w:sz w:val="24"/>
                <w:szCs w:val="24"/>
              </w:rPr>
              <w:t>Unidade</w:t>
            </w:r>
          </w:p>
        </w:tc>
        <w:tc>
          <w:tcPr>
            <w:tcW w:w="1276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  <w:vAlign w:val="center"/>
          </w:tcPr>
          <w:p>
            <w:pPr>
              <w:pStyle w:val="Contedodatabela"/>
              <w:widowControl w:val="false"/>
              <w:jc w:val="center"/>
              <w:rPr>
                <w:rFonts w:ascii="Arial" w:hAnsi="Arial"/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rFonts w:ascii="Arial" w:hAnsi="Arial"/>
                <w:b w:val="false"/>
                <w:bCs w:val="false"/>
                <w:sz w:val="24"/>
                <w:szCs w:val="24"/>
              </w:rPr>
              <w:t>40.000</w:t>
            </w:r>
          </w:p>
        </w:tc>
        <w:tc>
          <w:tcPr>
            <w:tcW w:w="1277" w:type="dxa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/>
              <w:t>XX</w:t>
            </w:r>
          </w:p>
        </w:tc>
        <w:tc>
          <w:tcPr>
            <w:tcW w:w="1153" w:type="dxa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R$ XX</w:t>
            </w:r>
          </w:p>
        </w:tc>
        <w:tc>
          <w:tcPr>
            <w:tcW w:w="119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R$ XX</w:t>
            </w:r>
          </w:p>
        </w:tc>
      </w:tr>
      <w:tr>
        <w:trPr>
          <w:trHeight w:val="315" w:hRule="atLeast"/>
        </w:trPr>
        <w:tc>
          <w:tcPr>
            <w:tcW w:w="1271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  <w:vAlign w:val="center"/>
          </w:tcPr>
          <w:p>
            <w:pPr>
              <w:pStyle w:val="TableParagraph"/>
              <w:widowControl w:val="false"/>
              <w:spacing w:before="35" w:after="0"/>
              <w:ind w:left="178" w:hanging="0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  <w:t>22</w:t>
            </w:r>
          </w:p>
        </w:tc>
        <w:tc>
          <w:tcPr>
            <w:tcW w:w="311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  <w:vAlign w:val="center"/>
          </w:tcPr>
          <w:p>
            <w:pPr>
              <w:pStyle w:val="Contedodatabela"/>
              <w:widowControl w:val="false"/>
              <w:jc w:val="both"/>
              <w:rPr>
                <w:rFonts w:ascii="Arial" w:hAnsi="Arial"/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rFonts w:ascii="Arial" w:hAnsi="Arial"/>
                <w:b w:val="false"/>
                <w:bCs w:val="false"/>
                <w:sz w:val="24"/>
                <w:szCs w:val="24"/>
              </w:rPr>
              <w:t xml:space="preserve">ATADURA 15 CM: Tecido Misto (92% Algodão | 8% Poliamida). 13 fios. Produto deve atender a NBR 14056. </w:t>
            </w:r>
            <w:r>
              <w:rPr>
                <w:rFonts w:eastAsia="ArialMT" w:cs="ArialMT" w:ascii="Arial" w:hAnsi="Arial"/>
                <w:b w:val="false"/>
                <w:bCs w:val="false"/>
                <w:sz w:val="24"/>
                <w:szCs w:val="24"/>
              </w:rPr>
              <w:t>Embalagem, contendo impressos lote, data de fabricação, validade e registro na ANVISA.  Conter no mínimo 25 gramas.</w:t>
            </w:r>
          </w:p>
        </w:tc>
        <w:tc>
          <w:tcPr>
            <w:tcW w:w="1274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Contedodatabela"/>
              <w:widowControl w:val="false"/>
              <w:jc w:val="center"/>
              <w:rPr>
                <w:rFonts w:ascii="Arial" w:hAnsi="Arial"/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rFonts w:ascii="Arial" w:hAnsi="Arial"/>
                <w:b w:val="false"/>
                <w:bCs w:val="false"/>
                <w:sz w:val="24"/>
                <w:szCs w:val="24"/>
              </w:rPr>
              <w:t>Unidade</w:t>
            </w:r>
          </w:p>
        </w:tc>
        <w:tc>
          <w:tcPr>
            <w:tcW w:w="1276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  <w:vAlign w:val="center"/>
          </w:tcPr>
          <w:p>
            <w:pPr>
              <w:pStyle w:val="Contedodatabela"/>
              <w:widowControl w:val="false"/>
              <w:jc w:val="center"/>
              <w:rPr>
                <w:rFonts w:ascii="Arial" w:hAnsi="Arial"/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rFonts w:ascii="Arial" w:hAnsi="Arial"/>
                <w:b w:val="false"/>
                <w:bCs w:val="false"/>
                <w:sz w:val="24"/>
                <w:szCs w:val="24"/>
              </w:rPr>
              <w:t>45..000</w:t>
            </w:r>
          </w:p>
        </w:tc>
        <w:tc>
          <w:tcPr>
            <w:tcW w:w="1277" w:type="dxa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XX</w:t>
            </w:r>
          </w:p>
        </w:tc>
        <w:tc>
          <w:tcPr>
            <w:tcW w:w="1153" w:type="dxa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R$ XX</w:t>
            </w:r>
          </w:p>
        </w:tc>
        <w:tc>
          <w:tcPr>
            <w:tcW w:w="119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R$ XX</w:t>
            </w:r>
          </w:p>
        </w:tc>
      </w:tr>
      <w:tr>
        <w:trPr>
          <w:trHeight w:val="315" w:hRule="atLeast"/>
        </w:trPr>
        <w:tc>
          <w:tcPr>
            <w:tcW w:w="1271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  <w:vAlign w:val="center"/>
          </w:tcPr>
          <w:p>
            <w:pPr>
              <w:pStyle w:val="TableParagraph"/>
              <w:widowControl w:val="false"/>
              <w:spacing w:before="35" w:after="0"/>
              <w:ind w:left="178" w:hanging="0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  <w:t>23</w:t>
            </w:r>
          </w:p>
        </w:tc>
        <w:tc>
          <w:tcPr>
            <w:tcW w:w="311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  <w:vAlign w:val="center"/>
          </w:tcPr>
          <w:p>
            <w:pPr>
              <w:pStyle w:val="Contedodatabela"/>
              <w:widowControl w:val="false"/>
              <w:jc w:val="both"/>
              <w:rPr>
                <w:rFonts w:ascii="Arial" w:hAnsi="Arial"/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rFonts w:ascii="Arial" w:hAnsi="Arial"/>
                <w:b w:val="false"/>
                <w:bCs w:val="false"/>
                <w:sz w:val="24"/>
                <w:szCs w:val="24"/>
              </w:rPr>
              <w:t xml:space="preserve">ATADURA 20 CM: Tecido Misto (92% Algodão | 8% Poliamida). 13 fios. Produto deve atender a NBR 14056. </w:t>
            </w:r>
            <w:r>
              <w:rPr>
                <w:rFonts w:eastAsia="ArialMT" w:cs="ArialMT" w:ascii="Arial" w:hAnsi="Arial"/>
                <w:b w:val="false"/>
                <w:bCs w:val="false"/>
                <w:sz w:val="24"/>
                <w:szCs w:val="24"/>
              </w:rPr>
              <w:t>Embalagem, contendo impressos lote, data de fabricação, validade e registro na ANVISA.  Conter no mínimo 30 gramas</w:t>
            </w:r>
          </w:p>
        </w:tc>
        <w:tc>
          <w:tcPr>
            <w:tcW w:w="1274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Contedodatabela"/>
              <w:widowControl w:val="false"/>
              <w:jc w:val="center"/>
              <w:rPr>
                <w:rFonts w:ascii="Arial" w:hAnsi="Arial"/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rFonts w:ascii="Arial" w:hAnsi="Arial"/>
                <w:b w:val="false"/>
                <w:bCs w:val="false"/>
                <w:sz w:val="24"/>
                <w:szCs w:val="24"/>
              </w:rPr>
              <w:t>Unidade</w:t>
            </w:r>
          </w:p>
        </w:tc>
        <w:tc>
          <w:tcPr>
            <w:tcW w:w="1276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  <w:vAlign w:val="center"/>
          </w:tcPr>
          <w:p>
            <w:pPr>
              <w:pStyle w:val="Contedodatabela"/>
              <w:widowControl w:val="false"/>
              <w:jc w:val="center"/>
              <w:rPr>
                <w:rFonts w:ascii="Arial" w:hAnsi="Arial"/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rFonts w:ascii="Arial" w:hAnsi="Arial"/>
                <w:b w:val="false"/>
                <w:bCs w:val="false"/>
                <w:sz w:val="24"/>
                <w:szCs w:val="24"/>
              </w:rPr>
              <w:t>50.000</w:t>
            </w:r>
          </w:p>
        </w:tc>
        <w:tc>
          <w:tcPr>
            <w:tcW w:w="1277" w:type="dxa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/>
              <w:t>XX</w:t>
            </w:r>
          </w:p>
        </w:tc>
        <w:tc>
          <w:tcPr>
            <w:tcW w:w="1153" w:type="dxa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R$ XX</w:t>
            </w:r>
          </w:p>
        </w:tc>
        <w:tc>
          <w:tcPr>
            <w:tcW w:w="119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R$ XX</w:t>
            </w:r>
          </w:p>
        </w:tc>
      </w:tr>
      <w:tr>
        <w:trPr>
          <w:trHeight w:val="315" w:hRule="atLeast"/>
        </w:trPr>
        <w:tc>
          <w:tcPr>
            <w:tcW w:w="1271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  <w:vAlign w:val="center"/>
          </w:tcPr>
          <w:p>
            <w:pPr>
              <w:pStyle w:val="TableParagraph"/>
              <w:widowControl w:val="false"/>
              <w:spacing w:before="35" w:after="0"/>
              <w:ind w:left="178" w:hanging="0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  <w:t>24</w:t>
            </w:r>
          </w:p>
        </w:tc>
        <w:tc>
          <w:tcPr>
            <w:tcW w:w="311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  <w:vAlign w:val="center"/>
          </w:tcPr>
          <w:p>
            <w:pPr>
              <w:pStyle w:val="Contedodatabela"/>
              <w:widowControl w:val="false"/>
              <w:jc w:val="both"/>
              <w:rPr>
                <w:rFonts w:ascii="Arial" w:hAnsi="Arial"/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rFonts w:ascii="Arial" w:hAnsi="Arial"/>
                <w:b w:val="false"/>
                <w:bCs w:val="false"/>
                <w:sz w:val="24"/>
                <w:szCs w:val="24"/>
              </w:rPr>
              <w:t xml:space="preserve">ATADURA 6 CM: Tecido Misto (92% Algodão | 8% Poliamida). 13 fios. Produto deve atender a NBR 14056. </w:t>
            </w:r>
            <w:r>
              <w:rPr>
                <w:rFonts w:eastAsia="ArialMT" w:cs="ArialMT" w:ascii="Arial" w:hAnsi="Arial"/>
                <w:b w:val="false"/>
                <w:bCs w:val="false"/>
                <w:sz w:val="24"/>
                <w:szCs w:val="24"/>
              </w:rPr>
              <w:t xml:space="preserve">Embalagem, contendo impressos lote, data de fabricação, validade e registro na ANVISA.  </w:t>
            </w:r>
          </w:p>
        </w:tc>
        <w:tc>
          <w:tcPr>
            <w:tcW w:w="1274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Contedodatabela"/>
              <w:widowControl w:val="false"/>
              <w:jc w:val="center"/>
              <w:rPr>
                <w:rFonts w:ascii="Arial" w:hAnsi="Arial"/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rFonts w:ascii="Arial" w:hAnsi="Arial"/>
                <w:b w:val="false"/>
                <w:bCs w:val="false"/>
                <w:sz w:val="24"/>
                <w:szCs w:val="24"/>
              </w:rPr>
              <w:t>Unidade</w:t>
            </w:r>
          </w:p>
        </w:tc>
        <w:tc>
          <w:tcPr>
            <w:tcW w:w="1276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  <w:vAlign w:val="center"/>
          </w:tcPr>
          <w:p>
            <w:pPr>
              <w:pStyle w:val="Contedodatabela"/>
              <w:widowControl w:val="false"/>
              <w:jc w:val="center"/>
              <w:rPr>
                <w:rFonts w:ascii="Arial" w:hAnsi="Arial"/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rFonts w:ascii="Arial" w:hAnsi="Arial"/>
                <w:b w:val="false"/>
                <w:bCs w:val="false"/>
                <w:sz w:val="24"/>
                <w:szCs w:val="24"/>
              </w:rPr>
              <w:t>20.000</w:t>
            </w:r>
          </w:p>
        </w:tc>
        <w:tc>
          <w:tcPr>
            <w:tcW w:w="1277" w:type="dxa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/>
              <w:t>XX</w:t>
            </w:r>
          </w:p>
        </w:tc>
        <w:tc>
          <w:tcPr>
            <w:tcW w:w="1153" w:type="dxa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R$ XX</w:t>
            </w:r>
          </w:p>
        </w:tc>
        <w:tc>
          <w:tcPr>
            <w:tcW w:w="119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R$ XX</w:t>
            </w:r>
          </w:p>
        </w:tc>
      </w:tr>
      <w:tr>
        <w:trPr>
          <w:trHeight w:val="315" w:hRule="atLeast"/>
        </w:trPr>
        <w:tc>
          <w:tcPr>
            <w:tcW w:w="1271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  <w:vAlign w:val="center"/>
          </w:tcPr>
          <w:p>
            <w:pPr>
              <w:pStyle w:val="TableParagraph"/>
              <w:widowControl w:val="false"/>
              <w:spacing w:before="35" w:after="0"/>
              <w:ind w:left="178" w:hanging="0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  <w:t>25</w:t>
            </w:r>
          </w:p>
        </w:tc>
        <w:tc>
          <w:tcPr>
            <w:tcW w:w="311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  <w:vAlign w:val="center"/>
          </w:tcPr>
          <w:p>
            <w:pPr>
              <w:pStyle w:val="Contedodatabela"/>
              <w:widowControl w:val="false"/>
              <w:jc w:val="both"/>
              <w:rPr>
                <w:rFonts w:ascii="Arial" w:hAnsi="Arial"/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rFonts w:ascii="Arial" w:hAnsi="Arial"/>
                <w:b w:val="false"/>
                <w:bCs w:val="false"/>
                <w:sz w:val="24"/>
                <w:szCs w:val="24"/>
              </w:rPr>
              <w:t xml:space="preserve">ATADURA 8 CM: Tecido Misto (92% Algodão | 8% Poliamida). 13 fios. Produto deve atender a NBR 14056.  </w:t>
            </w:r>
            <w:r>
              <w:rPr>
                <w:rFonts w:eastAsia="ArialMT" w:cs="ArialMT" w:ascii="Arial" w:hAnsi="Arial"/>
                <w:b w:val="false"/>
                <w:bCs w:val="false"/>
                <w:sz w:val="24"/>
                <w:szCs w:val="24"/>
              </w:rPr>
              <w:t xml:space="preserve">Embalagem, contendo impressos lote, data de fabricação, validade e registro na ANVISA.  </w:t>
            </w:r>
          </w:p>
        </w:tc>
        <w:tc>
          <w:tcPr>
            <w:tcW w:w="1274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Contedodatabela"/>
              <w:widowControl w:val="false"/>
              <w:jc w:val="center"/>
              <w:rPr>
                <w:rFonts w:ascii="Arial" w:hAnsi="Arial"/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rFonts w:ascii="Arial" w:hAnsi="Arial"/>
                <w:b w:val="false"/>
                <w:bCs w:val="false"/>
                <w:sz w:val="24"/>
                <w:szCs w:val="24"/>
              </w:rPr>
              <w:t>Unidade</w:t>
            </w:r>
          </w:p>
        </w:tc>
        <w:tc>
          <w:tcPr>
            <w:tcW w:w="1276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  <w:vAlign w:val="center"/>
          </w:tcPr>
          <w:p>
            <w:pPr>
              <w:pStyle w:val="Contedodatabela"/>
              <w:widowControl w:val="false"/>
              <w:jc w:val="center"/>
              <w:rPr>
                <w:rFonts w:ascii="Arial" w:hAnsi="Arial"/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rFonts w:ascii="Arial" w:hAnsi="Arial"/>
                <w:b w:val="false"/>
                <w:bCs w:val="false"/>
                <w:sz w:val="24"/>
                <w:szCs w:val="24"/>
              </w:rPr>
              <w:t>20.000</w:t>
            </w:r>
          </w:p>
        </w:tc>
        <w:tc>
          <w:tcPr>
            <w:tcW w:w="1277" w:type="dxa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XX</w:t>
            </w:r>
          </w:p>
        </w:tc>
        <w:tc>
          <w:tcPr>
            <w:tcW w:w="1153" w:type="dxa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R$ XX</w:t>
            </w:r>
          </w:p>
        </w:tc>
        <w:tc>
          <w:tcPr>
            <w:tcW w:w="119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R$ XX</w:t>
            </w:r>
          </w:p>
        </w:tc>
      </w:tr>
      <w:tr>
        <w:trPr>
          <w:trHeight w:val="315" w:hRule="atLeast"/>
        </w:trPr>
        <w:tc>
          <w:tcPr>
            <w:tcW w:w="1271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  <w:vAlign w:val="center"/>
          </w:tcPr>
          <w:p>
            <w:pPr>
              <w:pStyle w:val="TableParagraph"/>
              <w:widowControl w:val="false"/>
              <w:spacing w:before="35" w:after="0"/>
              <w:ind w:left="178" w:hanging="0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  <w:t>26</w:t>
            </w:r>
          </w:p>
        </w:tc>
        <w:tc>
          <w:tcPr>
            <w:tcW w:w="311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  <w:vAlign w:val="center"/>
          </w:tcPr>
          <w:p>
            <w:pPr>
              <w:pStyle w:val="Contedodatabela"/>
              <w:widowControl w:val="false"/>
              <w:jc w:val="both"/>
              <w:rPr>
                <w:rFonts w:ascii="Arial" w:hAnsi="Arial"/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rFonts w:ascii="Arial" w:hAnsi="Arial"/>
                <w:b w:val="false"/>
                <w:bCs w:val="false"/>
                <w:sz w:val="24"/>
                <w:szCs w:val="24"/>
              </w:rPr>
              <w:t>AVENTAL DESCARTÁVEL. Descrição: avental impermeável (estrutura impermeável e gramatura mínima de 50 g/m2) O capote ou avental deve ser de mangas longas, punho de malha ou elástico e abertura posterior. Além disso, deve ser confeccionado de material de boa qualidade, atóxico, hidro/hemorrepelente, hipoalérgico, com baixo desprendimento de partículas e resistente, proporcionar barreira antimicrobiana efetiva (Teste de Eficiência de Filtração Bacteriológica - BFE), além de permitir a execução de atividades com conforto e estar disponível em vários tamanhos.</w:t>
            </w:r>
          </w:p>
        </w:tc>
        <w:tc>
          <w:tcPr>
            <w:tcW w:w="1274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Contedodatabela"/>
              <w:widowControl w:val="false"/>
              <w:jc w:val="center"/>
              <w:rPr>
                <w:rFonts w:ascii="Arial" w:hAnsi="Arial"/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rFonts w:ascii="Arial" w:hAnsi="Arial"/>
                <w:b w:val="false"/>
                <w:bCs w:val="false"/>
                <w:sz w:val="24"/>
                <w:szCs w:val="24"/>
              </w:rPr>
              <w:t>Unidade</w:t>
            </w:r>
          </w:p>
        </w:tc>
        <w:tc>
          <w:tcPr>
            <w:tcW w:w="1276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  <w:vAlign w:val="center"/>
          </w:tcPr>
          <w:p>
            <w:pPr>
              <w:pStyle w:val="Contedodatabela"/>
              <w:widowControl w:val="false"/>
              <w:jc w:val="center"/>
              <w:rPr>
                <w:rFonts w:ascii="Arial" w:hAnsi="Arial"/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rFonts w:ascii="Arial" w:hAnsi="Arial"/>
                <w:b w:val="false"/>
                <w:bCs w:val="false"/>
                <w:sz w:val="24"/>
                <w:szCs w:val="24"/>
              </w:rPr>
              <w:t>10.000</w:t>
            </w:r>
          </w:p>
        </w:tc>
        <w:tc>
          <w:tcPr>
            <w:tcW w:w="1277" w:type="dxa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/>
              <w:t>XX</w:t>
            </w:r>
          </w:p>
        </w:tc>
        <w:tc>
          <w:tcPr>
            <w:tcW w:w="1153" w:type="dxa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R$ XX</w:t>
            </w:r>
          </w:p>
        </w:tc>
        <w:tc>
          <w:tcPr>
            <w:tcW w:w="119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R$ XX</w:t>
            </w:r>
          </w:p>
        </w:tc>
      </w:tr>
      <w:tr>
        <w:trPr>
          <w:trHeight w:val="315" w:hRule="atLeast"/>
        </w:trPr>
        <w:tc>
          <w:tcPr>
            <w:tcW w:w="1271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  <w:vAlign w:val="center"/>
          </w:tcPr>
          <w:p>
            <w:pPr>
              <w:pStyle w:val="TableParagraph"/>
              <w:widowControl w:val="false"/>
              <w:spacing w:before="35" w:after="0"/>
              <w:ind w:left="178" w:hanging="0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  <w:t>27</w:t>
            </w:r>
          </w:p>
        </w:tc>
        <w:tc>
          <w:tcPr>
            <w:tcW w:w="311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  <w:vAlign w:val="center"/>
          </w:tcPr>
          <w:p>
            <w:pPr>
              <w:pStyle w:val="Contedodatabela"/>
              <w:widowControl w:val="false"/>
              <w:jc w:val="both"/>
              <w:rPr>
                <w:rFonts w:ascii="Arial" w:hAnsi="Arial"/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rFonts w:ascii="Arial" w:hAnsi="Arial"/>
                <w:b w:val="false"/>
                <w:bCs w:val="false"/>
                <w:sz w:val="24"/>
                <w:szCs w:val="24"/>
              </w:rPr>
              <w:t>BISTURI DESCARTÁVEL Nº 12.</w:t>
            </w:r>
          </w:p>
        </w:tc>
        <w:tc>
          <w:tcPr>
            <w:tcW w:w="1274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Contedodatabela"/>
              <w:widowControl w:val="false"/>
              <w:jc w:val="center"/>
              <w:rPr>
                <w:rFonts w:ascii="Arial" w:hAnsi="Arial"/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rFonts w:ascii="Arial" w:hAnsi="Arial"/>
                <w:b w:val="false"/>
                <w:bCs w:val="false"/>
                <w:sz w:val="24"/>
                <w:szCs w:val="24"/>
              </w:rPr>
              <w:t>Unidade</w:t>
            </w:r>
          </w:p>
        </w:tc>
        <w:tc>
          <w:tcPr>
            <w:tcW w:w="1276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  <w:vAlign w:val="center"/>
          </w:tcPr>
          <w:p>
            <w:pPr>
              <w:pStyle w:val="Contedodatabela"/>
              <w:widowControl w:val="false"/>
              <w:jc w:val="center"/>
              <w:rPr>
                <w:rFonts w:ascii="Arial" w:hAnsi="Arial"/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rFonts w:ascii="Arial" w:hAnsi="Arial"/>
                <w:b w:val="false"/>
                <w:bCs w:val="false"/>
                <w:sz w:val="24"/>
                <w:szCs w:val="24"/>
              </w:rPr>
              <w:t>600</w:t>
            </w:r>
          </w:p>
        </w:tc>
        <w:tc>
          <w:tcPr>
            <w:tcW w:w="1277" w:type="dxa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/>
              <w:t>XX</w:t>
            </w:r>
          </w:p>
        </w:tc>
        <w:tc>
          <w:tcPr>
            <w:tcW w:w="1153" w:type="dxa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R$ XX</w:t>
            </w:r>
          </w:p>
        </w:tc>
        <w:tc>
          <w:tcPr>
            <w:tcW w:w="119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R$ XX</w:t>
            </w:r>
          </w:p>
        </w:tc>
      </w:tr>
      <w:tr>
        <w:trPr>
          <w:trHeight w:val="315" w:hRule="atLeast"/>
        </w:trPr>
        <w:tc>
          <w:tcPr>
            <w:tcW w:w="1271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  <w:vAlign w:val="center"/>
          </w:tcPr>
          <w:p>
            <w:pPr>
              <w:pStyle w:val="TableParagraph"/>
              <w:widowControl w:val="false"/>
              <w:spacing w:before="35" w:after="0"/>
              <w:ind w:left="178" w:hanging="0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  <w:t>28</w:t>
            </w:r>
          </w:p>
        </w:tc>
        <w:tc>
          <w:tcPr>
            <w:tcW w:w="311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  <w:vAlign w:val="center"/>
          </w:tcPr>
          <w:p>
            <w:pPr>
              <w:pStyle w:val="Contedodatabela"/>
              <w:widowControl w:val="false"/>
              <w:jc w:val="both"/>
              <w:rPr>
                <w:rFonts w:ascii="Arial" w:hAnsi="Arial"/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rFonts w:ascii="Arial" w:hAnsi="Arial"/>
                <w:b w:val="false"/>
                <w:bCs w:val="false"/>
                <w:sz w:val="24"/>
                <w:szCs w:val="24"/>
              </w:rPr>
              <w:t>BISTURI DESCARTÁVEL Nº 23.</w:t>
            </w:r>
          </w:p>
        </w:tc>
        <w:tc>
          <w:tcPr>
            <w:tcW w:w="1274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Contedodatabela"/>
              <w:widowControl w:val="false"/>
              <w:jc w:val="center"/>
              <w:rPr>
                <w:rFonts w:ascii="Arial" w:hAnsi="Arial"/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rFonts w:ascii="Arial" w:hAnsi="Arial"/>
                <w:b w:val="false"/>
                <w:bCs w:val="false"/>
                <w:sz w:val="24"/>
                <w:szCs w:val="24"/>
              </w:rPr>
              <w:t>Unidade</w:t>
            </w:r>
          </w:p>
        </w:tc>
        <w:tc>
          <w:tcPr>
            <w:tcW w:w="1276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  <w:vAlign w:val="center"/>
          </w:tcPr>
          <w:p>
            <w:pPr>
              <w:pStyle w:val="Contedodatabela"/>
              <w:widowControl w:val="false"/>
              <w:jc w:val="center"/>
              <w:rPr>
                <w:rFonts w:ascii="Arial" w:hAnsi="Arial"/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rFonts w:ascii="Arial" w:hAnsi="Arial"/>
                <w:b w:val="false"/>
                <w:bCs w:val="false"/>
                <w:sz w:val="24"/>
                <w:szCs w:val="24"/>
              </w:rPr>
              <w:t>600</w:t>
            </w:r>
          </w:p>
        </w:tc>
        <w:tc>
          <w:tcPr>
            <w:tcW w:w="1277" w:type="dxa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XX</w:t>
            </w:r>
          </w:p>
        </w:tc>
        <w:tc>
          <w:tcPr>
            <w:tcW w:w="1153" w:type="dxa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R$ XX</w:t>
            </w:r>
          </w:p>
        </w:tc>
        <w:tc>
          <w:tcPr>
            <w:tcW w:w="119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R$ XX</w:t>
            </w:r>
          </w:p>
        </w:tc>
      </w:tr>
      <w:tr>
        <w:trPr>
          <w:trHeight w:val="315" w:hRule="atLeast"/>
        </w:trPr>
        <w:tc>
          <w:tcPr>
            <w:tcW w:w="1271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  <w:vAlign w:val="center"/>
          </w:tcPr>
          <w:p>
            <w:pPr>
              <w:pStyle w:val="TableParagraph"/>
              <w:widowControl w:val="false"/>
              <w:spacing w:before="35" w:after="0"/>
              <w:ind w:left="178" w:hanging="0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  <w:t>29</w:t>
            </w:r>
          </w:p>
        </w:tc>
        <w:tc>
          <w:tcPr>
            <w:tcW w:w="311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  <w:vAlign w:val="center"/>
          </w:tcPr>
          <w:p>
            <w:pPr>
              <w:pStyle w:val="Contedodatabela"/>
              <w:widowControl w:val="false"/>
              <w:jc w:val="both"/>
              <w:rPr>
                <w:rFonts w:ascii="Arial" w:hAnsi="Arial"/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rFonts w:ascii="Arial" w:hAnsi="Arial"/>
                <w:b w:val="false"/>
                <w:bCs w:val="false"/>
                <w:sz w:val="24"/>
                <w:szCs w:val="24"/>
              </w:rPr>
              <w:t>BOLSA COLETORA URINA SISTEMA ABERTO</w:t>
            </w:r>
          </w:p>
        </w:tc>
        <w:tc>
          <w:tcPr>
            <w:tcW w:w="1274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Contedodatabela"/>
              <w:widowControl w:val="false"/>
              <w:jc w:val="center"/>
              <w:rPr>
                <w:rFonts w:ascii="Arial" w:hAnsi="Arial"/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rFonts w:ascii="Arial" w:hAnsi="Arial"/>
                <w:b w:val="false"/>
                <w:bCs w:val="false"/>
                <w:sz w:val="24"/>
                <w:szCs w:val="24"/>
              </w:rPr>
              <w:t>Unidade</w:t>
            </w:r>
          </w:p>
        </w:tc>
        <w:tc>
          <w:tcPr>
            <w:tcW w:w="1276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  <w:vAlign w:val="center"/>
          </w:tcPr>
          <w:p>
            <w:pPr>
              <w:pStyle w:val="Contedodatabela"/>
              <w:widowControl w:val="false"/>
              <w:jc w:val="center"/>
              <w:rPr>
                <w:rFonts w:ascii="Arial" w:hAnsi="Arial"/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rFonts w:ascii="Arial" w:hAnsi="Arial"/>
                <w:b w:val="false"/>
                <w:bCs w:val="false"/>
                <w:sz w:val="24"/>
                <w:szCs w:val="24"/>
              </w:rPr>
              <w:t>500</w:t>
            </w:r>
          </w:p>
        </w:tc>
        <w:tc>
          <w:tcPr>
            <w:tcW w:w="1277" w:type="dxa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/>
              <w:t>XX</w:t>
            </w:r>
          </w:p>
        </w:tc>
        <w:tc>
          <w:tcPr>
            <w:tcW w:w="1153" w:type="dxa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R$ XX</w:t>
            </w:r>
          </w:p>
        </w:tc>
        <w:tc>
          <w:tcPr>
            <w:tcW w:w="119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R$ XX</w:t>
            </w:r>
          </w:p>
        </w:tc>
      </w:tr>
      <w:tr>
        <w:trPr>
          <w:trHeight w:val="315" w:hRule="atLeast"/>
        </w:trPr>
        <w:tc>
          <w:tcPr>
            <w:tcW w:w="1271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  <w:vAlign w:val="center"/>
          </w:tcPr>
          <w:p>
            <w:pPr>
              <w:pStyle w:val="TableParagraph"/>
              <w:widowControl w:val="false"/>
              <w:spacing w:before="35" w:after="0"/>
              <w:ind w:left="178" w:hanging="0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  <w:t>30</w:t>
            </w:r>
          </w:p>
        </w:tc>
        <w:tc>
          <w:tcPr>
            <w:tcW w:w="311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  <w:vAlign w:val="center"/>
          </w:tcPr>
          <w:p>
            <w:pPr>
              <w:pStyle w:val="Contedodatabela"/>
              <w:widowControl w:val="false"/>
              <w:jc w:val="both"/>
              <w:rPr>
                <w:rFonts w:ascii="Arial" w:hAnsi="Arial"/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rFonts w:ascii="Arial" w:hAnsi="Arial"/>
                <w:b w:val="false"/>
                <w:bCs w:val="false"/>
                <w:sz w:val="24"/>
                <w:szCs w:val="24"/>
              </w:rPr>
              <w:t>BOLSA COLETORA URINA SISTEMA FECHADO.</w:t>
            </w:r>
          </w:p>
        </w:tc>
        <w:tc>
          <w:tcPr>
            <w:tcW w:w="1274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Contedodatabela"/>
              <w:widowControl w:val="false"/>
              <w:jc w:val="center"/>
              <w:rPr>
                <w:rFonts w:ascii="Arial" w:hAnsi="Arial"/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rFonts w:ascii="Arial" w:hAnsi="Arial"/>
                <w:b w:val="false"/>
                <w:bCs w:val="false"/>
                <w:sz w:val="24"/>
                <w:szCs w:val="24"/>
              </w:rPr>
              <w:t>Unidade</w:t>
            </w:r>
          </w:p>
        </w:tc>
        <w:tc>
          <w:tcPr>
            <w:tcW w:w="1276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  <w:vAlign w:val="center"/>
          </w:tcPr>
          <w:p>
            <w:pPr>
              <w:pStyle w:val="Contedodatabela"/>
              <w:widowControl w:val="false"/>
              <w:jc w:val="center"/>
              <w:rPr>
                <w:rFonts w:ascii="Arial" w:hAnsi="Arial"/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rFonts w:ascii="Arial" w:hAnsi="Arial"/>
                <w:b w:val="false"/>
                <w:bCs w:val="false"/>
                <w:sz w:val="24"/>
                <w:szCs w:val="24"/>
              </w:rPr>
              <w:t>5.000</w:t>
            </w:r>
          </w:p>
        </w:tc>
        <w:tc>
          <w:tcPr>
            <w:tcW w:w="1277" w:type="dxa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/>
              <w:t>XX</w:t>
            </w:r>
          </w:p>
        </w:tc>
        <w:tc>
          <w:tcPr>
            <w:tcW w:w="1153" w:type="dxa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R$ XX</w:t>
            </w:r>
          </w:p>
        </w:tc>
        <w:tc>
          <w:tcPr>
            <w:tcW w:w="119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R$ XX</w:t>
            </w:r>
          </w:p>
        </w:tc>
      </w:tr>
      <w:tr>
        <w:trPr>
          <w:trHeight w:val="315" w:hRule="atLeast"/>
        </w:trPr>
        <w:tc>
          <w:tcPr>
            <w:tcW w:w="1271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  <w:vAlign w:val="center"/>
          </w:tcPr>
          <w:p>
            <w:pPr>
              <w:pStyle w:val="TableParagraph"/>
              <w:widowControl w:val="false"/>
              <w:spacing w:before="35" w:after="0"/>
              <w:ind w:left="178" w:hanging="0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  <w:t>31</w:t>
            </w:r>
          </w:p>
        </w:tc>
        <w:tc>
          <w:tcPr>
            <w:tcW w:w="311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  <w:vAlign w:val="center"/>
          </w:tcPr>
          <w:p>
            <w:pPr>
              <w:pStyle w:val="Contedodatabela"/>
              <w:widowControl w:val="false"/>
              <w:jc w:val="both"/>
              <w:rPr>
                <w:rFonts w:ascii="Arial" w:hAnsi="Arial"/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rFonts w:ascii="Arial" w:hAnsi="Arial"/>
                <w:b w:val="false"/>
                <w:bCs w:val="false"/>
                <w:sz w:val="24"/>
                <w:szCs w:val="24"/>
              </w:rPr>
              <w:t>BUTERFLAY Nº 19.</w:t>
            </w:r>
          </w:p>
        </w:tc>
        <w:tc>
          <w:tcPr>
            <w:tcW w:w="1274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Contedodatabela"/>
              <w:widowControl w:val="false"/>
              <w:jc w:val="center"/>
              <w:rPr>
                <w:rFonts w:ascii="Arial" w:hAnsi="Arial"/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rFonts w:ascii="Arial" w:hAnsi="Arial"/>
                <w:b w:val="false"/>
                <w:bCs w:val="false"/>
                <w:sz w:val="24"/>
                <w:szCs w:val="24"/>
              </w:rPr>
              <w:t>Unidade</w:t>
            </w:r>
          </w:p>
        </w:tc>
        <w:tc>
          <w:tcPr>
            <w:tcW w:w="1276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  <w:vAlign w:val="center"/>
          </w:tcPr>
          <w:p>
            <w:pPr>
              <w:pStyle w:val="Contedodatabela"/>
              <w:widowControl w:val="false"/>
              <w:jc w:val="center"/>
              <w:rPr>
                <w:rFonts w:ascii="Arial" w:hAnsi="Arial"/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rFonts w:ascii="Arial" w:hAnsi="Arial"/>
                <w:b w:val="false"/>
                <w:bCs w:val="false"/>
                <w:sz w:val="24"/>
                <w:szCs w:val="24"/>
              </w:rPr>
              <w:t>1.000</w:t>
            </w:r>
          </w:p>
        </w:tc>
        <w:tc>
          <w:tcPr>
            <w:tcW w:w="1277" w:type="dxa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XX</w:t>
            </w:r>
          </w:p>
        </w:tc>
        <w:tc>
          <w:tcPr>
            <w:tcW w:w="1153" w:type="dxa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R$ XX</w:t>
            </w:r>
          </w:p>
        </w:tc>
        <w:tc>
          <w:tcPr>
            <w:tcW w:w="119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R$ XX</w:t>
            </w:r>
          </w:p>
        </w:tc>
      </w:tr>
      <w:tr>
        <w:trPr>
          <w:trHeight w:val="315" w:hRule="atLeast"/>
        </w:trPr>
        <w:tc>
          <w:tcPr>
            <w:tcW w:w="1271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  <w:vAlign w:val="center"/>
          </w:tcPr>
          <w:p>
            <w:pPr>
              <w:pStyle w:val="TableParagraph"/>
              <w:widowControl w:val="false"/>
              <w:spacing w:before="35" w:after="0"/>
              <w:ind w:left="178" w:hanging="0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  <w:t>32</w:t>
            </w:r>
          </w:p>
        </w:tc>
        <w:tc>
          <w:tcPr>
            <w:tcW w:w="311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  <w:vAlign w:val="center"/>
          </w:tcPr>
          <w:p>
            <w:pPr>
              <w:pStyle w:val="Contedodatabela"/>
              <w:widowControl w:val="false"/>
              <w:jc w:val="both"/>
              <w:rPr>
                <w:rFonts w:ascii="Arial" w:hAnsi="Arial"/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rFonts w:ascii="Arial" w:hAnsi="Arial"/>
                <w:b w:val="false"/>
                <w:bCs w:val="false"/>
                <w:sz w:val="24"/>
                <w:szCs w:val="24"/>
              </w:rPr>
              <w:t>BUTERFLAY Nº 21.</w:t>
            </w:r>
          </w:p>
        </w:tc>
        <w:tc>
          <w:tcPr>
            <w:tcW w:w="1274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Contedodatabela"/>
              <w:widowControl w:val="false"/>
              <w:jc w:val="center"/>
              <w:rPr>
                <w:rFonts w:ascii="Arial" w:hAnsi="Arial"/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rFonts w:ascii="Arial" w:hAnsi="Arial"/>
                <w:b w:val="false"/>
                <w:bCs w:val="false"/>
                <w:sz w:val="24"/>
                <w:szCs w:val="24"/>
              </w:rPr>
              <w:t>Unidade</w:t>
            </w:r>
          </w:p>
        </w:tc>
        <w:tc>
          <w:tcPr>
            <w:tcW w:w="1276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  <w:vAlign w:val="center"/>
          </w:tcPr>
          <w:p>
            <w:pPr>
              <w:pStyle w:val="Contedodatabela"/>
              <w:widowControl w:val="false"/>
              <w:jc w:val="center"/>
              <w:rPr>
                <w:rFonts w:ascii="Arial" w:hAnsi="Arial"/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rFonts w:ascii="Arial" w:hAnsi="Arial"/>
                <w:b w:val="false"/>
                <w:bCs w:val="false"/>
                <w:sz w:val="24"/>
                <w:szCs w:val="24"/>
              </w:rPr>
              <w:t>2.000</w:t>
            </w:r>
          </w:p>
        </w:tc>
        <w:tc>
          <w:tcPr>
            <w:tcW w:w="1277" w:type="dxa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/>
              <w:t>XX</w:t>
            </w:r>
          </w:p>
        </w:tc>
        <w:tc>
          <w:tcPr>
            <w:tcW w:w="1153" w:type="dxa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R$ XX</w:t>
            </w:r>
          </w:p>
        </w:tc>
        <w:tc>
          <w:tcPr>
            <w:tcW w:w="119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R$ XX</w:t>
            </w:r>
          </w:p>
        </w:tc>
      </w:tr>
      <w:tr>
        <w:trPr>
          <w:trHeight w:val="315" w:hRule="atLeast"/>
        </w:trPr>
        <w:tc>
          <w:tcPr>
            <w:tcW w:w="1271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  <w:vAlign w:val="center"/>
          </w:tcPr>
          <w:p>
            <w:pPr>
              <w:pStyle w:val="TableParagraph"/>
              <w:widowControl w:val="false"/>
              <w:spacing w:before="35" w:after="0"/>
              <w:ind w:left="178" w:hanging="0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  <w:t>33</w:t>
            </w:r>
          </w:p>
        </w:tc>
        <w:tc>
          <w:tcPr>
            <w:tcW w:w="311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  <w:vAlign w:val="center"/>
          </w:tcPr>
          <w:p>
            <w:pPr>
              <w:pStyle w:val="Contedodatabela"/>
              <w:widowControl w:val="false"/>
              <w:jc w:val="both"/>
              <w:rPr>
                <w:rFonts w:ascii="Arial" w:hAnsi="Arial"/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rFonts w:ascii="Arial" w:hAnsi="Arial"/>
                <w:b w:val="false"/>
                <w:bCs w:val="false"/>
                <w:sz w:val="24"/>
                <w:szCs w:val="24"/>
              </w:rPr>
              <w:t>BUTERFLAY Nº 23.</w:t>
            </w:r>
          </w:p>
        </w:tc>
        <w:tc>
          <w:tcPr>
            <w:tcW w:w="1274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Contedodatabela"/>
              <w:widowControl w:val="false"/>
              <w:jc w:val="center"/>
              <w:rPr>
                <w:rFonts w:ascii="Arial" w:hAnsi="Arial"/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rFonts w:ascii="Arial" w:hAnsi="Arial"/>
                <w:b w:val="false"/>
                <w:bCs w:val="false"/>
                <w:sz w:val="24"/>
                <w:szCs w:val="24"/>
              </w:rPr>
              <w:t>Unidade</w:t>
            </w:r>
          </w:p>
        </w:tc>
        <w:tc>
          <w:tcPr>
            <w:tcW w:w="1276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  <w:vAlign w:val="center"/>
          </w:tcPr>
          <w:p>
            <w:pPr>
              <w:pStyle w:val="Contedodatabela"/>
              <w:widowControl w:val="false"/>
              <w:jc w:val="center"/>
              <w:rPr>
                <w:rFonts w:ascii="Arial" w:hAnsi="Arial"/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rFonts w:ascii="Arial" w:hAnsi="Arial"/>
                <w:b w:val="false"/>
                <w:bCs w:val="false"/>
                <w:sz w:val="24"/>
                <w:szCs w:val="24"/>
              </w:rPr>
              <w:t>3.000</w:t>
            </w:r>
          </w:p>
        </w:tc>
        <w:tc>
          <w:tcPr>
            <w:tcW w:w="1277" w:type="dxa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/>
              <w:t>XX</w:t>
            </w:r>
          </w:p>
        </w:tc>
        <w:tc>
          <w:tcPr>
            <w:tcW w:w="1153" w:type="dxa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R$ XX</w:t>
            </w:r>
          </w:p>
        </w:tc>
        <w:tc>
          <w:tcPr>
            <w:tcW w:w="119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R$ XX</w:t>
            </w:r>
          </w:p>
        </w:tc>
      </w:tr>
      <w:tr>
        <w:trPr>
          <w:trHeight w:val="315" w:hRule="atLeast"/>
        </w:trPr>
        <w:tc>
          <w:tcPr>
            <w:tcW w:w="1271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  <w:vAlign w:val="center"/>
          </w:tcPr>
          <w:p>
            <w:pPr>
              <w:pStyle w:val="TableParagraph"/>
              <w:widowControl w:val="false"/>
              <w:spacing w:before="35" w:after="0"/>
              <w:ind w:left="178" w:hanging="0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  <w:t>34</w:t>
            </w:r>
          </w:p>
        </w:tc>
        <w:tc>
          <w:tcPr>
            <w:tcW w:w="311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  <w:vAlign w:val="center"/>
          </w:tcPr>
          <w:p>
            <w:pPr>
              <w:pStyle w:val="Contedodatabela"/>
              <w:widowControl w:val="false"/>
              <w:jc w:val="both"/>
              <w:rPr>
                <w:rFonts w:ascii="Arial" w:hAnsi="Arial"/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rFonts w:ascii="Arial" w:hAnsi="Arial"/>
                <w:b w:val="false"/>
                <w:bCs w:val="false"/>
                <w:sz w:val="24"/>
                <w:szCs w:val="24"/>
              </w:rPr>
              <w:t>BUTERFLAY Nº 25.</w:t>
            </w:r>
          </w:p>
        </w:tc>
        <w:tc>
          <w:tcPr>
            <w:tcW w:w="1274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Contedodatabela"/>
              <w:widowControl w:val="false"/>
              <w:jc w:val="center"/>
              <w:rPr>
                <w:rFonts w:ascii="Arial" w:hAnsi="Arial"/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rFonts w:ascii="Arial" w:hAnsi="Arial"/>
                <w:b w:val="false"/>
                <w:bCs w:val="false"/>
                <w:sz w:val="24"/>
                <w:szCs w:val="24"/>
              </w:rPr>
              <w:t>Unidade</w:t>
            </w:r>
          </w:p>
        </w:tc>
        <w:tc>
          <w:tcPr>
            <w:tcW w:w="1276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  <w:vAlign w:val="center"/>
          </w:tcPr>
          <w:p>
            <w:pPr>
              <w:pStyle w:val="Contedodatabela"/>
              <w:widowControl w:val="false"/>
              <w:jc w:val="center"/>
              <w:rPr>
                <w:rFonts w:ascii="Arial" w:hAnsi="Arial"/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rFonts w:ascii="Arial" w:hAnsi="Arial"/>
                <w:b w:val="false"/>
                <w:bCs w:val="false"/>
                <w:sz w:val="24"/>
                <w:szCs w:val="24"/>
              </w:rPr>
              <w:t>2..000</w:t>
            </w:r>
          </w:p>
        </w:tc>
        <w:tc>
          <w:tcPr>
            <w:tcW w:w="1277" w:type="dxa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XX</w:t>
            </w:r>
          </w:p>
        </w:tc>
        <w:tc>
          <w:tcPr>
            <w:tcW w:w="1153" w:type="dxa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R$ XX</w:t>
            </w:r>
          </w:p>
        </w:tc>
        <w:tc>
          <w:tcPr>
            <w:tcW w:w="119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R$ XX</w:t>
            </w:r>
          </w:p>
        </w:tc>
      </w:tr>
      <w:tr>
        <w:trPr>
          <w:trHeight w:val="315" w:hRule="atLeast"/>
        </w:trPr>
        <w:tc>
          <w:tcPr>
            <w:tcW w:w="1271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  <w:vAlign w:val="center"/>
          </w:tcPr>
          <w:p>
            <w:pPr>
              <w:pStyle w:val="TableParagraph"/>
              <w:widowControl w:val="false"/>
              <w:spacing w:before="35" w:after="0"/>
              <w:ind w:left="178" w:hanging="0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  <w:t>35</w:t>
            </w:r>
          </w:p>
        </w:tc>
        <w:tc>
          <w:tcPr>
            <w:tcW w:w="311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  <w:vAlign w:val="center"/>
          </w:tcPr>
          <w:p>
            <w:pPr>
              <w:pStyle w:val="Contedodatabela"/>
              <w:widowControl w:val="false"/>
              <w:jc w:val="both"/>
              <w:rPr>
                <w:rFonts w:ascii="Arial" w:hAnsi="Arial"/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rFonts w:ascii="Arial" w:hAnsi="Arial"/>
                <w:b w:val="false"/>
                <w:bCs w:val="false"/>
                <w:sz w:val="24"/>
                <w:szCs w:val="24"/>
              </w:rPr>
              <w:t>BUTERFLAY Nº 27.</w:t>
            </w:r>
          </w:p>
        </w:tc>
        <w:tc>
          <w:tcPr>
            <w:tcW w:w="1274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Contedodatabela"/>
              <w:widowControl w:val="false"/>
              <w:jc w:val="center"/>
              <w:rPr>
                <w:rFonts w:ascii="Arial" w:hAnsi="Arial"/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rFonts w:ascii="Arial" w:hAnsi="Arial"/>
                <w:b w:val="false"/>
                <w:bCs w:val="false"/>
                <w:sz w:val="24"/>
                <w:szCs w:val="24"/>
              </w:rPr>
              <w:t>Unidade</w:t>
            </w:r>
          </w:p>
        </w:tc>
        <w:tc>
          <w:tcPr>
            <w:tcW w:w="1276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  <w:vAlign w:val="center"/>
          </w:tcPr>
          <w:p>
            <w:pPr>
              <w:pStyle w:val="Contedodatabela"/>
              <w:widowControl w:val="false"/>
              <w:jc w:val="center"/>
              <w:rPr>
                <w:rFonts w:ascii="Arial" w:hAnsi="Arial"/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rFonts w:ascii="Arial" w:hAnsi="Arial"/>
                <w:b w:val="false"/>
                <w:bCs w:val="false"/>
                <w:sz w:val="24"/>
                <w:szCs w:val="24"/>
              </w:rPr>
              <w:t>1.000</w:t>
            </w:r>
          </w:p>
        </w:tc>
        <w:tc>
          <w:tcPr>
            <w:tcW w:w="1277" w:type="dxa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/>
              <w:t>XX</w:t>
            </w:r>
          </w:p>
        </w:tc>
        <w:tc>
          <w:tcPr>
            <w:tcW w:w="1153" w:type="dxa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R$ XX</w:t>
            </w:r>
          </w:p>
        </w:tc>
        <w:tc>
          <w:tcPr>
            <w:tcW w:w="119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R$ XX</w:t>
            </w:r>
          </w:p>
        </w:tc>
      </w:tr>
      <w:tr>
        <w:trPr>
          <w:trHeight w:val="315" w:hRule="atLeast"/>
        </w:trPr>
        <w:tc>
          <w:tcPr>
            <w:tcW w:w="1271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  <w:vAlign w:val="center"/>
          </w:tcPr>
          <w:p>
            <w:pPr>
              <w:pStyle w:val="TableParagraph"/>
              <w:widowControl w:val="false"/>
              <w:spacing w:before="35" w:after="0"/>
              <w:ind w:left="178" w:hanging="0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  <w:t>36</w:t>
            </w:r>
          </w:p>
        </w:tc>
        <w:tc>
          <w:tcPr>
            <w:tcW w:w="311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  <w:vAlign w:val="center"/>
          </w:tcPr>
          <w:p>
            <w:pPr>
              <w:pStyle w:val="Contedodatabela"/>
              <w:widowControl w:val="false"/>
              <w:jc w:val="both"/>
              <w:rPr>
                <w:rFonts w:ascii="Arial" w:hAnsi="Arial"/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rFonts w:ascii="Arial" w:hAnsi="Arial"/>
                <w:b w:val="false"/>
                <w:bCs w:val="false"/>
                <w:sz w:val="24"/>
                <w:szCs w:val="24"/>
              </w:rPr>
              <w:t>CABO PARA LARINGOSCÓPIO.</w:t>
            </w:r>
          </w:p>
        </w:tc>
        <w:tc>
          <w:tcPr>
            <w:tcW w:w="1274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Contedodatabela"/>
              <w:widowControl w:val="false"/>
              <w:jc w:val="center"/>
              <w:rPr>
                <w:rFonts w:ascii="Arial" w:hAnsi="Arial"/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rFonts w:ascii="Arial" w:hAnsi="Arial"/>
                <w:b w:val="false"/>
                <w:bCs w:val="false"/>
                <w:sz w:val="24"/>
                <w:szCs w:val="24"/>
              </w:rPr>
              <w:t>Unidade</w:t>
            </w:r>
          </w:p>
        </w:tc>
        <w:tc>
          <w:tcPr>
            <w:tcW w:w="1276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  <w:vAlign w:val="center"/>
          </w:tcPr>
          <w:p>
            <w:pPr>
              <w:pStyle w:val="Contedodatabela"/>
              <w:widowControl w:val="false"/>
              <w:jc w:val="center"/>
              <w:rPr>
                <w:rFonts w:ascii="Arial" w:hAnsi="Arial"/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rFonts w:ascii="Arial" w:hAnsi="Arial"/>
                <w:b w:val="false"/>
                <w:bCs w:val="false"/>
                <w:sz w:val="24"/>
                <w:szCs w:val="24"/>
              </w:rPr>
              <w:t>30</w:t>
            </w:r>
          </w:p>
        </w:tc>
        <w:tc>
          <w:tcPr>
            <w:tcW w:w="1277" w:type="dxa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/>
              <w:t>XX</w:t>
            </w:r>
          </w:p>
        </w:tc>
        <w:tc>
          <w:tcPr>
            <w:tcW w:w="1153" w:type="dxa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R$ XX</w:t>
            </w:r>
          </w:p>
        </w:tc>
        <w:tc>
          <w:tcPr>
            <w:tcW w:w="119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R$ XX</w:t>
            </w:r>
          </w:p>
        </w:tc>
      </w:tr>
      <w:tr>
        <w:trPr>
          <w:trHeight w:val="315" w:hRule="atLeast"/>
        </w:trPr>
        <w:tc>
          <w:tcPr>
            <w:tcW w:w="1271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  <w:vAlign w:val="center"/>
          </w:tcPr>
          <w:p>
            <w:pPr>
              <w:pStyle w:val="TableParagraph"/>
              <w:widowControl w:val="false"/>
              <w:spacing w:before="35" w:after="0"/>
              <w:ind w:left="178" w:hanging="0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  <w:t>37</w:t>
            </w:r>
          </w:p>
        </w:tc>
        <w:tc>
          <w:tcPr>
            <w:tcW w:w="311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  <w:vAlign w:val="center"/>
          </w:tcPr>
          <w:p>
            <w:pPr>
              <w:pStyle w:val="Contedodatabela"/>
              <w:widowControl w:val="false"/>
              <w:jc w:val="both"/>
              <w:rPr>
                <w:rFonts w:ascii="Arial" w:hAnsi="Arial"/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rFonts w:ascii="Arial" w:hAnsi="Arial"/>
                <w:b w:val="false"/>
                <w:bCs w:val="false"/>
                <w:sz w:val="24"/>
                <w:szCs w:val="24"/>
              </w:rPr>
              <w:t>CADARÇO SARJADO PARA FIXAÇÃO.C/ 10M</w:t>
            </w:r>
          </w:p>
        </w:tc>
        <w:tc>
          <w:tcPr>
            <w:tcW w:w="1274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Contedodatabela"/>
              <w:widowControl w:val="false"/>
              <w:jc w:val="center"/>
              <w:rPr>
                <w:rFonts w:ascii="Arial" w:hAnsi="Arial"/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rFonts w:ascii="Arial" w:hAnsi="Arial"/>
                <w:b w:val="false"/>
                <w:bCs w:val="false"/>
                <w:sz w:val="24"/>
                <w:szCs w:val="24"/>
              </w:rPr>
              <w:t>Rolo</w:t>
            </w:r>
          </w:p>
        </w:tc>
        <w:tc>
          <w:tcPr>
            <w:tcW w:w="1276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  <w:vAlign w:val="center"/>
          </w:tcPr>
          <w:p>
            <w:pPr>
              <w:pStyle w:val="Contedodatabela"/>
              <w:widowControl w:val="false"/>
              <w:jc w:val="center"/>
              <w:rPr>
                <w:rFonts w:ascii="Arial" w:hAnsi="Arial"/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rFonts w:ascii="Arial" w:hAnsi="Arial"/>
                <w:b w:val="false"/>
                <w:bCs w:val="false"/>
                <w:sz w:val="24"/>
                <w:szCs w:val="24"/>
              </w:rPr>
              <w:t>1500</w:t>
            </w:r>
          </w:p>
        </w:tc>
        <w:tc>
          <w:tcPr>
            <w:tcW w:w="1277" w:type="dxa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XX</w:t>
            </w:r>
          </w:p>
        </w:tc>
        <w:tc>
          <w:tcPr>
            <w:tcW w:w="1153" w:type="dxa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R$ XX</w:t>
            </w:r>
          </w:p>
        </w:tc>
        <w:tc>
          <w:tcPr>
            <w:tcW w:w="119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R$ XX</w:t>
            </w:r>
          </w:p>
        </w:tc>
      </w:tr>
      <w:tr>
        <w:trPr>
          <w:trHeight w:val="315" w:hRule="atLeast"/>
        </w:trPr>
        <w:tc>
          <w:tcPr>
            <w:tcW w:w="1271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  <w:vAlign w:val="center"/>
          </w:tcPr>
          <w:p>
            <w:pPr>
              <w:pStyle w:val="TableParagraph"/>
              <w:widowControl w:val="false"/>
              <w:spacing w:before="35" w:after="0"/>
              <w:ind w:left="178" w:hanging="0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  <w:t>38</w:t>
            </w:r>
          </w:p>
        </w:tc>
        <w:tc>
          <w:tcPr>
            <w:tcW w:w="311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  <w:vAlign w:val="center"/>
          </w:tcPr>
          <w:p>
            <w:pPr>
              <w:pStyle w:val="Contedodatabela"/>
              <w:widowControl w:val="false"/>
              <w:jc w:val="both"/>
              <w:rPr>
                <w:rFonts w:ascii="Arial" w:hAnsi="Arial"/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rFonts w:ascii="Arial" w:hAnsi="Arial"/>
                <w:b w:val="false"/>
                <w:bCs w:val="false"/>
                <w:sz w:val="24"/>
                <w:szCs w:val="24"/>
              </w:rPr>
              <w:t>CAMPO OPERATÓRIO FECHADO.</w:t>
            </w:r>
          </w:p>
        </w:tc>
        <w:tc>
          <w:tcPr>
            <w:tcW w:w="1274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Contedodatabela"/>
              <w:widowControl w:val="false"/>
              <w:jc w:val="center"/>
              <w:rPr>
                <w:rFonts w:ascii="Arial" w:hAnsi="Arial"/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rFonts w:ascii="Arial" w:hAnsi="Arial"/>
                <w:b w:val="false"/>
                <w:bCs w:val="false"/>
                <w:sz w:val="24"/>
                <w:szCs w:val="24"/>
              </w:rPr>
              <w:t>Pacote</w:t>
            </w:r>
          </w:p>
        </w:tc>
        <w:tc>
          <w:tcPr>
            <w:tcW w:w="1276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  <w:vAlign w:val="center"/>
          </w:tcPr>
          <w:p>
            <w:pPr>
              <w:pStyle w:val="Contedodatabela"/>
              <w:widowControl w:val="false"/>
              <w:jc w:val="center"/>
              <w:rPr>
                <w:rFonts w:ascii="Arial" w:hAnsi="Arial"/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rFonts w:ascii="Arial" w:hAnsi="Arial"/>
                <w:b w:val="false"/>
                <w:bCs w:val="false"/>
                <w:sz w:val="24"/>
                <w:szCs w:val="24"/>
              </w:rPr>
              <w:t>2.000</w:t>
            </w:r>
          </w:p>
        </w:tc>
        <w:tc>
          <w:tcPr>
            <w:tcW w:w="1277" w:type="dxa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/>
              <w:t>XX</w:t>
            </w:r>
          </w:p>
        </w:tc>
        <w:tc>
          <w:tcPr>
            <w:tcW w:w="1153" w:type="dxa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R$ XX</w:t>
            </w:r>
          </w:p>
        </w:tc>
        <w:tc>
          <w:tcPr>
            <w:tcW w:w="119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R$ XX</w:t>
            </w:r>
          </w:p>
        </w:tc>
      </w:tr>
      <w:tr>
        <w:trPr>
          <w:trHeight w:val="315" w:hRule="atLeast"/>
        </w:trPr>
        <w:tc>
          <w:tcPr>
            <w:tcW w:w="1271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  <w:vAlign w:val="center"/>
          </w:tcPr>
          <w:p>
            <w:pPr>
              <w:pStyle w:val="TableParagraph"/>
              <w:widowControl w:val="false"/>
              <w:spacing w:before="35" w:after="0"/>
              <w:ind w:left="178" w:hanging="0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  <w:t>39</w:t>
            </w:r>
          </w:p>
        </w:tc>
        <w:tc>
          <w:tcPr>
            <w:tcW w:w="311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  <w:vAlign w:val="center"/>
          </w:tcPr>
          <w:p>
            <w:pPr>
              <w:pStyle w:val="Contedodatabela"/>
              <w:widowControl w:val="false"/>
              <w:jc w:val="both"/>
              <w:rPr>
                <w:rFonts w:ascii="Arial" w:hAnsi="Arial"/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rFonts w:ascii="Arial" w:hAnsi="Arial"/>
                <w:b w:val="false"/>
                <w:bCs w:val="false"/>
                <w:sz w:val="24"/>
                <w:szCs w:val="24"/>
              </w:rPr>
              <w:t>CAMPO OPERATÓRIO FENESTRADO.</w:t>
            </w:r>
          </w:p>
        </w:tc>
        <w:tc>
          <w:tcPr>
            <w:tcW w:w="1274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Contedodatabela"/>
              <w:widowControl w:val="false"/>
              <w:jc w:val="center"/>
              <w:rPr>
                <w:rFonts w:ascii="Arial" w:hAnsi="Arial"/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rFonts w:ascii="Arial" w:hAnsi="Arial"/>
                <w:b w:val="false"/>
                <w:bCs w:val="false"/>
                <w:sz w:val="24"/>
                <w:szCs w:val="24"/>
              </w:rPr>
              <w:t>Pacote</w:t>
            </w:r>
          </w:p>
        </w:tc>
        <w:tc>
          <w:tcPr>
            <w:tcW w:w="1276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  <w:vAlign w:val="center"/>
          </w:tcPr>
          <w:p>
            <w:pPr>
              <w:pStyle w:val="Contedodatabela"/>
              <w:widowControl w:val="false"/>
              <w:jc w:val="center"/>
              <w:rPr>
                <w:rFonts w:ascii="Arial" w:hAnsi="Arial"/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rFonts w:ascii="Arial" w:hAnsi="Arial"/>
                <w:b w:val="false"/>
                <w:bCs w:val="false"/>
                <w:sz w:val="24"/>
                <w:szCs w:val="24"/>
              </w:rPr>
              <w:t>1.200</w:t>
            </w:r>
          </w:p>
        </w:tc>
        <w:tc>
          <w:tcPr>
            <w:tcW w:w="1277" w:type="dxa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/>
              <w:t>XX</w:t>
            </w:r>
          </w:p>
        </w:tc>
        <w:tc>
          <w:tcPr>
            <w:tcW w:w="1153" w:type="dxa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R$ XX</w:t>
            </w:r>
          </w:p>
        </w:tc>
        <w:tc>
          <w:tcPr>
            <w:tcW w:w="119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R$ XX</w:t>
            </w:r>
          </w:p>
        </w:tc>
      </w:tr>
      <w:tr>
        <w:trPr>
          <w:trHeight w:val="315" w:hRule="atLeast"/>
        </w:trPr>
        <w:tc>
          <w:tcPr>
            <w:tcW w:w="1271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  <w:vAlign w:val="center"/>
          </w:tcPr>
          <w:p>
            <w:pPr>
              <w:pStyle w:val="TableParagraph"/>
              <w:widowControl w:val="false"/>
              <w:spacing w:before="35" w:after="0"/>
              <w:ind w:left="178" w:hanging="0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  <w:t>40</w:t>
            </w:r>
          </w:p>
        </w:tc>
        <w:tc>
          <w:tcPr>
            <w:tcW w:w="311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  <w:vAlign w:val="center"/>
          </w:tcPr>
          <w:p>
            <w:pPr>
              <w:pStyle w:val="Contedodatabela"/>
              <w:widowControl w:val="false"/>
              <w:jc w:val="both"/>
              <w:rPr>
                <w:rFonts w:ascii="Arial" w:hAnsi="Arial"/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rFonts w:ascii="Arial" w:hAnsi="Arial"/>
                <w:b w:val="false"/>
                <w:bCs w:val="false"/>
                <w:sz w:val="24"/>
                <w:szCs w:val="24"/>
              </w:rPr>
              <w:t>CANULA GUEDEL Nº 0.</w:t>
            </w:r>
          </w:p>
        </w:tc>
        <w:tc>
          <w:tcPr>
            <w:tcW w:w="1274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Contedodatabela"/>
              <w:widowControl w:val="false"/>
              <w:jc w:val="center"/>
              <w:rPr>
                <w:rFonts w:ascii="Arial" w:hAnsi="Arial"/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rFonts w:ascii="Arial" w:hAnsi="Arial"/>
                <w:b w:val="false"/>
                <w:bCs w:val="false"/>
                <w:sz w:val="24"/>
                <w:szCs w:val="24"/>
              </w:rPr>
              <w:t>Unidade</w:t>
            </w:r>
          </w:p>
        </w:tc>
        <w:tc>
          <w:tcPr>
            <w:tcW w:w="1276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  <w:vAlign w:val="center"/>
          </w:tcPr>
          <w:p>
            <w:pPr>
              <w:pStyle w:val="Contedodatabela"/>
              <w:widowControl w:val="false"/>
              <w:jc w:val="center"/>
              <w:rPr>
                <w:rFonts w:ascii="Arial" w:hAnsi="Arial"/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rFonts w:ascii="Arial" w:hAnsi="Arial"/>
                <w:b w:val="false"/>
                <w:bCs w:val="false"/>
                <w:sz w:val="24"/>
                <w:szCs w:val="24"/>
              </w:rPr>
              <w:t>25</w:t>
            </w:r>
          </w:p>
        </w:tc>
        <w:tc>
          <w:tcPr>
            <w:tcW w:w="1277" w:type="dxa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XX</w:t>
            </w:r>
          </w:p>
        </w:tc>
        <w:tc>
          <w:tcPr>
            <w:tcW w:w="1153" w:type="dxa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R$ XX</w:t>
            </w:r>
          </w:p>
        </w:tc>
        <w:tc>
          <w:tcPr>
            <w:tcW w:w="119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R$ XX</w:t>
            </w:r>
          </w:p>
        </w:tc>
      </w:tr>
      <w:tr>
        <w:trPr>
          <w:trHeight w:val="315" w:hRule="atLeast"/>
        </w:trPr>
        <w:tc>
          <w:tcPr>
            <w:tcW w:w="1271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  <w:vAlign w:val="center"/>
          </w:tcPr>
          <w:p>
            <w:pPr>
              <w:pStyle w:val="TableParagraph"/>
              <w:widowControl w:val="false"/>
              <w:spacing w:before="35" w:after="0"/>
              <w:ind w:left="178" w:hanging="0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  <w:t>41</w:t>
            </w:r>
          </w:p>
        </w:tc>
        <w:tc>
          <w:tcPr>
            <w:tcW w:w="311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  <w:vAlign w:val="center"/>
          </w:tcPr>
          <w:p>
            <w:pPr>
              <w:pStyle w:val="Contedodatabela"/>
              <w:widowControl w:val="false"/>
              <w:jc w:val="both"/>
              <w:rPr>
                <w:rFonts w:ascii="Arial" w:hAnsi="Arial"/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rFonts w:ascii="Arial" w:hAnsi="Arial"/>
                <w:b w:val="false"/>
                <w:bCs w:val="false"/>
                <w:sz w:val="24"/>
                <w:szCs w:val="24"/>
              </w:rPr>
              <w:t>CANULA GUEDEL Nº 1.</w:t>
            </w:r>
          </w:p>
        </w:tc>
        <w:tc>
          <w:tcPr>
            <w:tcW w:w="1274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Contedodatabela"/>
              <w:widowControl w:val="false"/>
              <w:jc w:val="center"/>
              <w:rPr>
                <w:rFonts w:ascii="Arial" w:hAnsi="Arial"/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rFonts w:ascii="Arial" w:hAnsi="Arial"/>
                <w:b w:val="false"/>
                <w:bCs w:val="false"/>
                <w:sz w:val="24"/>
                <w:szCs w:val="24"/>
              </w:rPr>
              <w:t>Unidade</w:t>
            </w:r>
          </w:p>
        </w:tc>
        <w:tc>
          <w:tcPr>
            <w:tcW w:w="1276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  <w:vAlign w:val="center"/>
          </w:tcPr>
          <w:p>
            <w:pPr>
              <w:pStyle w:val="Contedodatabela"/>
              <w:widowControl w:val="false"/>
              <w:jc w:val="center"/>
              <w:rPr>
                <w:rFonts w:ascii="Arial" w:hAnsi="Arial"/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rFonts w:ascii="Arial" w:hAnsi="Arial"/>
                <w:b w:val="false"/>
                <w:bCs w:val="false"/>
                <w:sz w:val="24"/>
                <w:szCs w:val="24"/>
              </w:rPr>
              <w:t>25</w:t>
            </w:r>
          </w:p>
        </w:tc>
        <w:tc>
          <w:tcPr>
            <w:tcW w:w="1277" w:type="dxa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/>
              <w:t>XX</w:t>
            </w:r>
          </w:p>
        </w:tc>
        <w:tc>
          <w:tcPr>
            <w:tcW w:w="1153" w:type="dxa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R$ XX</w:t>
            </w:r>
          </w:p>
        </w:tc>
        <w:tc>
          <w:tcPr>
            <w:tcW w:w="119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R$ XX</w:t>
            </w:r>
          </w:p>
        </w:tc>
      </w:tr>
      <w:tr>
        <w:trPr>
          <w:trHeight w:val="315" w:hRule="atLeast"/>
        </w:trPr>
        <w:tc>
          <w:tcPr>
            <w:tcW w:w="1271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  <w:vAlign w:val="center"/>
          </w:tcPr>
          <w:p>
            <w:pPr>
              <w:pStyle w:val="TableParagraph"/>
              <w:widowControl w:val="false"/>
              <w:spacing w:before="35" w:after="0"/>
              <w:ind w:left="178" w:hanging="0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  <w:t>42</w:t>
            </w:r>
          </w:p>
        </w:tc>
        <w:tc>
          <w:tcPr>
            <w:tcW w:w="311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  <w:vAlign w:val="center"/>
          </w:tcPr>
          <w:p>
            <w:pPr>
              <w:pStyle w:val="Contedodatabela"/>
              <w:widowControl w:val="false"/>
              <w:jc w:val="both"/>
              <w:rPr>
                <w:rFonts w:ascii="Arial" w:hAnsi="Arial"/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rFonts w:ascii="Arial" w:hAnsi="Arial"/>
                <w:b w:val="false"/>
                <w:bCs w:val="false"/>
                <w:sz w:val="24"/>
                <w:szCs w:val="24"/>
              </w:rPr>
              <w:t>CANULA GUEDEL Nº 2.</w:t>
            </w:r>
          </w:p>
        </w:tc>
        <w:tc>
          <w:tcPr>
            <w:tcW w:w="1274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Contedodatabela"/>
              <w:widowControl w:val="false"/>
              <w:jc w:val="center"/>
              <w:rPr>
                <w:rFonts w:ascii="Arial" w:hAnsi="Arial"/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rFonts w:ascii="Arial" w:hAnsi="Arial"/>
                <w:b w:val="false"/>
                <w:bCs w:val="false"/>
                <w:sz w:val="24"/>
                <w:szCs w:val="24"/>
              </w:rPr>
              <w:t>Unidade</w:t>
            </w:r>
          </w:p>
        </w:tc>
        <w:tc>
          <w:tcPr>
            <w:tcW w:w="1276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  <w:vAlign w:val="center"/>
          </w:tcPr>
          <w:p>
            <w:pPr>
              <w:pStyle w:val="Contedodatabela"/>
              <w:widowControl w:val="false"/>
              <w:jc w:val="center"/>
              <w:rPr>
                <w:rFonts w:ascii="Arial" w:hAnsi="Arial"/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rFonts w:ascii="Arial" w:hAnsi="Arial"/>
                <w:b w:val="false"/>
                <w:bCs w:val="false"/>
                <w:sz w:val="24"/>
                <w:szCs w:val="24"/>
              </w:rPr>
              <w:t>25</w:t>
            </w:r>
          </w:p>
        </w:tc>
        <w:tc>
          <w:tcPr>
            <w:tcW w:w="1277" w:type="dxa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/>
              <w:t>XX</w:t>
            </w:r>
          </w:p>
        </w:tc>
        <w:tc>
          <w:tcPr>
            <w:tcW w:w="1153" w:type="dxa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R$ XX</w:t>
            </w:r>
          </w:p>
        </w:tc>
        <w:tc>
          <w:tcPr>
            <w:tcW w:w="119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R$ XX</w:t>
            </w:r>
          </w:p>
        </w:tc>
      </w:tr>
      <w:tr>
        <w:trPr>
          <w:trHeight w:val="315" w:hRule="atLeast"/>
        </w:trPr>
        <w:tc>
          <w:tcPr>
            <w:tcW w:w="1271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  <w:vAlign w:val="center"/>
          </w:tcPr>
          <w:p>
            <w:pPr>
              <w:pStyle w:val="TableParagraph"/>
              <w:widowControl w:val="false"/>
              <w:spacing w:before="35" w:after="0"/>
              <w:ind w:left="178" w:hanging="0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  <w:t>43</w:t>
            </w:r>
          </w:p>
        </w:tc>
        <w:tc>
          <w:tcPr>
            <w:tcW w:w="311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  <w:vAlign w:val="center"/>
          </w:tcPr>
          <w:p>
            <w:pPr>
              <w:pStyle w:val="Contedodatabela"/>
              <w:widowControl w:val="false"/>
              <w:jc w:val="both"/>
              <w:rPr>
                <w:rFonts w:ascii="Arial" w:hAnsi="Arial"/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rFonts w:ascii="Arial" w:hAnsi="Arial"/>
                <w:b w:val="false"/>
                <w:bCs w:val="false"/>
                <w:sz w:val="24"/>
                <w:szCs w:val="24"/>
              </w:rPr>
              <w:t>CANULA GUEDEL Nº 3.</w:t>
            </w:r>
          </w:p>
        </w:tc>
        <w:tc>
          <w:tcPr>
            <w:tcW w:w="1274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Contedodatabela"/>
              <w:widowControl w:val="false"/>
              <w:jc w:val="center"/>
              <w:rPr>
                <w:rFonts w:ascii="Arial" w:hAnsi="Arial"/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rFonts w:ascii="Arial" w:hAnsi="Arial"/>
                <w:b w:val="false"/>
                <w:bCs w:val="false"/>
                <w:sz w:val="24"/>
                <w:szCs w:val="24"/>
              </w:rPr>
              <w:t>Unidade</w:t>
            </w:r>
          </w:p>
        </w:tc>
        <w:tc>
          <w:tcPr>
            <w:tcW w:w="1276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  <w:vAlign w:val="center"/>
          </w:tcPr>
          <w:p>
            <w:pPr>
              <w:pStyle w:val="Contedodatabela"/>
              <w:widowControl w:val="false"/>
              <w:jc w:val="center"/>
              <w:rPr>
                <w:rFonts w:ascii="Arial" w:hAnsi="Arial"/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rFonts w:ascii="Arial" w:hAnsi="Arial"/>
                <w:b w:val="false"/>
                <w:bCs w:val="false"/>
                <w:sz w:val="24"/>
                <w:szCs w:val="24"/>
              </w:rPr>
              <w:t>36</w:t>
            </w:r>
          </w:p>
        </w:tc>
        <w:tc>
          <w:tcPr>
            <w:tcW w:w="1277" w:type="dxa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XX</w:t>
            </w:r>
          </w:p>
        </w:tc>
        <w:tc>
          <w:tcPr>
            <w:tcW w:w="1153" w:type="dxa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R$ XX</w:t>
            </w:r>
          </w:p>
        </w:tc>
        <w:tc>
          <w:tcPr>
            <w:tcW w:w="119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R$ XX</w:t>
            </w:r>
          </w:p>
        </w:tc>
      </w:tr>
      <w:tr>
        <w:trPr>
          <w:trHeight w:val="315" w:hRule="atLeast"/>
        </w:trPr>
        <w:tc>
          <w:tcPr>
            <w:tcW w:w="1271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  <w:vAlign w:val="center"/>
          </w:tcPr>
          <w:p>
            <w:pPr>
              <w:pStyle w:val="TableParagraph"/>
              <w:widowControl w:val="false"/>
              <w:spacing w:before="35" w:after="0"/>
              <w:ind w:left="178" w:hanging="0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  <w:t>44</w:t>
            </w:r>
          </w:p>
        </w:tc>
        <w:tc>
          <w:tcPr>
            <w:tcW w:w="311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  <w:vAlign w:val="center"/>
          </w:tcPr>
          <w:p>
            <w:pPr>
              <w:pStyle w:val="Contedodatabela"/>
              <w:widowControl w:val="false"/>
              <w:jc w:val="both"/>
              <w:rPr>
                <w:rFonts w:ascii="Arial" w:hAnsi="Arial"/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rFonts w:ascii="Arial" w:hAnsi="Arial"/>
                <w:b w:val="false"/>
                <w:bCs w:val="false"/>
                <w:sz w:val="24"/>
                <w:szCs w:val="24"/>
              </w:rPr>
              <w:t>CANULA GUEDEL Nº 4.</w:t>
            </w:r>
          </w:p>
        </w:tc>
        <w:tc>
          <w:tcPr>
            <w:tcW w:w="1274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Contedodatabela"/>
              <w:widowControl w:val="false"/>
              <w:jc w:val="center"/>
              <w:rPr>
                <w:rFonts w:ascii="Arial" w:hAnsi="Arial"/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rFonts w:ascii="Arial" w:hAnsi="Arial"/>
                <w:b w:val="false"/>
                <w:bCs w:val="false"/>
                <w:sz w:val="24"/>
                <w:szCs w:val="24"/>
              </w:rPr>
              <w:t>Unidade</w:t>
            </w:r>
          </w:p>
        </w:tc>
        <w:tc>
          <w:tcPr>
            <w:tcW w:w="1276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  <w:vAlign w:val="center"/>
          </w:tcPr>
          <w:p>
            <w:pPr>
              <w:pStyle w:val="Contedodatabela"/>
              <w:widowControl w:val="false"/>
              <w:jc w:val="center"/>
              <w:rPr>
                <w:rFonts w:ascii="Arial" w:hAnsi="Arial"/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rFonts w:ascii="Arial" w:hAnsi="Arial"/>
                <w:b w:val="false"/>
                <w:bCs w:val="false"/>
                <w:sz w:val="24"/>
                <w:szCs w:val="24"/>
              </w:rPr>
              <w:t>25</w:t>
            </w:r>
          </w:p>
        </w:tc>
        <w:tc>
          <w:tcPr>
            <w:tcW w:w="1277" w:type="dxa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/>
              <w:t>XX</w:t>
            </w:r>
          </w:p>
        </w:tc>
        <w:tc>
          <w:tcPr>
            <w:tcW w:w="1153" w:type="dxa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R$ XX</w:t>
            </w:r>
          </w:p>
        </w:tc>
        <w:tc>
          <w:tcPr>
            <w:tcW w:w="119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R$ XX</w:t>
            </w:r>
          </w:p>
        </w:tc>
      </w:tr>
      <w:tr>
        <w:trPr>
          <w:trHeight w:val="315" w:hRule="atLeast"/>
        </w:trPr>
        <w:tc>
          <w:tcPr>
            <w:tcW w:w="1271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  <w:vAlign w:val="center"/>
          </w:tcPr>
          <w:p>
            <w:pPr>
              <w:pStyle w:val="TableParagraph"/>
              <w:widowControl w:val="false"/>
              <w:spacing w:before="35" w:after="0"/>
              <w:ind w:left="178" w:hanging="0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  <w:t>45</w:t>
            </w:r>
          </w:p>
        </w:tc>
        <w:tc>
          <w:tcPr>
            <w:tcW w:w="311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  <w:vAlign w:val="center"/>
          </w:tcPr>
          <w:p>
            <w:pPr>
              <w:pStyle w:val="Contedodatabela"/>
              <w:widowControl w:val="false"/>
              <w:jc w:val="both"/>
              <w:rPr>
                <w:rFonts w:ascii="Arial" w:hAnsi="Arial"/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rFonts w:ascii="Arial" w:hAnsi="Arial"/>
                <w:b w:val="false"/>
                <w:bCs w:val="false"/>
                <w:sz w:val="24"/>
                <w:szCs w:val="24"/>
              </w:rPr>
              <w:t>CANULA GUEDEL Nº 5.</w:t>
            </w:r>
          </w:p>
        </w:tc>
        <w:tc>
          <w:tcPr>
            <w:tcW w:w="1274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Contedodatabela"/>
              <w:widowControl w:val="false"/>
              <w:jc w:val="center"/>
              <w:rPr>
                <w:rFonts w:ascii="Arial" w:hAnsi="Arial"/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rFonts w:ascii="Arial" w:hAnsi="Arial"/>
                <w:b w:val="false"/>
                <w:bCs w:val="false"/>
                <w:sz w:val="24"/>
                <w:szCs w:val="24"/>
              </w:rPr>
              <w:t>Unidade</w:t>
            </w:r>
          </w:p>
        </w:tc>
        <w:tc>
          <w:tcPr>
            <w:tcW w:w="1276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  <w:vAlign w:val="center"/>
          </w:tcPr>
          <w:p>
            <w:pPr>
              <w:pStyle w:val="Contedodatabela"/>
              <w:widowControl w:val="false"/>
              <w:jc w:val="center"/>
              <w:rPr>
                <w:rFonts w:ascii="Arial" w:hAnsi="Arial"/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rFonts w:ascii="Arial" w:hAnsi="Arial"/>
                <w:b w:val="false"/>
                <w:bCs w:val="false"/>
                <w:sz w:val="24"/>
                <w:szCs w:val="24"/>
              </w:rPr>
              <w:t>25</w:t>
            </w:r>
          </w:p>
        </w:tc>
        <w:tc>
          <w:tcPr>
            <w:tcW w:w="1277" w:type="dxa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/>
              <w:t>XX</w:t>
            </w:r>
          </w:p>
        </w:tc>
        <w:tc>
          <w:tcPr>
            <w:tcW w:w="1153" w:type="dxa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R$ XX</w:t>
            </w:r>
          </w:p>
        </w:tc>
        <w:tc>
          <w:tcPr>
            <w:tcW w:w="119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R$ XX</w:t>
            </w:r>
          </w:p>
        </w:tc>
      </w:tr>
      <w:tr>
        <w:trPr>
          <w:trHeight w:val="315" w:hRule="atLeast"/>
        </w:trPr>
        <w:tc>
          <w:tcPr>
            <w:tcW w:w="1271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  <w:vAlign w:val="center"/>
          </w:tcPr>
          <w:p>
            <w:pPr>
              <w:pStyle w:val="TableParagraph"/>
              <w:widowControl w:val="false"/>
              <w:spacing w:before="35" w:after="0"/>
              <w:ind w:left="178" w:hanging="0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  <w:t>46</w:t>
            </w:r>
          </w:p>
        </w:tc>
        <w:tc>
          <w:tcPr>
            <w:tcW w:w="311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  <w:vAlign w:val="center"/>
          </w:tcPr>
          <w:p>
            <w:pPr>
              <w:pStyle w:val="Contedodatabela"/>
              <w:widowControl w:val="false"/>
              <w:jc w:val="both"/>
              <w:rPr>
                <w:rFonts w:ascii="Arial" w:hAnsi="Arial"/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rFonts w:ascii="Arial" w:hAnsi="Arial"/>
                <w:b w:val="false"/>
                <w:bCs w:val="false"/>
                <w:sz w:val="24"/>
                <w:szCs w:val="24"/>
              </w:rPr>
              <w:t xml:space="preserve">CATETER INTRAVENOSO Nº 14: Cateter Intravenoso, periférico do tipo por fora da agulha, estéril, constituído por: Agulha siliconizadacom bisel b1-angulado e trifacetado. Protetor do conjunto agulha/cateter. Conector Luer Lok Universal codificado por cores. Tampa da câmara de refluxo com micro estrias. </w:t>
            </w:r>
            <w:r>
              <w:rPr>
                <w:rFonts w:eastAsia="ArialMT" w:cs="ArialMT" w:ascii="Arial" w:hAnsi="Arial"/>
                <w:b w:val="false"/>
                <w:bCs w:val="false"/>
                <w:sz w:val="24"/>
                <w:szCs w:val="24"/>
              </w:rPr>
              <w:t xml:space="preserve">Embalagem, contendo impressos lote, data de fabricação, validade e registro na ANVISA. </w:t>
            </w:r>
          </w:p>
        </w:tc>
        <w:tc>
          <w:tcPr>
            <w:tcW w:w="1274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Contedodatabela"/>
              <w:widowControl w:val="false"/>
              <w:jc w:val="center"/>
              <w:rPr>
                <w:rFonts w:ascii="Arial" w:hAnsi="Arial"/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rFonts w:ascii="Arial" w:hAnsi="Arial"/>
                <w:b w:val="false"/>
                <w:bCs w:val="false"/>
                <w:sz w:val="24"/>
                <w:szCs w:val="24"/>
              </w:rPr>
              <w:t>Unidade</w:t>
            </w:r>
          </w:p>
        </w:tc>
        <w:tc>
          <w:tcPr>
            <w:tcW w:w="1276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  <w:vAlign w:val="center"/>
          </w:tcPr>
          <w:p>
            <w:pPr>
              <w:pStyle w:val="Contedodatabela"/>
              <w:widowControl w:val="false"/>
              <w:jc w:val="center"/>
              <w:rPr>
                <w:rFonts w:ascii="Arial" w:hAnsi="Arial"/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rFonts w:ascii="Arial" w:hAnsi="Arial"/>
                <w:b w:val="false"/>
                <w:bCs w:val="false"/>
                <w:sz w:val="24"/>
                <w:szCs w:val="24"/>
              </w:rPr>
              <w:t>1.500</w:t>
            </w:r>
          </w:p>
        </w:tc>
        <w:tc>
          <w:tcPr>
            <w:tcW w:w="1277" w:type="dxa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XX</w:t>
            </w:r>
          </w:p>
        </w:tc>
        <w:tc>
          <w:tcPr>
            <w:tcW w:w="1153" w:type="dxa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R$ XX</w:t>
            </w:r>
          </w:p>
        </w:tc>
        <w:tc>
          <w:tcPr>
            <w:tcW w:w="119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R$ XX</w:t>
            </w:r>
          </w:p>
        </w:tc>
      </w:tr>
      <w:tr>
        <w:trPr>
          <w:trHeight w:val="315" w:hRule="atLeast"/>
        </w:trPr>
        <w:tc>
          <w:tcPr>
            <w:tcW w:w="1271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  <w:vAlign w:val="center"/>
          </w:tcPr>
          <w:p>
            <w:pPr>
              <w:pStyle w:val="TableParagraph"/>
              <w:widowControl w:val="false"/>
              <w:spacing w:before="35" w:after="0"/>
              <w:ind w:left="178" w:hanging="0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  <w:t>47</w:t>
            </w:r>
          </w:p>
        </w:tc>
        <w:tc>
          <w:tcPr>
            <w:tcW w:w="311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  <w:vAlign w:val="center"/>
          </w:tcPr>
          <w:p>
            <w:pPr>
              <w:pStyle w:val="Contedodatabela"/>
              <w:widowControl w:val="false"/>
              <w:jc w:val="both"/>
              <w:rPr>
                <w:rFonts w:ascii="Arial" w:hAnsi="Arial"/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rFonts w:ascii="Arial" w:hAnsi="Arial"/>
                <w:b w:val="false"/>
                <w:bCs w:val="false"/>
                <w:sz w:val="24"/>
                <w:szCs w:val="24"/>
              </w:rPr>
              <w:t xml:space="preserve">CATETER INTRAVENOSO Nº 16: Cateter Intravenoso, periférico do tipo por fora da agulha, estéril, constituído por: Agulha siliconizadacom bisel b1-angulado e trifacetado. Protetor do conjunto agulha/cateter. Conector Luer Lok Universal codificado por cores. Tampa da câmara de refluxo com micro estrias. </w:t>
            </w:r>
            <w:r>
              <w:rPr>
                <w:rFonts w:eastAsia="ArialMT" w:cs="ArialMT" w:ascii="Arial" w:hAnsi="Arial"/>
                <w:b w:val="false"/>
                <w:bCs w:val="false"/>
                <w:sz w:val="24"/>
                <w:szCs w:val="24"/>
              </w:rPr>
              <w:t>Embalagem, contendo impressos lote, data de fabricação, validade e registro na ANVISA.</w:t>
            </w:r>
          </w:p>
        </w:tc>
        <w:tc>
          <w:tcPr>
            <w:tcW w:w="1274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Contedodatabela"/>
              <w:widowControl w:val="false"/>
              <w:jc w:val="center"/>
              <w:rPr>
                <w:rFonts w:ascii="Arial" w:hAnsi="Arial"/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rFonts w:ascii="Arial" w:hAnsi="Arial"/>
                <w:b w:val="false"/>
                <w:bCs w:val="false"/>
                <w:sz w:val="24"/>
                <w:szCs w:val="24"/>
              </w:rPr>
              <w:t>Unidade</w:t>
            </w:r>
          </w:p>
        </w:tc>
        <w:tc>
          <w:tcPr>
            <w:tcW w:w="1276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  <w:vAlign w:val="center"/>
          </w:tcPr>
          <w:p>
            <w:pPr>
              <w:pStyle w:val="Contedodatabela"/>
              <w:widowControl w:val="false"/>
              <w:jc w:val="center"/>
              <w:rPr>
                <w:rFonts w:ascii="Arial" w:hAnsi="Arial"/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rFonts w:ascii="Arial" w:hAnsi="Arial"/>
                <w:b w:val="false"/>
                <w:bCs w:val="false"/>
                <w:sz w:val="24"/>
                <w:szCs w:val="24"/>
              </w:rPr>
              <w:t>2.500</w:t>
            </w:r>
          </w:p>
        </w:tc>
        <w:tc>
          <w:tcPr>
            <w:tcW w:w="1277" w:type="dxa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/>
              <w:t>XX</w:t>
            </w:r>
          </w:p>
        </w:tc>
        <w:tc>
          <w:tcPr>
            <w:tcW w:w="1153" w:type="dxa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R$ XX</w:t>
            </w:r>
          </w:p>
        </w:tc>
        <w:tc>
          <w:tcPr>
            <w:tcW w:w="119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R$ XX</w:t>
            </w:r>
          </w:p>
        </w:tc>
      </w:tr>
      <w:tr>
        <w:trPr>
          <w:trHeight w:val="315" w:hRule="atLeast"/>
        </w:trPr>
        <w:tc>
          <w:tcPr>
            <w:tcW w:w="1271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  <w:vAlign w:val="center"/>
          </w:tcPr>
          <w:p>
            <w:pPr>
              <w:pStyle w:val="TableParagraph"/>
              <w:widowControl w:val="false"/>
              <w:spacing w:before="35" w:after="0"/>
              <w:ind w:left="178" w:hanging="0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  <w:t>48</w:t>
            </w:r>
          </w:p>
        </w:tc>
        <w:tc>
          <w:tcPr>
            <w:tcW w:w="311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  <w:vAlign w:val="center"/>
          </w:tcPr>
          <w:p>
            <w:pPr>
              <w:pStyle w:val="Contedodatabela"/>
              <w:widowControl w:val="false"/>
              <w:jc w:val="both"/>
              <w:rPr>
                <w:rFonts w:ascii="Arial" w:hAnsi="Arial"/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rFonts w:ascii="Arial" w:hAnsi="Arial"/>
                <w:b w:val="false"/>
                <w:bCs w:val="false"/>
                <w:sz w:val="24"/>
                <w:szCs w:val="24"/>
              </w:rPr>
              <w:t xml:space="preserve">CATETER INTRAVENOSO Nº 18: Cateter Intravenoso, periférico do tipo por fora da agulha, estéril, constituído por: Agulha siliconizadacom bisel b1-angulado e trifacetado. Protetor do conjunto agulha/cateter. Conector Luer Lok Universal codificado por cores. Tampa da câmara de refluxo com micro estrias. </w:t>
            </w:r>
            <w:r>
              <w:rPr>
                <w:rFonts w:eastAsia="ArialMT" w:cs="ArialMT" w:ascii="Arial" w:hAnsi="Arial"/>
                <w:b w:val="false"/>
                <w:bCs w:val="false"/>
                <w:sz w:val="24"/>
                <w:szCs w:val="24"/>
              </w:rPr>
              <w:t xml:space="preserve">Embalagem, contendo impressos lote, data de fabricação, validade e registro na ANVISA. </w:t>
            </w:r>
          </w:p>
        </w:tc>
        <w:tc>
          <w:tcPr>
            <w:tcW w:w="1274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Contedodatabela"/>
              <w:widowControl w:val="false"/>
              <w:jc w:val="center"/>
              <w:rPr>
                <w:rFonts w:ascii="Arial" w:hAnsi="Arial"/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rFonts w:ascii="Arial" w:hAnsi="Arial"/>
                <w:b w:val="false"/>
                <w:bCs w:val="false"/>
                <w:sz w:val="24"/>
                <w:szCs w:val="24"/>
              </w:rPr>
              <w:t>Unidade</w:t>
            </w:r>
          </w:p>
        </w:tc>
        <w:tc>
          <w:tcPr>
            <w:tcW w:w="1276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  <w:vAlign w:val="center"/>
          </w:tcPr>
          <w:p>
            <w:pPr>
              <w:pStyle w:val="Contedodatabela"/>
              <w:widowControl w:val="false"/>
              <w:jc w:val="center"/>
              <w:rPr>
                <w:rFonts w:ascii="Arial" w:hAnsi="Arial"/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rFonts w:ascii="Arial" w:hAnsi="Arial"/>
                <w:b w:val="false"/>
                <w:bCs w:val="false"/>
                <w:sz w:val="24"/>
                <w:szCs w:val="24"/>
              </w:rPr>
              <w:t>20.000</w:t>
            </w:r>
          </w:p>
        </w:tc>
        <w:tc>
          <w:tcPr>
            <w:tcW w:w="1277" w:type="dxa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/>
              <w:t>XX</w:t>
            </w:r>
          </w:p>
        </w:tc>
        <w:tc>
          <w:tcPr>
            <w:tcW w:w="1153" w:type="dxa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R$ XX</w:t>
            </w:r>
          </w:p>
        </w:tc>
        <w:tc>
          <w:tcPr>
            <w:tcW w:w="119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R$ XX</w:t>
            </w:r>
          </w:p>
        </w:tc>
      </w:tr>
      <w:tr>
        <w:trPr>
          <w:trHeight w:val="315" w:hRule="atLeast"/>
        </w:trPr>
        <w:tc>
          <w:tcPr>
            <w:tcW w:w="1271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  <w:vAlign w:val="center"/>
          </w:tcPr>
          <w:p>
            <w:pPr>
              <w:pStyle w:val="TableParagraph"/>
              <w:widowControl w:val="false"/>
              <w:spacing w:before="35" w:after="0"/>
              <w:ind w:left="178" w:hanging="0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  <w:t>49</w:t>
            </w:r>
          </w:p>
        </w:tc>
        <w:tc>
          <w:tcPr>
            <w:tcW w:w="311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  <w:vAlign w:val="center"/>
          </w:tcPr>
          <w:p>
            <w:pPr>
              <w:pStyle w:val="Contedodatabela"/>
              <w:widowControl w:val="false"/>
              <w:jc w:val="both"/>
              <w:rPr>
                <w:rFonts w:ascii="Arial" w:hAnsi="Arial"/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rFonts w:ascii="Arial" w:hAnsi="Arial"/>
                <w:b w:val="false"/>
                <w:bCs w:val="false"/>
                <w:sz w:val="24"/>
                <w:szCs w:val="24"/>
              </w:rPr>
              <w:t xml:space="preserve">CATETER INTRAVENOSO Nº 20: Cateter Intravenoso, periférico do tipo por fora da agulha, estéril, constituído por: Agulha siliconizadacom bisel b1-angulado e trifacetado. Protetor do conjunto agulha/cateter. Conector Luer Lok Universal codificado por cores. Tampa da câmara de refluxo com micro estrias. </w:t>
            </w:r>
            <w:r>
              <w:rPr>
                <w:rFonts w:eastAsia="ArialMT" w:cs="ArialMT" w:ascii="Arial" w:hAnsi="Arial"/>
                <w:b w:val="false"/>
                <w:bCs w:val="false"/>
                <w:sz w:val="24"/>
                <w:szCs w:val="24"/>
              </w:rPr>
              <w:t xml:space="preserve">Embalagem, contendo impressos lote, data de fabricação, validade e registro na ANVISA. </w:t>
            </w:r>
          </w:p>
        </w:tc>
        <w:tc>
          <w:tcPr>
            <w:tcW w:w="1274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Contedodatabela"/>
              <w:widowControl w:val="false"/>
              <w:jc w:val="center"/>
              <w:rPr>
                <w:rFonts w:ascii="Arial" w:hAnsi="Arial"/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rFonts w:ascii="Arial" w:hAnsi="Arial"/>
                <w:b w:val="false"/>
                <w:bCs w:val="false"/>
                <w:sz w:val="24"/>
                <w:szCs w:val="24"/>
              </w:rPr>
              <w:t>Unidade</w:t>
            </w:r>
          </w:p>
        </w:tc>
        <w:tc>
          <w:tcPr>
            <w:tcW w:w="1276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  <w:vAlign w:val="center"/>
          </w:tcPr>
          <w:p>
            <w:pPr>
              <w:pStyle w:val="Contedodatabela"/>
              <w:widowControl w:val="false"/>
              <w:jc w:val="center"/>
              <w:rPr>
                <w:rFonts w:ascii="Arial" w:hAnsi="Arial"/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rFonts w:ascii="Arial" w:hAnsi="Arial"/>
                <w:b w:val="false"/>
                <w:bCs w:val="false"/>
                <w:sz w:val="24"/>
                <w:szCs w:val="24"/>
              </w:rPr>
              <w:t>20.000</w:t>
            </w:r>
          </w:p>
        </w:tc>
        <w:tc>
          <w:tcPr>
            <w:tcW w:w="1277" w:type="dxa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XX</w:t>
            </w:r>
          </w:p>
        </w:tc>
        <w:tc>
          <w:tcPr>
            <w:tcW w:w="1153" w:type="dxa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R$ XX</w:t>
            </w:r>
          </w:p>
        </w:tc>
        <w:tc>
          <w:tcPr>
            <w:tcW w:w="119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R$ XX</w:t>
            </w:r>
          </w:p>
        </w:tc>
      </w:tr>
      <w:tr>
        <w:trPr>
          <w:trHeight w:val="315" w:hRule="atLeast"/>
        </w:trPr>
        <w:tc>
          <w:tcPr>
            <w:tcW w:w="1271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  <w:vAlign w:val="center"/>
          </w:tcPr>
          <w:p>
            <w:pPr>
              <w:pStyle w:val="TableParagraph"/>
              <w:widowControl w:val="false"/>
              <w:spacing w:before="35" w:after="0"/>
              <w:ind w:left="178" w:hanging="0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  <w:t>50</w:t>
            </w:r>
          </w:p>
        </w:tc>
        <w:tc>
          <w:tcPr>
            <w:tcW w:w="311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  <w:vAlign w:val="center"/>
          </w:tcPr>
          <w:p>
            <w:pPr>
              <w:pStyle w:val="Contedodatabela"/>
              <w:widowControl w:val="false"/>
              <w:jc w:val="both"/>
              <w:rPr>
                <w:rFonts w:ascii="Arial" w:hAnsi="Arial"/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rFonts w:ascii="Arial" w:hAnsi="Arial"/>
                <w:b w:val="false"/>
                <w:bCs w:val="false"/>
                <w:sz w:val="24"/>
                <w:szCs w:val="24"/>
              </w:rPr>
              <w:t xml:space="preserve">CATETER INTRAVENOSO Nº 22: Cateter Intravenoso, periférico do tipo por fora da agulha, estéril, constituído por: Agulha siliconizadacom bisel b1-angulado e trifacetado. Protetor do conjunto agulha/cateter. Conector Luer Lok Universal codificado por cores. Tampa da câmara de refluxo com micro estrias. </w:t>
            </w:r>
            <w:r>
              <w:rPr>
                <w:rFonts w:eastAsia="ArialMT" w:cs="ArialMT" w:ascii="Arial" w:hAnsi="Arial"/>
                <w:b w:val="false"/>
                <w:bCs w:val="false"/>
                <w:sz w:val="24"/>
                <w:szCs w:val="24"/>
              </w:rPr>
              <w:t xml:space="preserve">Embalagem, contendo impressos lote, data de fabricação, validade e registro na ANVISA. </w:t>
            </w:r>
          </w:p>
        </w:tc>
        <w:tc>
          <w:tcPr>
            <w:tcW w:w="1274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Contedodatabela"/>
              <w:widowControl w:val="false"/>
              <w:jc w:val="center"/>
              <w:rPr>
                <w:rFonts w:ascii="Arial" w:hAnsi="Arial"/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rFonts w:ascii="Arial" w:hAnsi="Arial"/>
                <w:b w:val="false"/>
                <w:bCs w:val="false"/>
                <w:sz w:val="24"/>
                <w:szCs w:val="24"/>
              </w:rPr>
              <w:t>Unidade</w:t>
            </w:r>
          </w:p>
        </w:tc>
        <w:tc>
          <w:tcPr>
            <w:tcW w:w="1276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  <w:vAlign w:val="center"/>
          </w:tcPr>
          <w:p>
            <w:pPr>
              <w:pStyle w:val="Contedodatabela"/>
              <w:widowControl w:val="false"/>
              <w:jc w:val="center"/>
              <w:rPr>
                <w:rFonts w:ascii="Arial" w:hAnsi="Arial"/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rFonts w:ascii="Arial" w:hAnsi="Arial"/>
                <w:b w:val="false"/>
                <w:bCs w:val="false"/>
                <w:sz w:val="24"/>
                <w:szCs w:val="24"/>
              </w:rPr>
              <w:t>20.000</w:t>
            </w:r>
          </w:p>
        </w:tc>
        <w:tc>
          <w:tcPr>
            <w:tcW w:w="1277" w:type="dxa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/>
              <w:t>XX</w:t>
            </w:r>
          </w:p>
        </w:tc>
        <w:tc>
          <w:tcPr>
            <w:tcW w:w="1153" w:type="dxa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R$ XX</w:t>
            </w:r>
          </w:p>
        </w:tc>
        <w:tc>
          <w:tcPr>
            <w:tcW w:w="119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R$ XX</w:t>
            </w:r>
          </w:p>
        </w:tc>
      </w:tr>
      <w:tr>
        <w:trPr>
          <w:trHeight w:val="315" w:hRule="atLeast"/>
        </w:trPr>
        <w:tc>
          <w:tcPr>
            <w:tcW w:w="1271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  <w:vAlign w:val="center"/>
          </w:tcPr>
          <w:p>
            <w:pPr>
              <w:pStyle w:val="TableParagraph"/>
              <w:widowControl w:val="false"/>
              <w:spacing w:before="35" w:after="0"/>
              <w:ind w:left="178" w:hanging="0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  <w:t>51</w:t>
            </w:r>
          </w:p>
        </w:tc>
        <w:tc>
          <w:tcPr>
            <w:tcW w:w="311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  <w:vAlign w:val="center"/>
          </w:tcPr>
          <w:p>
            <w:pPr>
              <w:pStyle w:val="Contedodatabela"/>
              <w:widowControl w:val="false"/>
              <w:jc w:val="both"/>
              <w:rPr>
                <w:rFonts w:ascii="Arial" w:hAnsi="Arial"/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rFonts w:ascii="Arial" w:hAnsi="Arial"/>
                <w:b w:val="false"/>
                <w:bCs w:val="false"/>
                <w:sz w:val="24"/>
                <w:szCs w:val="24"/>
              </w:rPr>
              <w:t xml:space="preserve">CATETER INTRAVENOSO Nº 24: Cateter Intravenoso, periférico do tipo por fora da agulha, estéril, constituído por: Agulha siliconizadacom bisel b1-angulado e trifacetado. Protetor do conjunto agulha/cateter. Conector Luer Lok Universal codificado por cores. Tampa da câmara de refluxo com micro estrias. </w:t>
            </w:r>
            <w:r>
              <w:rPr>
                <w:rFonts w:eastAsia="ArialMT" w:cs="ArialMT" w:ascii="Arial" w:hAnsi="Arial"/>
                <w:b w:val="false"/>
                <w:bCs w:val="false"/>
                <w:sz w:val="24"/>
                <w:szCs w:val="24"/>
              </w:rPr>
              <w:t xml:space="preserve">Embalagem, contendo impressos lote, data de fabricação, validade e registro na ANVISA. </w:t>
            </w:r>
          </w:p>
        </w:tc>
        <w:tc>
          <w:tcPr>
            <w:tcW w:w="1274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Contedodatabela"/>
              <w:widowControl w:val="false"/>
              <w:jc w:val="center"/>
              <w:rPr>
                <w:rFonts w:ascii="Arial" w:hAnsi="Arial"/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rFonts w:ascii="Arial" w:hAnsi="Arial"/>
                <w:b w:val="false"/>
                <w:bCs w:val="false"/>
                <w:sz w:val="24"/>
                <w:szCs w:val="24"/>
              </w:rPr>
              <w:t>Unidade</w:t>
            </w:r>
          </w:p>
        </w:tc>
        <w:tc>
          <w:tcPr>
            <w:tcW w:w="1276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  <w:vAlign w:val="center"/>
          </w:tcPr>
          <w:p>
            <w:pPr>
              <w:pStyle w:val="Contedodatabela"/>
              <w:widowControl w:val="false"/>
              <w:jc w:val="center"/>
              <w:rPr>
                <w:rFonts w:ascii="Arial" w:hAnsi="Arial"/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rFonts w:ascii="Arial" w:hAnsi="Arial"/>
                <w:b w:val="false"/>
                <w:bCs w:val="false"/>
                <w:sz w:val="24"/>
                <w:szCs w:val="24"/>
              </w:rPr>
              <w:t>14.000</w:t>
            </w:r>
          </w:p>
        </w:tc>
        <w:tc>
          <w:tcPr>
            <w:tcW w:w="1277" w:type="dxa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/>
              <w:t>XX</w:t>
            </w:r>
          </w:p>
        </w:tc>
        <w:tc>
          <w:tcPr>
            <w:tcW w:w="1153" w:type="dxa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R$ XX</w:t>
            </w:r>
          </w:p>
        </w:tc>
        <w:tc>
          <w:tcPr>
            <w:tcW w:w="119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R$ XX</w:t>
            </w:r>
          </w:p>
        </w:tc>
      </w:tr>
      <w:tr>
        <w:trPr>
          <w:trHeight w:val="315" w:hRule="atLeast"/>
        </w:trPr>
        <w:tc>
          <w:tcPr>
            <w:tcW w:w="1271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  <w:vAlign w:val="center"/>
          </w:tcPr>
          <w:p>
            <w:pPr>
              <w:pStyle w:val="TableParagraph"/>
              <w:widowControl w:val="false"/>
              <w:spacing w:before="35" w:after="0"/>
              <w:ind w:left="178" w:hanging="0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  <w:t>52</w:t>
            </w:r>
          </w:p>
        </w:tc>
        <w:tc>
          <w:tcPr>
            <w:tcW w:w="311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  <w:vAlign w:val="center"/>
          </w:tcPr>
          <w:p>
            <w:pPr>
              <w:pStyle w:val="Contedodatabela"/>
              <w:widowControl w:val="false"/>
              <w:jc w:val="both"/>
              <w:rPr>
                <w:rFonts w:ascii="Arial" w:hAnsi="Arial"/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rFonts w:ascii="Arial" w:hAnsi="Arial"/>
                <w:b w:val="false"/>
                <w:bCs w:val="false"/>
                <w:sz w:val="24"/>
                <w:szCs w:val="24"/>
              </w:rPr>
              <w:t>CATÉTER P/ O²  TIPO ÓCULOS.</w:t>
            </w:r>
          </w:p>
        </w:tc>
        <w:tc>
          <w:tcPr>
            <w:tcW w:w="1274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Contedodatabela"/>
              <w:widowControl w:val="false"/>
              <w:jc w:val="center"/>
              <w:rPr>
                <w:rFonts w:ascii="Arial" w:hAnsi="Arial"/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rFonts w:ascii="Arial" w:hAnsi="Arial"/>
                <w:b w:val="false"/>
                <w:bCs w:val="false"/>
                <w:sz w:val="24"/>
                <w:szCs w:val="24"/>
              </w:rPr>
              <w:t>Unidade</w:t>
            </w:r>
          </w:p>
        </w:tc>
        <w:tc>
          <w:tcPr>
            <w:tcW w:w="1276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  <w:vAlign w:val="center"/>
          </w:tcPr>
          <w:p>
            <w:pPr>
              <w:pStyle w:val="Contedodatabela"/>
              <w:widowControl w:val="false"/>
              <w:jc w:val="center"/>
              <w:rPr>
                <w:rFonts w:ascii="Arial" w:hAnsi="Arial"/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rFonts w:ascii="Arial" w:hAnsi="Arial"/>
                <w:b w:val="false"/>
                <w:bCs w:val="false"/>
                <w:sz w:val="24"/>
                <w:szCs w:val="24"/>
              </w:rPr>
              <w:t>2.500</w:t>
            </w:r>
          </w:p>
        </w:tc>
        <w:tc>
          <w:tcPr>
            <w:tcW w:w="1277" w:type="dxa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XX</w:t>
            </w:r>
          </w:p>
        </w:tc>
        <w:tc>
          <w:tcPr>
            <w:tcW w:w="1153" w:type="dxa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R$ XX</w:t>
            </w:r>
          </w:p>
        </w:tc>
        <w:tc>
          <w:tcPr>
            <w:tcW w:w="119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R$ XX</w:t>
            </w:r>
          </w:p>
        </w:tc>
      </w:tr>
      <w:tr>
        <w:trPr>
          <w:trHeight w:val="315" w:hRule="atLeast"/>
        </w:trPr>
        <w:tc>
          <w:tcPr>
            <w:tcW w:w="1271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  <w:vAlign w:val="center"/>
          </w:tcPr>
          <w:p>
            <w:pPr>
              <w:pStyle w:val="TableParagraph"/>
              <w:widowControl w:val="false"/>
              <w:spacing w:before="35" w:after="0"/>
              <w:ind w:left="178" w:hanging="0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  <w:t>53</w:t>
            </w:r>
          </w:p>
        </w:tc>
        <w:tc>
          <w:tcPr>
            <w:tcW w:w="311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  <w:vAlign w:val="center"/>
          </w:tcPr>
          <w:p>
            <w:pPr>
              <w:pStyle w:val="Contedodatabela"/>
              <w:widowControl w:val="false"/>
              <w:jc w:val="both"/>
              <w:rPr>
                <w:rFonts w:ascii="Arial" w:hAnsi="Arial"/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rFonts w:ascii="Arial" w:hAnsi="Arial"/>
                <w:b w:val="false"/>
                <w:bCs w:val="false"/>
                <w:sz w:val="24"/>
                <w:szCs w:val="24"/>
              </w:rPr>
              <w:t>CATÉTER P/ O² TIPO ÓCULOS INFANTIL</w:t>
            </w:r>
          </w:p>
        </w:tc>
        <w:tc>
          <w:tcPr>
            <w:tcW w:w="1274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Contedodatabela"/>
              <w:widowControl w:val="false"/>
              <w:jc w:val="center"/>
              <w:rPr>
                <w:rFonts w:ascii="Arial" w:hAnsi="Arial"/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rFonts w:ascii="Arial" w:hAnsi="Arial"/>
                <w:b w:val="false"/>
                <w:bCs w:val="false"/>
                <w:sz w:val="24"/>
                <w:szCs w:val="24"/>
              </w:rPr>
              <w:t>Unidade</w:t>
            </w:r>
          </w:p>
        </w:tc>
        <w:tc>
          <w:tcPr>
            <w:tcW w:w="1276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  <w:vAlign w:val="center"/>
          </w:tcPr>
          <w:p>
            <w:pPr>
              <w:pStyle w:val="Contedodatabela"/>
              <w:widowControl w:val="false"/>
              <w:jc w:val="center"/>
              <w:rPr>
                <w:rFonts w:ascii="Arial" w:hAnsi="Arial"/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rFonts w:ascii="Arial" w:hAnsi="Arial"/>
                <w:b w:val="false"/>
                <w:bCs w:val="false"/>
                <w:sz w:val="24"/>
                <w:szCs w:val="24"/>
              </w:rPr>
              <w:t>600</w:t>
            </w:r>
          </w:p>
        </w:tc>
        <w:tc>
          <w:tcPr>
            <w:tcW w:w="1277" w:type="dxa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/>
              <w:t>XX</w:t>
            </w:r>
          </w:p>
        </w:tc>
        <w:tc>
          <w:tcPr>
            <w:tcW w:w="1153" w:type="dxa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R$ XX</w:t>
            </w:r>
          </w:p>
        </w:tc>
        <w:tc>
          <w:tcPr>
            <w:tcW w:w="119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R$ XX</w:t>
            </w:r>
          </w:p>
        </w:tc>
      </w:tr>
      <w:tr>
        <w:trPr>
          <w:trHeight w:val="315" w:hRule="atLeast"/>
        </w:trPr>
        <w:tc>
          <w:tcPr>
            <w:tcW w:w="1271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  <w:vAlign w:val="center"/>
          </w:tcPr>
          <w:p>
            <w:pPr>
              <w:pStyle w:val="TableParagraph"/>
              <w:widowControl w:val="false"/>
              <w:spacing w:before="35" w:after="0"/>
              <w:ind w:left="178" w:hanging="0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  <w:t>54</w:t>
            </w:r>
          </w:p>
        </w:tc>
        <w:tc>
          <w:tcPr>
            <w:tcW w:w="311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  <w:vAlign w:val="center"/>
          </w:tcPr>
          <w:p>
            <w:pPr>
              <w:pStyle w:val="Contedodatabela"/>
              <w:widowControl w:val="false"/>
              <w:jc w:val="both"/>
              <w:rPr>
                <w:rFonts w:ascii="Arial" w:hAnsi="Arial"/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rFonts w:ascii="Arial" w:hAnsi="Arial"/>
                <w:b w:val="false"/>
                <w:bCs w:val="false"/>
                <w:sz w:val="24"/>
                <w:szCs w:val="24"/>
              </w:rPr>
              <w:t>CATÉTER P/ OXIGÊNIO Nº 04.</w:t>
            </w:r>
          </w:p>
        </w:tc>
        <w:tc>
          <w:tcPr>
            <w:tcW w:w="1274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Contedodatabela"/>
              <w:widowControl w:val="false"/>
              <w:jc w:val="center"/>
              <w:rPr>
                <w:rFonts w:ascii="Arial" w:hAnsi="Arial"/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rFonts w:ascii="Arial" w:hAnsi="Arial"/>
                <w:b w:val="false"/>
                <w:bCs w:val="false"/>
                <w:sz w:val="24"/>
                <w:szCs w:val="24"/>
              </w:rPr>
              <w:t>Unidade</w:t>
            </w:r>
          </w:p>
        </w:tc>
        <w:tc>
          <w:tcPr>
            <w:tcW w:w="1276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  <w:vAlign w:val="center"/>
          </w:tcPr>
          <w:p>
            <w:pPr>
              <w:pStyle w:val="Contedodatabela"/>
              <w:widowControl w:val="false"/>
              <w:jc w:val="center"/>
              <w:rPr>
                <w:rFonts w:ascii="Arial" w:hAnsi="Arial"/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rFonts w:ascii="Arial" w:hAnsi="Arial"/>
                <w:b w:val="false"/>
                <w:bCs w:val="false"/>
                <w:sz w:val="24"/>
                <w:szCs w:val="24"/>
              </w:rPr>
              <w:t>300</w:t>
            </w:r>
          </w:p>
        </w:tc>
        <w:tc>
          <w:tcPr>
            <w:tcW w:w="1277" w:type="dxa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/>
              <w:t>XX</w:t>
            </w:r>
          </w:p>
        </w:tc>
        <w:tc>
          <w:tcPr>
            <w:tcW w:w="1153" w:type="dxa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R$ XX</w:t>
            </w:r>
          </w:p>
        </w:tc>
        <w:tc>
          <w:tcPr>
            <w:tcW w:w="119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R$ XX</w:t>
            </w:r>
          </w:p>
        </w:tc>
      </w:tr>
      <w:tr>
        <w:trPr>
          <w:trHeight w:val="315" w:hRule="atLeast"/>
        </w:trPr>
        <w:tc>
          <w:tcPr>
            <w:tcW w:w="1271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  <w:vAlign w:val="center"/>
          </w:tcPr>
          <w:p>
            <w:pPr>
              <w:pStyle w:val="TableParagraph"/>
              <w:widowControl w:val="false"/>
              <w:spacing w:before="35" w:after="0"/>
              <w:ind w:left="178" w:hanging="0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  <w:t>55</w:t>
            </w:r>
          </w:p>
        </w:tc>
        <w:tc>
          <w:tcPr>
            <w:tcW w:w="311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  <w:vAlign w:val="center"/>
          </w:tcPr>
          <w:p>
            <w:pPr>
              <w:pStyle w:val="Contedodatabela"/>
              <w:widowControl w:val="false"/>
              <w:jc w:val="both"/>
              <w:rPr>
                <w:rFonts w:ascii="Arial" w:hAnsi="Arial"/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rFonts w:ascii="Arial" w:hAnsi="Arial"/>
                <w:b w:val="false"/>
                <w:bCs w:val="false"/>
                <w:sz w:val="24"/>
                <w:szCs w:val="24"/>
              </w:rPr>
              <w:t>CATÉTER P/ OXIGÊNIO Nº 06.</w:t>
            </w:r>
          </w:p>
        </w:tc>
        <w:tc>
          <w:tcPr>
            <w:tcW w:w="1274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Contedodatabela"/>
              <w:widowControl w:val="false"/>
              <w:jc w:val="center"/>
              <w:rPr>
                <w:rFonts w:ascii="Arial" w:hAnsi="Arial"/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rFonts w:ascii="Arial" w:hAnsi="Arial"/>
                <w:b w:val="false"/>
                <w:bCs w:val="false"/>
                <w:sz w:val="24"/>
                <w:szCs w:val="24"/>
              </w:rPr>
              <w:t>Unidade</w:t>
            </w:r>
          </w:p>
        </w:tc>
        <w:tc>
          <w:tcPr>
            <w:tcW w:w="1276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  <w:vAlign w:val="center"/>
          </w:tcPr>
          <w:p>
            <w:pPr>
              <w:pStyle w:val="Contedodatabela"/>
              <w:widowControl w:val="false"/>
              <w:jc w:val="center"/>
              <w:rPr>
                <w:rFonts w:ascii="Arial" w:hAnsi="Arial"/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rFonts w:ascii="Arial" w:hAnsi="Arial"/>
                <w:b w:val="false"/>
                <w:bCs w:val="false"/>
                <w:sz w:val="24"/>
                <w:szCs w:val="24"/>
              </w:rPr>
              <w:t>500</w:t>
            </w:r>
          </w:p>
        </w:tc>
        <w:tc>
          <w:tcPr>
            <w:tcW w:w="1277" w:type="dxa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XX</w:t>
            </w:r>
          </w:p>
        </w:tc>
        <w:tc>
          <w:tcPr>
            <w:tcW w:w="1153" w:type="dxa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R$ XX</w:t>
            </w:r>
          </w:p>
        </w:tc>
        <w:tc>
          <w:tcPr>
            <w:tcW w:w="119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R$ XX</w:t>
            </w:r>
          </w:p>
        </w:tc>
      </w:tr>
      <w:tr>
        <w:trPr>
          <w:trHeight w:val="315" w:hRule="atLeast"/>
        </w:trPr>
        <w:tc>
          <w:tcPr>
            <w:tcW w:w="1271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  <w:vAlign w:val="center"/>
          </w:tcPr>
          <w:p>
            <w:pPr>
              <w:pStyle w:val="TableParagraph"/>
              <w:widowControl w:val="false"/>
              <w:spacing w:before="35" w:after="0"/>
              <w:ind w:left="178" w:hanging="0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  <w:t>56</w:t>
            </w:r>
          </w:p>
        </w:tc>
        <w:tc>
          <w:tcPr>
            <w:tcW w:w="311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  <w:vAlign w:val="center"/>
          </w:tcPr>
          <w:p>
            <w:pPr>
              <w:pStyle w:val="Contedodatabela"/>
              <w:widowControl w:val="false"/>
              <w:jc w:val="both"/>
              <w:rPr>
                <w:rFonts w:ascii="Arial" w:hAnsi="Arial"/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rFonts w:ascii="Arial" w:hAnsi="Arial"/>
                <w:b w:val="false"/>
                <w:bCs w:val="false"/>
                <w:sz w:val="24"/>
                <w:szCs w:val="24"/>
              </w:rPr>
              <w:t>CATÉTER P/OXIGÊNIO  Nº 08.</w:t>
            </w:r>
          </w:p>
        </w:tc>
        <w:tc>
          <w:tcPr>
            <w:tcW w:w="1274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Contedodatabela"/>
              <w:widowControl w:val="false"/>
              <w:jc w:val="center"/>
              <w:rPr>
                <w:rFonts w:ascii="Arial" w:hAnsi="Arial"/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rFonts w:ascii="Arial" w:hAnsi="Arial"/>
                <w:b w:val="false"/>
                <w:bCs w:val="false"/>
                <w:sz w:val="24"/>
                <w:szCs w:val="24"/>
              </w:rPr>
              <w:t>Unidade</w:t>
            </w:r>
          </w:p>
        </w:tc>
        <w:tc>
          <w:tcPr>
            <w:tcW w:w="1276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  <w:vAlign w:val="center"/>
          </w:tcPr>
          <w:p>
            <w:pPr>
              <w:pStyle w:val="Contedodatabela"/>
              <w:widowControl w:val="false"/>
              <w:jc w:val="center"/>
              <w:rPr>
                <w:rFonts w:ascii="Arial" w:hAnsi="Arial"/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rFonts w:ascii="Arial" w:hAnsi="Arial"/>
                <w:b w:val="false"/>
                <w:bCs w:val="false"/>
                <w:sz w:val="24"/>
                <w:szCs w:val="24"/>
              </w:rPr>
              <w:t>1.000</w:t>
            </w:r>
          </w:p>
        </w:tc>
        <w:tc>
          <w:tcPr>
            <w:tcW w:w="1277" w:type="dxa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/>
              <w:t>XX</w:t>
            </w:r>
          </w:p>
        </w:tc>
        <w:tc>
          <w:tcPr>
            <w:tcW w:w="1153" w:type="dxa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R$ XX</w:t>
            </w:r>
          </w:p>
        </w:tc>
        <w:tc>
          <w:tcPr>
            <w:tcW w:w="119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R$ XX</w:t>
            </w:r>
          </w:p>
        </w:tc>
      </w:tr>
      <w:tr>
        <w:trPr>
          <w:trHeight w:val="315" w:hRule="atLeast"/>
        </w:trPr>
        <w:tc>
          <w:tcPr>
            <w:tcW w:w="1271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  <w:vAlign w:val="center"/>
          </w:tcPr>
          <w:p>
            <w:pPr>
              <w:pStyle w:val="TableParagraph"/>
              <w:widowControl w:val="false"/>
              <w:spacing w:before="35" w:after="0"/>
              <w:ind w:left="178" w:hanging="0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  <w:t>57</w:t>
            </w:r>
          </w:p>
        </w:tc>
        <w:tc>
          <w:tcPr>
            <w:tcW w:w="311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  <w:vAlign w:val="center"/>
          </w:tcPr>
          <w:p>
            <w:pPr>
              <w:pStyle w:val="Contedodatabela"/>
              <w:widowControl w:val="false"/>
              <w:jc w:val="both"/>
              <w:rPr>
                <w:rFonts w:ascii="Arial" w:hAnsi="Arial"/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rFonts w:ascii="Arial" w:hAnsi="Arial"/>
                <w:b w:val="false"/>
                <w:bCs w:val="false"/>
                <w:sz w:val="24"/>
                <w:szCs w:val="24"/>
              </w:rPr>
              <w:t>CATÉTER P/OXIGÊNIO Nº 10.</w:t>
            </w:r>
          </w:p>
        </w:tc>
        <w:tc>
          <w:tcPr>
            <w:tcW w:w="1274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Contedodatabela"/>
              <w:widowControl w:val="false"/>
              <w:jc w:val="center"/>
              <w:rPr>
                <w:rFonts w:ascii="Arial" w:hAnsi="Arial"/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rFonts w:ascii="Arial" w:hAnsi="Arial"/>
                <w:b w:val="false"/>
                <w:bCs w:val="false"/>
                <w:sz w:val="24"/>
                <w:szCs w:val="24"/>
              </w:rPr>
              <w:t>Unidade</w:t>
            </w:r>
          </w:p>
        </w:tc>
        <w:tc>
          <w:tcPr>
            <w:tcW w:w="1276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  <w:vAlign w:val="center"/>
          </w:tcPr>
          <w:p>
            <w:pPr>
              <w:pStyle w:val="Contedodatabela"/>
              <w:widowControl w:val="false"/>
              <w:jc w:val="center"/>
              <w:rPr>
                <w:rFonts w:ascii="Arial" w:hAnsi="Arial"/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rFonts w:ascii="Arial" w:hAnsi="Arial"/>
                <w:b w:val="false"/>
                <w:bCs w:val="false"/>
                <w:sz w:val="24"/>
                <w:szCs w:val="24"/>
              </w:rPr>
              <w:t>1.000</w:t>
            </w:r>
          </w:p>
        </w:tc>
        <w:tc>
          <w:tcPr>
            <w:tcW w:w="1277" w:type="dxa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/>
              <w:t>XX</w:t>
            </w:r>
          </w:p>
        </w:tc>
        <w:tc>
          <w:tcPr>
            <w:tcW w:w="1153" w:type="dxa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R$ XX</w:t>
            </w:r>
          </w:p>
        </w:tc>
        <w:tc>
          <w:tcPr>
            <w:tcW w:w="119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R$ XX</w:t>
            </w:r>
          </w:p>
        </w:tc>
      </w:tr>
      <w:tr>
        <w:trPr>
          <w:trHeight w:val="315" w:hRule="atLeast"/>
        </w:trPr>
        <w:tc>
          <w:tcPr>
            <w:tcW w:w="1271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  <w:vAlign w:val="center"/>
          </w:tcPr>
          <w:p>
            <w:pPr>
              <w:pStyle w:val="TableParagraph"/>
              <w:widowControl w:val="false"/>
              <w:spacing w:before="35" w:after="0"/>
              <w:ind w:left="178" w:hanging="0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  <w:t>58</w:t>
            </w:r>
          </w:p>
        </w:tc>
        <w:tc>
          <w:tcPr>
            <w:tcW w:w="311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  <w:vAlign w:val="center"/>
          </w:tcPr>
          <w:p>
            <w:pPr>
              <w:pStyle w:val="Contedodatabela"/>
              <w:widowControl w:val="false"/>
              <w:jc w:val="both"/>
              <w:rPr>
                <w:rFonts w:ascii="Arial" w:hAnsi="Arial"/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rFonts w:ascii="Arial" w:hAnsi="Arial"/>
                <w:b w:val="false"/>
                <w:bCs w:val="false"/>
                <w:sz w:val="24"/>
                <w:szCs w:val="24"/>
              </w:rPr>
              <w:t>CATÉTER P/OXIGÊNIO Nº 12.</w:t>
            </w:r>
          </w:p>
        </w:tc>
        <w:tc>
          <w:tcPr>
            <w:tcW w:w="1274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Contedodatabela"/>
              <w:widowControl w:val="false"/>
              <w:jc w:val="center"/>
              <w:rPr>
                <w:rFonts w:ascii="Arial" w:hAnsi="Arial"/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rFonts w:ascii="Arial" w:hAnsi="Arial"/>
                <w:b w:val="false"/>
                <w:bCs w:val="false"/>
                <w:sz w:val="24"/>
                <w:szCs w:val="24"/>
              </w:rPr>
              <w:t>Unidade</w:t>
            </w:r>
          </w:p>
        </w:tc>
        <w:tc>
          <w:tcPr>
            <w:tcW w:w="1276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  <w:vAlign w:val="center"/>
          </w:tcPr>
          <w:p>
            <w:pPr>
              <w:pStyle w:val="Contedodatabela"/>
              <w:widowControl w:val="false"/>
              <w:jc w:val="center"/>
              <w:rPr>
                <w:rFonts w:ascii="Arial" w:hAnsi="Arial"/>
                <w:b w:val="false"/>
                <w:b w:val="false"/>
                <w:bCs w:val="false"/>
                <w:color w:val="auto"/>
                <w:sz w:val="24"/>
                <w:szCs w:val="24"/>
                <w:shd w:fill="auto" w:val="clear"/>
              </w:rPr>
            </w:pPr>
            <w:r>
              <w:rPr>
                <w:rFonts w:ascii="Arial" w:hAnsi="Arial"/>
                <w:b w:val="false"/>
                <w:bCs w:val="false"/>
                <w:color w:val="000000"/>
                <w:sz w:val="24"/>
                <w:szCs w:val="24"/>
                <w:shd w:fill="auto" w:val="clear"/>
              </w:rPr>
              <w:t>1.000</w:t>
            </w:r>
          </w:p>
        </w:tc>
        <w:tc>
          <w:tcPr>
            <w:tcW w:w="1277" w:type="dxa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XX</w:t>
            </w:r>
          </w:p>
        </w:tc>
        <w:tc>
          <w:tcPr>
            <w:tcW w:w="1153" w:type="dxa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R$ XX</w:t>
            </w:r>
          </w:p>
        </w:tc>
        <w:tc>
          <w:tcPr>
            <w:tcW w:w="119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R$ XX</w:t>
            </w:r>
          </w:p>
        </w:tc>
      </w:tr>
      <w:tr>
        <w:trPr>
          <w:trHeight w:val="315" w:hRule="atLeast"/>
        </w:trPr>
        <w:tc>
          <w:tcPr>
            <w:tcW w:w="1271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  <w:vAlign w:val="center"/>
          </w:tcPr>
          <w:p>
            <w:pPr>
              <w:pStyle w:val="TableParagraph"/>
              <w:widowControl w:val="false"/>
              <w:spacing w:before="35" w:after="0"/>
              <w:ind w:left="178" w:hanging="0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  <w:t>59</w:t>
            </w:r>
          </w:p>
        </w:tc>
        <w:tc>
          <w:tcPr>
            <w:tcW w:w="311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  <w:vAlign w:val="center"/>
          </w:tcPr>
          <w:p>
            <w:pPr>
              <w:pStyle w:val="Contedodatabela"/>
              <w:widowControl w:val="false"/>
              <w:jc w:val="both"/>
              <w:rPr>
                <w:rFonts w:ascii="Arial" w:hAnsi="Arial"/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rFonts w:ascii="Arial" w:hAnsi="Arial"/>
                <w:b w:val="false"/>
                <w:bCs w:val="false"/>
                <w:sz w:val="24"/>
                <w:szCs w:val="24"/>
              </w:rPr>
              <w:t>CINTO DE SEGURANÇA PARA MACA.</w:t>
            </w:r>
          </w:p>
        </w:tc>
        <w:tc>
          <w:tcPr>
            <w:tcW w:w="1274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Contedodatabela"/>
              <w:widowControl w:val="false"/>
              <w:jc w:val="center"/>
              <w:rPr>
                <w:rFonts w:ascii="Arial" w:hAnsi="Arial"/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rFonts w:ascii="Arial" w:hAnsi="Arial"/>
                <w:b w:val="false"/>
                <w:bCs w:val="false"/>
                <w:sz w:val="24"/>
                <w:szCs w:val="24"/>
              </w:rPr>
              <w:t>Unidade</w:t>
            </w:r>
          </w:p>
        </w:tc>
        <w:tc>
          <w:tcPr>
            <w:tcW w:w="1276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  <w:vAlign w:val="center"/>
          </w:tcPr>
          <w:p>
            <w:pPr>
              <w:pStyle w:val="Contedodatabela"/>
              <w:widowControl w:val="false"/>
              <w:jc w:val="center"/>
              <w:rPr>
                <w:rFonts w:ascii="Arial" w:hAnsi="Arial"/>
                <w:b w:val="false"/>
                <w:b w:val="false"/>
                <w:bCs w:val="false"/>
                <w:color w:val="auto"/>
                <w:sz w:val="24"/>
                <w:szCs w:val="24"/>
                <w:shd w:fill="auto" w:val="clear"/>
              </w:rPr>
            </w:pPr>
            <w:r>
              <w:rPr>
                <w:rFonts w:ascii="Arial" w:hAnsi="Arial"/>
                <w:b w:val="false"/>
                <w:bCs w:val="false"/>
                <w:color w:val="000000"/>
                <w:sz w:val="24"/>
                <w:szCs w:val="24"/>
                <w:shd w:fill="auto" w:val="clear"/>
              </w:rPr>
              <w:t>200</w:t>
            </w:r>
          </w:p>
        </w:tc>
        <w:tc>
          <w:tcPr>
            <w:tcW w:w="1277" w:type="dxa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/>
              <w:t>XX</w:t>
            </w:r>
          </w:p>
        </w:tc>
        <w:tc>
          <w:tcPr>
            <w:tcW w:w="1153" w:type="dxa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R$ XX</w:t>
            </w:r>
          </w:p>
        </w:tc>
        <w:tc>
          <w:tcPr>
            <w:tcW w:w="119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R$ XX</w:t>
            </w:r>
          </w:p>
        </w:tc>
      </w:tr>
      <w:tr>
        <w:trPr>
          <w:trHeight w:val="315" w:hRule="atLeast"/>
        </w:trPr>
        <w:tc>
          <w:tcPr>
            <w:tcW w:w="1271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  <w:vAlign w:val="center"/>
          </w:tcPr>
          <w:p>
            <w:pPr>
              <w:pStyle w:val="TableParagraph"/>
              <w:widowControl w:val="false"/>
              <w:spacing w:before="35" w:after="0"/>
              <w:ind w:left="178" w:hanging="0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  <w:t>60</w:t>
            </w:r>
          </w:p>
        </w:tc>
        <w:tc>
          <w:tcPr>
            <w:tcW w:w="311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  <w:vAlign w:val="center"/>
          </w:tcPr>
          <w:p>
            <w:pPr>
              <w:pStyle w:val="Contedodatabela"/>
              <w:widowControl w:val="false"/>
              <w:jc w:val="both"/>
              <w:rPr>
                <w:rFonts w:ascii="Arial" w:hAnsi="Arial"/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rFonts w:ascii="Arial" w:hAnsi="Arial"/>
                <w:b w:val="false"/>
                <w:bCs w:val="false"/>
                <w:sz w:val="24"/>
                <w:szCs w:val="24"/>
              </w:rPr>
              <w:t>CINTO PARA PRANCHA TIPO POLVO/ARANHA .</w:t>
            </w:r>
          </w:p>
        </w:tc>
        <w:tc>
          <w:tcPr>
            <w:tcW w:w="1274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Contedodatabela"/>
              <w:widowControl w:val="false"/>
              <w:jc w:val="center"/>
              <w:rPr>
                <w:rFonts w:ascii="Arial" w:hAnsi="Arial"/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rFonts w:ascii="Arial" w:hAnsi="Arial"/>
                <w:b w:val="false"/>
                <w:bCs w:val="false"/>
                <w:sz w:val="24"/>
                <w:szCs w:val="24"/>
              </w:rPr>
              <w:t>Unidade</w:t>
            </w:r>
          </w:p>
        </w:tc>
        <w:tc>
          <w:tcPr>
            <w:tcW w:w="1276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  <w:vAlign w:val="center"/>
          </w:tcPr>
          <w:p>
            <w:pPr>
              <w:pStyle w:val="Contedodatabela"/>
              <w:widowControl w:val="false"/>
              <w:jc w:val="center"/>
              <w:rPr>
                <w:rFonts w:ascii="Arial" w:hAnsi="Arial"/>
                <w:b w:val="false"/>
                <w:b w:val="false"/>
                <w:bCs w:val="false"/>
                <w:color w:val="auto"/>
                <w:sz w:val="24"/>
                <w:szCs w:val="24"/>
                <w:shd w:fill="auto" w:val="clear"/>
              </w:rPr>
            </w:pPr>
            <w:r>
              <w:rPr>
                <w:rFonts w:ascii="Arial" w:hAnsi="Arial"/>
                <w:b w:val="false"/>
                <w:bCs w:val="false"/>
                <w:color w:val="000000"/>
                <w:sz w:val="24"/>
                <w:szCs w:val="24"/>
                <w:shd w:fill="auto" w:val="clear"/>
              </w:rPr>
              <w:t>200</w:t>
            </w:r>
          </w:p>
        </w:tc>
        <w:tc>
          <w:tcPr>
            <w:tcW w:w="1277" w:type="dxa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/>
              <w:t>XX</w:t>
            </w:r>
          </w:p>
        </w:tc>
        <w:tc>
          <w:tcPr>
            <w:tcW w:w="1153" w:type="dxa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R$ XX</w:t>
            </w:r>
          </w:p>
        </w:tc>
        <w:tc>
          <w:tcPr>
            <w:tcW w:w="119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R$ XX</w:t>
            </w:r>
          </w:p>
        </w:tc>
      </w:tr>
      <w:tr>
        <w:trPr>
          <w:trHeight w:val="315" w:hRule="atLeast"/>
        </w:trPr>
        <w:tc>
          <w:tcPr>
            <w:tcW w:w="1271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  <w:vAlign w:val="center"/>
          </w:tcPr>
          <w:p>
            <w:pPr>
              <w:pStyle w:val="TableParagraph"/>
              <w:widowControl w:val="false"/>
              <w:spacing w:before="35" w:after="0"/>
              <w:ind w:left="178" w:hanging="0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  <w:t>61</w:t>
            </w:r>
          </w:p>
        </w:tc>
        <w:tc>
          <w:tcPr>
            <w:tcW w:w="311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  <w:vAlign w:val="center"/>
          </w:tcPr>
          <w:p>
            <w:pPr>
              <w:pStyle w:val="Contedodatabela"/>
              <w:widowControl w:val="false"/>
              <w:jc w:val="both"/>
              <w:rPr>
                <w:rFonts w:ascii="Arial" w:hAnsi="Arial"/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rFonts w:ascii="Arial" w:hAnsi="Arial"/>
                <w:b w:val="false"/>
                <w:bCs w:val="false"/>
                <w:sz w:val="24"/>
                <w:szCs w:val="24"/>
              </w:rPr>
              <w:t>CLAMP UMBILICAL</w:t>
            </w:r>
          </w:p>
        </w:tc>
        <w:tc>
          <w:tcPr>
            <w:tcW w:w="1274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Contedodatabela"/>
              <w:widowControl w:val="false"/>
              <w:jc w:val="center"/>
              <w:rPr>
                <w:rFonts w:ascii="Arial" w:hAnsi="Arial"/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rFonts w:ascii="Arial" w:hAnsi="Arial"/>
                <w:b w:val="false"/>
                <w:bCs w:val="false"/>
                <w:sz w:val="24"/>
                <w:szCs w:val="24"/>
              </w:rPr>
              <w:t>Unidade</w:t>
            </w:r>
          </w:p>
        </w:tc>
        <w:tc>
          <w:tcPr>
            <w:tcW w:w="1276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  <w:vAlign w:val="center"/>
          </w:tcPr>
          <w:p>
            <w:pPr>
              <w:pStyle w:val="Contedodatabela"/>
              <w:widowControl w:val="false"/>
              <w:jc w:val="center"/>
              <w:rPr>
                <w:rFonts w:ascii="Arial" w:hAnsi="Arial"/>
                <w:b w:val="false"/>
                <w:b w:val="false"/>
                <w:bCs w:val="false"/>
                <w:color w:val="auto"/>
                <w:sz w:val="24"/>
                <w:szCs w:val="24"/>
                <w:shd w:fill="auto" w:val="clear"/>
              </w:rPr>
            </w:pPr>
            <w:r>
              <w:rPr>
                <w:rFonts w:ascii="Arial" w:hAnsi="Arial"/>
                <w:b w:val="false"/>
                <w:bCs w:val="false"/>
                <w:color w:val="000000"/>
                <w:sz w:val="24"/>
                <w:szCs w:val="24"/>
                <w:shd w:fill="auto" w:val="clear"/>
              </w:rPr>
              <w:t>450</w:t>
            </w:r>
          </w:p>
        </w:tc>
        <w:tc>
          <w:tcPr>
            <w:tcW w:w="1277" w:type="dxa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XX</w:t>
            </w:r>
          </w:p>
        </w:tc>
        <w:tc>
          <w:tcPr>
            <w:tcW w:w="1153" w:type="dxa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R$ XX</w:t>
            </w:r>
          </w:p>
        </w:tc>
        <w:tc>
          <w:tcPr>
            <w:tcW w:w="119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R$ XX</w:t>
            </w:r>
          </w:p>
        </w:tc>
      </w:tr>
      <w:tr>
        <w:trPr>
          <w:trHeight w:val="315" w:hRule="atLeast"/>
        </w:trPr>
        <w:tc>
          <w:tcPr>
            <w:tcW w:w="1271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  <w:vAlign w:val="center"/>
          </w:tcPr>
          <w:p>
            <w:pPr>
              <w:pStyle w:val="TableParagraph"/>
              <w:widowControl w:val="false"/>
              <w:spacing w:before="35" w:after="0"/>
              <w:ind w:left="178" w:hanging="0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  <w:t>62</w:t>
            </w:r>
          </w:p>
        </w:tc>
        <w:tc>
          <w:tcPr>
            <w:tcW w:w="311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  <w:vAlign w:val="center"/>
          </w:tcPr>
          <w:p>
            <w:pPr>
              <w:pStyle w:val="Contedodatabela"/>
              <w:widowControl w:val="false"/>
              <w:jc w:val="both"/>
              <w:rPr>
                <w:rFonts w:ascii="Arial" w:hAnsi="Arial"/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rFonts w:ascii="Arial" w:hAnsi="Arial"/>
                <w:b w:val="false"/>
                <w:bCs w:val="false"/>
                <w:sz w:val="24"/>
                <w:szCs w:val="24"/>
              </w:rPr>
              <w:t xml:space="preserve">CLOREXIDINA: Clorexidina digliconato, dosagem 2%, aplicação degermante, frasco de 1 litro. </w:t>
            </w:r>
            <w:r>
              <w:rPr>
                <w:rFonts w:eastAsia="ArialMT" w:cs="ArialMT" w:ascii="Arial" w:hAnsi="Arial"/>
                <w:b w:val="false"/>
                <w:bCs w:val="false"/>
                <w:sz w:val="24"/>
                <w:szCs w:val="24"/>
              </w:rPr>
              <w:t xml:space="preserve">Embalagem, contendo impressos lote, data de fabricação, validade e registro na ANVISA. </w:t>
            </w:r>
          </w:p>
        </w:tc>
        <w:tc>
          <w:tcPr>
            <w:tcW w:w="1274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Contedodatabela"/>
              <w:widowControl w:val="false"/>
              <w:jc w:val="center"/>
              <w:rPr>
                <w:rFonts w:ascii="Arial" w:hAnsi="Arial"/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rFonts w:ascii="Arial" w:hAnsi="Arial"/>
                <w:b w:val="false"/>
                <w:bCs w:val="false"/>
                <w:sz w:val="24"/>
                <w:szCs w:val="24"/>
              </w:rPr>
              <w:t>Frasco</w:t>
            </w:r>
          </w:p>
        </w:tc>
        <w:tc>
          <w:tcPr>
            <w:tcW w:w="1276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  <w:vAlign w:val="center"/>
          </w:tcPr>
          <w:p>
            <w:pPr>
              <w:pStyle w:val="Contedodatabela"/>
              <w:widowControl w:val="false"/>
              <w:jc w:val="center"/>
              <w:rPr>
                <w:rFonts w:ascii="Arial" w:hAnsi="Arial"/>
                <w:b w:val="false"/>
                <w:b w:val="false"/>
                <w:bCs w:val="false"/>
                <w:color w:val="auto"/>
                <w:sz w:val="24"/>
                <w:szCs w:val="24"/>
                <w:shd w:fill="auto" w:val="clear"/>
              </w:rPr>
            </w:pPr>
            <w:r>
              <w:rPr>
                <w:rFonts w:ascii="Arial" w:hAnsi="Arial"/>
                <w:b w:val="false"/>
                <w:bCs w:val="false"/>
                <w:color w:val="000000"/>
                <w:sz w:val="24"/>
                <w:szCs w:val="24"/>
                <w:shd w:fill="auto" w:val="clear"/>
              </w:rPr>
              <w:t>600</w:t>
            </w:r>
          </w:p>
        </w:tc>
        <w:tc>
          <w:tcPr>
            <w:tcW w:w="1277" w:type="dxa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/>
              <w:t>XX</w:t>
            </w:r>
          </w:p>
        </w:tc>
        <w:tc>
          <w:tcPr>
            <w:tcW w:w="1153" w:type="dxa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R$ XX</w:t>
            </w:r>
          </w:p>
        </w:tc>
        <w:tc>
          <w:tcPr>
            <w:tcW w:w="119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R$ XX</w:t>
            </w:r>
          </w:p>
        </w:tc>
      </w:tr>
      <w:tr>
        <w:trPr>
          <w:trHeight w:val="315" w:hRule="atLeast"/>
        </w:trPr>
        <w:tc>
          <w:tcPr>
            <w:tcW w:w="1271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  <w:vAlign w:val="center"/>
          </w:tcPr>
          <w:p>
            <w:pPr>
              <w:pStyle w:val="TableParagraph"/>
              <w:widowControl w:val="false"/>
              <w:spacing w:before="35" w:after="0"/>
              <w:ind w:left="178" w:hanging="0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  <w:t>63</w:t>
            </w:r>
          </w:p>
        </w:tc>
        <w:tc>
          <w:tcPr>
            <w:tcW w:w="311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  <w:vAlign w:val="center"/>
          </w:tcPr>
          <w:p>
            <w:pPr>
              <w:pStyle w:val="Contedodatabela"/>
              <w:widowControl w:val="false"/>
              <w:jc w:val="both"/>
              <w:rPr>
                <w:rFonts w:ascii="Arial" w:hAnsi="Arial"/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rFonts w:ascii="Arial" w:hAnsi="Arial"/>
                <w:b w:val="false"/>
                <w:bCs w:val="false"/>
                <w:sz w:val="24"/>
                <w:szCs w:val="24"/>
              </w:rPr>
              <w:t>COLAR CERVICAL G.</w:t>
            </w:r>
          </w:p>
        </w:tc>
        <w:tc>
          <w:tcPr>
            <w:tcW w:w="1274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Contedodatabela"/>
              <w:widowControl w:val="false"/>
              <w:jc w:val="center"/>
              <w:rPr>
                <w:rFonts w:ascii="Arial" w:hAnsi="Arial"/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rFonts w:ascii="Arial" w:hAnsi="Arial"/>
                <w:b w:val="false"/>
                <w:bCs w:val="false"/>
                <w:sz w:val="24"/>
                <w:szCs w:val="24"/>
              </w:rPr>
              <w:t>Unidade</w:t>
            </w:r>
          </w:p>
        </w:tc>
        <w:tc>
          <w:tcPr>
            <w:tcW w:w="1276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  <w:vAlign w:val="center"/>
          </w:tcPr>
          <w:p>
            <w:pPr>
              <w:pStyle w:val="Contedodatabela"/>
              <w:widowControl w:val="false"/>
              <w:jc w:val="center"/>
              <w:rPr>
                <w:rFonts w:ascii="Arial" w:hAnsi="Arial"/>
                <w:b w:val="false"/>
                <w:b w:val="false"/>
                <w:bCs w:val="false"/>
                <w:color w:val="auto"/>
                <w:sz w:val="24"/>
                <w:szCs w:val="24"/>
                <w:shd w:fill="auto" w:val="clear"/>
              </w:rPr>
            </w:pPr>
            <w:r>
              <w:rPr>
                <w:rFonts w:ascii="Arial" w:hAnsi="Arial"/>
                <w:b w:val="false"/>
                <w:bCs w:val="false"/>
                <w:color w:val="000000"/>
                <w:sz w:val="24"/>
                <w:szCs w:val="24"/>
                <w:shd w:fill="auto" w:val="clear"/>
              </w:rPr>
              <w:t>100</w:t>
            </w:r>
          </w:p>
        </w:tc>
        <w:tc>
          <w:tcPr>
            <w:tcW w:w="1277" w:type="dxa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/>
              <w:t>XX</w:t>
            </w:r>
          </w:p>
        </w:tc>
        <w:tc>
          <w:tcPr>
            <w:tcW w:w="1153" w:type="dxa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R$ XX</w:t>
            </w:r>
          </w:p>
        </w:tc>
        <w:tc>
          <w:tcPr>
            <w:tcW w:w="119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R$ XX</w:t>
            </w:r>
          </w:p>
        </w:tc>
      </w:tr>
      <w:tr>
        <w:trPr>
          <w:trHeight w:val="315" w:hRule="atLeast"/>
        </w:trPr>
        <w:tc>
          <w:tcPr>
            <w:tcW w:w="1271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  <w:vAlign w:val="center"/>
          </w:tcPr>
          <w:p>
            <w:pPr>
              <w:pStyle w:val="TableParagraph"/>
              <w:widowControl w:val="false"/>
              <w:spacing w:before="35" w:after="0"/>
              <w:ind w:left="178" w:hanging="0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  <w:t>64</w:t>
            </w:r>
          </w:p>
        </w:tc>
        <w:tc>
          <w:tcPr>
            <w:tcW w:w="311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  <w:vAlign w:val="center"/>
          </w:tcPr>
          <w:p>
            <w:pPr>
              <w:pStyle w:val="Contedodatabela"/>
              <w:widowControl w:val="false"/>
              <w:jc w:val="both"/>
              <w:rPr>
                <w:rFonts w:ascii="Arial" w:hAnsi="Arial"/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rFonts w:ascii="Arial" w:hAnsi="Arial"/>
                <w:b w:val="false"/>
                <w:bCs w:val="false"/>
                <w:sz w:val="24"/>
                <w:szCs w:val="24"/>
              </w:rPr>
              <w:t>COLAR CERVICAL M.</w:t>
            </w:r>
          </w:p>
        </w:tc>
        <w:tc>
          <w:tcPr>
            <w:tcW w:w="1274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Contedodatabela"/>
              <w:widowControl w:val="false"/>
              <w:jc w:val="center"/>
              <w:rPr>
                <w:rFonts w:ascii="Arial" w:hAnsi="Arial"/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rFonts w:ascii="Arial" w:hAnsi="Arial"/>
                <w:b w:val="false"/>
                <w:bCs w:val="false"/>
                <w:sz w:val="24"/>
                <w:szCs w:val="24"/>
              </w:rPr>
              <w:t>Unidade</w:t>
            </w:r>
          </w:p>
        </w:tc>
        <w:tc>
          <w:tcPr>
            <w:tcW w:w="1276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  <w:vAlign w:val="center"/>
          </w:tcPr>
          <w:p>
            <w:pPr>
              <w:pStyle w:val="Contedodatabela"/>
              <w:widowControl w:val="false"/>
              <w:jc w:val="center"/>
              <w:rPr>
                <w:rFonts w:ascii="Arial" w:hAnsi="Arial"/>
                <w:b w:val="false"/>
                <w:b w:val="false"/>
                <w:bCs w:val="false"/>
                <w:color w:val="auto"/>
                <w:sz w:val="24"/>
                <w:szCs w:val="24"/>
                <w:shd w:fill="auto" w:val="clear"/>
              </w:rPr>
            </w:pPr>
            <w:r>
              <w:rPr>
                <w:rFonts w:ascii="Arial" w:hAnsi="Arial"/>
                <w:b w:val="false"/>
                <w:bCs w:val="false"/>
                <w:color w:val="000000"/>
                <w:sz w:val="24"/>
                <w:szCs w:val="24"/>
                <w:shd w:fill="auto" w:val="clear"/>
              </w:rPr>
              <w:t>100</w:t>
            </w:r>
          </w:p>
        </w:tc>
        <w:tc>
          <w:tcPr>
            <w:tcW w:w="1277" w:type="dxa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XX</w:t>
            </w:r>
          </w:p>
        </w:tc>
        <w:tc>
          <w:tcPr>
            <w:tcW w:w="1153" w:type="dxa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R$ XX</w:t>
            </w:r>
          </w:p>
        </w:tc>
        <w:tc>
          <w:tcPr>
            <w:tcW w:w="119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R$ XX</w:t>
            </w:r>
          </w:p>
        </w:tc>
      </w:tr>
      <w:tr>
        <w:trPr>
          <w:trHeight w:val="315" w:hRule="atLeast"/>
        </w:trPr>
        <w:tc>
          <w:tcPr>
            <w:tcW w:w="1271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  <w:vAlign w:val="center"/>
          </w:tcPr>
          <w:p>
            <w:pPr>
              <w:pStyle w:val="TableParagraph"/>
              <w:widowControl w:val="false"/>
              <w:spacing w:before="35" w:after="0"/>
              <w:ind w:left="178" w:hanging="0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  <w:t>65</w:t>
            </w:r>
          </w:p>
        </w:tc>
        <w:tc>
          <w:tcPr>
            <w:tcW w:w="311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  <w:vAlign w:val="center"/>
          </w:tcPr>
          <w:p>
            <w:pPr>
              <w:pStyle w:val="Contedodatabela"/>
              <w:widowControl w:val="false"/>
              <w:jc w:val="both"/>
              <w:rPr>
                <w:rFonts w:ascii="Arial" w:hAnsi="Arial"/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rFonts w:ascii="Arial" w:hAnsi="Arial"/>
                <w:b w:val="false"/>
                <w:bCs w:val="false"/>
                <w:sz w:val="24"/>
                <w:szCs w:val="24"/>
              </w:rPr>
              <w:t>COLAR CERVICAL P.</w:t>
            </w:r>
          </w:p>
        </w:tc>
        <w:tc>
          <w:tcPr>
            <w:tcW w:w="1274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Contedodatabela"/>
              <w:widowControl w:val="false"/>
              <w:jc w:val="center"/>
              <w:rPr>
                <w:rFonts w:ascii="Arial" w:hAnsi="Arial"/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rFonts w:ascii="Arial" w:hAnsi="Arial"/>
                <w:b w:val="false"/>
                <w:bCs w:val="false"/>
                <w:sz w:val="24"/>
                <w:szCs w:val="24"/>
              </w:rPr>
              <w:t>Unidade</w:t>
            </w:r>
          </w:p>
        </w:tc>
        <w:tc>
          <w:tcPr>
            <w:tcW w:w="1276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  <w:vAlign w:val="center"/>
          </w:tcPr>
          <w:p>
            <w:pPr>
              <w:pStyle w:val="Contedodatabela"/>
              <w:widowControl w:val="false"/>
              <w:jc w:val="center"/>
              <w:rPr>
                <w:rFonts w:ascii="Arial" w:hAnsi="Arial"/>
                <w:b w:val="false"/>
                <w:b w:val="false"/>
                <w:bCs w:val="false"/>
                <w:color w:val="auto"/>
                <w:sz w:val="24"/>
                <w:szCs w:val="24"/>
                <w:shd w:fill="auto" w:val="clear"/>
              </w:rPr>
            </w:pPr>
            <w:r>
              <w:rPr>
                <w:rFonts w:ascii="Arial" w:hAnsi="Arial"/>
                <w:b w:val="false"/>
                <w:bCs w:val="false"/>
                <w:color w:val="000000"/>
                <w:sz w:val="24"/>
                <w:szCs w:val="24"/>
                <w:shd w:fill="auto" w:val="clear"/>
              </w:rPr>
              <w:t>120</w:t>
            </w:r>
          </w:p>
        </w:tc>
        <w:tc>
          <w:tcPr>
            <w:tcW w:w="1277" w:type="dxa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/>
              <w:t>XX</w:t>
            </w:r>
          </w:p>
        </w:tc>
        <w:tc>
          <w:tcPr>
            <w:tcW w:w="1153" w:type="dxa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R$ XX</w:t>
            </w:r>
          </w:p>
        </w:tc>
        <w:tc>
          <w:tcPr>
            <w:tcW w:w="119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R$ XX</w:t>
            </w:r>
          </w:p>
        </w:tc>
      </w:tr>
      <w:tr>
        <w:trPr>
          <w:trHeight w:val="315" w:hRule="atLeast"/>
        </w:trPr>
        <w:tc>
          <w:tcPr>
            <w:tcW w:w="1271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  <w:vAlign w:val="center"/>
          </w:tcPr>
          <w:p>
            <w:pPr>
              <w:pStyle w:val="TableParagraph"/>
              <w:widowControl w:val="false"/>
              <w:spacing w:before="35" w:after="0"/>
              <w:ind w:left="178" w:hanging="0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  <w:t>66</w:t>
            </w:r>
          </w:p>
        </w:tc>
        <w:tc>
          <w:tcPr>
            <w:tcW w:w="311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  <w:vAlign w:val="center"/>
          </w:tcPr>
          <w:p>
            <w:pPr>
              <w:pStyle w:val="Contedodatabela"/>
              <w:widowControl w:val="false"/>
              <w:jc w:val="both"/>
              <w:rPr>
                <w:rFonts w:ascii="Arial" w:hAnsi="Arial"/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rFonts w:ascii="Arial" w:hAnsi="Arial"/>
                <w:b w:val="false"/>
                <w:bCs w:val="false"/>
                <w:sz w:val="24"/>
                <w:szCs w:val="24"/>
              </w:rPr>
              <w:t>COLAR CERVICAL PP.</w:t>
            </w:r>
          </w:p>
        </w:tc>
        <w:tc>
          <w:tcPr>
            <w:tcW w:w="1274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Contedodatabela"/>
              <w:widowControl w:val="false"/>
              <w:jc w:val="center"/>
              <w:rPr>
                <w:rFonts w:ascii="Arial" w:hAnsi="Arial"/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rFonts w:ascii="Arial" w:hAnsi="Arial"/>
                <w:b w:val="false"/>
                <w:bCs w:val="false"/>
                <w:sz w:val="24"/>
                <w:szCs w:val="24"/>
              </w:rPr>
              <w:t>Unidade</w:t>
            </w:r>
          </w:p>
        </w:tc>
        <w:tc>
          <w:tcPr>
            <w:tcW w:w="1276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  <w:vAlign w:val="center"/>
          </w:tcPr>
          <w:p>
            <w:pPr>
              <w:pStyle w:val="Contedodatabela"/>
              <w:widowControl w:val="false"/>
              <w:jc w:val="center"/>
              <w:rPr>
                <w:rFonts w:ascii="Arial" w:hAnsi="Arial"/>
                <w:b w:val="false"/>
                <w:b w:val="false"/>
                <w:bCs w:val="false"/>
                <w:color w:val="auto"/>
                <w:sz w:val="24"/>
                <w:szCs w:val="24"/>
                <w:shd w:fill="auto" w:val="clear"/>
              </w:rPr>
            </w:pPr>
            <w:r>
              <w:rPr>
                <w:rFonts w:ascii="Arial" w:hAnsi="Arial"/>
                <w:b w:val="false"/>
                <w:bCs w:val="false"/>
                <w:color w:val="000000"/>
                <w:sz w:val="24"/>
                <w:szCs w:val="24"/>
                <w:shd w:fill="auto" w:val="clear"/>
              </w:rPr>
              <w:t>80</w:t>
            </w:r>
          </w:p>
        </w:tc>
        <w:tc>
          <w:tcPr>
            <w:tcW w:w="1277" w:type="dxa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/>
              <w:t>XX</w:t>
            </w:r>
          </w:p>
        </w:tc>
        <w:tc>
          <w:tcPr>
            <w:tcW w:w="1153" w:type="dxa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R$ XX</w:t>
            </w:r>
          </w:p>
        </w:tc>
        <w:tc>
          <w:tcPr>
            <w:tcW w:w="119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R$ XX</w:t>
            </w:r>
          </w:p>
        </w:tc>
      </w:tr>
      <w:tr>
        <w:trPr>
          <w:trHeight w:val="315" w:hRule="atLeast"/>
        </w:trPr>
        <w:tc>
          <w:tcPr>
            <w:tcW w:w="1271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  <w:vAlign w:val="center"/>
          </w:tcPr>
          <w:p>
            <w:pPr>
              <w:pStyle w:val="TableParagraph"/>
              <w:widowControl w:val="false"/>
              <w:spacing w:before="35" w:after="0"/>
              <w:ind w:left="178" w:hanging="0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  <w:t>67</w:t>
            </w:r>
          </w:p>
        </w:tc>
        <w:tc>
          <w:tcPr>
            <w:tcW w:w="311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  <w:vAlign w:val="center"/>
          </w:tcPr>
          <w:p>
            <w:pPr>
              <w:pStyle w:val="Contedodatabela"/>
              <w:widowControl w:val="false"/>
              <w:jc w:val="both"/>
              <w:rPr>
                <w:rFonts w:ascii="Arial" w:hAnsi="Arial"/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rFonts w:ascii="Arial" w:hAnsi="Arial"/>
                <w:b w:val="false"/>
                <w:bCs w:val="false"/>
                <w:sz w:val="24"/>
                <w:szCs w:val="24"/>
              </w:rPr>
              <w:t xml:space="preserve">COLETOR UNIVERSAL ESTÉRIL : Vedação hermética, Boca larga, Rosqueável e Esterilizado, graduado, 80 ml. </w:t>
            </w:r>
            <w:r>
              <w:rPr>
                <w:rFonts w:eastAsia="ArialMT" w:cs="ArialMT" w:ascii="Arial" w:hAnsi="Arial"/>
                <w:b w:val="false"/>
                <w:bCs w:val="false"/>
                <w:sz w:val="24"/>
                <w:szCs w:val="24"/>
              </w:rPr>
              <w:t>Embalagem, contendo impressos lote, data de fabricação, validade e registro na ANVISA.</w:t>
            </w:r>
          </w:p>
        </w:tc>
        <w:tc>
          <w:tcPr>
            <w:tcW w:w="1274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Contedodatabela"/>
              <w:widowControl w:val="false"/>
              <w:jc w:val="center"/>
              <w:rPr>
                <w:rFonts w:ascii="Arial" w:hAnsi="Arial"/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rFonts w:ascii="Arial" w:hAnsi="Arial"/>
                <w:b w:val="false"/>
                <w:bCs w:val="false"/>
                <w:sz w:val="24"/>
                <w:szCs w:val="24"/>
              </w:rPr>
              <w:t>Unidade</w:t>
            </w:r>
          </w:p>
        </w:tc>
        <w:tc>
          <w:tcPr>
            <w:tcW w:w="1276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  <w:vAlign w:val="center"/>
          </w:tcPr>
          <w:p>
            <w:pPr>
              <w:pStyle w:val="Contedodatabela"/>
              <w:widowControl w:val="false"/>
              <w:jc w:val="center"/>
              <w:rPr>
                <w:rFonts w:ascii="Arial" w:hAnsi="Arial"/>
                <w:b w:val="false"/>
                <w:b w:val="false"/>
                <w:bCs w:val="false"/>
                <w:color w:val="auto"/>
                <w:sz w:val="24"/>
                <w:szCs w:val="24"/>
                <w:shd w:fill="auto" w:val="clear"/>
              </w:rPr>
            </w:pPr>
            <w:r>
              <w:rPr>
                <w:rFonts w:ascii="Arial" w:hAnsi="Arial"/>
                <w:b w:val="false"/>
                <w:bCs w:val="false"/>
                <w:color w:val="000000"/>
                <w:sz w:val="24"/>
                <w:szCs w:val="24"/>
                <w:shd w:fill="auto" w:val="clear"/>
              </w:rPr>
              <w:t>40.000</w:t>
            </w:r>
          </w:p>
        </w:tc>
        <w:tc>
          <w:tcPr>
            <w:tcW w:w="1277" w:type="dxa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XX</w:t>
            </w:r>
          </w:p>
        </w:tc>
        <w:tc>
          <w:tcPr>
            <w:tcW w:w="1153" w:type="dxa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R$ XX</w:t>
            </w:r>
          </w:p>
        </w:tc>
        <w:tc>
          <w:tcPr>
            <w:tcW w:w="119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R$ XX</w:t>
            </w:r>
          </w:p>
        </w:tc>
      </w:tr>
      <w:tr>
        <w:trPr>
          <w:trHeight w:val="315" w:hRule="atLeast"/>
        </w:trPr>
        <w:tc>
          <w:tcPr>
            <w:tcW w:w="1271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  <w:vAlign w:val="center"/>
          </w:tcPr>
          <w:p>
            <w:pPr>
              <w:pStyle w:val="TableParagraph"/>
              <w:widowControl w:val="false"/>
              <w:spacing w:before="35" w:after="0"/>
              <w:ind w:left="178" w:hanging="0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  <w:t>68</w:t>
            </w:r>
          </w:p>
        </w:tc>
        <w:tc>
          <w:tcPr>
            <w:tcW w:w="311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  <w:vAlign w:val="center"/>
          </w:tcPr>
          <w:p>
            <w:pPr>
              <w:pStyle w:val="Contedodatabela"/>
              <w:widowControl w:val="false"/>
              <w:jc w:val="both"/>
              <w:rPr>
                <w:rFonts w:ascii="Arial" w:hAnsi="Arial"/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rFonts w:ascii="Arial" w:hAnsi="Arial"/>
                <w:b w:val="false"/>
                <w:bCs w:val="false"/>
                <w:sz w:val="24"/>
                <w:szCs w:val="24"/>
              </w:rPr>
              <w:t>COLETOR DE URINA INFANTIL.</w:t>
            </w:r>
          </w:p>
        </w:tc>
        <w:tc>
          <w:tcPr>
            <w:tcW w:w="1274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Contedodatabela"/>
              <w:widowControl w:val="false"/>
              <w:jc w:val="center"/>
              <w:rPr>
                <w:rFonts w:ascii="Arial" w:hAnsi="Arial"/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rFonts w:ascii="Arial" w:hAnsi="Arial"/>
                <w:b w:val="false"/>
                <w:bCs w:val="false"/>
                <w:sz w:val="24"/>
                <w:szCs w:val="24"/>
              </w:rPr>
              <w:t>Pacote</w:t>
            </w:r>
          </w:p>
        </w:tc>
        <w:tc>
          <w:tcPr>
            <w:tcW w:w="1276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  <w:vAlign w:val="center"/>
          </w:tcPr>
          <w:p>
            <w:pPr>
              <w:pStyle w:val="Contedodatabela"/>
              <w:widowControl w:val="false"/>
              <w:jc w:val="center"/>
              <w:rPr>
                <w:rFonts w:ascii="Arial" w:hAnsi="Arial"/>
                <w:b w:val="false"/>
                <w:b w:val="false"/>
                <w:bCs w:val="false"/>
                <w:color w:val="auto"/>
                <w:sz w:val="24"/>
                <w:szCs w:val="24"/>
                <w:shd w:fill="auto" w:val="clear"/>
              </w:rPr>
            </w:pPr>
            <w:r>
              <w:rPr>
                <w:rFonts w:ascii="Arial" w:hAnsi="Arial"/>
                <w:b w:val="false"/>
                <w:bCs w:val="false"/>
                <w:color w:val="000000"/>
                <w:sz w:val="24"/>
                <w:szCs w:val="24"/>
                <w:shd w:fill="auto" w:val="clear"/>
              </w:rPr>
              <w:t>100</w:t>
            </w:r>
          </w:p>
        </w:tc>
        <w:tc>
          <w:tcPr>
            <w:tcW w:w="1277" w:type="dxa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/>
              <w:t>XX</w:t>
            </w:r>
          </w:p>
        </w:tc>
        <w:tc>
          <w:tcPr>
            <w:tcW w:w="1153" w:type="dxa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R$ XX</w:t>
            </w:r>
          </w:p>
        </w:tc>
        <w:tc>
          <w:tcPr>
            <w:tcW w:w="119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R$ XX</w:t>
            </w:r>
          </w:p>
        </w:tc>
      </w:tr>
      <w:tr>
        <w:trPr>
          <w:trHeight w:val="315" w:hRule="atLeast"/>
        </w:trPr>
        <w:tc>
          <w:tcPr>
            <w:tcW w:w="1271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  <w:vAlign w:val="center"/>
          </w:tcPr>
          <w:p>
            <w:pPr>
              <w:pStyle w:val="TableParagraph"/>
              <w:widowControl w:val="false"/>
              <w:spacing w:before="35" w:after="0"/>
              <w:ind w:left="178" w:hanging="0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  <w:t>69</w:t>
            </w:r>
          </w:p>
        </w:tc>
        <w:tc>
          <w:tcPr>
            <w:tcW w:w="311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  <w:vAlign w:val="center"/>
          </w:tcPr>
          <w:p>
            <w:pPr>
              <w:pStyle w:val="Contedodatabela"/>
              <w:widowControl w:val="false"/>
              <w:jc w:val="both"/>
              <w:rPr>
                <w:rFonts w:ascii="Arial" w:hAnsi="Arial"/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rFonts w:ascii="Arial" w:hAnsi="Arial"/>
                <w:b w:val="false"/>
                <w:bCs w:val="false"/>
                <w:sz w:val="24"/>
                <w:szCs w:val="24"/>
              </w:rPr>
              <w:t>COLETOR PARA PÉRFURO CORTANTE – 13L.</w:t>
            </w:r>
          </w:p>
        </w:tc>
        <w:tc>
          <w:tcPr>
            <w:tcW w:w="1274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Contedodatabela"/>
              <w:widowControl w:val="false"/>
              <w:jc w:val="center"/>
              <w:rPr>
                <w:rFonts w:ascii="Arial" w:hAnsi="Arial"/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rFonts w:ascii="Arial" w:hAnsi="Arial"/>
                <w:b w:val="false"/>
                <w:bCs w:val="false"/>
                <w:sz w:val="24"/>
                <w:szCs w:val="24"/>
              </w:rPr>
              <w:t>Unidade</w:t>
            </w:r>
          </w:p>
        </w:tc>
        <w:tc>
          <w:tcPr>
            <w:tcW w:w="1276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  <w:vAlign w:val="center"/>
          </w:tcPr>
          <w:p>
            <w:pPr>
              <w:pStyle w:val="Contedodatabela"/>
              <w:widowControl w:val="false"/>
              <w:jc w:val="center"/>
              <w:rPr>
                <w:rFonts w:ascii="Arial" w:hAnsi="Arial"/>
                <w:b w:val="false"/>
                <w:b w:val="false"/>
                <w:bCs w:val="false"/>
                <w:color w:val="auto"/>
                <w:sz w:val="24"/>
                <w:szCs w:val="24"/>
                <w:shd w:fill="auto" w:val="clear"/>
              </w:rPr>
            </w:pPr>
            <w:r>
              <w:rPr>
                <w:rFonts w:ascii="Arial" w:hAnsi="Arial"/>
                <w:b w:val="false"/>
                <w:bCs w:val="false"/>
                <w:color w:val="000000"/>
                <w:sz w:val="24"/>
                <w:szCs w:val="24"/>
                <w:shd w:fill="auto" w:val="clear"/>
              </w:rPr>
              <w:t>10.000</w:t>
            </w:r>
          </w:p>
        </w:tc>
        <w:tc>
          <w:tcPr>
            <w:tcW w:w="1277" w:type="dxa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/>
              <w:t>XX</w:t>
            </w:r>
          </w:p>
        </w:tc>
        <w:tc>
          <w:tcPr>
            <w:tcW w:w="1153" w:type="dxa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R$ XX</w:t>
            </w:r>
          </w:p>
        </w:tc>
        <w:tc>
          <w:tcPr>
            <w:tcW w:w="119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R$ XX</w:t>
            </w:r>
          </w:p>
        </w:tc>
      </w:tr>
      <w:tr>
        <w:trPr>
          <w:trHeight w:val="315" w:hRule="atLeast"/>
        </w:trPr>
        <w:tc>
          <w:tcPr>
            <w:tcW w:w="1271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  <w:vAlign w:val="center"/>
          </w:tcPr>
          <w:p>
            <w:pPr>
              <w:pStyle w:val="TableParagraph"/>
              <w:widowControl w:val="false"/>
              <w:spacing w:before="35" w:after="0"/>
              <w:ind w:left="178" w:hanging="0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  <w:t>70</w:t>
            </w:r>
          </w:p>
        </w:tc>
        <w:tc>
          <w:tcPr>
            <w:tcW w:w="311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  <w:vAlign w:val="center"/>
          </w:tcPr>
          <w:p>
            <w:pPr>
              <w:pStyle w:val="Contedodatabela"/>
              <w:widowControl w:val="false"/>
              <w:jc w:val="both"/>
              <w:rPr>
                <w:rFonts w:ascii="Arial" w:hAnsi="Arial"/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rFonts w:ascii="Arial" w:hAnsi="Arial"/>
                <w:b w:val="false"/>
                <w:bCs w:val="false"/>
                <w:sz w:val="24"/>
                <w:szCs w:val="24"/>
              </w:rPr>
              <w:t>COLETOR PARA PÉRFURO CORTANTE – 7L.</w:t>
            </w:r>
          </w:p>
        </w:tc>
        <w:tc>
          <w:tcPr>
            <w:tcW w:w="1274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Contedodatabela"/>
              <w:widowControl w:val="false"/>
              <w:jc w:val="center"/>
              <w:rPr>
                <w:rFonts w:ascii="Arial" w:hAnsi="Arial"/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rFonts w:ascii="Arial" w:hAnsi="Arial"/>
                <w:b w:val="false"/>
                <w:bCs w:val="false"/>
                <w:sz w:val="24"/>
                <w:szCs w:val="24"/>
              </w:rPr>
              <w:t>Unidade</w:t>
            </w:r>
          </w:p>
        </w:tc>
        <w:tc>
          <w:tcPr>
            <w:tcW w:w="1276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  <w:vAlign w:val="center"/>
          </w:tcPr>
          <w:p>
            <w:pPr>
              <w:pStyle w:val="Contedodatabela"/>
              <w:widowControl w:val="false"/>
              <w:jc w:val="center"/>
              <w:rPr>
                <w:rFonts w:ascii="Arial" w:hAnsi="Arial"/>
                <w:b w:val="false"/>
                <w:b w:val="false"/>
                <w:bCs w:val="false"/>
                <w:color w:val="auto"/>
                <w:sz w:val="24"/>
                <w:szCs w:val="24"/>
                <w:shd w:fill="auto" w:val="clear"/>
              </w:rPr>
            </w:pPr>
            <w:r>
              <w:rPr>
                <w:rFonts w:ascii="Arial" w:hAnsi="Arial"/>
                <w:b w:val="false"/>
                <w:bCs w:val="false"/>
                <w:color w:val="000000"/>
                <w:sz w:val="24"/>
                <w:szCs w:val="24"/>
                <w:shd w:fill="auto" w:val="clear"/>
              </w:rPr>
              <w:t>8.000</w:t>
            </w:r>
          </w:p>
        </w:tc>
        <w:tc>
          <w:tcPr>
            <w:tcW w:w="1277" w:type="dxa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XX</w:t>
            </w:r>
          </w:p>
        </w:tc>
        <w:tc>
          <w:tcPr>
            <w:tcW w:w="1153" w:type="dxa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R$ XX</w:t>
            </w:r>
          </w:p>
        </w:tc>
        <w:tc>
          <w:tcPr>
            <w:tcW w:w="119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R$ XX</w:t>
            </w:r>
          </w:p>
        </w:tc>
      </w:tr>
      <w:tr>
        <w:trPr>
          <w:trHeight w:val="315" w:hRule="atLeast"/>
        </w:trPr>
        <w:tc>
          <w:tcPr>
            <w:tcW w:w="1271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  <w:vAlign w:val="center"/>
          </w:tcPr>
          <w:p>
            <w:pPr>
              <w:pStyle w:val="TableParagraph"/>
              <w:widowControl w:val="false"/>
              <w:spacing w:before="35" w:after="0"/>
              <w:ind w:left="178" w:hanging="0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  <w:t>71</w:t>
            </w:r>
          </w:p>
        </w:tc>
        <w:tc>
          <w:tcPr>
            <w:tcW w:w="311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  <w:vAlign w:val="center"/>
          </w:tcPr>
          <w:p>
            <w:pPr>
              <w:pStyle w:val="Contedodatabela"/>
              <w:widowControl w:val="false"/>
              <w:jc w:val="both"/>
              <w:rPr>
                <w:rFonts w:ascii="Arial" w:hAnsi="Arial"/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rFonts w:ascii="Arial" w:hAnsi="Arial"/>
                <w:b w:val="false"/>
                <w:bCs w:val="false"/>
                <w:sz w:val="24"/>
                <w:szCs w:val="24"/>
              </w:rPr>
              <w:t>COMPRESSA DE GAZE HIDRÓFILA ESTÉRIL 7,7 cm X 7,5 cm com 10 Un.</w:t>
            </w:r>
          </w:p>
        </w:tc>
        <w:tc>
          <w:tcPr>
            <w:tcW w:w="1274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Contedodatabela"/>
              <w:widowControl w:val="false"/>
              <w:jc w:val="center"/>
              <w:rPr>
                <w:rFonts w:ascii="Arial" w:hAnsi="Arial"/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rFonts w:ascii="Arial" w:hAnsi="Arial"/>
                <w:b w:val="false"/>
                <w:bCs w:val="false"/>
                <w:sz w:val="24"/>
                <w:szCs w:val="24"/>
              </w:rPr>
              <w:t>Pacote</w:t>
            </w:r>
          </w:p>
        </w:tc>
        <w:tc>
          <w:tcPr>
            <w:tcW w:w="1276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  <w:vAlign w:val="center"/>
          </w:tcPr>
          <w:p>
            <w:pPr>
              <w:pStyle w:val="Contedodatabela"/>
              <w:widowControl w:val="false"/>
              <w:jc w:val="center"/>
              <w:rPr>
                <w:rFonts w:ascii="Arial" w:hAnsi="Arial"/>
                <w:b w:val="false"/>
                <w:b w:val="false"/>
                <w:bCs w:val="false"/>
                <w:color w:val="auto"/>
                <w:sz w:val="24"/>
                <w:szCs w:val="24"/>
                <w:shd w:fill="auto" w:val="clear"/>
              </w:rPr>
            </w:pPr>
            <w:r>
              <w:rPr>
                <w:rFonts w:ascii="Arial" w:hAnsi="Arial"/>
                <w:b w:val="false"/>
                <w:bCs w:val="false"/>
                <w:color w:val="000000"/>
                <w:sz w:val="24"/>
                <w:szCs w:val="24"/>
                <w:shd w:fill="auto" w:val="clear"/>
              </w:rPr>
              <w:t>42.000</w:t>
            </w:r>
          </w:p>
        </w:tc>
        <w:tc>
          <w:tcPr>
            <w:tcW w:w="1277" w:type="dxa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/>
              <w:t>XX</w:t>
            </w:r>
          </w:p>
        </w:tc>
        <w:tc>
          <w:tcPr>
            <w:tcW w:w="1153" w:type="dxa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R$ XX</w:t>
            </w:r>
          </w:p>
        </w:tc>
        <w:tc>
          <w:tcPr>
            <w:tcW w:w="119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R$ XX</w:t>
            </w:r>
          </w:p>
        </w:tc>
      </w:tr>
      <w:tr>
        <w:trPr>
          <w:trHeight w:val="315" w:hRule="atLeast"/>
        </w:trPr>
        <w:tc>
          <w:tcPr>
            <w:tcW w:w="1271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  <w:vAlign w:val="center"/>
          </w:tcPr>
          <w:p>
            <w:pPr>
              <w:pStyle w:val="TableParagraph"/>
              <w:widowControl w:val="false"/>
              <w:spacing w:before="35" w:after="0"/>
              <w:ind w:left="178" w:hanging="0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  <w:t>72</w:t>
            </w:r>
          </w:p>
        </w:tc>
        <w:tc>
          <w:tcPr>
            <w:tcW w:w="311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  <w:vAlign w:val="center"/>
          </w:tcPr>
          <w:p>
            <w:pPr>
              <w:pStyle w:val="Contedodatabela"/>
              <w:widowControl w:val="false"/>
              <w:jc w:val="both"/>
              <w:rPr>
                <w:rFonts w:ascii="Arial" w:hAnsi="Arial"/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rFonts w:ascii="Arial" w:hAnsi="Arial"/>
                <w:b w:val="false"/>
                <w:bCs w:val="false"/>
                <w:sz w:val="24"/>
                <w:szCs w:val="24"/>
              </w:rPr>
              <w:t>COMPRESSA DE GAZE C/500 UNIDADES  (NÃO ESTÉRIL). Pacote com no mínimo 400g.</w:t>
            </w:r>
          </w:p>
        </w:tc>
        <w:tc>
          <w:tcPr>
            <w:tcW w:w="1274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Contedodatabela"/>
              <w:widowControl w:val="false"/>
              <w:jc w:val="center"/>
              <w:rPr>
                <w:rFonts w:ascii="Arial" w:hAnsi="Arial"/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rFonts w:ascii="Arial" w:hAnsi="Arial"/>
                <w:b w:val="false"/>
                <w:bCs w:val="false"/>
                <w:sz w:val="24"/>
                <w:szCs w:val="24"/>
              </w:rPr>
              <w:t>Pacote</w:t>
            </w:r>
          </w:p>
        </w:tc>
        <w:tc>
          <w:tcPr>
            <w:tcW w:w="1276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  <w:vAlign w:val="center"/>
          </w:tcPr>
          <w:p>
            <w:pPr>
              <w:pStyle w:val="Contedodatabela"/>
              <w:widowControl w:val="false"/>
              <w:jc w:val="center"/>
              <w:rPr>
                <w:rFonts w:ascii="Arial" w:hAnsi="Arial"/>
                <w:b w:val="false"/>
                <w:b w:val="false"/>
                <w:bCs w:val="false"/>
                <w:color w:val="auto"/>
                <w:sz w:val="24"/>
                <w:szCs w:val="24"/>
                <w:shd w:fill="auto" w:val="clear"/>
              </w:rPr>
            </w:pPr>
            <w:r>
              <w:rPr>
                <w:rFonts w:ascii="Arial" w:hAnsi="Arial"/>
                <w:b w:val="false"/>
                <w:bCs w:val="false"/>
                <w:color w:val="000000"/>
                <w:sz w:val="24"/>
                <w:szCs w:val="24"/>
                <w:shd w:fill="auto" w:val="clear"/>
              </w:rPr>
              <w:t>20.000</w:t>
            </w:r>
          </w:p>
        </w:tc>
        <w:tc>
          <w:tcPr>
            <w:tcW w:w="1277" w:type="dxa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/>
              <w:t>XX</w:t>
            </w:r>
          </w:p>
        </w:tc>
        <w:tc>
          <w:tcPr>
            <w:tcW w:w="1153" w:type="dxa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R$ XX</w:t>
            </w:r>
          </w:p>
        </w:tc>
        <w:tc>
          <w:tcPr>
            <w:tcW w:w="119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R$ XX</w:t>
            </w:r>
          </w:p>
        </w:tc>
      </w:tr>
      <w:tr>
        <w:trPr>
          <w:trHeight w:val="315" w:hRule="atLeast"/>
        </w:trPr>
        <w:tc>
          <w:tcPr>
            <w:tcW w:w="1271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  <w:vAlign w:val="center"/>
          </w:tcPr>
          <w:p>
            <w:pPr>
              <w:pStyle w:val="TableParagraph"/>
              <w:widowControl w:val="false"/>
              <w:spacing w:before="35" w:after="0"/>
              <w:ind w:left="178" w:hanging="0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  <w:t>73</w:t>
            </w:r>
          </w:p>
        </w:tc>
        <w:tc>
          <w:tcPr>
            <w:tcW w:w="311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  <w:vAlign w:val="center"/>
          </w:tcPr>
          <w:p>
            <w:pPr>
              <w:pStyle w:val="Ttulo1"/>
              <w:keepNext w:val="true"/>
              <w:widowControl w:val="false"/>
              <w:numPr>
                <w:ilvl w:val="0"/>
                <w:numId w:val="1"/>
              </w:numPr>
              <w:tabs>
                <w:tab w:val="clear" w:pos="708"/>
              </w:tabs>
              <w:suppressAutoHyphens w:val="true"/>
              <w:bidi w:val="0"/>
              <w:spacing w:before="0" w:after="0"/>
              <w:ind w:left="-57" w:right="0" w:hanging="0"/>
              <w:jc w:val="both"/>
              <w:rPr>
                <w:rFonts w:ascii="Arial" w:hAnsi="Arial"/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rFonts w:ascii="Arial" w:hAnsi="Arial"/>
                <w:b w:val="false"/>
                <w:bCs w:val="false"/>
                <w:sz w:val="24"/>
                <w:szCs w:val="24"/>
              </w:rPr>
              <w:t xml:space="preserve">CURATIVO PÓS- COLETA DE SANGUE. </w:t>
            </w:r>
            <w:r>
              <w:rPr>
                <w:rFonts w:eastAsia="ArialMT" w:cs="ArialMT" w:ascii="Arial" w:hAnsi="Arial"/>
                <w:b w:val="false"/>
                <w:bCs w:val="false"/>
                <w:sz w:val="24"/>
                <w:szCs w:val="24"/>
              </w:rPr>
              <w:t>Embalagem, contendo impressos lote, data de fabricação, validade e registro na ANVISA.</w:t>
            </w:r>
          </w:p>
        </w:tc>
        <w:tc>
          <w:tcPr>
            <w:tcW w:w="1274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Contedodatabela"/>
              <w:widowControl w:val="false"/>
              <w:jc w:val="center"/>
              <w:rPr>
                <w:rFonts w:ascii="Arial" w:hAnsi="Arial"/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rFonts w:ascii="Arial" w:hAnsi="Arial"/>
                <w:b w:val="false"/>
                <w:bCs w:val="false"/>
                <w:sz w:val="24"/>
                <w:szCs w:val="24"/>
              </w:rPr>
              <w:t>Caixa</w:t>
            </w:r>
          </w:p>
        </w:tc>
        <w:tc>
          <w:tcPr>
            <w:tcW w:w="1276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  <w:vAlign w:val="center"/>
          </w:tcPr>
          <w:p>
            <w:pPr>
              <w:pStyle w:val="Contedodatabela"/>
              <w:widowControl w:val="false"/>
              <w:jc w:val="center"/>
              <w:rPr>
                <w:rFonts w:ascii="Arial" w:hAnsi="Arial"/>
                <w:b w:val="false"/>
                <w:b w:val="false"/>
                <w:bCs w:val="false"/>
                <w:color w:val="auto"/>
                <w:sz w:val="24"/>
                <w:szCs w:val="24"/>
                <w:shd w:fill="auto" w:val="clear"/>
              </w:rPr>
            </w:pPr>
            <w:r>
              <w:rPr>
                <w:rFonts w:ascii="Arial" w:hAnsi="Arial"/>
                <w:b w:val="false"/>
                <w:bCs w:val="false"/>
                <w:color w:val="000000"/>
                <w:sz w:val="24"/>
                <w:szCs w:val="24"/>
                <w:shd w:fill="auto" w:val="clear"/>
              </w:rPr>
              <w:t>50.000</w:t>
            </w:r>
          </w:p>
        </w:tc>
        <w:tc>
          <w:tcPr>
            <w:tcW w:w="1277" w:type="dxa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XX</w:t>
            </w:r>
          </w:p>
        </w:tc>
        <w:tc>
          <w:tcPr>
            <w:tcW w:w="1153" w:type="dxa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R$ XX</w:t>
            </w:r>
          </w:p>
        </w:tc>
        <w:tc>
          <w:tcPr>
            <w:tcW w:w="119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R$ XX</w:t>
            </w:r>
          </w:p>
        </w:tc>
      </w:tr>
      <w:tr>
        <w:trPr>
          <w:trHeight w:val="315" w:hRule="atLeast"/>
        </w:trPr>
        <w:tc>
          <w:tcPr>
            <w:tcW w:w="1271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  <w:vAlign w:val="center"/>
          </w:tcPr>
          <w:p>
            <w:pPr>
              <w:pStyle w:val="TableParagraph"/>
              <w:widowControl w:val="false"/>
              <w:spacing w:before="35" w:after="0"/>
              <w:ind w:left="178" w:hanging="0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  <w:t>74</w:t>
            </w:r>
          </w:p>
        </w:tc>
        <w:tc>
          <w:tcPr>
            <w:tcW w:w="311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  <w:vAlign w:val="center"/>
          </w:tcPr>
          <w:p>
            <w:pPr>
              <w:pStyle w:val="Contedodatabela"/>
              <w:widowControl w:val="false"/>
              <w:jc w:val="both"/>
              <w:rPr>
                <w:rFonts w:ascii="Arial" w:hAnsi="Arial"/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rFonts w:ascii="Arial" w:hAnsi="Arial"/>
                <w:b w:val="false"/>
                <w:bCs w:val="false"/>
                <w:sz w:val="24"/>
                <w:szCs w:val="24"/>
              </w:rPr>
              <w:t>DÂNULA 3 VIAS.</w:t>
            </w:r>
          </w:p>
        </w:tc>
        <w:tc>
          <w:tcPr>
            <w:tcW w:w="1274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Contedodatabela"/>
              <w:widowControl w:val="false"/>
              <w:jc w:val="center"/>
              <w:rPr>
                <w:rFonts w:ascii="Arial" w:hAnsi="Arial"/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rFonts w:ascii="Arial" w:hAnsi="Arial"/>
                <w:b w:val="false"/>
                <w:bCs w:val="false"/>
                <w:sz w:val="24"/>
                <w:szCs w:val="24"/>
              </w:rPr>
              <w:t>Unidade</w:t>
            </w:r>
          </w:p>
        </w:tc>
        <w:tc>
          <w:tcPr>
            <w:tcW w:w="1276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  <w:vAlign w:val="center"/>
          </w:tcPr>
          <w:p>
            <w:pPr>
              <w:pStyle w:val="Contedodatabela"/>
              <w:widowControl w:val="false"/>
              <w:jc w:val="center"/>
              <w:rPr>
                <w:rFonts w:ascii="Arial" w:hAnsi="Arial"/>
                <w:b w:val="false"/>
                <w:b w:val="false"/>
                <w:bCs w:val="false"/>
                <w:color w:val="auto"/>
                <w:sz w:val="24"/>
                <w:szCs w:val="24"/>
                <w:shd w:fill="auto" w:val="clear"/>
              </w:rPr>
            </w:pPr>
            <w:r>
              <w:rPr>
                <w:rFonts w:ascii="Arial" w:hAnsi="Arial"/>
                <w:b w:val="false"/>
                <w:bCs w:val="false"/>
                <w:color w:val="000000"/>
                <w:sz w:val="24"/>
                <w:szCs w:val="24"/>
                <w:shd w:fill="auto" w:val="clear"/>
              </w:rPr>
              <w:t>20.000</w:t>
            </w:r>
          </w:p>
        </w:tc>
        <w:tc>
          <w:tcPr>
            <w:tcW w:w="1277" w:type="dxa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/>
              <w:t>XX</w:t>
            </w:r>
          </w:p>
        </w:tc>
        <w:tc>
          <w:tcPr>
            <w:tcW w:w="1153" w:type="dxa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R$ XX</w:t>
            </w:r>
          </w:p>
        </w:tc>
        <w:tc>
          <w:tcPr>
            <w:tcW w:w="119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R$ XX</w:t>
            </w:r>
          </w:p>
        </w:tc>
      </w:tr>
      <w:tr>
        <w:trPr>
          <w:trHeight w:val="315" w:hRule="atLeast"/>
        </w:trPr>
        <w:tc>
          <w:tcPr>
            <w:tcW w:w="1271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  <w:vAlign w:val="center"/>
          </w:tcPr>
          <w:p>
            <w:pPr>
              <w:pStyle w:val="TableParagraph"/>
              <w:widowControl w:val="false"/>
              <w:spacing w:before="35" w:after="0"/>
              <w:ind w:left="178" w:hanging="0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  <w:t>75</w:t>
            </w:r>
          </w:p>
        </w:tc>
        <w:tc>
          <w:tcPr>
            <w:tcW w:w="311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  <w:vAlign w:val="center"/>
          </w:tcPr>
          <w:p>
            <w:pPr>
              <w:pStyle w:val="Contedodatabela"/>
              <w:widowControl w:val="false"/>
              <w:jc w:val="both"/>
              <w:rPr>
                <w:rFonts w:ascii="Arial" w:hAnsi="Arial"/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rFonts w:ascii="Arial" w:hAnsi="Arial"/>
                <w:b w:val="false"/>
                <w:bCs w:val="false"/>
                <w:sz w:val="24"/>
                <w:szCs w:val="24"/>
              </w:rPr>
              <w:t>ELETRODO DESCARTÁVEL COM 50 UNIDADES.</w:t>
            </w:r>
          </w:p>
        </w:tc>
        <w:tc>
          <w:tcPr>
            <w:tcW w:w="1274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Contedodatabela"/>
              <w:widowControl w:val="false"/>
              <w:jc w:val="center"/>
              <w:rPr>
                <w:rFonts w:ascii="Arial" w:hAnsi="Arial"/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rFonts w:ascii="Arial" w:hAnsi="Arial"/>
                <w:b w:val="false"/>
                <w:bCs w:val="false"/>
                <w:sz w:val="24"/>
                <w:szCs w:val="24"/>
              </w:rPr>
              <w:t>Pacote</w:t>
            </w:r>
          </w:p>
        </w:tc>
        <w:tc>
          <w:tcPr>
            <w:tcW w:w="1276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  <w:vAlign w:val="center"/>
          </w:tcPr>
          <w:p>
            <w:pPr>
              <w:pStyle w:val="Contedodatabela"/>
              <w:widowControl w:val="false"/>
              <w:jc w:val="center"/>
              <w:rPr>
                <w:rFonts w:ascii="Arial" w:hAnsi="Arial"/>
                <w:b w:val="false"/>
                <w:b w:val="false"/>
                <w:bCs w:val="false"/>
                <w:color w:val="auto"/>
                <w:sz w:val="24"/>
                <w:szCs w:val="24"/>
                <w:shd w:fill="auto" w:val="clear"/>
              </w:rPr>
            </w:pPr>
            <w:r>
              <w:rPr>
                <w:rFonts w:ascii="Arial" w:hAnsi="Arial"/>
                <w:b w:val="false"/>
                <w:bCs w:val="false"/>
                <w:color w:val="000000"/>
                <w:sz w:val="24"/>
                <w:szCs w:val="24"/>
                <w:shd w:fill="auto" w:val="clear"/>
              </w:rPr>
              <w:t>300</w:t>
            </w:r>
          </w:p>
        </w:tc>
        <w:tc>
          <w:tcPr>
            <w:tcW w:w="1277" w:type="dxa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/>
              <w:t>XX</w:t>
            </w:r>
          </w:p>
        </w:tc>
        <w:tc>
          <w:tcPr>
            <w:tcW w:w="1153" w:type="dxa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R$ XX</w:t>
            </w:r>
          </w:p>
        </w:tc>
        <w:tc>
          <w:tcPr>
            <w:tcW w:w="119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R$ XX</w:t>
            </w:r>
          </w:p>
        </w:tc>
      </w:tr>
      <w:tr>
        <w:trPr>
          <w:trHeight w:val="315" w:hRule="atLeast"/>
        </w:trPr>
        <w:tc>
          <w:tcPr>
            <w:tcW w:w="1271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  <w:vAlign w:val="center"/>
          </w:tcPr>
          <w:p>
            <w:pPr>
              <w:pStyle w:val="TableParagraph"/>
              <w:widowControl w:val="false"/>
              <w:spacing w:before="35" w:after="0"/>
              <w:ind w:left="178" w:hanging="0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  <w:t>76</w:t>
            </w:r>
          </w:p>
        </w:tc>
        <w:tc>
          <w:tcPr>
            <w:tcW w:w="311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  <w:vAlign w:val="center"/>
          </w:tcPr>
          <w:p>
            <w:pPr>
              <w:pStyle w:val="Contedodatabela"/>
              <w:widowControl w:val="false"/>
              <w:jc w:val="both"/>
              <w:rPr>
                <w:rFonts w:ascii="Arial" w:hAnsi="Arial"/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rFonts w:ascii="Arial" w:hAnsi="Arial"/>
                <w:b w:val="false"/>
                <w:bCs w:val="false"/>
                <w:sz w:val="24"/>
                <w:szCs w:val="24"/>
              </w:rPr>
              <w:t>ENVELOPE AUTO SELANTE 90mmX230mm</w:t>
            </w:r>
          </w:p>
        </w:tc>
        <w:tc>
          <w:tcPr>
            <w:tcW w:w="1274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Contedodatabela"/>
              <w:widowControl w:val="false"/>
              <w:jc w:val="center"/>
              <w:rPr>
                <w:rFonts w:ascii="Arial" w:hAnsi="Arial"/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rFonts w:ascii="Arial" w:hAnsi="Arial"/>
                <w:b w:val="false"/>
                <w:bCs w:val="false"/>
                <w:sz w:val="24"/>
                <w:szCs w:val="24"/>
              </w:rPr>
              <w:t>Unidade</w:t>
            </w:r>
          </w:p>
        </w:tc>
        <w:tc>
          <w:tcPr>
            <w:tcW w:w="1276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  <w:vAlign w:val="center"/>
          </w:tcPr>
          <w:p>
            <w:pPr>
              <w:pStyle w:val="Contedodatabela"/>
              <w:widowControl w:val="false"/>
              <w:jc w:val="center"/>
              <w:rPr>
                <w:rFonts w:ascii="Arial" w:hAnsi="Arial"/>
                <w:b w:val="false"/>
                <w:b w:val="false"/>
                <w:bCs w:val="false"/>
                <w:color w:val="auto"/>
                <w:sz w:val="24"/>
                <w:szCs w:val="24"/>
                <w:shd w:fill="auto" w:val="clear"/>
              </w:rPr>
            </w:pPr>
            <w:r>
              <w:rPr>
                <w:rFonts w:ascii="Arial" w:hAnsi="Arial"/>
                <w:b w:val="false"/>
                <w:bCs w:val="false"/>
                <w:color w:val="000000"/>
                <w:sz w:val="24"/>
                <w:szCs w:val="24"/>
                <w:shd w:fill="auto" w:val="clear"/>
              </w:rPr>
              <w:t>25.000</w:t>
            </w:r>
          </w:p>
        </w:tc>
        <w:tc>
          <w:tcPr>
            <w:tcW w:w="1277" w:type="dxa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XX</w:t>
            </w:r>
          </w:p>
        </w:tc>
        <w:tc>
          <w:tcPr>
            <w:tcW w:w="1153" w:type="dxa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R$ XX</w:t>
            </w:r>
          </w:p>
        </w:tc>
        <w:tc>
          <w:tcPr>
            <w:tcW w:w="119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R$ XX</w:t>
            </w:r>
          </w:p>
        </w:tc>
      </w:tr>
      <w:tr>
        <w:trPr>
          <w:trHeight w:val="315" w:hRule="atLeast"/>
        </w:trPr>
        <w:tc>
          <w:tcPr>
            <w:tcW w:w="1271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  <w:vAlign w:val="center"/>
          </w:tcPr>
          <w:p>
            <w:pPr>
              <w:pStyle w:val="TableParagraph"/>
              <w:widowControl w:val="false"/>
              <w:spacing w:before="35" w:after="0"/>
              <w:ind w:left="178" w:hanging="0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  <w:t>77</w:t>
            </w:r>
          </w:p>
        </w:tc>
        <w:tc>
          <w:tcPr>
            <w:tcW w:w="311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  <w:vAlign w:val="center"/>
          </w:tcPr>
          <w:p>
            <w:pPr>
              <w:pStyle w:val="Contedodatabela"/>
              <w:widowControl w:val="false"/>
              <w:jc w:val="both"/>
              <w:rPr>
                <w:rFonts w:ascii="Arial" w:hAnsi="Arial"/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rFonts w:ascii="Arial" w:hAnsi="Arial"/>
                <w:b w:val="false"/>
                <w:bCs w:val="false"/>
                <w:sz w:val="24"/>
                <w:szCs w:val="24"/>
              </w:rPr>
              <w:t>ENVELOPE AUTO SELANTE 150mmX250mm</w:t>
            </w:r>
          </w:p>
        </w:tc>
        <w:tc>
          <w:tcPr>
            <w:tcW w:w="1274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Contedodatabela"/>
              <w:widowControl w:val="false"/>
              <w:jc w:val="center"/>
              <w:rPr>
                <w:rFonts w:ascii="Arial" w:hAnsi="Arial"/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rFonts w:ascii="Arial" w:hAnsi="Arial"/>
                <w:b w:val="false"/>
                <w:bCs w:val="false"/>
                <w:sz w:val="24"/>
                <w:szCs w:val="24"/>
              </w:rPr>
              <w:t>Unidade</w:t>
            </w:r>
          </w:p>
        </w:tc>
        <w:tc>
          <w:tcPr>
            <w:tcW w:w="1276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  <w:vAlign w:val="center"/>
          </w:tcPr>
          <w:p>
            <w:pPr>
              <w:pStyle w:val="Contedodatabela"/>
              <w:widowControl w:val="false"/>
              <w:jc w:val="center"/>
              <w:rPr>
                <w:rFonts w:ascii="Arial" w:hAnsi="Arial"/>
                <w:b w:val="false"/>
                <w:b w:val="false"/>
                <w:bCs w:val="false"/>
                <w:color w:val="auto"/>
                <w:sz w:val="24"/>
                <w:szCs w:val="24"/>
                <w:shd w:fill="auto" w:val="clear"/>
              </w:rPr>
            </w:pPr>
            <w:r>
              <w:rPr>
                <w:rFonts w:ascii="Arial" w:hAnsi="Arial"/>
                <w:b w:val="false"/>
                <w:bCs w:val="false"/>
                <w:color w:val="000000"/>
                <w:sz w:val="24"/>
                <w:szCs w:val="24"/>
                <w:shd w:fill="auto" w:val="clear"/>
              </w:rPr>
              <w:t>45.000</w:t>
            </w:r>
          </w:p>
        </w:tc>
        <w:tc>
          <w:tcPr>
            <w:tcW w:w="1277" w:type="dxa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/>
              <w:t>XX</w:t>
            </w:r>
          </w:p>
        </w:tc>
        <w:tc>
          <w:tcPr>
            <w:tcW w:w="1153" w:type="dxa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R$ XX</w:t>
            </w:r>
          </w:p>
        </w:tc>
        <w:tc>
          <w:tcPr>
            <w:tcW w:w="119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R$ XX</w:t>
            </w:r>
          </w:p>
        </w:tc>
      </w:tr>
      <w:tr>
        <w:trPr>
          <w:trHeight w:val="315" w:hRule="atLeast"/>
        </w:trPr>
        <w:tc>
          <w:tcPr>
            <w:tcW w:w="1271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  <w:vAlign w:val="center"/>
          </w:tcPr>
          <w:p>
            <w:pPr>
              <w:pStyle w:val="TableParagraph"/>
              <w:widowControl w:val="false"/>
              <w:spacing w:before="35" w:after="0"/>
              <w:ind w:left="178" w:hanging="0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  <w:t>78</w:t>
            </w:r>
          </w:p>
        </w:tc>
        <w:tc>
          <w:tcPr>
            <w:tcW w:w="311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  <w:vAlign w:val="center"/>
          </w:tcPr>
          <w:p>
            <w:pPr>
              <w:pStyle w:val="Contedodatabela"/>
              <w:widowControl w:val="false"/>
              <w:jc w:val="both"/>
              <w:rPr>
                <w:rFonts w:ascii="Arial" w:hAnsi="Arial"/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rFonts w:ascii="Arial" w:hAnsi="Arial"/>
                <w:b w:val="false"/>
                <w:bCs w:val="false"/>
                <w:sz w:val="24"/>
                <w:szCs w:val="24"/>
              </w:rPr>
              <w:t>EQUIPO MACROGOTAS ALIMENTAÇÃO.</w:t>
            </w:r>
          </w:p>
        </w:tc>
        <w:tc>
          <w:tcPr>
            <w:tcW w:w="1274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Contedodatabela"/>
              <w:widowControl w:val="false"/>
              <w:jc w:val="center"/>
              <w:rPr>
                <w:rFonts w:ascii="Arial" w:hAnsi="Arial"/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rFonts w:ascii="Arial" w:hAnsi="Arial"/>
                <w:b w:val="false"/>
                <w:bCs w:val="false"/>
                <w:sz w:val="24"/>
                <w:szCs w:val="24"/>
              </w:rPr>
              <w:t>Unidade</w:t>
            </w:r>
          </w:p>
        </w:tc>
        <w:tc>
          <w:tcPr>
            <w:tcW w:w="1276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  <w:vAlign w:val="center"/>
          </w:tcPr>
          <w:p>
            <w:pPr>
              <w:pStyle w:val="Contedodatabela"/>
              <w:widowControl w:val="false"/>
              <w:jc w:val="center"/>
              <w:rPr>
                <w:rFonts w:ascii="Arial" w:hAnsi="Arial"/>
                <w:b w:val="false"/>
                <w:b w:val="false"/>
                <w:bCs w:val="false"/>
                <w:color w:val="auto"/>
                <w:sz w:val="24"/>
                <w:szCs w:val="24"/>
                <w:shd w:fill="auto" w:val="clear"/>
              </w:rPr>
            </w:pPr>
            <w:r>
              <w:rPr>
                <w:rFonts w:ascii="Arial" w:hAnsi="Arial"/>
                <w:b w:val="false"/>
                <w:bCs w:val="false"/>
                <w:color w:val="000000"/>
                <w:sz w:val="24"/>
                <w:szCs w:val="24"/>
                <w:shd w:fill="auto" w:val="clear"/>
              </w:rPr>
              <w:t>130.000</w:t>
            </w:r>
          </w:p>
        </w:tc>
        <w:tc>
          <w:tcPr>
            <w:tcW w:w="1277" w:type="dxa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/>
              <w:t>XX</w:t>
            </w:r>
          </w:p>
        </w:tc>
        <w:tc>
          <w:tcPr>
            <w:tcW w:w="1153" w:type="dxa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R$ XX</w:t>
            </w:r>
          </w:p>
        </w:tc>
        <w:tc>
          <w:tcPr>
            <w:tcW w:w="119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R$ XX</w:t>
            </w:r>
          </w:p>
        </w:tc>
      </w:tr>
      <w:tr>
        <w:trPr>
          <w:trHeight w:val="315" w:hRule="atLeast"/>
        </w:trPr>
        <w:tc>
          <w:tcPr>
            <w:tcW w:w="1271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  <w:vAlign w:val="center"/>
          </w:tcPr>
          <w:p>
            <w:pPr>
              <w:pStyle w:val="TableParagraph"/>
              <w:widowControl w:val="false"/>
              <w:spacing w:before="35" w:after="0"/>
              <w:ind w:left="178" w:hanging="0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  <w:t>79</w:t>
            </w:r>
          </w:p>
        </w:tc>
        <w:tc>
          <w:tcPr>
            <w:tcW w:w="311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  <w:vAlign w:val="center"/>
          </w:tcPr>
          <w:p>
            <w:pPr>
              <w:pStyle w:val="Contedodatabela"/>
              <w:widowControl w:val="false"/>
              <w:jc w:val="both"/>
              <w:rPr>
                <w:rFonts w:ascii="Arial" w:hAnsi="Arial"/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rFonts w:ascii="Arial" w:hAnsi="Arial"/>
                <w:b w:val="false"/>
                <w:bCs w:val="false"/>
                <w:sz w:val="24"/>
                <w:szCs w:val="24"/>
              </w:rPr>
              <w:t>EQUIPO MACROGOTAS  SORO.</w:t>
            </w:r>
          </w:p>
        </w:tc>
        <w:tc>
          <w:tcPr>
            <w:tcW w:w="1274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Contedodatabela"/>
              <w:widowControl w:val="false"/>
              <w:jc w:val="center"/>
              <w:rPr>
                <w:rFonts w:ascii="Arial" w:hAnsi="Arial"/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rFonts w:ascii="Arial" w:hAnsi="Arial"/>
                <w:b w:val="false"/>
                <w:bCs w:val="false"/>
                <w:sz w:val="24"/>
                <w:szCs w:val="24"/>
              </w:rPr>
              <w:t>Unidade</w:t>
            </w:r>
          </w:p>
        </w:tc>
        <w:tc>
          <w:tcPr>
            <w:tcW w:w="1276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  <w:vAlign w:val="center"/>
          </w:tcPr>
          <w:p>
            <w:pPr>
              <w:pStyle w:val="Contedodatabela"/>
              <w:widowControl w:val="false"/>
              <w:jc w:val="center"/>
              <w:rPr>
                <w:rFonts w:ascii="Arial" w:hAnsi="Arial"/>
                <w:b w:val="false"/>
                <w:b w:val="false"/>
                <w:bCs w:val="false"/>
                <w:color w:val="auto"/>
                <w:sz w:val="24"/>
                <w:szCs w:val="24"/>
                <w:shd w:fill="auto" w:val="clear"/>
              </w:rPr>
            </w:pPr>
            <w:r>
              <w:rPr>
                <w:rFonts w:ascii="Arial" w:hAnsi="Arial"/>
                <w:b w:val="false"/>
                <w:bCs w:val="false"/>
                <w:color w:val="000000"/>
                <w:sz w:val="24"/>
                <w:szCs w:val="24"/>
                <w:shd w:fill="auto" w:val="clear"/>
              </w:rPr>
              <w:t>45.000</w:t>
            </w:r>
          </w:p>
        </w:tc>
        <w:tc>
          <w:tcPr>
            <w:tcW w:w="1277" w:type="dxa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XX</w:t>
            </w:r>
          </w:p>
        </w:tc>
        <w:tc>
          <w:tcPr>
            <w:tcW w:w="1153" w:type="dxa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R$ XX</w:t>
            </w:r>
          </w:p>
        </w:tc>
        <w:tc>
          <w:tcPr>
            <w:tcW w:w="119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R$ XX</w:t>
            </w:r>
          </w:p>
        </w:tc>
      </w:tr>
      <w:tr>
        <w:trPr>
          <w:trHeight w:val="315" w:hRule="atLeast"/>
        </w:trPr>
        <w:tc>
          <w:tcPr>
            <w:tcW w:w="1271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  <w:vAlign w:val="center"/>
          </w:tcPr>
          <w:p>
            <w:pPr>
              <w:pStyle w:val="TableParagraph"/>
              <w:widowControl w:val="false"/>
              <w:spacing w:before="35" w:after="0"/>
              <w:ind w:left="178" w:hanging="0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  <w:t>80</w:t>
            </w:r>
          </w:p>
        </w:tc>
        <w:tc>
          <w:tcPr>
            <w:tcW w:w="311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  <w:vAlign w:val="center"/>
          </w:tcPr>
          <w:p>
            <w:pPr>
              <w:pStyle w:val="Contedodatabela"/>
              <w:widowControl w:val="false"/>
              <w:jc w:val="both"/>
              <w:rPr>
                <w:rFonts w:ascii="Arial" w:hAnsi="Arial"/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rFonts w:ascii="Arial" w:hAnsi="Arial"/>
                <w:b w:val="false"/>
                <w:bCs w:val="false"/>
                <w:sz w:val="24"/>
                <w:szCs w:val="24"/>
              </w:rPr>
              <w:t>ESCOVA CERVICAL ESTÉRIL.</w:t>
            </w:r>
          </w:p>
        </w:tc>
        <w:tc>
          <w:tcPr>
            <w:tcW w:w="1274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Contedodatabela"/>
              <w:widowControl w:val="false"/>
              <w:jc w:val="center"/>
              <w:rPr>
                <w:rFonts w:ascii="Arial" w:hAnsi="Arial"/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rFonts w:ascii="Arial" w:hAnsi="Arial"/>
                <w:b w:val="false"/>
                <w:bCs w:val="false"/>
                <w:sz w:val="24"/>
                <w:szCs w:val="24"/>
              </w:rPr>
              <w:t>Unidade</w:t>
            </w:r>
          </w:p>
        </w:tc>
        <w:tc>
          <w:tcPr>
            <w:tcW w:w="1276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  <w:vAlign w:val="center"/>
          </w:tcPr>
          <w:p>
            <w:pPr>
              <w:pStyle w:val="Contedodatabela"/>
              <w:widowControl w:val="false"/>
              <w:jc w:val="center"/>
              <w:rPr>
                <w:rFonts w:ascii="Arial" w:hAnsi="Arial"/>
                <w:b w:val="false"/>
                <w:b w:val="false"/>
                <w:bCs w:val="false"/>
                <w:color w:val="auto"/>
                <w:sz w:val="24"/>
                <w:szCs w:val="24"/>
                <w:shd w:fill="auto" w:val="clear"/>
              </w:rPr>
            </w:pPr>
            <w:r>
              <w:rPr>
                <w:rFonts w:ascii="Arial" w:hAnsi="Arial"/>
                <w:b w:val="false"/>
                <w:bCs w:val="false"/>
                <w:color w:val="000000"/>
                <w:sz w:val="24"/>
                <w:szCs w:val="24"/>
                <w:shd w:fill="auto" w:val="clear"/>
              </w:rPr>
              <w:t>7.000</w:t>
            </w:r>
          </w:p>
        </w:tc>
        <w:tc>
          <w:tcPr>
            <w:tcW w:w="1277" w:type="dxa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/>
              <w:t>XX</w:t>
            </w:r>
          </w:p>
        </w:tc>
        <w:tc>
          <w:tcPr>
            <w:tcW w:w="1153" w:type="dxa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R$ XX</w:t>
            </w:r>
          </w:p>
        </w:tc>
        <w:tc>
          <w:tcPr>
            <w:tcW w:w="119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R$ XX</w:t>
            </w:r>
          </w:p>
        </w:tc>
      </w:tr>
      <w:tr>
        <w:trPr>
          <w:trHeight w:val="315" w:hRule="atLeast"/>
        </w:trPr>
        <w:tc>
          <w:tcPr>
            <w:tcW w:w="1271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  <w:vAlign w:val="center"/>
          </w:tcPr>
          <w:p>
            <w:pPr>
              <w:pStyle w:val="TableParagraph"/>
              <w:widowControl w:val="false"/>
              <w:spacing w:before="35" w:after="0"/>
              <w:ind w:left="178" w:hanging="0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  <w:t>81</w:t>
            </w:r>
          </w:p>
        </w:tc>
        <w:tc>
          <w:tcPr>
            <w:tcW w:w="311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  <w:vAlign w:val="center"/>
          </w:tcPr>
          <w:p>
            <w:pPr>
              <w:pStyle w:val="Contedodatabela"/>
              <w:widowControl w:val="false"/>
              <w:jc w:val="both"/>
              <w:rPr>
                <w:rFonts w:ascii="Arial" w:hAnsi="Arial"/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rFonts w:ascii="Arial" w:hAnsi="Arial"/>
                <w:b w:val="false"/>
                <w:bCs w:val="false"/>
                <w:sz w:val="24"/>
                <w:szCs w:val="24"/>
              </w:rPr>
              <w:t xml:space="preserve">ESCOVA PARA UNHAS: Embebida em solução degermante com 22ml de digluconato de clorexidina 2% e tensoativo. Dupla Face.  </w:t>
            </w:r>
            <w:r>
              <w:rPr>
                <w:rFonts w:eastAsia="ArialMT" w:cs="ArialMT" w:ascii="Arial" w:hAnsi="Arial"/>
                <w:b w:val="false"/>
                <w:bCs w:val="false"/>
                <w:sz w:val="24"/>
                <w:szCs w:val="24"/>
              </w:rPr>
              <w:t xml:space="preserve">Embalagem, contendo impressos lote, data de fabricação, validade e registro na ANVISA. </w:t>
            </w:r>
          </w:p>
        </w:tc>
        <w:tc>
          <w:tcPr>
            <w:tcW w:w="1274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Contedodatabela"/>
              <w:widowControl w:val="false"/>
              <w:jc w:val="center"/>
              <w:rPr>
                <w:rFonts w:ascii="Arial" w:hAnsi="Arial"/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rFonts w:ascii="Arial" w:hAnsi="Arial"/>
                <w:b w:val="false"/>
                <w:bCs w:val="false"/>
                <w:sz w:val="24"/>
                <w:szCs w:val="24"/>
              </w:rPr>
              <w:t>Unidade</w:t>
            </w:r>
          </w:p>
        </w:tc>
        <w:tc>
          <w:tcPr>
            <w:tcW w:w="1276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  <w:vAlign w:val="center"/>
          </w:tcPr>
          <w:p>
            <w:pPr>
              <w:pStyle w:val="Contedodatabela"/>
              <w:widowControl w:val="false"/>
              <w:jc w:val="center"/>
              <w:rPr>
                <w:rFonts w:ascii="Arial" w:hAnsi="Arial"/>
                <w:b w:val="false"/>
                <w:b w:val="false"/>
                <w:bCs w:val="false"/>
                <w:color w:val="auto"/>
                <w:sz w:val="24"/>
                <w:szCs w:val="24"/>
                <w:shd w:fill="auto" w:val="clear"/>
              </w:rPr>
            </w:pPr>
            <w:r>
              <w:rPr>
                <w:rFonts w:ascii="Arial" w:hAnsi="Arial"/>
                <w:b w:val="false"/>
                <w:bCs w:val="false"/>
                <w:color w:val="000000"/>
                <w:sz w:val="24"/>
                <w:szCs w:val="24"/>
                <w:shd w:fill="auto" w:val="clear"/>
              </w:rPr>
              <w:t>500</w:t>
            </w:r>
          </w:p>
        </w:tc>
        <w:tc>
          <w:tcPr>
            <w:tcW w:w="1277" w:type="dxa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/>
              <w:t>XX</w:t>
            </w:r>
          </w:p>
        </w:tc>
        <w:tc>
          <w:tcPr>
            <w:tcW w:w="1153" w:type="dxa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R$ XX</w:t>
            </w:r>
          </w:p>
        </w:tc>
        <w:tc>
          <w:tcPr>
            <w:tcW w:w="119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R$ XX</w:t>
            </w:r>
          </w:p>
        </w:tc>
      </w:tr>
      <w:tr>
        <w:trPr>
          <w:trHeight w:val="315" w:hRule="atLeast"/>
        </w:trPr>
        <w:tc>
          <w:tcPr>
            <w:tcW w:w="1271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  <w:vAlign w:val="center"/>
          </w:tcPr>
          <w:p>
            <w:pPr>
              <w:pStyle w:val="TableParagraph"/>
              <w:widowControl w:val="false"/>
              <w:spacing w:before="35" w:after="0"/>
              <w:ind w:left="178" w:hanging="0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  <w:t>82</w:t>
            </w:r>
          </w:p>
        </w:tc>
        <w:tc>
          <w:tcPr>
            <w:tcW w:w="311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  <w:vAlign w:val="center"/>
          </w:tcPr>
          <w:p>
            <w:pPr>
              <w:pStyle w:val="Contedodatabela"/>
              <w:widowControl w:val="false"/>
              <w:jc w:val="both"/>
              <w:rPr/>
            </w:pPr>
            <w:r>
              <w:rPr>
                <w:rFonts w:ascii="Arial" w:hAnsi="Arial"/>
                <w:b w:val="false"/>
                <w:bCs w:val="false"/>
                <w:sz w:val="24"/>
                <w:szCs w:val="24"/>
              </w:rPr>
              <w:t xml:space="preserve">ESFIGNOMANÔMETRO ADULTO: Esfigmomanômetro contendo Manômetro 0 - 300 mmHg; Braçadeira em Nylon com fecho de velcro e com manguito em borracha; Válvula de deflação;  Pêra; </w:t>
            </w:r>
            <w:r>
              <w:rPr>
                <w:rFonts w:eastAsia="ArialMT" w:cs="ArialMT" w:ascii="Arial" w:hAnsi="Arial"/>
                <w:b w:val="false"/>
                <w:bCs w:val="false"/>
                <w:sz w:val="24"/>
                <w:szCs w:val="24"/>
              </w:rPr>
              <w:t>Circunferência da braçadeira :</w:t>
            </w:r>
            <w:r>
              <w:rPr>
                <w:rStyle w:val="Strong"/>
                <w:rFonts w:eastAsia="ArialMT" w:cs="ArialMT" w:ascii="Arial" w:hAnsi="Arial"/>
                <w:b w:val="false"/>
                <w:bCs w:val="false"/>
                <w:sz w:val="24"/>
                <w:szCs w:val="24"/>
              </w:rPr>
              <w:t>18 a 35cm de circunferência.</w:t>
            </w:r>
            <w:r>
              <w:rPr>
                <w:rFonts w:eastAsia="ArialMT" w:cs="ArialMT" w:ascii="Arial" w:hAnsi="Arial"/>
                <w:b w:val="false"/>
                <w:bCs w:val="false"/>
                <w:sz w:val="24"/>
                <w:szCs w:val="24"/>
              </w:rPr>
              <w:t xml:space="preserve"> Embalagem, contendo impressos lote, data de fabricação, validade e registro na ANVISA. </w:t>
            </w:r>
          </w:p>
        </w:tc>
        <w:tc>
          <w:tcPr>
            <w:tcW w:w="1274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Contedodatabela"/>
              <w:widowControl w:val="false"/>
              <w:jc w:val="center"/>
              <w:rPr>
                <w:rFonts w:ascii="Arial" w:hAnsi="Arial"/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rFonts w:ascii="Arial" w:hAnsi="Arial"/>
                <w:b w:val="false"/>
                <w:bCs w:val="false"/>
                <w:sz w:val="24"/>
                <w:szCs w:val="24"/>
              </w:rPr>
              <w:t>Unidade</w:t>
            </w:r>
          </w:p>
        </w:tc>
        <w:tc>
          <w:tcPr>
            <w:tcW w:w="1276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  <w:vAlign w:val="center"/>
          </w:tcPr>
          <w:p>
            <w:pPr>
              <w:pStyle w:val="Contedodatabela"/>
              <w:widowControl w:val="false"/>
              <w:jc w:val="center"/>
              <w:rPr>
                <w:rFonts w:ascii="Arial" w:hAnsi="Arial"/>
                <w:b w:val="false"/>
                <w:b w:val="false"/>
                <w:bCs w:val="false"/>
                <w:color w:val="auto"/>
                <w:sz w:val="24"/>
                <w:szCs w:val="24"/>
                <w:shd w:fill="auto" w:val="clear"/>
              </w:rPr>
            </w:pPr>
            <w:r>
              <w:rPr>
                <w:rFonts w:ascii="Arial" w:hAnsi="Arial"/>
                <w:b w:val="false"/>
                <w:bCs w:val="false"/>
                <w:color w:val="000000"/>
                <w:sz w:val="24"/>
                <w:szCs w:val="24"/>
                <w:shd w:fill="auto" w:val="clear"/>
              </w:rPr>
              <w:t>500</w:t>
            </w:r>
          </w:p>
        </w:tc>
        <w:tc>
          <w:tcPr>
            <w:tcW w:w="1277" w:type="dxa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XX</w:t>
            </w:r>
          </w:p>
        </w:tc>
        <w:tc>
          <w:tcPr>
            <w:tcW w:w="1153" w:type="dxa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R$ XX</w:t>
            </w:r>
          </w:p>
        </w:tc>
        <w:tc>
          <w:tcPr>
            <w:tcW w:w="119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R$ XX</w:t>
            </w:r>
          </w:p>
        </w:tc>
      </w:tr>
      <w:tr>
        <w:trPr>
          <w:trHeight w:val="315" w:hRule="atLeast"/>
        </w:trPr>
        <w:tc>
          <w:tcPr>
            <w:tcW w:w="1271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  <w:vAlign w:val="center"/>
          </w:tcPr>
          <w:p>
            <w:pPr>
              <w:pStyle w:val="TableParagraph"/>
              <w:widowControl w:val="false"/>
              <w:spacing w:before="35" w:after="0"/>
              <w:ind w:left="178" w:hanging="0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  <w:t>83</w:t>
            </w:r>
          </w:p>
        </w:tc>
        <w:tc>
          <w:tcPr>
            <w:tcW w:w="311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  <w:vAlign w:val="center"/>
          </w:tcPr>
          <w:p>
            <w:pPr>
              <w:pStyle w:val="Contedodatabela"/>
              <w:widowControl w:val="false"/>
              <w:jc w:val="both"/>
              <w:rPr>
                <w:rFonts w:ascii="Arial" w:hAnsi="Arial"/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rFonts w:ascii="Arial" w:hAnsi="Arial"/>
                <w:b w:val="false"/>
                <w:bCs w:val="false"/>
                <w:sz w:val="24"/>
                <w:szCs w:val="24"/>
              </w:rPr>
              <w:t xml:space="preserve">ESFIGNOMANÔMETRO INFANTIL: Esfigmomanômetro contendo Manômetro 0 - 300 mmHg; Braçadeira em Nylon com fecho de velcro e com manguito em borracha; Válvula de deflação;  Pêra; </w:t>
            </w:r>
            <w:r>
              <w:rPr>
                <w:rFonts w:eastAsia="ArialMT" w:cs="ArialMT" w:ascii="Arial" w:hAnsi="Arial"/>
                <w:b w:val="false"/>
                <w:bCs w:val="false"/>
                <w:sz w:val="24"/>
                <w:szCs w:val="24"/>
              </w:rPr>
              <w:t xml:space="preserve">Circunferência da braçadeira: 10 - 18cm. Embalagem, contendo impressos lote, data de fabricação, validade e registro na ANVISA. </w:t>
            </w:r>
          </w:p>
        </w:tc>
        <w:tc>
          <w:tcPr>
            <w:tcW w:w="1274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Contedodatabela"/>
              <w:widowControl w:val="false"/>
              <w:jc w:val="center"/>
              <w:rPr>
                <w:rFonts w:ascii="Arial" w:hAnsi="Arial"/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rFonts w:ascii="Arial" w:hAnsi="Arial"/>
                <w:b w:val="false"/>
                <w:bCs w:val="false"/>
                <w:sz w:val="24"/>
                <w:szCs w:val="24"/>
              </w:rPr>
              <w:t>Unidade</w:t>
            </w:r>
          </w:p>
        </w:tc>
        <w:tc>
          <w:tcPr>
            <w:tcW w:w="1276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  <w:vAlign w:val="center"/>
          </w:tcPr>
          <w:p>
            <w:pPr>
              <w:pStyle w:val="Contedodatabela"/>
              <w:widowControl w:val="false"/>
              <w:jc w:val="center"/>
              <w:rPr>
                <w:rFonts w:ascii="Arial" w:hAnsi="Arial"/>
                <w:b w:val="false"/>
                <w:b w:val="false"/>
                <w:bCs w:val="false"/>
                <w:color w:val="auto"/>
                <w:sz w:val="24"/>
                <w:szCs w:val="24"/>
                <w:shd w:fill="auto" w:val="clear"/>
              </w:rPr>
            </w:pPr>
            <w:r>
              <w:rPr>
                <w:rFonts w:ascii="Arial" w:hAnsi="Arial"/>
                <w:b w:val="false"/>
                <w:bCs w:val="false"/>
                <w:color w:val="000000"/>
                <w:sz w:val="24"/>
                <w:szCs w:val="24"/>
                <w:shd w:fill="auto" w:val="clear"/>
              </w:rPr>
              <w:t>50</w:t>
            </w:r>
          </w:p>
        </w:tc>
        <w:tc>
          <w:tcPr>
            <w:tcW w:w="1277" w:type="dxa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/>
              <w:t>XX</w:t>
            </w:r>
          </w:p>
        </w:tc>
        <w:tc>
          <w:tcPr>
            <w:tcW w:w="1153" w:type="dxa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R$ XX</w:t>
            </w:r>
          </w:p>
        </w:tc>
        <w:tc>
          <w:tcPr>
            <w:tcW w:w="119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R$ XX</w:t>
            </w:r>
          </w:p>
        </w:tc>
      </w:tr>
      <w:tr>
        <w:trPr>
          <w:trHeight w:val="315" w:hRule="atLeast"/>
        </w:trPr>
        <w:tc>
          <w:tcPr>
            <w:tcW w:w="1271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  <w:vAlign w:val="center"/>
          </w:tcPr>
          <w:p>
            <w:pPr>
              <w:pStyle w:val="TableParagraph"/>
              <w:widowControl w:val="false"/>
              <w:spacing w:before="35" w:after="0"/>
              <w:ind w:left="178" w:hanging="0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  <w:t>84</w:t>
            </w:r>
          </w:p>
        </w:tc>
        <w:tc>
          <w:tcPr>
            <w:tcW w:w="311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  <w:vAlign w:val="center"/>
          </w:tcPr>
          <w:p>
            <w:pPr>
              <w:pStyle w:val="Contedodatabela"/>
              <w:widowControl w:val="false"/>
              <w:jc w:val="both"/>
              <w:rPr>
                <w:rFonts w:ascii="Arial" w:hAnsi="Arial"/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rFonts w:ascii="Arial" w:hAnsi="Arial"/>
                <w:b w:val="false"/>
                <w:bCs w:val="false"/>
                <w:sz w:val="24"/>
                <w:szCs w:val="24"/>
              </w:rPr>
              <w:t xml:space="preserve">ESFIGNOMANÔMETRO OBESO: Esfigmomanômetro contendo Manômetro 0 - 300 mmHg; Braçadeira em Nylon com fecho de velcro e com manguito em borracha; Válvula de deflação;  Pêra; </w:t>
            </w:r>
            <w:r>
              <w:rPr>
                <w:rFonts w:eastAsia="ArialMT" w:cs="ArialMT" w:ascii="Arial" w:hAnsi="Arial"/>
                <w:b w:val="false"/>
                <w:bCs w:val="false"/>
                <w:sz w:val="24"/>
                <w:szCs w:val="24"/>
              </w:rPr>
              <w:t xml:space="preserve">Braçadeira Obeso de 68 cm para braço de circunferência de 31cm à 39cm. Embalagem, contendo impressos lote, data de fabricação, validade e registro na ANVISA. </w:t>
            </w:r>
          </w:p>
        </w:tc>
        <w:tc>
          <w:tcPr>
            <w:tcW w:w="1274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Contedodatabela"/>
              <w:widowControl w:val="false"/>
              <w:jc w:val="center"/>
              <w:rPr>
                <w:rFonts w:ascii="Arial" w:hAnsi="Arial"/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rFonts w:ascii="Arial" w:hAnsi="Arial"/>
                <w:b w:val="false"/>
                <w:bCs w:val="false"/>
                <w:sz w:val="24"/>
                <w:szCs w:val="24"/>
              </w:rPr>
              <w:t>Unidade</w:t>
            </w:r>
          </w:p>
        </w:tc>
        <w:tc>
          <w:tcPr>
            <w:tcW w:w="1276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  <w:vAlign w:val="center"/>
          </w:tcPr>
          <w:p>
            <w:pPr>
              <w:pStyle w:val="Contedodatabela"/>
              <w:widowControl w:val="false"/>
              <w:jc w:val="center"/>
              <w:rPr>
                <w:rFonts w:ascii="Arial" w:hAnsi="Arial"/>
                <w:b w:val="false"/>
                <w:b w:val="false"/>
                <w:bCs w:val="false"/>
                <w:color w:val="auto"/>
                <w:sz w:val="24"/>
                <w:szCs w:val="24"/>
                <w:shd w:fill="auto" w:val="clear"/>
              </w:rPr>
            </w:pPr>
            <w:r>
              <w:rPr>
                <w:rFonts w:ascii="Arial" w:hAnsi="Arial"/>
                <w:b w:val="false"/>
                <w:bCs w:val="false"/>
                <w:color w:val="000000"/>
                <w:sz w:val="24"/>
                <w:szCs w:val="24"/>
                <w:shd w:fill="auto" w:val="clear"/>
              </w:rPr>
              <w:t>50</w:t>
            </w:r>
          </w:p>
        </w:tc>
        <w:tc>
          <w:tcPr>
            <w:tcW w:w="1277" w:type="dxa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/>
              <w:t>XX</w:t>
            </w:r>
          </w:p>
        </w:tc>
        <w:tc>
          <w:tcPr>
            <w:tcW w:w="1153" w:type="dxa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R$ XX</w:t>
            </w:r>
          </w:p>
        </w:tc>
        <w:tc>
          <w:tcPr>
            <w:tcW w:w="119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R$ XX</w:t>
            </w:r>
          </w:p>
        </w:tc>
      </w:tr>
      <w:tr>
        <w:trPr>
          <w:trHeight w:val="315" w:hRule="atLeast"/>
        </w:trPr>
        <w:tc>
          <w:tcPr>
            <w:tcW w:w="1271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  <w:vAlign w:val="center"/>
          </w:tcPr>
          <w:p>
            <w:pPr>
              <w:pStyle w:val="TableParagraph"/>
              <w:widowControl w:val="false"/>
              <w:spacing w:before="35" w:after="0"/>
              <w:ind w:left="178" w:hanging="0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  <w:t>85</w:t>
            </w:r>
          </w:p>
        </w:tc>
        <w:tc>
          <w:tcPr>
            <w:tcW w:w="311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  <w:vAlign w:val="center"/>
          </w:tcPr>
          <w:p>
            <w:pPr>
              <w:pStyle w:val="Contedodatabela"/>
              <w:widowControl w:val="false"/>
              <w:jc w:val="both"/>
              <w:rPr>
                <w:rFonts w:ascii="Arial" w:hAnsi="Arial"/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rFonts w:ascii="Arial" w:hAnsi="Arial"/>
                <w:b w:val="false"/>
                <w:bCs w:val="false"/>
                <w:sz w:val="24"/>
                <w:szCs w:val="24"/>
              </w:rPr>
              <w:t>ESPARADRAPO. 10 x 4,5 cm</w:t>
            </w:r>
          </w:p>
        </w:tc>
        <w:tc>
          <w:tcPr>
            <w:tcW w:w="1274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Contedodatabela"/>
              <w:widowControl w:val="false"/>
              <w:jc w:val="center"/>
              <w:rPr>
                <w:rFonts w:ascii="Arial" w:hAnsi="Arial"/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rFonts w:ascii="Arial" w:hAnsi="Arial"/>
                <w:b w:val="false"/>
                <w:bCs w:val="false"/>
                <w:sz w:val="24"/>
                <w:szCs w:val="24"/>
              </w:rPr>
              <w:t>Unidade</w:t>
            </w:r>
          </w:p>
        </w:tc>
        <w:tc>
          <w:tcPr>
            <w:tcW w:w="1276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  <w:vAlign w:val="center"/>
          </w:tcPr>
          <w:p>
            <w:pPr>
              <w:pStyle w:val="Contedodatabela"/>
              <w:widowControl w:val="false"/>
              <w:jc w:val="center"/>
              <w:rPr>
                <w:rFonts w:ascii="Arial" w:hAnsi="Arial"/>
                <w:b w:val="false"/>
                <w:b w:val="false"/>
                <w:bCs w:val="false"/>
                <w:color w:val="auto"/>
                <w:sz w:val="24"/>
                <w:szCs w:val="24"/>
                <w:shd w:fill="auto" w:val="clear"/>
              </w:rPr>
            </w:pPr>
            <w:r>
              <w:rPr>
                <w:rFonts w:ascii="Arial" w:hAnsi="Arial"/>
                <w:b w:val="false"/>
                <w:bCs w:val="false"/>
                <w:color w:val="000000"/>
                <w:sz w:val="24"/>
                <w:szCs w:val="24"/>
                <w:shd w:fill="auto" w:val="clear"/>
              </w:rPr>
              <w:t>5.000</w:t>
            </w:r>
          </w:p>
        </w:tc>
        <w:tc>
          <w:tcPr>
            <w:tcW w:w="1277" w:type="dxa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XX</w:t>
            </w:r>
          </w:p>
        </w:tc>
        <w:tc>
          <w:tcPr>
            <w:tcW w:w="1153" w:type="dxa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R$ XX</w:t>
            </w:r>
          </w:p>
        </w:tc>
        <w:tc>
          <w:tcPr>
            <w:tcW w:w="119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R$ XX</w:t>
            </w:r>
          </w:p>
        </w:tc>
      </w:tr>
      <w:tr>
        <w:trPr>
          <w:trHeight w:val="315" w:hRule="atLeast"/>
        </w:trPr>
        <w:tc>
          <w:tcPr>
            <w:tcW w:w="1271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  <w:vAlign w:val="center"/>
          </w:tcPr>
          <w:p>
            <w:pPr>
              <w:pStyle w:val="TableParagraph"/>
              <w:widowControl w:val="false"/>
              <w:spacing w:before="35" w:after="0"/>
              <w:ind w:left="178" w:hanging="0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  <w:t>86</w:t>
            </w:r>
          </w:p>
        </w:tc>
        <w:tc>
          <w:tcPr>
            <w:tcW w:w="311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  <w:vAlign w:val="center"/>
          </w:tcPr>
          <w:p>
            <w:pPr>
              <w:pStyle w:val="Contedodatabela"/>
              <w:widowControl w:val="false"/>
              <w:jc w:val="both"/>
              <w:rPr>
                <w:rFonts w:ascii="Arial" w:hAnsi="Arial"/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rFonts w:ascii="Arial" w:hAnsi="Arial"/>
                <w:b w:val="false"/>
                <w:bCs w:val="false"/>
                <w:sz w:val="24"/>
                <w:szCs w:val="24"/>
              </w:rPr>
              <w:t>ESPÁTULA DE AYRES.</w:t>
            </w:r>
          </w:p>
        </w:tc>
        <w:tc>
          <w:tcPr>
            <w:tcW w:w="1274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Contedodatabela"/>
              <w:widowControl w:val="false"/>
              <w:jc w:val="center"/>
              <w:rPr>
                <w:rFonts w:ascii="Arial" w:hAnsi="Arial"/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rFonts w:ascii="Arial" w:hAnsi="Arial"/>
                <w:b w:val="false"/>
                <w:bCs w:val="false"/>
                <w:sz w:val="24"/>
                <w:szCs w:val="24"/>
              </w:rPr>
              <w:t>Pacote</w:t>
            </w:r>
          </w:p>
        </w:tc>
        <w:tc>
          <w:tcPr>
            <w:tcW w:w="1276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  <w:vAlign w:val="center"/>
          </w:tcPr>
          <w:p>
            <w:pPr>
              <w:pStyle w:val="Contedodatabela"/>
              <w:widowControl w:val="false"/>
              <w:jc w:val="center"/>
              <w:rPr>
                <w:rFonts w:ascii="Arial" w:hAnsi="Arial"/>
                <w:b w:val="false"/>
                <w:b w:val="false"/>
                <w:bCs w:val="false"/>
                <w:color w:val="auto"/>
                <w:sz w:val="24"/>
                <w:szCs w:val="24"/>
                <w:shd w:fill="auto" w:val="clear"/>
              </w:rPr>
            </w:pPr>
            <w:r>
              <w:rPr>
                <w:rFonts w:ascii="Arial" w:hAnsi="Arial"/>
                <w:b w:val="false"/>
                <w:bCs w:val="false"/>
                <w:color w:val="000000"/>
                <w:sz w:val="24"/>
                <w:szCs w:val="24"/>
                <w:shd w:fill="auto" w:val="clear"/>
              </w:rPr>
              <w:t>300</w:t>
            </w:r>
          </w:p>
        </w:tc>
        <w:tc>
          <w:tcPr>
            <w:tcW w:w="1277" w:type="dxa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/>
              <w:t>XX</w:t>
            </w:r>
          </w:p>
        </w:tc>
        <w:tc>
          <w:tcPr>
            <w:tcW w:w="1153" w:type="dxa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R$ XX</w:t>
            </w:r>
          </w:p>
        </w:tc>
        <w:tc>
          <w:tcPr>
            <w:tcW w:w="119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R$ XX</w:t>
            </w:r>
          </w:p>
        </w:tc>
      </w:tr>
      <w:tr>
        <w:trPr>
          <w:trHeight w:val="315" w:hRule="atLeast"/>
        </w:trPr>
        <w:tc>
          <w:tcPr>
            <w:tcW w:w="1271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  <w:vAlign w:val="center"/>
          </w:tcPr>
          <w:p>
            <w:pPr>
              <w:pStyle w:val="TableParagraph"/>
              <w:widowControl w:val="false"/>
              <w:spacing w:before="35" w:after="0"/>
              <w:ind w:left="178" w:hanging="0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  <w:t>87</w:t>
            </w:r>
          </w:p>
        </w:tc>
        <w:tc>
          <w:tcPr>
            <w:tcW w:w="311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  <w:vAlign w:val="center"/>
          </w:tcPr>
          <w:p>
            <w:pPr>
              <w:pStyle w:val="Contedodatabela"/>
              <w:widowControl w:val="false"/>
              <w:jc w:val="both"/>
              <w:rPr>
                <w:rFonts w:ascii="Arial" w:hAnsi="Arial"/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rFonts w:ascii="Arial" w:hAnsi="Arial"/>
                <w:b w:val="false"/>
                <w:bCs w:val="false"/>
                <w:sz w:val="24"/>
                <w:szCs w:val="24"/>
              </w:rPr>
              <w:t>ESPÉCULO   P.</w:t>
            </w:r>
          </w:p>
        </w:tc>
        <w:tc>
          <w:tcPr>
            <w:tcW w:w="1274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Contedodatabela"/>
              <w:widowControl w:val="false"/>
              <w:jc w:val="center"/>
              <w:rPr>
                <w:rFonts w:ascii="Arial" w:hAnsi="Arial"/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rFonts w:ascii="Arial" w:hAnsi="Arial"/>
                <w:b w:val="false"/>
                <w:bCs w:val="false"/>
                <w:sz w:val="24"/>
                <w:szCs w:val="24"/>
              </w:rPr>
              <w:t>Unidade</w:t>
            </w:r>
          </w:p>
        </w:tc>
        <w:tc>
          <w:tcPr>
            <w:tcW w:w="1276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  <w:vAlign w:val="center"/>
          </w:tcPr>
          <w:p>
            <w:pPr>
              <w:pStyle w:val="Contedodatabela"/>
              <w:widowControl w:val="false"/>
              <w:jc w:val="center"/>
              <w:rPr>
                <w:rFonts w:ascii="Arial" w:hAnsi="Arial"/>
                <w:b w:val="false"/>
                <w:b w:val="false"/>
                <w:bCs w:val="false"/>
                <w:color w:val="auto"/>
                <w:sz w:val="24"/>
                <w:szCs w:val="24"/>
                <w:shd w:fill="auto" w:val="clear"/>
              </w:rPr>
            </w:pPr>
            <w:r>
              <w:rPr>
                <w:rFonts w:ascii="Arial" w:hAnsi="Arial"/>
                <w:b w:val="false"/>
                <w:bCs w:val="false"/>
                <w:color w:val="000000"/>
                <w:sz w:val="24"/>
                <w:szCs w:val="24"/>
                <w:shd w:fill="auto" w:val="clear"/>
              </w:rPr>
              <w:t>5.000</w:t>
            </w:r>
          </w:p>
        </w:tc>
        <w:tc>
          <w:tcPr>
            <w:tcW w:w="1277" w:type="dxa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/>
              <w:t>XX</w:t>
            </w:r>
          </w:p>
        </w:tc>
        <w:tc>
          <w:tcPr>
            <w:tcW w:w="1153" w:type="dxa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R$ XX</w:t>
            </w:r>
          </w:p>
        </w:tc>
        <w:tc>
          <w:tcPr>
            <w:tcW w:w="119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R$ XX</w:t>
            </w:r>
          </w:p>
        </w:tc>
      </w:tr>
      <w:tr>
        <w:trPr>
          <w:trHeight w:val="315" w:hRule="atLeast"/>
        </w:trPr>
        <w:tc>
          <w:tcPr>
            <w:tcW w:w="1271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  <w:vAlign w:val="center"/>
          </w:tcPr>
          <w:p>
            <w:pPr>
              <w:pStyle w:val="TableParagraph"/>
              <w:widowControl w:val="false"/>
              <w:spacing w:before="35" w:after="0"/>
              <w:ind w:left="178" w:hanging="0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  <w:t>88</w:t>
            </w:r>
          </w:p>
        </w:tc>
        <w:tc>
          <w:tcPr>
            <w:tcW w:w="311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  <w:vAlign w:val="center"/>
          </w:tcPr>
          <w:p>
            <w:pPr>
              <w:pStyle w:val="Contedodatabela"/>
              <w:widowControl w:val="false"/>
              <w:jc w:val="both"/>
              <w:rPr>
                <w:rFonts w:ascii="Arial" w:hAnsi="Arial"/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rFonts w:ascii="Arial" w:hAnsi="Arial"/>
                <w:b w:val="false"/>
                <w:bCs w:val="false"/>
                <w:sz w:val="24"/>
                <w:szCs w:val="24"/>
              </w:rPr>
              <w:t>ESPÉCULO  G.</w:t>
            </w:r>
          </w:p>
        </w:tc>
        <w:tc>
          <w:tcPr>
            <w:tcW w:w="1274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Contedodatabela"/>
              <w:widowControl w:val="false"/>
              <w:jc w:val="center"/>
              <w:rPr>
                <w:rFonts w:ascii="Arial" w:hAnsi="Arial"/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rFonts w:ascii="Arial" w:hAnsi="Arial"/>
                <w:b w:val="false"/>
                <w:bCs w:val="false"/>
                <w:sz w:val="24"/>
                <w:szCs w:val="24"/>
              </w:rPr>
              <w:t>Unidade</w:t>
            </w:r>
          </w:p>
        </w:tc>
        <w:tc>
          <w:tcPr>
            <w:tcW w:w="1276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  <w:vAlign w:val="center"/>
          </w:tcPr>
          <w:p>
            <w:pPr>
              <w:pStyle w:val="Contedodatabela"/>
              <w:widowControl w:val="false"/>
              <w:jc w:val="center"/>
              <w:rPr>
                <w:rFonts w:ascii="Arial" w:hAnsi="Arial"/>
                <w:b w:val="false"/>
                <w:b w:val="false"/>
                <w:bCs w:val="false"/>
                <w:color w:val="auto"/>
                <w:sz w:val="24"/>
                <w:szCs w:val="24"/>
                <w:shd w:fill="auto" w:val="clear"/>
              </w:rPr>
            </w:pPr>
            <w:r>
              <w:rPr>
                <w:rFonts w:ascii="Arial" w:hAnsi="Arial"/>
                <w:b w:val="false"/>
                <w:bCs w:val="false"/>
                <w:color w:val="000000"/>
                <w:sz w:val="24"/>
                <w:szCs w:val="24"/>
                <w:shd w:fill="auto" w:val="clear"/>
              </w:rPr>
              <w:t>2.000</w:t>
            </w:r>
          </w:p>
        </w:tc>
        <w:tc>
          <w:tcPr>
            <w:tcW w:w="1277" w:type="dxa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XX</w:t>
            </w:r>
          </w:p>
        </w:tc>
        <w:tc>
          <w:tcPr>
            <w:tcW w:w="1153" w:type="dxa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R$ XX</w:t>
            </w:r>
          </w:p>
        </w:tc>
        <w:tc>
          <w:tcPr>
            <w:tcW w:w="119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R$ XX</w:t>
            </w:r>
          </w:p>
        </w:tc>
      </w:tr>
      <w:tr>
        <w:trPr>
          <w:trHeight w:val="315" w:hRule="atLeast"/>
        </w:trPr>
        <w:tc>
          <w:tcPr>
            <w:tcW w:w="1271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  <w:vAlign w:val="center"/>
          </w:tcPr>
          <w:p>
            <w:pPr>
              <w:pStyle w:val="TableParagraph"/>
              <w:widowControl w:val="false"/>
              <w:spacing w:before="35" w:after="0"/>
              <w:ind w:left="178" w:hanging="0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  <w:t>89</w:t>
            </w:r>
          </w:p>
        </w:tc>
        <w:tc>
          <w:tcPr>
            <w:tcW w:w="311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  <w:vAlign w:val="center"/>
          </w:tcPr>
          <w:p>
            <w:pPr>
              <w:pStyle w:val="Contedodatabela"/>
              <w:widowControl w:val="false"/>
              <w:jc w:val="both"/>
              <w:rPr>
                <w:rFonts w:ascii="Arial" w:hAnsi="Arial"/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rFonts w:ascii="Arial" w:hAnsi="Arial"/>
                <w:b w:val="false"/>
                <w:bCs w:val="false"/>
                <w:sz w:val="24"/>
                <w:szCs w:val="24"/>
              </w:rPr>
              <w:t>ESPÉCULO  M.</w:t>
            </w:r>
          </w:p>
        </w:tc>
        <w:tc>
          <w:tcPr>
            <w:tcW w:w="1274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Contedodatabela"/>
              <w:widowControl w:val="false"/>
              <w:jc w:val="center"/>
              <w:rPr>
                <w:rFonts w:ascii="Arial" w:hAnsi="Arial"/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rFonts w:ascii="Arial" w:hAnsi="Arial"/>
                <w:b w:val="false"/>
                <w:bCs w:val="false"/>
                <w:sz w:val="24"/>
                <w:szCs w:val="24"/>
              </w:rPr>
              <w:t>Unidade</w:t>
            </w:r>
          </w:p>
        </w:tc>
        <w:tc>
          <w:tcPr>
            <w:tcW w:w="1276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  <w:vAlign w:val="center"/>
          </w:tcPr>
          <w:p>
            <w:pPr>
              <w:pStyle w:val="Contedodatabela"/>
              <w:widowControl w:val="false"/>
              <w:jc w:val="center"/>
              <w:rPr>
                <w:rFonts w:ascii="Arial" w:hAnsi="Arial"/>
                <w:b w:val="false"/>
                <w:b w:val="false"/>
                <w:bCs w:val="false"/>
                <w:color w:val="auto"/>
                <w:sz w:val="24"/>
                <w:szCs w:val="24"/>
                <w:shd w:fill="auto" w:val="clear"/>
              </w:rPr>
            </w:pPr>
            <w:r>
              <w:rPr>
                <w:rFonts w:ascii="Arial" w:hAnsi="Arial"/>
                <w:b w:val="false"/>
                <w:bCs w:val="false"/>
                <w:color w:val="000000"/>
                <w:sz w:val="24"/>
                <w:szCs w:val="24"/>
                <w:shd w:fill="auto" w:val="clear"/>
              </w:rPr>
              <w:t>8.000</w:t>
            </w:r>
          </w:p>
        </w:tc>
        <w:tc>
          <w:tcPr>
            <w:tcW w:w="1277" w:type="dxa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/>
              <w:t>XX</w:t>
            </w:r>
          </w:p>
        </w:tc>
        <w:tc>
          <w:tcPr>
            <w:tcW w:w="1153" w:type="dxa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R$ XX</w:t>
            </w:r>
          </w:p>
        </w:tc>
        <w:tc>
          <w:tcPr>
            <w:tcW w:w="119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R$ XX</w:t>
            </w:r>
          </w:p>
        </w:tc>
      </w:tr>
      <w:tr>
        <w:trPr>
          <w:trHeight w:val="315" w:hRule="atLeast"/>
        </w:trPr>
        <w:tc>
          <w:tcPr>
            <w:tcW w:w="1271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  <w:vAlign w:val="center"/>
          </w:tcPr>
          <w:p>
            <w:pPr>
              <w:pStyle w:val="TableParagraph"/>
              <w:widowControl w:val="false"/>
              <w:spacing w:before="35" w:after="0"/>
              <w:ind w:left="178" w:hanging="0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  <w:t>90</w:t>
            </w:r>
          </w:p>
        </w:tc>
        <w:tc>
          <w:tcPr>
            <w:tcW w:w="311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  <w:vAlign w:val="center"/>
          </w:tcPr>
          <w:p>
            <w:pPr>
              <w:pStyle w:val="Contedodatabela"/>
              <w:widowControl w:val="false"/>
              <w:jc w:val="both"/>
              <w:rPr>
                <w:rFonts w:ascii="Arial" w:hAnsi="Arial"/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rFonts w:ascii="Arial" w:hAnsi="Arial"/>
                <w:b w:val="false"/>
                <w:bCs w:val="false"/>
                <w:sz w:val="24"/>
                <w:szCs w:val="24"/>
              </w:rPr>
              <w:t>ESPÉCULO  PP.</w:t>
            </w:r>
          </w:p>
        </w:tc>
        <w:tc>
          <w:tcPr>
            <w:tcW w:w="1274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Contedodatabela"/>
              <w:widowControl w:val="false"/>
              <w:jc w:val="center"/>
              <w:rPr>
                <w:rFonts w:ascii="Arial" w:hAnsi="Arial"/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rFonts w:ascii="Arial" w:hAnsi="Arial"/>
                <w:b w:val="false"/>
                <w:bCs w:val="false"/>
                <w:sz w:val="24"/>
                <w:szCs w:val="24"/>
              </w:rPr>
              <w:t>Unidade</w:t>
            </w:r>
          </w:p>
        </w:tc>
        <w:tc>
          <w:tcPr>
            <w:tcW w:w="1276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  <w:vAlign w:val="center"/>
          </w:tcPr>
          <w:p>
            <w:pPr>
              <w:pStyle w:val="Contedodatabela"/>
              <w:widowControl w:val="false"/>
              <w:jc w:val="center"/>
              <w:rPr>
                <w:rFonts w:ascii="Arial" w:hAnsi="Arial"/>
                <w:b w:val="false"/>
                <w:b w:val="false"/>
                <w:bCs w:val="false"/>
                <w:color w:val="auto"/>
                <w:sz w:val="24"/>
                <w:szCs w:val="24"/>
                <w:shd w:fill="auto" w:val="clear"/>
              </w:rPr>
            </w:pPr>
            <w:r>
              <w:rPr>
                <w:rFonts w:ascii="Arial" w:hAnsi="Arial"/>
                <w:b w:val="false"/>
                <w:bCs w:val="false"/>
                <w:color w:val="000000"/>
                <w:sz w:val="24"/>
                <w:szCs w:val="24"/>
                <w:shd w:fill="auto" w:val="clear"/>
              </w:rPr>
              <w:t>600</w:t>
            </w:r>
          </w:p>
        </w:tc>
        <w:tc>
          <w:tcPr>
            <w:tcW w:w="1277" w:type="dxa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/>
              <w:t>XX</w:t>
            </w:r>
          </w:p>
        </w:tc>
        <w:tc>
          <w:tcPr>
            <w:tcW w:w="1153" w:type="dxa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R$ XX</w:t>
            </w:r>
          </w:p>
        </w:tc>
        <w:tc>
          <w:tcPr>
            <w:tcW w:w="119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R$ XX</w:t>
            </w:r>
          </w:p>
        </w:tc>
      </w:tr>
      <w:tr>
        <w:trPr>
          <w:trHeight w:val="315" w:hRule="atLeast"/>
        </w:trPr>
        <w:tc>
          <w:tcPr>
            <w:tcW w:w="1271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  <w:vAlign w:val="center"/>
          </w:tcPr>
          <w:p>
            <w:pPr>
              <w:pStyle w:val="TableParagraph"/>
              <w:widowControl w:val="false"/>
              <w:spacing w:before="35" w:after="0"/>
              <w:ind w:left="178" w:hanging="0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  <w:t>91</w:t>
            </w:r>
          </w:p>
        </w:tc>
        <w:tc>
          <w:tcPr>
            <w:tcW w:w="311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  <w:vAlign w:val="center"/>
          </w:tcPr>
          <w:p>
            <w:pPr>
              <w:pStyle w:val="Contedodatabela"/>
              <w:widowControl w:val="false"/>
              <w:jc w:val="both"/>
              <w:rPr>
                <w:rFonts w:ascii="Arial" w:hAnsi="Arial"/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rFonts w:ascii="Arial" w:hAnsi="Arial"/>
                <w:b w:val="false"/>
                <w:bCs w:val="false"/>
                <w:sz w:val="24"/>
                <w:szCs w:val="24"/>
              </w:rPr>
              <w:t>ESTETOSCÓPIO DUPLO (ADULTO/INFANTIL).</w:t>
            </w:r>
          </w:p>
        </w:tc>
        <w:tc>
          <w:tcPr>
            <w:tcW w:w="1274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Contedodatabela"/>
              <w:widowControl w:val="false"/>
              <w:jc w:val="center"/>
              <w:rPr>
                <w:rFonts w:ascii="Arial" w:hAnsi="Arial"/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rFonts w:ascii="Arial" w:hAnsi="Arial"/>
                <w:b w:val="false"/>
                <w:bCs w:val="false"/>
                <w:sz w:val="24"/>
                <w:szCs w:val="24"/>
              </w:rPr>
              <w:t>Unidade</w:t>
            </w:r>
          </w:p>
        </w:tc>
        <w:tc>
          <w:tcPr>
            <w:tcW w:w="1276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  <w:vAlign w:val="center"/>
          </w:tcPr>
          <w:p>
            <w:pPr>
              <w:pStyle w:val="Contedodatabela"/>
              <w:widowControl w:val="false"/>
              <w:jc w:val="center"/>
              <w:rPr>
                <w:rFonts w:ascii="Arial" w:hAnsi="Arial"/>
                <w:b w:val="false"/>
                <w:b w:val="false"/>
                <w:bCs w:val="false"/>
                <w:color w:val="auto"/>
                <w:sz w:val="24"/>
                <w:szCs w:val="24"/>
                <w:shd w:fill="auto" w:val="clear"/>
              </w:rPr>
            </w:pPr>
            <w:r>
              <w:rPr>
                <w:rFonts w:ascii="Arial" w:hAnsi="Arial"/>
                <w:b w:val="false"/>
                <w:bCs w:val="false"/>
                <w:color w:val="000000"/>
                <w:sz w:val="24"/>
                <w:szCs w:val="24"/>
                <w:shd w:fill="auto" w:val="clear"/>
              </w:rPr>
              <w:t>300</w:t>
            </w:r>
          </w:p>
        </w:tc>
        <w:tc>
          <w:tcPr>
            <w:tcW w:w="1277" w:type="dxa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XX</w:t>
            </w:r>
          </w:p>
        </w:tc>
        <w:tc>
          <w:tcPr>
            <w:tcW w:w="1153" w:type="dxa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R$ XX</w:t>
            </w:r>
          </w:p>
        </w:tc>
        <w:tc>
          <w:tcPr>
            <w:tcW w:w="119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R$ XX</w:t>
            </w:r>
          </w:p>
        </w:tc>
      </w:tr>
      <w:tr>
        <w:trPr>
          <w:trHeight w:val="315" w:hRule="atLeast"/>
        </w:trPr>
        <w:tc>
          <w:tcPr>
            <w:tcW w:w="1271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  <w:vAlign w:val="center"/>
          </w:tcPr>
          <w:p>
            <w:pPr>
              <w:pStyle w:val="TableParagraph"/>
              <w:widowControl w:val="false"/>
              <w:spacing w:before="35" w:after="0"/>
              <w:ind w:left="178" w:hanging="0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  <w:t>92</w:t>
            </w:r>
          </w:p>
        </w:tc>
        <w:tc>
          <w:tcPr>
            <w:tcW w:w="311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  <w:vAlign w:val="center"/>
          </w:tcPr>
          <w:p>
            <w:pPr>
              <w:pStyle w:val="Contedodatabela"/>
              <w:widowControl w:val="false"/>
              <w:jc w:val="both"/>
              <w:rPr>
                <w:rFonts w:ascii="Arial" w:hAnsi="Arial"/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rFonts w:ascii="Arial" w:hAnsi="Arial"/>
                <w:b w:val="false"/>
                <w:bCs w:val="false"/>
                <w:sz w:val="24"/>
                <w:szCs w:val="24"/>
              </w:rPr>
              <w:t>FIO SUTURA Nº 2.</w:t>
            </w:r>
          </w:p>
        </w:tc>
        <w:tc>
          <w:tcPr>
            <w:tcW w:w="1274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Contedodatabela"/>
              <w:widowControl w:val="false"/>
              <w:jc w:val="center"/>
              <w:rPr>
                <w:rFonts w:ascii="Arial" w:hAnsi="Arial"/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rFonts w:ascii="Arial" w:hAnsi="Arial"/>
                <w:b w:val="false"/>
                <w:bCs w:val="false"/>
                <w:sz w:val="24"/>
                <w:szCs w:val="24"/>
              </w:rPr>
              <w:t>Unidade</w:t>
            </w:r>
          </w:p>
        </w:tc>
        <w:tc>
          <w:tcPr>
            <w:tcW w:w="1276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  <w:vAlign w:val="center"/>
          </w:tcPr>
          <w:p>
            <w:pPr>
              <w:pStyle w:val="Contedodatabela"/>
              <w:widowControl w:val="false"/>
              <w:jc w:val="center"/>
              <w:rPr>
                <w:rFonts w:ascii="Arial" w:hAnsi="Arial"/>
                <w:b w:val="false"/>
                <w:b w:val="false"/>
                <w:bCs w:val="false"/>
                <w:color w:val="auto"/>
                <w:sz w:val="24"/>
                <w:szCs w:val="24"/>
                <w:shd w:fill="auto" w:val="clear"/>
              </w:rPr>
            </w:pPr>
            <w:r>
              <w:rPr>
                <w:rFonts w:ascii="Arial" w:hAnsi="Arial"/>
                <w:b w:val="false"/>
                <w:bCs w:val="false"/>
                <w:color w:val="000000"/>
                <w:sz w:val="24"/>
                <w:szCs w:val="24"/>
                <w:shd w:fill="auto" w:val="clear"/>
              </w:rPr>
              <w:t>2.000</w:t>
            </w:r>
          </w:p>
        </w:tc>
        <w:tc>
          <w:tcPr>
            <w:tcW w:w="1277" w:type="dxa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/>
              <w:t>XX</w:t>
            </w:r>
          </w:p>
        </w:tc>
        <w:tc>
          <w:tcPr>
            <w:tcW w:w="1153" w:type="dxa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R$ XX</w:t>
            </w:r>
          </w:p>
        </w:tc>
        <w:tc>
          <w:tcPr>
            <w:tcW w:w="119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R$ XX</w:t>
            </w:r>
          </w:p>
        </w:tc>
      </w:tr>
      <w:tr>
        <w:trPr>
          <w:trHeight w:val="315" w:hRule="atLeast"/>
        </w:trPr>
        <w:tc>
          <w:tcPr>
            <w:tcW w:w="1271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  <w:vAlign w:val="center"/>
          </w:tcPr>
          <w:p>
            <w:pPr>
              <w:pStyle w:val="TableParagraph"/>
              <w:widowControl w:val="false"/>
              <w:spacing w:before="35" w:after="0"/>
              <w:ind w:left="178" w:hanging="0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  <w:t>93</w:t>
            </w:r>
          </w:p>
        </w:tc>
        <w:tc>
          <w:tcPr>
            <w:tcW w:w="311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  <w:vAlign w:val="center"/>
          </w:tcPr>
          <w:p>
            <w:pPr>
              <w:pStyle w:val="Contedodatabela"/>
              <w:widowControl w:val="false"/>
              <w:jc w:val="both"/>
              <w:rPr>
                <w:rFonts w:ascii="Arial" w:hAnsi="Arial"/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rFonts w:ascii="Arial" w:hAnsi="Arial"/>
                <w:b w:val="false"/>
                <w:bCs w:val="false"/>
                <w:sz w:val="24"/>
                <w:szCs w:val="24"/>
              </w:rPr>
              <w:t>FIO SUTURA Nº 3.</w:t>
            </w:r>
          </w:p>
        </w:tc>
        <w:tc>
          <w:tcPr>
            <w:tcW w:w="1274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Contedodatabela"/>
              <w:widowControl w:val="false"/>
              <w:jc w:val="center"/>
              <w:rPr>
                <w:rFonts w:ascii="Arial" w:hAnsi="Arial"/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rFonts w:ascii="Arial" w:hAnsi="Arial"/>
                <w:b w:val="false"/>
                <w:bCs w:val="false"/>
                <w:sz w:val="24"/>
                <w:szCs w:val="24"/>
              </w:rPr>
              <w:t>Unidade</w:t>
            </w:r>
          </w:p>
        </w:tc>
        <w:tc>
          <w:tcPr>
            <w:tcW w:w="1276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  <w:vAlign w:val="center"/>
          </w:tcPr>
          <w:p>
            <w:pPr>
              <w:pStyle w:val="Contedodatabela"/>
              <w:widowControl w:val="false"/>
              <w:jc w:val="center"/>
              <w:rPr>
                <w:rFonts w:ascii="Arial" w:hAnsi="Arial"/>
                <w:b w:val="false"/>
                <w:b w:val="false"/>
                <w:bCs w:val="false"/>
                <w:color w:val="auto"/>
                <w:sz w:val="24"/>
                <w:szCs w:val="24"/>
                <w:shd w:fill="auto" w:val="clear"/>
              </w:rPr>
            </w:pPr>
            <w:r>
              <w:rPr>
                <w:rFonts w:ascii="Arial" w:hAnsi="Arial"/>
                <w:b w:val="false"/>
                <w:bCs w:val="false"/>
                <w:color w:val="000000"/>
                <w:sz w:val="24"/>
                <w:szCs w:val="24"/>
                <w:shd w:fill="auto" w:val="clear"/>
              </w:rPr>
              <w:t>5.000</w:t>
            </w:r>
          </w:p>
        </w:tc>
        <w:tc>
          <w:tcPr>
            <w:tcW w:w="1277" w:type="dxa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/>
              <w:t>XX</w:t>
            </w:r>
          </w:p>
        </w:tc>
        <w:tc>
          <w:tcPr>
            <w:tcW w:w="1153" w:type="dxa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R$ XX</w:t>
            </w:r>
          </w:p>
        </w:tc>
        <w:tc>
          <w:tcPr>
            <w:tcW w:w="119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R$ XX</w:t>
            </w:r>
          </w:p>
        </w:tc>
      </w:tr>
      <w:tr>
        <w:trPr>
          <w:trHeight w:val="315" w:hRule="atLeast"/>
        </w:trPr>
        <w:tc>
          <w:tcPr>
            <w:tcW w:w="1271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  <w:vAlign w:val="center"/>
          </w:tcPr>
          <w:p>
            <w:pPr>
              <w:pStyle w:val="TableParagraph"/>
              <w:widowControl w:val="false"/>
              <w:spacing w:before="35" w:after="0"/>
              <w:ind w:left="178" w:hanging="0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  <w:t>94</w:t>
            </w:r>
          </w:p>
        </w:tc>
        <w:tc>
          <w:tcPr>
            <w:tcW w:w="311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  <w:vAlign w:val="center"/>
          </w:tcPr>
          <w:p>
            <w:pPr>
              <w:pStyle w:val="Contedodatabela"/>
              <w:widowControl w:val="false"/>
              <w:jc w:val="both"/>
              <w:rPr>
                <w:rFonts w:ascii="Arial" w:hAnsi="Arial"/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rFonts w:ascii="Arial" w:hAnsi="Arial"/>
                <w:b w:val="false"/>
                <w:bCs w:val="false"/>
                <w:sz w:val="24"/>
                <w:szCs w:val="24"/>
              </w:rPr>
              <w:t>FIO SUTURA Nº 4.</w:t>
            </w:r>
          </w:p>
        </w:tc>
        <w:tc>
          <w:tcPr>
            <w:tcW w:w="1274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Contedodatabela"/>
              <w:widowControl w:val="false"/>
              <w:jc w:val="center"/>
              <w:rPr>
                <w:rFonts w:ascii="Arial" w:hAnsi="Arial"/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rFonts w:ascii="Arial" w:hAnsi="Arial"/>
                <w:b w:val="false"/>
                <w:bCs w:val="false"/>
                <w:sz w:val="24"/>
                <w:szCs w:val="24"/>
              </w:rPr>
              <w:t>Unidade</w:t>
            </w:r>
          </w:p>
        </w:tc>
        <w:tc>
          <w:tcPr>
            <w:tcW w:w="1276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  <w:vAlign w:val="center"/>
          </w:tcPr>
          <w:p>
            <w:pPr>
              <w:pStyle w:val="Contedodatabela"/>
              <w:widowControl w:val="false"/>
              <w:jc w:val="center"/>
              <w:rPr>
                <w:rFonts w:ascii="Arial" w:hAnsi="Arial"/>
                <w:b w:val="false"/>
                <w:b w:val="false"/>
                <w:bCs w:val="false"/>
                <w:color w:val="auto"/>
                <w:sz w:val="24"/>
                <w:szCs w:val="24"/>
                <w:shd w:fill="auto" w:val="clear"/>
              </w:rPr>
            </w:pPr>
            <w:r>
              <w:rPr>
                <w:rFonts w:ascii="Arial" w:hAnsi="Arial"/>
                <w:b w:val="false"/>
                <w:bCs w:val="false"/>
                <w:color w:val="000000"/>
                <w:sz w:val="24"/>
                <w:szCs w:val="24"/>
                <w:shd w:fill="auto" w:val="clear"/>
              </w:rPr>
              <w:t>2.800</w:t>
            </w:r>
          </w:p>
        </w:tc>
        <w:tc>
          <w:tcPr>
            <w:tcW w:w="1277" w:type="dxa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XX</w:t>
            </w:r>
          </w:p>
        </w:tc>
        <w:tc>
          <w:tcPr>
            <w:tcW w:w="1153" w:type="dxa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R$ XX</w:t>
            </w:r>
          </w:p>
        </w:tc>
        <w:tc>
          <w:tcPr>
            <w:tcW w:w="119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R$ XX</w:t>
            </w:r>
          </w:p>
        </w:tc>
      </w:tr>
      <w:tr>
        <w:trPr>
          <w:trHeight w:val="315" w:hRule="atLeast"/>
        </w:trPr>
        <w:tc>
          <w:tcPr>
            <w:tcW w:w="1271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  <w:vAlign w:val="center"/>
          </w:tcPr>
          <w:p>
            <w:pPr>
              <w:pStyle w:val="TableParagraph"/>
              <w:widowControl w:val="false"/>
              <w:spacing w:before="35" w:after="0"/>
              <w:ind w:left="178" w:hanging="0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  <w:t>95</w:t>
            </w:r>
          </w:p>
        </w:tc>
        <w:tc>
          <w:tcPr>
            <w:tcW w:w="311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  <w:vAlign w:val="center"/>
          </w:tcPr>
          <w:p>
            <w:pPr>
              <w:pStyle w:val="Contedodatabela"/>
              <w:widowControl w:val="false"/>
              <w:jc w:val="both"/>
              <w:rPr>
                <w:rFonts w:ascii="Arial" w:hAnsi="Arial"/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rFonts w:ascii="Arial" w:hAnsi="Arial"/>
                <w:b w:val="false"/>
                <w:bCs w:val="false"/>
                <w:sz w:val="24"/>
                <w:szCs w:val="24"/>
              </w:rPr>
              <w:t>FIO SUTURA Nº 5.</w:t>
            </w:r>
          </w:p>
        </w:tc>
        <w:tc>
          <w:tcPr>
            <w:tcW w:w="1274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Contedodatabela"/>
              <w:widowControl w:val="false"/>
              <w:jc w:val="center"/>
              <w:rPr>
                <w:rFonts w:ascii="Arial" w:hAnsi="Arial"/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rFonts w:ascii="Arial" w:hAnsi="Arial"/>
                <w:b w:val="false"/>
                <w:bCs w:val="false"/>
                <w:sz w:val="24"/>
                <w:szCs w:val="24"/>
              </w:rPr>
              <w:t>Unidade</w:t>
            </w:r>
          </w:p>
        </w:tc>
        <w:tc>
          <w:tcPr>
            <w:tcW w:w="1276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  <w:vAlign w:val="center"/>
          </w:tcPr>
          <w:p>
            <w:pPr>
              <w:pStyle w:val="Contedodatabela"/>
              <w:widowControl w:val="false"/>
              <w:jc w:val="center"/>
              <w:rPr>
                <w:rFonts w:ascii="Arial" w:hAnsi="Arial"/>
                <w:b w:val="false"/>
                <w:b w:val="false"/>
                <w:bCs w:val="false"/>
                <w:color w:val="auto"/>
                <w:sz w:val="24"/>
                <w:szCs w:val="24"/>
                <w:shd w:fill="auto" w:val="clear"/>
              </w:rPr>
            </w:pPr>
            <w:r>
              <w:rPr>
                <w:rFonts w:ascii="Arial" w:hAnsi="Arial"/>
                <w:b w:val="false"/>
                <w:bCs w:val="false"/>
                <w:color w:val="000000"/>
                <w:sz w:val="24"/>
                <w:szCs w:val="24"/>
                <w:shd w:fill="auto" w:val="clear"/>
              </w:rPr>
              <w:t>1.000</w:t>
            </w:r>
          </w:p>
        </w:tc>
        <w:tc>
          <w:tcPr>
            <w:tcW w:w="1277" w:type="dxa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/>
              <w:t>XX</w:t>
            </w:r>
          </w:p>
        </w:tc>
        <w:tc>
          <w:tcPr>
            <w:tcW w:w="1153" w:type="dxa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R$ XX</w:t>
            </w:r>
          </w:p>
        </w:tc>
        <w:tc>
          <w:tcPr>
            <w:tcW w:w="119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R$ XX</w:t>
            </w:r>
          </w:p>
        </w:tc>
      </w:tr>
      <w:tr>
        <w:trPr>
          <w:trHeight w:val="315" w:hRule="atLeast"/>
        </w:trPr>
        <w:tc>
          <w:tcPr>
            <w:tcW w:w="1271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  <w:vAlign w:val="center"/>
          </w:tcPr>
          <w:p>
            <w:pPr>
              <w:pStyle w:val="TableParagraph"/>
              <w:widowControl w:val="false"/>
              <w:spacing w:before="35" w:after="0"/>
              <w:ind w:left="178" w:hanging="0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  <w:t>96</w:t>
            </w:r>
          </w:p>
        </w:tc>
        <w:tc>
          <w:tcPr>
            <w:tcW w:w="311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  <w:vAlign w:val="center"/>
          </w:tcPr>
          <w:p>
            <w:pPr>
              <w:pStyle w:val="Contedodatabela"/>
              <w:widowControl w:val="false"/>
              <w:jc w:val="both"/>
              <w:rPr>
                <w:rFonts w:ascii="Arial" w:hAnsi="Arial"/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rFonts w:ascii="Arial" w:hAnsi="Arial"/>
                <w:b w:val="false"/>
                <w:bCs w:val="false"/>
                <w:sz w:val="24"/>
                <w:szCs w:val="24"/>
              </w:rPr>
              <w:t>FITA CREPE .</w:t>
            </w:r>
          </w:p>
        </w:tc>
        <w:tc>
          <w:tcPr>
            <w:tcW w:w="1274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Contedodatabela"/>
              <w:widowControl w:val="false"/>
              <w:jc w:val="center"/>
              <w:rPr>
                <w:rFonts w:ascii="Arial" w:hAnsi="Arial"/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rFonts w:ascii="Arial" w:hAnsi="Arial"/>
                <w:b w:val="false"/>
                <w:bCs w:val="false"/>
                <w:sz w:val="24"/>
                <w:szCs w:val="24"/>
              </w:rPr>
              <w:t>Unidade</w:t>
            </w:r>
          </w:p>
        </w:tc>
        <w:tc>
          <w:tcPr>
            <w:tcW w:w="1276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  <w:vAlign w:val="center"/>
          </w:tcPr>
          <w:p>
            <w:pPr>
              <w:pStyle w:val="Contedodatabela"/>
              <w:widowControl w:val="false"/>
              <w:jc w:val="center"/>
              <w:rPr>
                <w:rFonts w:ascii="Arial" w:hAnsi="Arial"/>
                <w:b w:val="false"/>
                <w:b w:val="false"/>
                <w:bCs w:val="false"/>
                <w:color w:val="auto"/>
                <w:sz w:val="24"/>
                <w:szCs w:val="24"/>
                <w:shd w:fill="auto" w:val="clear"/>
              </w:rPr>
            </w:pPr>
            <w:r>
              <w:rPr>
                <w:rFonts w:ascii="Arial" w:hAnsi="Arial"/>
                <w:b w:val="false"/>
                <w:bCs w:val="false"/>
                <w:color w:val="000000"/>
                <w:sz w:val="24"/>
                <w:szCs w:val="24"/>
                <w:shd w:fill="auto" w:val="clear"/>
              </w:rPr>
              <w:t>9.000</w:t>
            </w:r>
          </w:p>
        </w:tc>
        <w:tc>
          <w:tcPr>
            <w:tcW w:w="1277" w:type="dxa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/>
              <w:t>XX</w:t>
            </w:r>
          </w:p>
        </w:tc>
        <w:tc>
          <w:tcPr>
            <w:tcW w:w="1153" w:type="dxa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R$ XX</w:t>
            </w:r>
          </w:p>
        </w:tc>
        <w:tc>
          <w:tcPr>
            <w:tcW w:w="119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R$ XX</w:t>
            </w:r>
          </w:p>
        </w:tc>
      </w:tr>
      <w:tr>
        <w:trPr>
          <w:trHeight w:val="315" w:hRule="atLeast"/>
        </w:trPr>
        <w:tc>
          <w:tcPr>
            <w:tcW w:w="1271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  <w:vAlign w:val="center"/>
          </w:tcPr>
          <w:p>
            <w:pPr>
              <w:pStyle w:val="TableParagraph"/>
              <w:widowControl w:val="false"/>
              <w:spacing w:before="35" w:after="0"/>
              <w:ind w:left="178" w:hanging="0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  <w:t>97</w:t>
            </w:r>
          </w:p>
        </w:tc>
        <w:tc>
          <w:tcPr>
            <w:tcW w:w="311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  <w:vAlign w:val="center"/>
          </w:tcPr>
          <w:p>
            <w:pPr>
              <w:pStyle w:val="Contedodatabela"/>
              <w:widowControl w:val="false"/>
              <w:jc w:val="both"/>
              <w:rPr>
                <w:rFonts w:ascii="Arial" w:hAnsi="Arial"/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rFonts w:ascii="Arial" w:hAnsi="Arial"/>
                <w:b w:val="false"/>
                <w:bCs w:val="false"/>
                <w:sz w:val="24"/>
                <w:szCs w:val="24"/>
              </w:rPr>
              <w:t>FITA INDICADORA PARA AUTOCLAVE 19mm X 30m</w:t>
            </w:r>
          </w:p>
        </w:tc>
        <w:tc>
          <w:tcPr>
            <w:tcW w:w="1274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Contedodatabela"/>
              <w:widowControl w:val="false"/>
              <w:jc w:val="center"/>
              <w:rPr>
                <w:rFonts w:ascii="Arial" w:hAnsi="Arial"/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rFonts w:ascii="Arial" w:hAnsi="Arial"/>
                <w:b w:val="false"/>
                <w:bCs w:val="false"/>
                <w:sz w:val="24"/>
                <w:szCs w:val="24"/>
              </w:rPr>
              <w:t>Unidade</w:t>
            </w:r>
          </w:p>
        </w:tc>
        <w:tc>
          <w:tcPr>
            <w:tcW w:w="1276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  <w:vAlign w:val="center"/>
          </w:tcPr>
          <w:p>
            <w:pPr>
              <w:pStyle w:val="Contedodatabela"/>
              <w:widowControl w:val="false"/>
              <w:jc w:val="center"/>
              <w:rPr>
                <w:rFonts w:ascii="Arial" w:hAnsi="Arial"/>
                <w:b w:val="false"/>
                <w:b w:val="false"/>
                <w:bCs w:val="false"/>
                <w:color w:val="auto"/>
                <w:sz w:val="24"/>
                <w:szCs w:val="24"/>
                <w:shd w:fill="auto" w:val="clear"/>
              </w:rPr>
            </w:pPr>
            <w:r>
              <w:rPr>
                <w:rFonts w:ascii="Arial" w:hAnsi="Arial"/>
                <w:b w:val="false"/>
                <w:bCs w:val="false"/>
                <w:color w:val="000000"/>
                <w:sz w:val="24"/>
                <w:szCs w:val="24"/>
                <w:shd w:fill="auto" w:val="clear"/>
              </w:rPr>
              <w:t>3.000</w:t>
            </w:r>
          </w:p>
        </w:tc>
        <w:tc>
          <w:tcPr>
            <w:tcW w:w="1277" w:type="dxa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XX</w:t>
            </w:r>
          </w:p>
        </w:tc>
        <w:tc>
          <w:tcPr>
            <w:tcW w:w="1153" w:type="dxa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R$ XX</w:t>
            </w:r>
          </w:p>
        </w:tc>
        <w:tc>
          <w:tcPr>
            <w:tcW w:w="119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R$ XX</w:t>
            </w:r>
          </w:p>
        </w:tc>
      </w:tr>
      <w:tr>
        <w:trPr>
          <w:trHeight w:val="315" w:hRule="atLeast"/>
        </w:trPr>
        <w:tc>
          <w:tcPr>
            <w:tcW w:w="1271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  <w:vAlign w:val="center"/>
          </w:tcPr>
          <w:p>
            <w:pPr>
              <w:pStyle w:val="TableParagraph"/>
              <w:widowControl w:val="false"/>
              <w:spacing w:before="35" w:after="0"/>
              <w:ind w:left="178" w:hanging="0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  <w:t>98</w:t>
            </w:r>
          </w:p>
        </w:tc>
        <w:tc>
          <w:tcPr>
            <w:tcW w:w="311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  <w:vAlign w:val="center"/>
          </w:tcPr>
          <w:p>
            <w:pPr>
              <w:pStyle w:val="Contedodatabela"/>
              <w:widowControl w:val="false"/>
              <w:jc w:val="both"/>
              <w:rPr>
                <w:rFonts w:ascii="Arial" w:hAnsi="Arial"/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rFonts w:ascii="Arial" w:hAnsi="Arial"/>
                <w:b w:val="false"/>
                <w:bCs w:val="false"/>
                <w:sz w:val="24"/>
                <w:szCs w:val="24"/>
              </w:rPr>
              <w:t>FIXADOR CIPATOLÓGICO.</w:t>
            </w:r>
          </w:p>
        </w:tc>
        <w:tc>
          <w:tcPr>
            <w:tcW w:w="1274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Contedodatabela"/>
              <w:widowControl w:val="false"/>
              <w:jc w:val="center"/>
              <w:rPr>
                <w:rFonts w:ascii="Arial" w:hAnsi="Arial"/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rFonts w:ascii="Arial" w:hAnsi="Arial"/>
                <w:b w:val="false"/>
                <w:bCs w:val="false"/>
                <w:sz w:val="24"/>
                <w:szCs w:val="24"/>
              </w:rPr>
              <w:t>Frasco</w:t>
            </w:r>
          </w:p>
        </w:tc>
        <w:tc>
          <w:tcPr>
            <w:tcW w:w="1276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  <w:vAlign w:val="center"/>
          </w:tcPr>
          <w:p>
            <w:pPr>
              <w:pStyle w:val="Contedodatabela"/>
              <w:widowControl w:val="false"/>
              <w:jc w:val="center"/>
              <w:rPr>
                <w:rFonts w:ascii="Arial" w:hAnsi="Arial"/>
                <w:b w:val="false"/>
                <w:b w:val="false"/>
                <w:bCs w:val="false"/>
                <w:color w:val="auto"/>
                <w:sz w:val="24"/>
                <w:szCs w:val="24"/>
                <w:shd w:fill="auto" w:val="clear"/>
              </w:rPr>
            </w:pPr>
            <w:r>
              <w:rPr>
                <w:rFonts w:ascii="Arial" w:hAnsi="Arial"/>
                <w:b w:val="false"/>
                <w:bCs w:val="false"/>
                <w:color w:val="000000"/>
                <w:sz w:val="24"/>
                <w:szCs w:val="24"/>
                <w:shd w:fill="auto" w:val="clear"/>
              </w:rPr>
              <w:t>300</w:t>
            </w:r>
          </w:p>
        </w:tc>
        <w:tc>
          <w:tcPr>
            <w:tcW w:w="1277" w:type="dxa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/>
              <w:t>XX</w:t>
            </w:r>
          </w:p>
        </w:tc>
        <w:tc>
          <w:tcPr>
            <w:tcW w:w="1153" w:type="dxa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R$ XX</w:t>
            </w:r>
          </w:p>
        </w:tc>
        <w:tc>
          <w:tcPr>
            <w:tcW w:w="119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R$ XX</w:t>
            </w:r>
          </w:p>
        </w:tc>
      </w:tr>
      <w:tr>
        <w:trPr>
          <w:trHeight w:val="315" w:hRule="atLeast"/>
        </w:trPr>
        <w:tc>
          <w:tcPr>
            <w:tcW w:w="1271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  <w:vAlign w:val="center"/>
          </w:tcPr>
          <w:p>
            <w:pPr>
              <w:pStyle w:val="TableParagraph"/>
              <w:widowControl w:val="false"/>
              <w:spacing w:before="35" w:after="0"/>
              <w:ind w:left="178" w:hanging="0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  <w:t>99</w:t>
            </w:r>
          </w:p>
        </w:tc>
        <w:tc>
          <w:tcPr>
            <w:tcW w:w="311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  <w:vAlign w:val="center"/>
          </w:tcPr>
          <w:p>
            <w:pPr>
              <w:pStyle w:val="Contedodatabela"/>
              <w:widowControl w:val="false"/>
              <w:jc w:val="both"/>
              <w:rPr>
                <w:rFonts w:ascii="Arial" w:hAnsi="Arial"/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rFonts w:ascii="Arial" w:hAnsi="Arial"/>
                <w:b w:val="false"/>
                <w:bCs w:val="false"/>
                <w:sz w:val="24"/>
                <w:szCs w:val="24"/>
              </w:rPr>
              <w:t>FLUXÔMETRO PARA OXIGÊNIO.</w:t>
            </w:r>
          </w:p>
        </w:tc>
        <w:tc>
          <w:tcPr>
            <w:tcW w:w="1274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Contedodatabela"/>
              <w:widowControl w:val="false"/>
              <w:jc w:val="center"/>
              <w:rPr>
                <w:rFonts w:ascii="Arial" w:hAnsi="Arial"/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rFonts w:ascii="Arial" w:hAnsi="Arial"/>
                <w:b w:val="false"/>
                <w:bCs w:val="false"/>
                <w:sz w:val="24"/>
                <w:szCs w:val="24"/>
              </w:rPr>
              <w:t>Unidade</w:t>
            </w:r>
          </w:p>
        </w:tc>
        <w:tc>
          <w:tcPr>
            <w:tcW w:w="1276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  <w:vAlign w:val="center"/>
          </w:tcPr>
          <w:p>
            <w:pPr>
              <w:pStyle w:val="Contedodatabela"/>
              <w:widowControl w:val="false"/>
              <w:jc w:val="center"/>
              <w:rPr>
                <w:rFonts w:ascii="Arial" w:hAnsi="Arial"/>
                <w:b w:val="false"/>
                <w:b w:val="false"/>
                <w:bCs w:val="false"/>
                <w:color w:val="auto"/>
                <w:sz w:val="24"/>
                <w:szCs w:val="24"/>
                <w:shd w:fill="auto" w:val="clear"/>
              </w:rPr>
            </w:pPr>
            <w:r>
              <w:rPr>
                <w:rFonts w:ascii="Arial" w:hAnsi="Arial"/>
                <w:b w:val="false"/>
                <w:bCs w:val="false"/>
                <w:color w:val="000000"/>
                <w:sz w:val="24"/>
                <w:szCs w:val="24"/>
                <w:shd w:fill="auto" w:val="clear"/>
              </w:rPr>
              <w:t>100</w:t>
            </w:r>
          </w:p>
        </w:tc>
        <w:tc>
          <w:tcPr>
            <w:tcW w:w="1277" w:type="dxa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/>
              <w:t>XX</w:t>
            </w:r>
          </w:p>
        </w:tc>
        <w:tc>
          <w:tcPr>
            <w:tcW w:w="1153" w:type="dxa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R$ XX</w:t>
            </w:r>
          </w:p>
        </w:tc>
        <w:tc>
          <w:tcPr>
            <w:tcW w:w="119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R$ XX</w:t>
            </w:r>
          </w:p>
        </w:tc>
      </w:tr>
      <w:tr>
        <w:trPr>
          <w:trHeight w:val="315" w:hRule="atLeast"/>
        </w:trPr>
        <w:tc>
          <w:tcPr>
            <w:tcW w:w="1271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  <w:vAlign w:val="center"/>
          </w:tcPr>
          <w:p>
            <w:pPr>
              <w:pStyle w:val="TableParagraph"/>
              <w:widowControl w:val="false"/>
              <w:spacing w:before="35" w:after="0"/>
              <w:ind w:left="178" w:hanging="0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  <w:t>100</w:t>
            </w:r>
          </w:p>
        </w:tc>
        <w:tc>
          <w:tcPr>
            <w:tcW w:w="311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  <w:vAlign w:val="center"/>
          </w:tcPr>
          <w:p>
            <w:pPr>
              <w:pStyle w:val="Contedodatabela"/>
              <w:widowControl w:val="false"/>
              <w:jc w:val="both"/>
              <w:rPr>
                <w:rFonts w:ascii="Arial" w:hAnsi="Arial"/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rFonts w:ascii="Arial" w:hAnsi="Arial"/>
                <w:b w:val="false"/>
                <w:bCs w:val="false"/>
                <w:sz w:val="24"/>
                <w:szCs w:val="24"/>
              </w:rPr>
              <w:t>FRASCO ALIMENTAÇÃO 300 ML .</w:t>
            </w:r>
          </w:p>
        </w:tc>
        <w:tc>
          <w:tcPr>
            <w:tcW w:w="1274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Contedodatabela"/>
              <w:widowControl w:val="false"/>
              <w:jc w:val="center"/>
              <w:rPr>
                <w:rFonts w:ascii="Arial" w:hAnsi="Arial"/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rFonts w:ascii="Arial" w:hAnsi="Arial"/>
                <w:b w:val="false"/>
                <w:bCs w:val="false"/>
                <w:sz w:val="24"/>
                <w:szCs w:val="24"/>
              </w:rPr>
              <w:t>Unidade</w:t>
            </w:r>
          </w:p>
        </w:tc>
        <w:tc>
          <w:tcPr>
            <w:tcW w:w="1276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  <w:vAlign w:val="center"/>
          </w:tcPr>
          <w:p>
            <w:pPr>
              <w:pStyle w:val="Contedodatabela"/>
              <w:widowControl w:val="false"/>
              <w:jc w:val="center"/>
              <w:rPr>
                <w:rFonts w:ascii="Arial" w:hAnsi="Arial"/>
                <w:b w:val="false"/>
                <w:b w:val="false"/>
                <w:bCs w:val="false"/>
                <w:color w:val="auto"/>
                <w:sz w:val="24"/>
                <w:szCs w:val="24"/>
                <w:shd w:fill="auto" w:val="clear"/>
              </w:rPr>
            </w:pPr>
            <w:r>
              <w:rPr>
                <w:rFonts w:ascii="Arial" w:hAnsi="Arial"/>
                <w:b w:val="false"/>
                <w:bCs w:val="false"/>
                <w:color w:val="000000"/>
                <w:sz w:val="24"/>
                <w:szCs w:val="24"/>
                <w:shd w:fill="auto" w:val="clear"/>
              </w:rPr>
              <w:t>100.000</w:t>
            </w:r>
          </w:p>
        </w:tc>
        <w:tc>
          <w:tcPr>
            <w:tcW w:w="1277" w:type="dxa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XX</w:t>
            </w:r>
          </w:p>
        </w:tc>
        <w:tc>
          <w:tcPr>
            <w:tcW w:w="1153" w:type="dxa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R$ XX</w:t>
            </w:r>
          </w:p>
        </w:tc>
        <w:tc>
          <w:tcPr>
            <w:tcW w:w="119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R$ XX</w:t>
            </w:r>
          </w:p>
        </w:tc>
      </w:tr>
      <w:tr>
        <w:trPr>
          <w:trHeight w:val="315" w:hRule="atLeast"/>
        </w:trPr>
        <w:tc>
          <w:tcPr>
            <w:tcW w:w="1271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  <w:vAlign w:val="center"/>
          </w:tcPr>
          <w:p>
            <w:pPr>
              <w:pStyle w:val="TableParagraph"/>
              <w:widowControl w:val="false"/>
              <w:spacing w:before="35" w:after="0"/>
              <w:ind w:left="178" w:hanging="0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  <w:t>101</w:t>
            </w:r>
          </w:p>
        </w:tc>
        <w:tc>
          <w:tcPr>
            <w:tcW w:w="311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  <w:vAlign w:val="center"/>
          </w:tcPr>
          <w:p>
            <w:pPr>
              <w:pStyle w:val="Contedodatabela"/>
              <w:widowControl w:val="false"/>
              <w:jc w:val="both"/>
              <w:rPr>
                <w:rFonts w:ascii="Arial" w:hAnsi="Arial"/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rFonts w:ascii="Arial" w:hAnsi="Arial"/>
                <w:b w:val="false"/>
                <w:bCs w:val="false"/>
                <w:sz w:val="24"/>
                <w:szCs w:val="24"/>
              </w:rPr>
              <w:t>FRASCO ALIMENTAÇÃO 500 ML.</w:t>
            </w:r>
          </w:p>
        </w:tc>
        <w:tc>
          <w:tcPr>
            <w:tcW w:w="1274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Contedodatabela"/>
              <w:widowControl w:val="false"/>
              <w:jc w:val="center"/>
              <w:rPr>
                <w:rFonts w:ascii="Arial" w:hAnsi="Arial"/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rFonts w:ascii="Arial" w:hAnsi="Arial"/>
                <w:b w:val="false"/>
                <w:bCs w:val="false"/>
                <w:sz w:val="24"/>
                <w:szCs w:val="24"/>
              </w:rPr>
              <w:t>Unidade</w:t>
            </w:r>
          </w:p>
        </w:tc>
        <w:tc>
          <w:tcPr>
            <w:tcW w:w="1276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  <w:vAlign w:val="center"/>
          </w:tcPr>
          <w:p>
            <w:pPr>
              <w:pStyle w:val="Contedodatabela"/>
              <w:widowControl w:val="false"/>
              <w:jc w:val="center"/>
              <w:rPr>
                <w:rFonts w:ascii="Arial" w:hAnsi="Arial"/>
                <w:b w:val="false"/>
                <w:b w:val="false"/>
                <w:bCs w:val="false"/>
                <w:color w:val="auto"/>
                <w:sz w:val="24"/>
                <w:szCs w:val="24"/>
                <w:shd w:fill="auto" w:val="clear"/>
              </w:rPr>
            </w:pPr>
            <w:r>
              <w:rPr>
                <w:rFonts w:ascii="Arial" w:hAnsi="Arial"/>
                <w:b w:val="false"/>
                <w:bCs w:val="false"/>
                <w:color w:val="000000"/>
                <w:sz w:val="24"/>
                <w:szCs w:val="24"/>
                <w:shd w:fill="auto" w:val="clear"/>
              </w:rPr>
              <w:t>30.000</w:t>
            </w:r>
          </w:p>
        </w:tc>
        <w:tc>
          <w:tcPr>
            <w:tcW w:w="1277" w:type="dxa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/>
              <w:t>XX</w:t>
            </w:r>
          </w:p>
        </w:tc>
        <w:tc>
          <w:tcPr>
            <w:tcW w:w="1153" w:type="dxa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R$ XX</w:t>
            </w:r>
          </w:p>
        </w:tc>
        <w:tc>
          <w:tcPr>
            <w:tcW w:w="119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R$ XX</w:t>
            </w:r>
          </w:p>
        </w:tc>
      </w:tr>
      <w:tr>
        <w:trPr>
          <w:trHeight w:val="315" w:hRule="atLeast"/>
        </w:trPr>
        <w:tc>
          <w:tcPr>
            <w:tcW w:w="1271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  <w:vAlign w:val="center"/>
          </w:tcPr>
          <w:p>
            <w:pPr>
              <w:pStyle w:val="TableParagraph"/>
              <w:widowControl w:val="false"/>
              <w:spacing w:before="35" w:after="0"/>
              <w:ind w:left="178" w:hanging="0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  <w:t>102</w:t>
            </w:r>
          </w:p>
        </w:tc>
        <w:tc>
          <w:tcPr>
            <w:tcW w:w="311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  <w:vAlign w:val="center"/>
          </w:tcPr>
          <w:p>
            <w:pPr>
              <w:pStyle w:val="Contedodatabela"/>
              <w:widowControl w:val="false"/>
              <w:jc w:val="both"/>
              <w:rPr>
                <w:rFonts w:ascii="Arial" w:hAnsi="Arial"/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rFonts w:ascii="Arial" w:hAnsi="Arial"/>
                <w:b w:val="false"/>
                <w:bCs w:val="false"/>
                <w:sz w:val="24"/>
                <w:szCs w:val="24"/>
              </w:rPr>
              <w:t>GARROTE METRO.</w:t>
            </w:r>
          </w:p>
        </w:tc>
        <w:tc>
          <w:tcPr>
            <w:tcW w:w="1274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Contedodatabela"/>
              <w:widowControl w:val="false"/>
              <w:jc w:val="center"/>
              <w:rPr>
                <w:rFonts w:ascii="Arial" w:hAnsi="Arial"/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rFonts w:ascii="Arial" w:hAnsi="Arial"/>
                <w:b w:val="false"/>
                <w:bCs w:val="false"/>
                <w:sz w:val="24"/>
                <w:szCs w:val="24"/>
              </w:rPr>
              <w:t>Metro</w:t>
            </w:r>
          </w:p>
        </w:tc>
        <w:tc>
          <w:tcPr>
            <w:tcW w:w="1276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  <w:vAlign w:val="center"/>
          </w:tcPr>
          <w:p>
            <w:pPr>
              <w:pStyle w:val="Contedodatabela"/>
              <w:widowControl w:val="false"/>
              <w:jc w:val="center"/>
              <w:rPr>
                <w:rFonts w:ascii="Arial" w:hAnsi="Arial"/>
                <w:b w:val="false"/>
                <w:b w:val="false"/>
                <w:bCs w:val="false"/>
                <w:color w:val="auto"/>
                <w:sz w:val="24"/>
                <w:szCs w:val="24"/>
                <w:shd w:fill="auto" w:val="clear"/>
              </w:rPr>
            </w:pPr>
            <w:r>
              <w:rPr>
                <w:rFonts w:ascii="Arial" w:hAnsi="Arial"/>
                <w:b w:val="false"/>
                <w:bCs w:val="false"/>
                <w:color w:val="000000"/>
                <w:sz w:val="24"/>
                <w:szCs w:val="24"/>
                <w:shd w:fill="auto" w:val="clear"/>
              </w:rPr>
              <w:t>500</w:t>
            </w:r>
          </w:p>
        </w:tc>
        <w:tc>
          <w:tcPr>
            <w:tcW w:w="1277" w:type="dxa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/>
              <w:t>XX</w:t>
            </w:r>
          </w:p>
        </w:tc>
        <w:tc>
          <w:tcPr>
            <w:tcW w:w="1153" w:type="dxa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R$ XX</w:t>
            </w:r>
          </w:p>
        </w:tc>
        <w:tc>
          <w:tcPr>
            <w:tcW w:w="119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R$ XX</w:t>
            </w:r>
          </w:p>
        </w:tc>
      </w:tr>
      <w:tr>
        <w:trPr>
          <w:trHeight w:val="315" w:hRule="atLeast"/>
        </w:trPr>
        <w:tc>
          <w:tcPr>
            <w:tcW w:w="1271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  <w:vAlign w:val="center"/>
          </w:tcPr>
          <w:p>
            <w:pPr>
              <w:pStyle w:val="TableParagraph"/>
              <w:widowControl w:val="false"/>
              <w:spacing w:before="35" w:after="0"/>
              <w:ind w:left="178" w:hanging="0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  <w:t>103</w:t>
            </w:r>
          </w:p>
        </w:tc>
        <w:tc>
          <w:tcPr>
            <w:tcW w:w="311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  <w:vAlign w:val="center"/>
          </w:tcPr>
          <w:p>
            <w:pPr>
              <w:pStyle w:val="Contedodatabela"/>
              <w:widowControl w:val="false"/>
              <w:jc w:val="both"/>
              <w:rPr>
                <w:rFonts w:ascii="Arial" w:hAnsi="Arial"/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rFonts w:ascii="Arial" w:hAnsi="Arial"/>
                <w:b w:val="false"/>
                <w:bCs w:val="false"/>
                <w:sz w:val="24"/>
                <w:szCs w:val="24"/>
              </w:rPr>
              <w:t>GAZE TIPO QUEIJO. Rolo deverá ter, no mínimo, 700g.</w:t>
            </w:r>
          </w:p>
        </w:tc>
        <w:tc>
          <w:tcPr>
            <w:tcW w:w="1274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Contedodatabela"/>
              <w:widowControl w:val="false"/>
              <w:jc w:val="center"/>
              <w:rPr>
                <w:rFonts w:ascii="Arial" w:hAnsi="Arial"/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rFonts w:ascii="Arial" w:hAnsi="Arial"/>
                <w:b w:val="false"/>
                <w:bCs w:val="false"/>
                <w:sz w:val="24"/>
                <w:szCs w:val="24"/>
              </w:rPr>
              <w:t>Unidade</w:t>
            </w:r>
          </w:p>
        </w:tc>
        <w:tc>
          <w:tcPr>
            <w:tcW w:w="1276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  <w:vAlign w:val="center"/>
          </w:tcPr>
          <w:p>
            <w:pPr>
              <w:pStyle w:val="Contedodatabela"/>
              <w:widowControl w:val="false"/>
              <w:jc w:val="center"/>
              <w:rPr>
                <w:rFonts w:ascii="Arial" w:hAnsi="Arial"/>
                <w:b w:val="false"/>
                <w:b w:val="false"/>
                <w:bCs w:val="false"/>
                <w:color w:val="auto"/>
                <w:sz w:val="24"/>
                <w:szCs w:val="24"/>
                <w:shd w:fill="auto" w:val="clear"/>
              </w:rPr>
            </w:pPr>
            <w:r>
              <w:rPr>
                <w:rFonts w:ascii="Arial" w:hAnsi="Arial"/>
                <w:b w:val="false"/>
                <w:bCs w:val="false"/>
                <w:color w:val="000000"/>
                <w:sz w:val="24"/>
                <w:szCs w:val="24"/>
                <w:shd w:fill="auto" w:val="clear"/>
              </w:rPr>
              <w:t>5.000</w:t>
            </w:r>
          </w:p>
        </w:tc>
        <w:tc>
          <w:tcPr>
            <w:tcW w:w="1277" w:type="dxa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XX</w:t>
            </w:r>
          </w:p>
        </w:tc>
        <w:tc>
          <w:tcPr>
            <w:tcW w:w="1153" w:type="dxa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R$ XX</w:t>
            </w:r>
          </w:p>
        </w:tc>
        <w:tc>
          <w:tcPr>
            <w:tcW w:w="119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R$ XX</w:t>
            </w:r>
          </w:p>
        </w:tc>
      </w:tr>
      <w:tr>
        <w:trPr>
          <w:trHeight w:val="315" w:hRule="atLeast"/>
        </w:trPr>
        <w:tc>
          <w:tcPr>
            <w:tcW w:w="1271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  <w:vAlign w:val="center"/>
          </w:tcPr>
          <w:p>
            <w:pPr>
              <w:pStyle w:val="TableParagraph"/>
              <w:widowControl w:val="false"/>
              <w:spacing w:before="35" w:after="0"/>
              <w:ind w:left="178" w:hanging="0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  <w:t>104</w:t>
            </w:r>
          </w:p>
        </w:tc>
        <w:tc>
          <w:tcPr>
            <w:tcW w:w="311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  <w:vAlign w:val="center"/>
          </w:tcPr>
          <w:p>
            <w:pPr>
              <w:pStyle w:val="Contedodatabela"/>
              <w:widowControl w:val="false"/>
              <w:jc w:val="both"/>
              <w:rPr>
                <w:rFonts w:ascii="Arial" w:hAnsi="Arial"/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rFonts w:ascii="Arial" w:hAnsi="Arial"/>
                <w:b w:val="false"/>
                <w:bCs w:val="false"/>
                <w:sz w:val="24"/>
                <w:szCs w:val="24"/>
              </w:rPr>
              <w:t>GEL PARA ECG 500ml.</w:t>
            </w:r>
          </w:p>
        </w:tc>
        <w:tc>
          <w:tcPr>
            <w:tcW w:w="1274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Contedodatabela"/>
              <w:widowControl w:val="false"/>
              <w:jc w:val="center"/>
              <w:rPr>
                <w:rFonts w:ascii="Arial" w:hAnsi="Arial"/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rFonts w:ascii="Arial" w:hAnsi="Arial"/>
                <w:b w:val="false"/>
                <w:bCs w:val="false"/>
                <w:sz w:val="24"/>
                <w:szCs w:val="24"/>
              </w:rPr>
              <w:t>Unidade</w:t>
            </w:r>
          </w:p>
        </w:tc>
        <w:tc>
          <w:tcPr>
            <w:tcW w:w="1276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  <w:vAlign w:val="center"/>
          </w:tcPr>
          <w:p>
            <w:pPr>
              <w:pStyle w:val="Contedodatabela"/>
              <w:widowControl w:val="false"/>
              <w:jc w:val="center"/>
              <w:rPr>
                <w:rFonts w:ascii="Arial" w:hAnsi="Arial"/>
                <w:b w:val="false"/>
                <w:b w:val="false"/>
                <w:bCs w:val="false"/>
                <w:color w:val="auto"/>
                <w:sz w:val="24"/>
                <w:szCs w:val="24"/>
                <w:shd w:fill="auto" w:val="clear"/>
              </w:rPr>
            </w:pPr>
            <w:r>
              <w:rPr>
                <w:rFonts w:ascii="Arial" w:hAnsi="Arial"/>
                <w:b w:val="false"/>
                <w:bCs w:val="false"/>
                <w:color w:val="000000"/>
                <w:sz w:val="24"/>
                <w:szCs w:val="24"/>
                <w:shd w:fill="auto" w:val="clear"/>
              </w:rPr>
              <w:t>500</w:t>
            </w:r>
          </w:p>
        </w:tc>
        <w:tc>
          <w:tcPr>
            <w:tcW w:w="1277" w:type="dxa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/>
              <w:t>XX</w:t>
            </w:r>
          </w:p>
        </w:tc>
        <w:tc>
          <w:tcPr>
            <w:tcW w:w="1153" w:type="dxa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R$ XX</w:t>
            </w:r>
          </w:p>
        </w:tc>
        <w:tc>
          <w:tcPr>
            <w:tcW w:w="119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R$ XX</w:t>
            </w:r>
          </w:p>
        </w:tc>
      </w:tr>
      <w:tr>
        <w:trPr>
          <w:trHeight w:val="315" w:hRule="atLeast"/>
        </w:trPr>
        <w:tc>
          <w:tcPr>
            <w:tcW w:w="1271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  <w:vAlign w:val="center"/>
          </w:tcPr>
          <w:p>
            <w:pPr>
              <w:pStyle w:val="TableParagraph"/>
              <w:widowControl w:val="false"/>
              <w:spacing w:before="35" w:after="0"/>
              <w:ind w:left="178" w:hanging="0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  <w:t>105</w:t>
            </w:r>
          </w:p>
        </w:tc>
        <w:tc>
          <w:tcPr>
            <w:tcW w:w="311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  <w:vAlign w:val="center"/>
          </w:tcPr>
          <w:p>
            <w:pPr>
              <w:pStyle w:val="Contedodatabela"/>
              <w:widowControl w:val="false"/>
              <w:jc w:val="both"/>
              <w:rPr>
                <w:rFonts w:ascii="Arial" w:hAnsi="Arial"/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rFonts w:ascii="Arial" w:hAnsi="Arial"/>
                <w:b w:val="false"/>
                <w:bCs w:val="false"/>
                <w:sz w:val="24"/>
                <w:szCs w:val="24"/>
              </w:rPr>
              <w:t>GUIA PARA TUBO ENDOTRAQUEAL.</w:t>
            </w:r>
          </w:p>
        </w:tc>
        <w:tc>
          <w:tcPr>
            <w:tcW w:w="1274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Contedodatabela"/>
              <w:widowControl w:val="false"/>
              <w:jc w:val="center"/>
              <w:rPr>
                <w:rFonts w:ascii="Arial" w:hAnsi="Arial"/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rFonts w:ascii="Arial" w:hAnsi="Arial"/>
                <w:b w:val="false"/>
                <w:bCs w:val="false"/>
                <w:sz w:val="24"/>
                <w:szCs w:val="24"/>
              </w:rPr>
              <w:t>Unidade</w:t>
            </w:r>
          </w:p>
        </w:tc>
        <w:tc>
          <w:tcPr>
            <w:tcW w:w="1276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  <w:vAlign w:val="center"/>
          </w:tcPr>
          <w:p>
            <w:pPr>
              <w:pStyle w:val="Contedodatabela"/>
              <w:widowControl w:val="false"/>
              <w:jc w:val="center"/>
              <w:rPr>
                <w:rFonts w:ascii="Arial" w:hAnsi="Arial"/>
                <w:b w:val="false"/>
                <w:b w:val="false"/>
                <w:bCs w:val="false"/>
                <w:color w:val="auto"/>
                <w:sz w:val="24"/>
                <w:szCs w:val="24"/>
                <w:shd w:fill="auto" w:val="clear"/>
              </w:rPr>
            </w:pPr>
            <w:r>
              <w:rPr>
                <w:rFonts w:ascii="Arial" w:hAnsi="Arial"/>
                <w:b w:val="false"/>
                <w:bCs w:val="false"/>
                <w:color w:val="000000"/>
                <w:sz w:val="24"/>
                <w:szCs w:val="24"/>
                <w:shd w:fill="auto" w:val="clear"/>
              </w:rPr>
              <w:t>25</w:t>
            </w:r>
          </w:p>
        </w:tc>
        <w:tc>
          <w:tcPr>
            <w:tcW w:w="1277" w:type="dxa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/>
              <w:t>XX</w:t>
            </w:r>
          </w:p>
        </w:tc>
        <w:tc>
          <w:tcPr>
            <w:tcW w:w="1153" w:type="dxa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R$ XX</w:t>
            </w:r>
          </w:p>
        </w:tc>
        <w:tc>
          <w:tcPr>
            <w:tcW w:w="119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R$ XX</w:t>
            </w:r>
          </w:p>
        </w:tc>
      </w:tr>
      <w:tr>
        <w:trPr>
          <w:trHeight w:val="315" w:hRule="atLeast"/>
        </w:trPr>
        <w:tc>
          <w:tcPr>
            <w:tcW w:w="1271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  <w:vAlign w:val="center"/>
          </w:tcPr>
          <w:p>
            <w:pPr>
              <w:pStyle w:val="TableParagraph"/>
              <w:widowControl w:val="false"/>
              <w:spacing w:before="35" w:after="0"/>
              <w:ind w:left="178" w:hanging="0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  <w:t>106</w:t>
            </w:r>
          </w:p>
        </w:tc>
        <w:tc>
          <w:tcPr>
            <w:tcW w:w="311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  <w:vAlign w:val="center"/>
          </w:tcPr>
          <w:p>
            <w:pPr>
              <w:pStyle w:val="Contedodatabela"/>
              <w:widowControl w:val="false"/>
              <w:jc w:val="both"/>
              <w:rPr>
                <w:rFonts w:ascii="Arial" w:hAnsi="Arial"/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rFonts w:ascii="Arial" w:hAnsi="Arial"/>
                <w:b w:val="false"/>
                <w:bCs w:val="false"/>
                <w:sz w:val="24"/>
                <w:szCs w:val="24"/>
              </w:rPr>
              <w:t>IMOBILIZADOR CABEÇA ADULTO.</w:t>
            </w:r>
          </w:p>
        </w:tc>
        <w:tc>
          <w:tcPr>
            <w:tcW w:w="1274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Contedodatabela"/>
              <w:widowControl w:val="false"/>
              <w:jc w:val="center"/>
              <w:rPr>
                <w:rFonts w:ascii="Arial" w:hAnsi="Arial"/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rFonts w:ascii="Arial" w:hAnsi="Arial"/>
                <w:b w:val="false"/>
                <w:bCs w:val="false"/>
                <w:sz w:val="24"/>
                <w:szCs w:val="24"/>
              </w:rPr>
              <w:t>Unidade</w:t>
            </w:r>
          </w:p>
        </w:tc>
        <w:tc>
          <w:tcPr>
            <w:tcW w:w="1276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  <w:vAlign w:val="center"/>
          </w:tcPr>
          <w:p>
            <w:pPr>
              <w:pStyle w:val="Contedodatabela"/>
              <w:widowControl w:val="false"/>
              <w:jc w:val="center"/>
              <w:rPr>
                <w:rFonts w:ascii="Arial" w:hAnsi="Arial"/>
                <w:b w:val="false"/>
                <w:b w:val="false"/>
                <w:bCs w:val="false"/>
                <w:color w:val="auto"/>
                <w:sz w:val="24"/>
                <w:szCs w:val="24"/>
                <w:shd w:fill="auto" w:val="clear"/>
              </w:rPr>
            </w:pPr>
            <w:r>
              <w:rPr>
                <w:rFonts w:ascii="Arial" w:hAnsi="Arial"/>
                <w:b w:val="false"/>
                <w:bCs w:val="false"/>
                <w:color w:val="000000"/>
                <w:sz w:val="24"/>
                <w:szCs w:val="24"/>
                <w:shd w:fill="auto" w:val="clear"/>
              </w:rPr>
              <w:t>100</w:t>
            </w:r>
          </w:p>
        </w:tc>
        <w:tc>
          <w:tcPr>
            <w:tcW w:w="1277" w:type="dxa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XX</w:t>
            </w:r>
          </w:p>
        </w:tc>
        <w:tc>
          <w:tcPr>
            <w:tcW w:w="1153" w:type="dxa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R$ XX</w:t>
            </w:r>
          </w:p>
        </w:tc>
        <w:tc>
          <w:tcPr>
            <w:tcW w:w="119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R$ XX</w:t>
            </w:r>
          </w:p>
        </w:tc>
      </w:tr>
      <w:tr>
        <w:trPr>
          <w:trHeight w:val="315" w:hRule="atLeast"/>
        </w:trPr>
        <w:tc>
          <w:tcPr>
            <w:tcW w:w="1271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  <w:vAlign w:val="center"/>
          </w:tcPr>
          <w:p>
            <w:pPr>
              <w:pStyle w:val="TableParagraph"/>
              <w:widowControl w:val="false"/>
              <w:spacing w:before="35" w:after="0"/>
              <w:ind w:left="178" w:hanging="0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  <w:t>107</w:t>
            </w:r>
          </w:p>
        </w:tc>
        <w:tc>
          <w:tcPr>
            <w:tcW w:w="311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  <w:vAlign w:val="center"/>
          </w:tcPr>
          <w:p>
            <w:pPr>
              <w:pStyle w:val="Contedodatabela"/>
              <w:widowControl w:val="false"/>
              <w:jc w:val="both"/>
              <w:rPr>
                <w:rFonts w:ascii="Arial" w:hAnsi="Arial"/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rFonts w:ascii="Arial" w:hAnsi="Arial"/>
                <w:b w:val="false"/>
                <w:bCs w:val="false"/>
                <w:sz w:val="24"/>
                <w:szCs w:val="24"/>
              </w:rPr>
              <w:t>IMOBILIZADOR CABEÇA INFANTIL.</w:t>
            </w:r>
          </w:p>
        </w:tc>
        <w:tc>
          <w:tcPr>
            <w:tcW w:w="1274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Contedodatabela"/>
              <w:widowControl w:val="false"/>
              <w:jc w:val="center"/>
              <w:rPr>
                <w:rFonts w:ascii="Arial" w:hAnsi="Arial"/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rFonts w:ascii="Arial" w:hAnsi="Arial"/>
                <w:b w:val="false"/>
                <w:bCs w:val="false"/>
                <w:sz w:val="24"/>
                <w:szCs w:val="24"/>
              </w:rPr>
              <w:t>Unidade</w:t>
            </w:r>
          </w:p>
        </w:tc>
        <w:tc>
          <w:tcPr>
            <w:tcW w:w="1276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  <w:vAlign w:val="center"/>
          </w:tcPr>
          <w:p>
            <w:pPr>
              <w:pStyle w:val="Contedodatabela"/>
              <w:widowControl w:val="false"/>
              <w:jc w:val="center"/>
              <w:rPr>
                <w:rFonts w:ascii="Arial" w:hAnsi="Arial"/>
                <w:b w:val="false"/>
                <w:b w:val="false"/>
                <w:bCs w:val="false"/>
                <w:color w:val="auto"/>
                <w:sz w:val="24"/>
                <w:szCs w:val="24"/>
                <w:shd w:fill="auto" w:val="clear"/>
              </w:rPr>
            </w:pPr>
            <w:r>
              <w:rPr>
                <w:rFonts w:ascii="Arial" w:hAnsi="Arial"/>
                <w:b w:val="false"/>
                <w:bCs w:val="false"/>
                <w:color w:val="000000"/>
                <w:sz w:val="24"/>
                <w:szCs w:val="24"/>
                <w:shd w:fill="auto" w:val="clear"/>
              </w:rPr>
              <w:t>60</w:t>
            </w:r>
          </w:p>
        </w:tc>
        <w:tc>
          <w:tcPr>
            <w:tcW w:w="1277" w:type="dxa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/>
              <w:t>XX</w:t>
            </w:r>
          </w:p>
        </w:tc>
        <w:tc>
          <w:tcPr>
            <w:tcW w:w="1153" w:type="dxa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R$ XX</w:t>
            </w:r>
          </w:p>
        </w:tc>
        <w:tc>
          <w:tcPr>
            <w:tcW w:w="119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R$ XX</w:t>
            </w:r>
          </w:p>
        </w:tc>
      </w:tr>
      <w:tr>
        <w:trPr>
          <w:trHeight w:val="315" w:hRule="atLeast"/>
        </w:trPr>
        <w:tc>
          <w:tcPr>
            <w:tcW w:w="1271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  <w:vAlign w:val="center"/>
          </w:tcPr>
          <w:p>
            <w:pPr>
              <w:pStyle w:val="TableParagraph"/>
              <w:widowControl w:val="false"/>
              <w:spacing w:before="35" w:after="0"/>
              <w:ind w:left="178" w:hanging="0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  <w:t>108</w:t>
            </w:r>
          </w:p>
        </w:tc>
        <w:tc>
          <w:tcPr>
            <w:tcW w:w="311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  <w:vAlign w:val="center"/>
          </w:tcPr>
          <w:p>
            <w:pPr>
              <w:pStyle w:val="Contedodatabela"/>
              <w:widowControl w:val="false"/>
              <w:jc w:val="both"/>
              <w:rPr>
                <w:rFonts w:ascii="Arial" w:hAnsi="Arial"/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rFonts w:ascii="Arial" w:hAnsi="Arial"/>
                <w:b w:val="false"/>
                <w:bCs w:val="false"/>
                <w:sz w:val="24"/>
                <w:szCs w:val="24"/>
              </w:rPr>
              <w:t>LAMINA P/ LARINGO CURVA Nº 0.</w:t>
            </w:r>
          </w:p>
        </w:tc>
        <w:tc>
          <w:tcPr>
            <w:tcW w:w="1274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Contedodatabela"/>
              <w:widowControl w:val="false"/>
              <w:jc w:val="center"/>
              <w:rPr>
                <w:rFonts w:ascii="Arial" w:hAnsi="Arial"/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rFonts w:ascii="Arial" w:hAnsi="Arial"/>
                <w:b w:val="false"/>
                <w:bCs w:val="false"/>
                <w:sz w:val="24"/>
                <w:szCs w:val="24"/>
              </w:rPr>
              <w:t>Unidade</w:t>
            </w:r>
          </w:p>
        </w:tc>
        <w:tc>
          <w:tcPr>
            <w:tcW w:w="1276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  <w:vAlign w:val="center"/>
          </w:tcPr>
          <w:p>
            <w:pPr>
              <w:pStyle w:val="Contedodatabela"/>
              <w:widowControl w:val="false"/>
              <w:jc w:val="center"/>
              <w:rPr>
                <w:rFonts w:ascii="Arial" w:hAnsi="Arial"/>
                <w:b w:val="false"/>
                <w:b w:val="false"/>
                <w:bCs w:val="false"/>
                <w:color w:val="auto"/>
                <w:sz w:val="24"/>
                <w:szCs w:val="24"/>
                <w:shd w:fill="auto" w:val="clear"/>
              </w:rPr>
            </w:pPr>
            <w:r>
              <w:rPr>
                <w:rFonts w:ascii="Arial" w:hAnsi="Arial"/>
                <w:b w:val="false"/>
                <w:bCs w:val="false"/>
                <w:color w:val="000000"/>
                <w:sz w:val="24"/>
                <w:szCs w:val="24"/>
                <w:shd w:fill="auto" w:val="clear"/>
              </w:rPr>
              <w:t>10</w:t>
            </w:r>
          </w:p>
        </w:tc>
        <w:tc>
          <w:tcPr>
            <w:tcW w:w="1277" w:type="dxa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/>
              <w:t>XX</w:t>
            </w:r>
          </w:p>
        </w:tc>
        <w:tc>
          <w:tcPr>
            <w:tcW w:w="1153" w:type="dxa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R$ XX</w:t>
            </w:r>
          </w:p>
        </w:tc>
        <w:tc>
          <w:tcPr>
            <w:tcW w:w="119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R$ XX</w:t>
            </w:r>
          </w:p>
        </w:tc>
      </w:tr>
      <w:tr>
        <w:trPr>
          <w:trHeight w:val="315" w:hRule="atLeast"/>
        </w:trPr>
        <w:tc>
          <w:tcPr>
            <w:tcW w:w="1271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  <w:vAlign w:val="center"/>
          </w:tcPr>
          <w:p>
            <w:pPr>
              <w:pStyle w:val="TableParagraph"/>
              <w:widowControl w:val="false"/>
              <w:spacing w:before="35" w:after="0"/>
              <w:ind w:left="178" w:hanging="0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  <w:t>109</w:t>
            </w:r>
          </w:p>
        </w:tc>
        <w:tc>
          <w:tcPr>
            <w:tcW w:w="311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  <w:vAlign w:val="center"/>
          </w:tcPr>
          <w:p>
            <w:pPr>
              <w:pStyle w:val="Contedodatabela"/>
              <w:widowControl w:val="false"/>
              <w:jc w:val="both"/>
              <w:rPr>
                <w:rFonts w:ascii="Arial" w:hAnsi="Arial"/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rFonts w:ascii="Arial" w:hAnsi="Arial"/>
                <w:b w:val="false"/>
                <w:bCs w:val="false"/>
                <w:sz w:val="24"/>
                <w:szCs w:val="24"/>
              </w:rPr>
              <w:t>LAMINA P/ LARINGO CURVA Nº 1.</w:t>
            </w:r>
          </w:p>
        </w:tc>
        <w:tc>
          <w:tcPr>
            <w:tcW w:w="1274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Contedodatabela"/>
              <w:widowControl w:val="false"/>
              <w:jc w:val="center"/>
              <w:rPr>
                <w:rFonts w:ascii="Arial" w:hAnsi="Arial"/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rFonts w:ascii="Arial" w:hAnsi="Arial"/>
                <w:b w:val="false"/>
                <w:bCs w:val="false"/>
                <w:sz w:val="24"/>
                <w:szCs w:val="24"/>
              </w:rPr>
              <w:t>Unidade</w:t>
            </w:r>
          </w:p>
        </w:tc>
        <w:tc>
          <w:tcPr>
            <w:tcW w:w="1276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  <w:vAlign w:val="center"/>
          </w:tcPr>
          <w:p>
            <w:pPr>
              <w:pStyle w:val="Contedodatabela"/>
              <w:widowControl w:val="false"/>
              <w:jc w:val="center"/>
              <w:rPr>
                <w:rFonts w:ascii="Arial" w:hAnsi="Arial"/>
                <w:b w:val="false"/>
                <w:b w:val="false"/>
                <w:bCs w:val="false"/>
                <w:color w:val="auto"/>
                <w:sz w:val="24"/>
                <w:szCs w:val="24"/>
                <w:shd w:fill="auto" w:val="clear"/>
              </w:rPr>
            </w:pPr>
            <w:r>
              <w:rPr>
                <w:rFonts w:ascii="Arial" w:hAnsi="Arial"/>
                <w:b w:val="false"/>
                <w:bCs w:val="false"/>
                <w:color w:val="000000"/>
                <w:sz w:val="24"/>
                <w:szCs w:val="24"/>
                <w:shd w:fill="auto" w:val="clear"/>
              </w:rPr>
              <w:t>10</w:t>
            </w:r>
          </w:p>
        </w:tc>
        <w:tc>
          <w:tcPr>
            <w:tcW w:w="1277" w:type="dxa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XX</w:t>
            </w:r>
          </w:p>
        </w:tc>
        <w:tc>
          <w:tcPr>
            <w:tcW w:w="1153" w:type="dxa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R$ XX</w:t>
            </w:r>
          </w:p>
        </w:tc>
        <w:tc>
          <w:tcPr>
            <w:tcW w:w="119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R$ XX</w:t>
            </w:r>
          </w:p>
        </w:tc>
      </w:tr>
      <w:tr>
        <w:trPr>
          <w:trHeight w:val="315" w:hRule="atLeast"/>
        </w:trPr>
        <w:tc>
          <w:tcPr>
            <w:tcW w:w="1271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  <w:vAlign w:val="center"/>
          </w:tcPr>
          <w:p>
            <w:pPr>
              <w:pStyle w:val="TableParagraph"/>
              <w:widowControl w:val="false"/>
              <w:spacing w:before="35" w:after="0"/>
              <w:ind w:left="178" w:hanging="0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  <w:t>110</w:t>
            </w:r>
          </w:p>
        </w:tc>
        <w:tc>
          <w:tcPr>
            <w:tcW w:w="311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  <w:vAlign w:val="center"/>
          </w:tcPr>
          <w:p>
            <w:pPr>
              <w:pStyle w:val="Contedodatabela"/>
              <w:widowControl w:val="false"/>
              <w:jc w:val="both"/>
              <w:rPr>
                <w:rFonts w:ascii="Arial" w:hAnsi="Arial"/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rFonts w:ascii="Arial" w:hAnsi="Arial"/>
                <w:b w:val="false"/>
                <w:bCs w:val="false"/>
                <w:sz w:val="24"/>
                <w:szCs w:val="24"/>
              </w:rPr>
              <w:t>LAMINA P/ LARINGO CURVA Nº 2.</w:t>
            </w:r>
          </w:p>
        </w:tc>
        <w:tc>
          <w:tcPr>
            <w:tcW w:w="1274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Contedodatabela"/>
              <w:widowControl w:val="false"/>
              <w:jc w:val="center"/>
              <w:rPr>
                <w:rFonts w:ascii="Arial" w:hAnsi="Arial"/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rFonts w:ascii="Arial" w:hAnsi="Arial"/>
                <w:b w:val="false"/>
                <w:bCs w:val="false"/>
                <w:sz w:val="24"/>
                <w:szCs w:val="24"/>
              </w:rPr>
              <w:t>Unidade</w:t>
            </w:r>
          </w:p>
        </w:tc>
        <w:tc>
          <w:tcPr>
            <w:tcW w:w="1276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  <w:vAlign w:val="center"/>
          </w:tcPr>
          <w:p>
            <w:pPr>
              <w:pStyle w:val="Contedodatabela"/>
              <w:widowControl w:val="false"/>
              <w:jc w:val="center"/>
              <w:rPr>
                <w:rFonts w:ascii="Arial" w:hAnsi="Arial"/>
                <w:b w:val="false"/>
                <w:b w:val="false"/>
                <w:bCs w:val="false"/>
                <w:color w:val="auto"/>
                <w:sz w:val="24"/>
                <w:szCs w:val="24"/>
                <w:shd w:fill="auto" w:val="clear"/>
              </w:rPr>
            </w:pPr>
            <w:r>
              <w:rPr>
                <w:rFonts w:ascii="Arial" w:hAnsi="Arial"/>
                <w:b w:val="false"/>
                <w:bCs w:val="false"/>
                <w:color w:val="000000"/>
                <w:sz w:val="24"/>
                <w:szCs w:val="24"/>
                <w:shd w:fill="auto" w:val="clear"/>
              </w:rPr>
              <w:t>10</w:t>
            </w:r>
          </w:p>
        </w:tc>
        <w:tc>
          <w:tcPr>
            <w:tcW w:w="1277" w:type="dxa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/>
              <w:t>XX</w:t>
            </w:r>
          </w:p>
        </w:tc>
        <w:tc>
          <w:tcPr>
            <w:tcW w:w="1153" w:type="dxa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R$ XX</w:t>
            </w:r>
          </w:p>
        </w:tc>
        <w:tc>
          <w:tcPr>
            <w:tcW w:w="119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R$ XX</w:t>
            </w:r>
          </w:p>
        </w:tc>
      </w:tr>
      <w:tr>
        <w:trPr>
          <w:trHeight w:val="315" w:hRule="atLeast"/>
        </w:trPr>
        <w:tc>
          <w:tcPr>
            <w:tcW w:w="1271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  <w:vAlign w:val="center"/>
          </w:tcPr>
          <w:p>
            <w:pPr>
              <w:pStyle w:val="TableParagraph"/>
              <w:widowControl w:val="false"/>
              <w:spacing w:before="35" w:after="0"/>
              <w:ind w:left="178" w:hanging="0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  <w:t>111</w:t>
            </w:r>
          </w:p>
        </w:tc>
        <w:tc>
          <w:tcPr>
            <w:tcW w:w="311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  <w:vAlign w:val="center"/>
          </w:tcPr>
          <w:p>
            <w:pPr>
              <w:pStyle w:val="Contedodatabela"/>
              <w:widowControl w:val="false"/>
              <w:jc w:val="both"/>
              <w:rPr>
                <w:rFonts w:ascii="Arial" w:hAnsi="Arial"/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rFonts w:ascii="Arial" w:hAnsi="Arial"/>
                <w:b w:val="false"/>
                <w:bCs w:val="false"/>
                <w:sz w:val="24"/>
                <w:szCs w:val="24"/>
              </w:rPr>
              <w:t>LAMINA P/ LARINGO CURVA Nº 3.</w:t>
            </w:r>
          </w:p>
        </w:tc>
        <w:tc>
          <w:tcPr>
            <w:tcW w:w="1274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Contedodatabela"/>
              <w:widowControl w:val="false"/>
              <w:jc w:val="center"/>
              <w:rPr>
                <w:rFonts w:ascii="Arial" w:hAnsi="Arial"/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rFonts w:ascii="Arial" w:hAnsi="Arial"/>
                <w:b w:val="false"/>
                <w:bCs w:val="false"/>
                <w:sz w:val="24"/>
                <w:szCs w:val="24"/>
              </w:rPr>
              <w:t>Unidade</w:t>
            </w:r>
          </w:p>
        </w:tc>
        <w:tc>
          <w:tcPr>
            <w:tcW w:w="1276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  <w:vAlign w:val="center"/>
          </w:tcPr>
          <w:p>
            <w:pPr>
              <w:pStyle w:val="Contedodatabela"/>
              <w:widowControl w:val="false"/>
              <w:jc w:val="center"/>
              <w:rPr>
                <w:rFonts w:ascii="Arial" w:hAnsi="Arial"/>
                <w:b w:val="false"/>
                <w:b w:val="false"/>
                <w:bCs w:val="false"/>
                <w:color w:val="auto"/>
                <w:sz w:val="24"/>
                <w:szCs w:val="24"/>
                <w:shd w:fill="auto" w:val="clear"/>
              </w:rPr>
            </w:pPr>
            <w:r>
              <w:rPr>
                <w:rFonts w:ascii="Arial" w:hAnsi="Arial"/>
                <w:b w:val="false"/>
                <w:bCs w:val="false"/>
                <w:color w:val="000000"/>
                <w:sz w:val="24"/>
                <w:szCs w:val="24"/>
                <w:shd w:fill="auto" w:val="clear"/>
              </w:rPr>
              <w:t>10</w:t>
            </w:r>
          </w:p>
        </w:tc>
        <w:tc>
          <w:tcPr>
            <w:tcW w:w="1277" w:type="dxa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/>
              <w:t>XX</w:t>
            </w:r>
          </w:p>
        </w:tc>
        <w:tc>
          <w:tcPr>
            <w:tcW w:w="1153" w:type="dxa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R$ XX</w:t>
            </w:r>
          </w:p>
        </w:tc>
        <w:tc>
          <w:tcPr>
            <w:tcW w:w="119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R$ XX</w:t>
            </w:r>
          </w:p>
        </w:tc>
      </w:tr>
      <w:tr>
        <w:trPr>
          <w:trHeight w:val="315" w:hRule="atLeast"/>
        </w:trPr>
        <w:tc>
          <w:tcPr>
            <w:tcW w:w="1271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  <w:vAlign w:val="center"/>
          </w:tcPr>
          <w:p>
            <w:pPr>
              <w:pStyle w:val="TableParagraph"/>
              <w:widowControl w:val="false"/>
              <w:spacing w:before="35" w:after="0"/>
              <w:ind w:left="178" w:hanging="0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  <w:t>112</w:t>
            </w:r>
          </w:p>
        </w:tc>
        <w:tc>
          <w:tcPr>
            <w:tcW w:w="311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  <w:vAlign w:val="center"/>
          </w:tcPr>
          <w:p>
            <w:pPr>
              <w:pStyle w:val="Contedodatabela"/>
              <w:widowControl w:val="false"/>
              <w:jc w:val="both"/>
              <w:rPr>
                <w:rFonts w:ascii="Arial" w:hAnsi="Arial"/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rFonts w:ascii="Arial" w:hAnsi="Arial"/>
                <w:b w:val="false"/>
                <w:bCs w:val="false"/>
                <w:sz w:val="24"/>
                <w:szCs w:val="24"/>
              </w:rPr>
              <w:t>LAMINA P/ LARINGO CURVA Nº 4.</w:t>
            </w:r>
          </w:p>
        </w:tc>
        <w:tc>
          <w:tcPr>
            <w:tcW w:w="1274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Contedodatabela"/>
              <w:widowControl w:val="false"/>
              <w:jc w:val="center"/>
              <w:rPr>
                <w:rFonts w:ascii="Arial" w:hAnsi="Arial"/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rFonts w:ascii="Arial" w:hAnsi="Arial"/>
                <w:b w:val="false"/>
                <w:bCs w:val="false"/>
                <w:sz w:val="24"/>
                <w:szCs w:val="24"/>
              </w:rPr>
              <w:t>Unidade</w:t>
            </w:r>
          </w:p>
        </w:tc>
        <w:tc>
          <w:tcPr>
            <w:tcW w:w="1276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  <w:vAlign w:val="center"/>
          </w:tcPr>
          <w:p>
            <w:pPr>
              <w:pStyle w:val="Contedodatabela"/>
              <w:widowControl w:val="false"/>
              <w:jc w:val="center"/>
              <w:rPr>
                <w:rFonts w:ascii="Arial" w:hAnsi="Arial"/>
                <w:b w:val="false"/>
                <w:b w:val="false"/>
                <w:bCs w:val="false"/>
                <w:color w:val="auto"/>
                <w:sz w:val="24"/>
                <w:szCs w:val="24"/>
                <w:shd w:fill="auto" w:val="clear"/>
              </w:rPr>
            </w:pPr>
            <w:r>
              <w:rPr>
                <w:rFonts w:ascii="Arial" w:hAnsi="Arial"/>
                <w:b w:val="false"/>
                <w:bCs w:val="false"/>
                <w:color w:val="000000"/>
                <w:sz w:val="24"/>
                <w:szCs w:val="24"/>
                <w:shd w:fill="auto" w:val="clear"/>
              </w:rPr>
              <w:t>10</w:t>
            </w:r>
          </w:p>
        </w:tc>
        <w:tc>
          <w:tcPr>
            <w:tcW w:w="1277" w:type="dxa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XX</w:t>
            </w:r>
          </w:p>
        </w:tc>
        <w:tc>
          <w:tcPr>
            <w:tcW w:w="1153" w:type="dxa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R$ XX</w:t>
            </w:r>
          </w:p>
        </w:tc>
        <w:tc>
          <w:tcPr>
            <w:tcW w:w="119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R$ XX</w:t>
            </w:r>
          </w:p>
        </w:tc>
      </w:tr>
      <w:tr>
        <w:trPr>
          <w:trHeight w:val="315" w:hRule="atLeast"/>
        </w:trPr>
        <w:tc>
          <w:tcPr>
            <w:tcW w:w="1271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  <w:vAlign w:val="center"/>
          </w:tcPr>
          <w:p>
            <w:pPr>
              <w:pStyle w:val="TableParagraph"/>
              <w:widowControl w:val="false"/>
              <w:spacing w:before="35" w:after="0"/>
              <w:ind w:left="178" w:hanging="0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  <w:t>113</w:t>
            </w:r>
          </w:p>
        </w:tc>
        <w:tc>
          <w:tcPr>
            <w:tcW w:w="311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  <w:vAlign w:val="center"/>
          </w:tcPr>
          <w:p>
            <w:pPr>
              <w:pStyle w:val="Contedodatabela"/>
              <w:widowControl w:val="false"/>
              <w:jc w:val="both"/>
              <w:rPr>
                <w:rFonts w:ascii="Arial" w:hAnsi="Arial"/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rFonts w:ascii="Arial" w:hAnsi="Arial"/>
                <w:b w:val="false"/>
                <w:bCs w:val="false"/>
                <w:sz w:val="24"/>
                <w:szCs w:val="24"/>
              </w:rPr>
              <w:t>LAMINA P/ LARINGO  CURVA Nº 5.</w:t>
            </w:r>
          </w:p>
        </w:tc>
        <w:tc>
          <w:tcPr>
            <w:tcW w:w="1274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Contedodatabela"/>
              <w:widowControl w:val="false"/>
              <w:jc w:val="center"/>
              <w:rPr>
                <w:rFonts w:ascii="Arial" w:hAnsi="Arial"/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rFonts w:ascii="Arial" w:hAnsi="Arial"/>
                <w:b w:val="false"/>
                <w:bCs w:val="false"/>
                <w:sz w:val="24"/>
                <w:szCs w:val="24"/>
              </w:rPr>
              <w:t>Unidade</w:t>
            </w:r>
          </w:p>
        </w:tc>
        <w:tc>
          <w:tcPr>
            <w:tcW w:w="1276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  <w:vAlign w:val="center"/>
          </w:tcPr>
          <w:p>
            <w:pPr>
              <w:pStyle w:val="Contedodatabela"/>
              <w:widowControl w:val="false"/>
              <w:jc w:val="center"/>
              <w:rPr>
                <w:rFonts w:ascii="Arial" w:hAnsi="Arial"/>
                <w:b w:val="false"/>
                <w:b w:val="false"/>
                <w:bCs w:val="false"/>
                <w:color w:val="auto"/>
                <w:sz w:val="24"/>
                <w:szCs w:val="24"/>
                <w:shd w:fill="auto" w:val="clear"/>
              </w:rPr>
            </w:pPr>
            <w:r>
              <w:rPr>
                <w:rFonts w:ascii="Arial" w:hAnsi="Arial"/>
                <w:b w:val="false"/>
                <w:bCs w:val="false"/>
                <w:color w:val="000000"/>
                <w:sz w:val="24"/>
                <w:szCs w:val="24"/>
                <w:shd w:fill="auto" w:val="clear"/>
              </w:rPr>
              <w:t>10</w:t>
            </w:r>
          </w:p>
        </w:tc>
        <w:tc>
          <w:tcPr>
            <w:tcW w:w="1277" w:type="dxa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/>
              <w:t>XX</w:t>
            </w:r>
          </w:p>
        </w:tc>
        <w:tc>
          <w:tcPr>
            <w:tcW w:w="1153" w:type="dxa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R$ XX</w:t>
            </w:r>
          </w:p>
        </w:tc>
        <w:tc>
          <w:tcPr>
            <w:tcW w:w="119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R$ XX</w:t>
            </w:r>
          </w:p>
        </w:tc>
      </w:tr>
      <w:tr>
        <w:trPr>
          <w:trHeight w:val="315" w:hRule="atLeast"/>
        </w:trPr>
        <w:tc>
          <w:tcPr>
            <w:tcW w:w="1271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  <w:vAlign w:val="center"/>
          </w:tcPr>
          <w:p>
            <w:pPr>
              <w:pStyle w:val="TableParagraph"/>
              <w:widowControl w:val="false"/>
              <w:spacing w:before="35" w:after="0"/>
              <w:ind w:left="178" w:hanging="0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  <w:t>114</w:t>
            </w:r>
          </w:p>
        </w:tc>
        <w:tc>
          <w:tcPr>
            <w:tcW w:w="311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  <w:vAlign w:val="center"/>
          </w:tcPr>
          <w:p>
            <w:pPr>
              <w:pStyle w:val="Contedodatabela"/>
              <w:widowControl w:val="false"/>
              <w:jc w:val="both"/>
              <w:rPr>
                <w:rFonts w:ascii="Arial" w:hAnsi="Arial"/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rFonts w:ascii="Arial" w:hAnsi="Arial"/>
                <w:b w:val="false"/>
                <w:bCs w:val="false"/>
                <w:sz w:val="24"/>
                <w:szCs w:val="24"/>
              </w:rPr>
              <w:t>LAMINA P/ LARINGO RETA Nº 0.</w:t>
            </w:r>
          </w:p>
        </w:tc>
        <w:tc>
          <w:tcPr>
            <w:tcW w:w="1274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Contedodatabela"/>
              <w:widowControl w:val="false"/>
              <w:jc w:val="center"/>
              <w:rPr>
                <w:rFonts w:ascii="Arial" w:hAnsi="Arial"/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rFonts w:ascii="Arial" w:hAnsi="Arial"/>
                <w:b w:val="false"/>
                <w:bCs w:val="false"/>
                <w:sz w:val="24"/>
                <w:szCs w:val="24"/>
              </w:rPr>
              <w:t>Unidade</w:t>
            </w:r>
          </w:p>
        </w:tc>
        <w:tc>
          <w:tcPr>
            <w:tcW w:w="1276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  <w:vAlign w:val="center"/>
          </w:tcPr>
          <w:p>
            <w:pPr>
              <w:pStyle w:val="Contedodatabela"/>
              <w:widowControl w:val="false"/>
              <w:jc w:val="center"/>
              <w:rPr>
                <w:rFonts w:ascii="Arial" w:hAnsi="Arial"/>
                <w:b w:val="false"/>
                <w:b w:val="false"/>
                <w:bCs w:val="false"/>
                <w:color w:val="auto"/>
                <w:sz w:val="24"/>
                <w:szCs w:val="24"/>
                <w:shd w:fill="auto" w:val="clear"/>
              </w:rPr>
            </w:pPr>
            <w:r>
              <w:rPr>
                <w:rFonts w:ascii="Arial" w:hAnsi="Arial"/>
                <w:b w:val="false"/>
                <w:bCs w:val="false"/>
                <w:color w:val="000000"/>
                <w:sz w:val="24"/>
                <w:szCs w:val="24"/>
                <w:shd w:fill="auto" w:val="clear"/>
              </w:rPr>
              <w:t>10</w:t>
            </w:r>
          </w:p>
        </w:tc>
        <w:tc>
          <w:tcPr>
            <w:tcW w:w="1277" w:type="dxa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/>
              <w:t>XX</w:t>
            </w:r>
          </w:p>
        </w:tc>
        <w:tc>
          <w:tcPr>
            <w:tcW w:w="1153" w:type="dxa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R$ XX</w:t>
            </w:r>
          </w:p>
        </w:tc>
        <w:tc>
          <w:tcPr>
            <w:tcW w:w="119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R$ XX</w:t>
            </w:r>
          </w:p>
        </w:tc>
      </w:tr>
      <w:tr>
        <w:trPr>
          <w:trHeight w:val="315" w:hRule="atLeast"/>
        </w:trPr>
        <w:tc>
          <w:tcPr>
            <w:tcW w:w="1271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  <w:vAlign w:val="center"/>
          </w:tcPr>
          <w:p>
            <w:pPr>
              <w:pStyle w:val="TableParagraph"/>
              <w:widowControl w:val="false"/>
              <w:spacing w:before="35" w:after="0"/>
              <w:ind w:left="178" w:hanging="0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  <w:t>115</w:t>
            </w:r>
          </w:p>
        </w:tc>
        <w:tc>
          <w:tcPr>
            <w:tcW w:w="311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  <w:vAlign w:val="center"/>
          </w:tcPr>
          <w:p>
            <w:pPr>
              <w:pStyle w:val="Contedodatabela"/>
              <w:widowControl w:val="false"/>
              <w:jc w:val="both"/>
              <w:rPr>
                <w:rFonts w:ascii="Arial" w:hAnsi="Arial"/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rFonts w:ascii="Arial" w:hAnsi="Arial"/>
                <w:b w:val="false"/>
                <w:bCs w:val="false"/>
                <w:sz w:val="24"/>
                <w:szCs w:val="24"/>
              </w:rPr>
              <w:t>LAMINA P/ LARINGO RETA Nº 1.</w:t>
            </w:r>
          </w:p>
        </w:tc>
        <w:tc>
          <w:tcPr>
            <w:tcW w:w="1274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Contedodatabela"/>
              <w:widowControl w:val="false"/>
              <w:jc w:val="center"/>
              <w:rPr>
                <w:rFonts w:ascii="Arial" w:hAnsi="Arial"/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rFonts w:ascii="Arial" w:hAnsi="Arial"/>
                <w:b w:val="false"/>
                <w:bCs w:val="false"/>
                <w:sz w:val="24"/>
                <w:szCs w:val="24"/>
              </w:rPr>
              <w:t>Unidade</w:t>
            </w:r>
          </w:p>
        </w:tc>
        <w:tc>
          <w:tcPr>
            <w:tcW w:w="1276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  <w:vAlign w:val="center"/>
          </w:tcPr>
          <w:p>
            <w:pPr>
              <w:pStyle w:val="Contedodatabela"/>
              <w:widowControl w:val="false"/>
              <w:jc w:val="center"/>
              <w:rPr>
                <w:rFonts w:ascii="Arial" w:hAnsi="Arial"/>
                <w:b w:val="false"/>
                <w:b w:val="false"/>
                <w:bCs w:val="false"/>
                <w:color w:val="auto"/>
                <w:sz w:val="24"/>
                <w:szCs w:val="24"/>
                <w:shd w:fill="auto" w:val="clear"/>
              </w:rPr>
            </w:pPr>
            <w:r>
              <w:rPr>
                <w:rFonts w:ascii="Arial" w:hAnsi="Arial"/>
                <w:b w:val="false"/>
                <w:bCs w:val="false"/>
                <w:color w:val="000000"/>
                <w:sz w:val="24"/>
                <w:szCs w:val="24"/>
                <w:shd w:fill="auto" w:val="clear"/>
              </w:rPr>
              <w:t>10</w:t>
            </w:r>
          </w:p>
        </w:tc>
        <w:tc>
          <w:tcPr>
            <w:tcW w:w="1277" w:type="dxa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XX</w:t>
            </w:r>
          </w:p>
        </w:tc>
        <w:tc>
          <w:tcPr>
            <w:tcW w:w="1153" w:type="dxa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R$ XX</w:t>
            </w:r>
          </w:p>
        </w:tc>
        <w:tc>
          <w:tcPr>
            <w:tcW w:w="119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R$ XX</w:t>
            </w:r>
          </w:p>
        </w:tc>
      </w:tr>
      <w:tr>
        <w:trPr>
          <w:trHeight w:val="315" w:hRule="atLeast"/>
        </w:trPr>
        <w:tc>
          <w:tcPr>
            <w:tcW w:w="1271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  <w:vAlign w:val="center"/>
          </w:tcPr>
          <w:p>
            <w:pPr>
              <w:pStyle w:val="TableParagraph"/>
              <w:widowControl w:val="false"/>
              <w:spacing w:before="35" w:after="0"/>
              <w:ind w:left="178" w:hanging="0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  <w:t>116</w:t>
            </w:r>
          </w:p>
        </w:tc>
        <w:tc>
          <w:tcPr>
            <w:tcW w:w="311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  <w:vAlign w:val="center"/>
          </w:tcPr>
          <w:p>
            <w:pPr>
              <w:pStyle w:val="Contedodatabela"/>
              <w:widowControl w:val="false"/>
              <w:jc w:val="both"/>
              <w:rPr>
                <w:rFonts w:ascii="Arial" w:hAnsi="Arial"/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rFonts w:ascii="Arial" w:hAnsi="Arial"/>
                <w:b w:val="false"/>
                <w:bCs w:val="false"/>
                <w:sz w:val="24"/>
                <w:szCs w:val="24"/>
              </w:rPr>
              <w:t>LAMINA P/ LARINGO RETA Nº 2.</w:t>
            </w:r>
          </w:p>
        </w:tc>
        <w:tc>
          <w:tcPr>
            <w:tcW w:w="1274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Contedodatabela"/>
              <w:widowControl w:val="false"/>
              <w:jc w:val="center"/>
              <w:rPr>
                <w:rFonts w:ascii="Arial" w:hAnsi="Arial"/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rFonts w:ascii="Arial" w:hAnsi="Arial"/>
                <w:b w:val="false"/>
                <w:bCs w:val="false"/>
                <w:sz w:val="24"/>
                <w:szCs w:val="24"/>
              </w:rPr>
              <w:t>Unidade</w:t>
            </w:r>
          </w:p>
        </w:tc>
        <w:tc>
          <w:tcPr>
            <w:tcW w:w="1276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  <w:vAlign w:val="center"/>
          </w:tcPr>
          <w:p>
            <w:pPr>
              <w:pStyle w:val="Contedodatabela"/>
              <w:widowControl w:val="false"/>
              <w:jc w:val="center"/>
              <w:rPr>
                <w:rFonts w:ascii="Arial" w:hAnsi="Arial"/>
                <w:b w:val="false"/>
                <w:b w:val="false"/>
                <w:bCs w:val="false"/>
                <w:color w:val="auto"/>
                <w:sz w:val="24"/>
                <w:szCs w:val="24"/>
                <w:shd w:fill="auto" w:val="clear"/>
              </w:rPr>
            </w:pPr>
            <w:r>
              <w:rPr>
                <w:rFonts w:ascii="Arial" w:hAnsi="Arial"/>
                <w:b w:val="false"/>
                <w:bCs w:val="false"/>
                <w:color w:val="000000"/>
                <w:sz w:val="24"/>
                <w:szCs w:val="24"/>
                <w:shd w:fill="auto" w:val="clear"/>
              </w:rPr>
              <w:t>10</w:t>
            </w:r>
          </w:p>
        </w:tc>
        <w:tc>
          <w:tcPr>
            <w:tcW w:w="1277" w:type="dxa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/>
              <w:t>XX</w:t>
            </w:r>
          </w:p>
        </w:tc>
        <w:tc>
          <w:tcPr>
            <w:tcW w:w="1153" w:type="dxa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R$ XX</w:t>
            </w:r>
          </w:p>
        </w:tc>
        <w:tc>
          <w:tcPr>
            <w:tcW w:w="119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R$ XX</w:t>
            </w:r>
          </w:p>
        </w:tc>
      </w:tr>
      <w:tr>
        <w:trPr>
          <w:trHeight w:val="315" w:hRule="atLeast"/>
        </w:trPr>
        <w:tc>
          <w:tcPr>
            <w:tcW w:w="1271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  <w:vAlign w:val="center"/>
          </w:tcPr>
          <w:p>
            <w:pPr>
              <w:pStyle w:val="TableParagraph"/>
              <w:widowControl w:val="false"/>
              <w:spacing w:before="35" w:after="0"/>
              <w:ind w:left="178" w:hanging="0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  <w:t>117</w:t>
            </w:r>
          </w:p>
        </w:tc>
        <w:tc>
          <w:tcPr>
            <w:tcW w:w="311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  <w:vAlign w:val="center"/>
          </w:tcPr>
          <w:p>
            <w:pPr>
              <w:pStyle w:val="Contedodatabela"/>
              <w:widowControl w:val="false"/>
              <w:jc w:val="both"/>
              <w:rPr>
                <w:rFonts w:ascii="Arial" w:hAnsi="Arial"/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rFonts w:ascii="Arial" w:hAnsi="Arial"/>
                <w:b w:val="false"/>
                <w:bCs w:val="false"/>
                <w:sz w:val="24"/>
                <w:szCs w:val="24"/>
              </w:rPr>
              <w:t>LAMINA P/ LARINGO RETA Nº 3.</w:t>
            </w:r>
          </w:p>
        </w:tc>
        <w:tc>
          <w:tcPr>
            <w:tcW w:w="1274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Contedodatabela"/>
              <w:widowControl w:val="false"/>
              <w:jc w:val="center"/>
              <w:rPr>
                <w:rFonts w:ascii="Arial" w:hAnsi="Arial"/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rFonts w:ascii="Arial" w:hAnsi="Arial"/>
                <w:b w:val="false"/>
                <w:bCs w:val="false"/>
                <w:sz w:val="24"/>
                <w:szCs w:val="24"/>
              </w:rPr>
              <w:t>Unidade</w:t>
            </w:r>
          </w:p>
        </w:tc>
        <w:tc>
          <w:tcPr>
            <w:tcW w:w="1276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  <w:vAlign w:val="center"/>
          </w:tcPr>
          <w:p>
            <w:pPr>
              <w:pStyle w:val="Contedodatabela"/>
              <w:widowControl w:val="false"/>
              <w:jc w:val="center"/>
              <w:rPr>
                <w:rFonts w:ascii="Arial" w:hAnsi="Arial"/>
                <w:b w:val="false"/>
                <w:b w:val="false"/>
                <w:bCs w:val="false"/>
                <w:color w:val="auto"/>
                <w:sz w:val="24"/>
                <w:szCs w:val="24"/>
                <w:shd w:fill="auto" w:val="clear"/>
              </w:rPr>
            </w:pPr>
            <w:r>
              <w:rPr>
                <w:rFonts w:ascii="Arial" w:hAnsi="Arial"/>
                <w:b w:val="false"/>
                <w:bCs w:val="false"/>
                <w:color w:val="000000"/>
                <w:sz w:val="24"/>
                <w:szCs w:val="24"/>
                <w:shd w:fill="auto" w:val="clear"/>
              </w:rPr>
              <w:t>10</w:t>
            </w:r>
          </w:p>
        </w:tc>
        <w:tc>
          <w:tcPr>
            <w:tcW w:w="1277" w:type="dxa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/>
              <w:t>XX</w:t>
            </w:r>
          </w:p>
        </w:tc>
        <w:tc>
          <w:tcPr>
            <w:tcW w:w="1153" w:type="dxa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R$ XX</w:t>
            </w:r>
          </w:p>
        </w:tc>
        <w:tc>
          <w:tcPr>
            <w:tcW w:w="119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R$ XX</w:t>
            </w:r>
          </w:p>
        </w:tc>
      </w:tr>
      <w:tr>
        <w:trPr>
          <w:trHeight w:val="315" w:hRule="atLeast"/>
        </w:trPr>
        <w:tc>
          <w:tcPr>
            <w:tcW w:w="1271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  <w:vAlign w:val="center"/>
          </w:tcPr>
          <w:p>
            <w:pPr>
              <w:pStyle w:val="TableParagraph"/>
              <w:widowControl w:val="false"/>
              <w:spacing w:before="35" w:after="0"/>
              <w:ind w:left="178" w:hanging="0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  <w:t>118</w:t>
            </w:r>
          </w:p>
        </w:tc>
        <w:tc>
          <w:tcPr>
            <w:tcW w:w="311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  <w:vAlign w:val="center"/>
          </w:tcPr>
          <w:p>
            <w:pPr>
              <w:pStyle w:val="Contedodatabela"/>
              <w:widowControl w:val="false"/>
              <w:jc w:val="both"/>
              <w:rPr>
                <w:rFonts w:ascii="Arial" w:hAnsi="Arial"/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rFonts w:ascii="Arial" w:hAnsi="Arial"/>
                <w:b w:val="false"/>
                <w:bCs w:val="false"/>
                <w:sz w:val="24"/>
                <w:szCs w:val="24"/>
              </w:rPr>
              <w:t>LAMINA P/ LARINGO RETA Nº 4.</w:t>
            </w:r>
          </w:p>
        </w:tc>
        <w:tc>
          <w:tcPr>
            <w:tcW w:w="1274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Contedodatabela"/>
              <w:widowControl w:val="false"/>
              <w:jc w:val="center"/>
              <w:rPr>
                <w:rFonts w:ascii="Arial" w:hAnsi="Arial"/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rFonts w:ascii="Arial" w:hAnsi="Arial"/>
                <w:b w:val="false"/>
                <w:bCs w:val="false"/>
                <w:sz w:val="24"/>
                <w:szCs w:val="24"/>
              </w:rPr>
              <w:t>Unidade</w:t>
            </w:r>
          </w:p>
        </w:tc>
        <w:tc>
          <w:tcPr>
            <w:tcW w:w="1276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  <w:vAlign w:val="center"/>
          </w:tcPr>
          <w:p>
            <w:pPr>
              <w:pStyle w:val="Contedodatabela"/>
              <w:widowControl w:val="false"/>
              <w:jc w:val="center"/>
              <w:rPr>
                <w:rFonts w:ascii="Arial" w:hAnsi="Arial"/>
                <w:b w:val="false"/>
                <w:b w:val="false"/>
                <w:bCs w:val="false"/>
                <w:color w:val="auto"/>
                <w:sz w:val="24"/>
                <w:szCs w:val="24"/>
                <w:shd w:fill="auto" w:val="clear"/>
              </w:rPr>
            </w:pPr>
            <w:r>
              <w:rPr>
                <w:rFonts w:ascii="Arial" w:hAnsi="Arial"/>
                <w:b w:val="false"/>
                <w:bCs w:val="false"/>
                <w:color w:val="000000"/>
                <w:sz w:val="24"/>
                <w:szCs w:val="24"/>
                <w:shd w:fill="auto" w:val="clear"/>
              </w:rPr>
              <w:t>10</w:t>
            </w:r>
          </w:p>
        </w:tc>
        <w:tc>
          <w:tcPr>
            <w:tcW w:w="1277" w:type="dxa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XX</w:t>
            </w:r>
          </w:p>
        </w:tc>
        <w:tc>
          <w:tcPr>
            <w:tcW w:w="1153" w:type="dxa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R$ XX</w:t>
            </w:r>
          </w:p>
        </w:tc>
        <w:tc>
          <w:tcPr>
            <w:tcW w:w="119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R$ XX</w:t>
            </w:r>
          </w:p>
        </w:tc>
      </w:tr>
      <w:tr>
        <w:trPr>
          <w:trHeight w:val="315" w:hRule="atLeast"/>
        </w:trPr>
        <w:tc>
          <w:tcPr>
            <w:tcW w:w="1271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  <w:vAlign w:val="center"/>
          </w:tcPr>
          <w:p>
            <w:pPr>
              <w:pStyle w:val="TableParagraph"/>
              <w:widowControl w:val="false"/>
              <w:spacing w:before="35" w:after="0"/>
              <w:ind w:left="178" w:hanging="0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  <w:t>119</w:t>
            </w:r>
          </w:p>
        </w:tc>
        <w:tc>
          <w:tcPr>
            <w:tcW w:w="311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  <w:vAlign w:val="center"/>
          </w:tcPr>
          <w:p>
            <w:pPr>
              <w:pStyle w:val="Contedodatabela"/>
              <w:widowControl w:val="false"/>
              <w:jc w:val="both"/>
              <w:rPr>
                <w:rFonts w:ascii="Arial" w:hAnsi="Arial"/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rFonts w:ascii="Arial" w:hAnsi="Arial"/>
                <w:b w:val="false"/>
                <w:bCs w:val="false"/>
                <w:sz w:val="24"/>
                <w:szCs w:val="24"/>
              </w:rPr>
              <w:t>LAMINA P/ LARINGO RETA Nº 5.</w:t>
            </w:r>
          </w:p>
        </w:tc>
        <w:tc>
          <w:tcPr>
            <w:tcW w:w="1274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Contedodatabela"/>
              <w:widowControl w:val="false"/>
              <w:jc w:val="center"/>
              <w:rPr>
                <w:rFonts w:ascii="Arial" w:hAnsi="Arial"/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rFonts w:ascii="Arial" w:hAnsi="Arial"/>
                <w:b w:val="false"/>
                <w:bCs w:val="false"/>
                <w:sz w:val="24"/>
                <w:szCs w:val="24"/>
              </w:rPr>
              <w:t>Unidade</w:t>
            </w:r>
          </w:p>
        </w:tc>
        <w:tc>
          <w:tcPr>
            <w:tcW w:w="1276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  <w:vAlign w:val="center"/>
          </w:tcPr>
          <w:p>
            <w:pPr>
              <w:pStyle w:val="Contedodatabela"/>
              <w:widowControl w:val="false"/>
              <w:jc w:val="center"/>
              <w:rPr>
                <w:rFonts w:ascii="Arial" w:hAnsi="Arial"/>
                <w:b w:val="false"/>
                <w:b w:val="false"/>
                <w:bCs w:val="false"/>
                <w:color w:val="auto"/>
                <w:sz w:val="24"/>
                <w:szCs w:val="24"/>
                <w:shd w:fill="auto" w:val="clear"/>
              </w:rPr>
            </w:pPr>
            <w:r>
              <w:rPr>
                <w:rFonts w:ascii="Arial" w:hAnsi="Arial"/>
                <w:b w:val="false"/>
                <w:bCs w:val="false"/>
                <w:color w:val="000000"/>
                <w:sz w:val="24"/>
                <w:szCs w:val="24"/>
                <w:shd w:fill="auto" w:val="clear"/>
              </w:rPr>
              <w:t>10</w:t>
            </w:r>
          </w:p>
        </w:tc>
        <w:tc>
          <w:tcPr>
            <w:tcW w:w="1277" w:type="dxa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/>
              <w:t>XX</w:t>
            </w:r>
          </w:p>
        </w:tc>
        <w:tc>
          <w:tcPr>
            <w:tcW w:w="1153" w:type="dxa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R$ XX</w:t>
            </w:r>
          </w:p>
        </w:tc>
        <w:tc>
          <w:tcPr>
            <w:tcW w:w="119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R$ XX</w:t>
            </w:r>
          </w:p>
        </w:tc>
      </w:tr>
      <w:tr>
        <w:trPr>
          <w:trHeight w:val="315" w:hRule="atLeast"/>
        </w:trPr>
        <w:tc>
          <w:tcPr>
            <w:tcW w:w="1271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  <w:vAlign w:val="center"/>
          </w:tcPr>
          <w:p>
            <w:pPr>
              <w:pStyle w:val="TableParagraph"/>
              <w:widowControl w:val="false"/>
              <w:spacing w:before="35" w:after="0"/>
              <w:ind w:left="178" w:hanging="0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  <w:t>120</w:t>
            </w:r>
          </w:p>
        </w:tc>
        <w:tc>
          <w:tcPr>
            <w:tcW w:w="311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  <w:vAlign w:val="center"/>
          </w:tcPr>
          <w:p>
            <w:pPr>
              <w:pStyle w:val="Contedodatabela"/>
              <w:widowControl w:val="false"/>
              <w:jc w:val="both"/>
              <w:rPr>
                <w:rFonts w:ascii="Arial" w:hAnsi="Arial"/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rFonts w:ascii="Arial" w:hAnsi="Arial"/>
                <w:b w:val="false"/>
                <w:bCs w:val="false"/>
                <w:sz w:val="24"/>
                <w:szCs w:val="24"/>
              </w:rPr>
              <w:t>LAMINA P/ BISTURI Nº 15.</w:t>
            </w:r>
          </w:p>
        </w:tc>
        <w:tc>
          <w:tcPr>
            <w:tcW w:w="1274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Contedodatabela"/>
              <w:widowControl w:val="false"/>
              <w:jc w:val="center"/>
              <w:rPr>
                <w:rFonts w:ascii="Arial" w:hAnsi="Arial"/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rFonts w:ascii="Arial" w:hAnsi="Arial"/>
                <w:b w:val="false"/>
                <w:bCs w:val="false"/>
                <w:sz w:val="24"/>
                <w:szCs w:val="24"/>
              </w:rPr>
              <w:t>Unidade</w:t>
            </w:r>
          </w:p>
        </w:tc>
        <w:tc>
          <w:tcPr>
            <w:tcW w:w="1276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  <w:vAlign w:val="center"/>
          </w:tcPr>
          <w:p>
            <w:pPr>
              <w:pStyle w:val="Contedodatabela"/>
              <w:widowControl w:val="false"/>
              <w:jc w:val="center"/>
              <w:rPr>
                <w:rFonts w:ascii="Arial" w:hAnsi="Arial"/>
                <w:b w:val="false"/>
                <w:b w:val="false"/>
                <w:bCs w:val="false"/>
                <w:color w:val="auto"/>
                <w:sz w:val="24"/>
                <w:szCs w:val="24"/>
                <w:shd w:fill="auto" w:val="clear"/>
              </w:rPr>
            </w:pPr>
            <w:r>
              <w:rPr>
                <w:rFonts w:ascii="Arial" w:hAnsi="Arial"/>
                <w:b w:val="false"/>
                <w:bCs w:val="false"/>
                <w:color w:val="000000"/>
                <w:sz w:val="24"/>
                <w:szCs w:val="24"/>
                <w:shd w:fill="auto" w:val="clear"/>
              </w:rPr>
              <w:t>2.500</w:t>
            </w:r>
          </w:p>
        </w:tc>
        <w:tc>
          <w:tcPr>
            <w:tcW w:w="1277" w:type="dxa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/>
              <w:t>XX</w:t>
            </w:r>
          </w:p>
        </w:tc>
        <w:tc>
          <w:tcPr>
            <w:tcW w:w="1153" w:type="dxa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R$ XX</w:t>
            </w:r>
          </w:p>
        </w:tc>
        <w:tc>
          <w:tcPr>
            <w:tcW w:w="119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R$ XX</w:t>
            </w:r>
          </w:p>
        </w:tc>
      </w:tr>
      <w:tr>
        <w:trPr>
          <w:trHeight w:val="315" w:hRule="atLeast"/>
        </w:trPr>
        <w:tc>
          <w:tcPr>
            <w:tcW w:w="1271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  <w:vAlign w:val="center"/>
          </w:tcPr>
          <w:p>
            <w:pPr>
              <w:pStyle w:val="TableParagraph"/>
              <w:widowControl w:val="false"/>
              <w:spacing w:before="35" w:after="0"/>
              <w:ind w:left="178" w:hanging="0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  <w:t>121</w:t>
            </w:r>
          </w:p>
        </w:tc>
        <w:tc>
          <w:tcPr>
            <w:tcW w:w="311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  <w:vAlign w:val="center"/>
          </w:tcPr>
          <w:p>
            <w:pPr>
              <w:pStyle w:val="Contedodatabela"/>
              <w:widowControl w:val="false"/>
              <w:jc w:val="both"/>
              <w:rPr>
                <w:rFonts w:ascii="Arial" w:hAnsi="Arial"/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rFonts w:ascii="Arial" w:hAnsi="Arial"/>
                <w:b w:val="false"/>
                <w:bCs w:val="false"/>
                <w:sz w:val="24"/>
                <w:szCs w:val="24"/>
              </w:rPr>
              <w:t>LAMINA P/BISTURI Nº 12.</w:t>
            </w:r>
          </w:p>
        </w:tc>
        <w:tc>
          <w:tcPr>
            <w:tcW w:w="1274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Contedodatabela"/>
              <w:widowControl w:val="false"/>
              <w:jc w:val="center"/>
              <w:rPr>
                <w:rFonts w:ascii="Arial" w:hAnsi="Arial"/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rFonts w:ascii="Arial" w:hAnsi="Arial"/>
                <w:b w:val="false"/>
                <w:bCs w:val="false"/>
                <w:sz w:val="24"/>
                <w:szCs w:val="24"/>
              </w:rPr>
              <w:t>Unidade</w:t>
            </w:r>
          </w:p>
        </w:tc>
        <w:tc>
          <w:tcPr>
            <w:tcW w:w="1276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  <w:vAlign w:val="center"/>
          </w:tcPr>
          <w:p>
            <w:pPr>
              <w:pStyle w:val="Contedodatabela"/>
              <w:widowControl w:val="false"/>
              <w:jc w:val="center"/>
              <w:rPr>
                <w:rFonts w:ascii="Arial" w:hAnsi="Arial"/>
                <w:b w:val="false"/>
                <w:b w:val="false"/>
                <w:bCs w:val="false"/>
                <w:color w:val="auto"/>
                <w:sz w:val="24"/>
                <w:szCs w:val="24"/>
                <w:shd w:fill="auto" w:val="clear"/>
              </w:rPr>
            </w:pPr>
            <w:r>
              <w:rPr>
                <w:rFonts w:ascii="Arial" w:hAnsi="Arial"/>
                <w:b w:val="false"/>
                <w:bCs w:val="false"/>
                <w:color w:val="000000"/>
                <w:sz w:val="24"/>
                <w:szCs w:val="24"/>
                <w:shd w:fill="auto" w:val="clear"/>
              </w:rPr>
              <w:t>2.500</w:t>
            </w:r>
          </w:p>
        </w:tc>
        <w:tc>
          <w:tcPr>
            <w:tcW w:w="1277" w:type="dxa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XX</w:t>
            </w:r>
          </w:p>
        </w:tc>
        <w:tc>
          <w:tcPr>
            <w:tcW w:w="1153" w:type="dxa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R$ XX</w:t>
            </w:r>
          </w:p>
        </w:tc>
        <w:tc>
          <w:tcPr>
            <w:tcW w:w="119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R$ XX</w:t>
            </w:r>
          </w:p>
        </w:tc>
      </w:tr>
      <w:tr>
        <w:trPr>
          <w:trHeight w:val="315" w:hRule="atLeast"/>
        </w:trPr>
        <w:tc>
          <w:tcPr>
            <w:tcW w:w="1271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  <w:vAlign w:val="center"/>
          </w:tcPr>
          <w:p>
            <w:pPr>
              <w:pStyle w:val="TableParagraph"/>
              <w:widowControl w:val="false"/>
              <w:spacing w:before="35" w:after="0"/>
              <w:ind w:left="178" w:hanging="0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  <w:t>122</w:t>
            </w:r>
          </w:p>
        </w:tc>
        <w:tc>
          <w:tcPr>
            <w:tcW w:w="311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  <w:vAlign w:val="center"/>
          </w:tcPr>
          <w:p>
            <w:pPr>
              <w:pStyle w:val="Contedodatabela"/>
              <w:widowControl w:val="false"/>
              <w:jc w:val="both"/>
              <w:rPr>
                <w:rFonts w:ascii="Arial" w:hAnsi="Arial"/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rFonts w:ascii="Arial" w:hAnsi="Arial"/>
                <w:b w:val="false"/>
                <w:bCs w:val="false"/>
                <w:sz w:val="24"/>
                <w:szCs w:val="24"/>
              </w:rPr>
              <w:t>LAMINA P/BISTURI Nº 24.</w:t>
            </w:r>
          </w:p>
        </w:tc>
        <w:tc>
          <w:tcPr>
            <w:tcW w:w="1274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Contedodatabela"/>
              <w:widowControl w:val="false"/>
              <w:jc w:val="center"/>
              <w:rPr>
                <w:rFonts w:ascii="Arial" w:hAnsi="Arial"/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rFonts w:ascii="Arial" w:hAnsi="Arial"/>
                <w:b w:val="false"/>
                <w:bCs w:val="false"/>
                <w:sz w:val="24"/>
                <w:szCs w:val="24"/>
              </w:rPr>
              <w:t>Unidade</w:t>
            </w:r>
          </w:p>
        </w:tc>
        <w:tc>
          <w:tcPr>
            <w:tcW w:w="1276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  <w:vAlign w:val="center"/>
          </w:tcPr>
          <w:p>
            <w:pPr>
              <w:pStyle w:val="Contedodatabela"/>
              <w:widowControl w:val="false"/>
              <w:jc w:val="center"/>
              <w:rPr>
                <w:rFonts w:ascii="Arial" w:hAnsi="Arial"/>
                <w:b w:val="false"/>
                <w:b w:val="false"/>
                <w:bCs w:val="false"/>
                <w:color w:val="auto"/>
                <w:sz w:val="24"/>
                <w:szCs w:val="24"/>
                <w:shd w:fill="auto" w:val="clear"/>
              </w:rPr>
            </w:pPr>
            <w:r>
              <w:rPr>
                <w:rFonts w:ascii="Arial" w:hAnsi="Arial"/>
                <w:b w:val="false"/>
                <w:bCs w:val="false"/>
                <w:color w:val="000000"/>
                <w:sz w:val="24"/>
                <w:szCs w:val="24"/>
                <w:shd w:fill="auto" w:val="clear"/>
              </w:rPr>
              <w:t>2.500</w:t>
            </w:r>
          </w:p>
        </w:tc>
        <w:tc>
          <w:tcPr>
            <w:tcW w:w="1277" w:type="dxa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/>
              <w:t>XX</w:t>
            </w:r>
          </w:p>
        </w:tc>
        <w:tc>
          <w:tcPr>
            <w:tcW w:w="1153" w:type="dxa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R$ XX</w:t>
            </w:r>
          </w:p>
        </w:tc>
        <w:tc>
          <w:tcPr>
            <w:tcW w:w="119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R$ XX</w:t>
            </w:r>
          </w:p>
        </w:tc>
      </w:tr>
      <w:tr>
        <w:trPr>
          <w:trHeight w:val="315" w:hRule="atLeast"/>
        </w:trPr>
        <w:tc>
          <w:tcPr>
            <w:tcW w:w="1271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  <w:vAlign w:val="center"/>
          </w:tcPr>
          <w:p>
            <w:pPr>
              <w:pStyle w:val="TableParagraph"/>
              <w:widowControl w:val="false"/>
              <w:spacing w:before="35" w:after="0"/>
              <w:ind w:left="178" w:hanging="0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  <w:t>123</w:t>
            </w:r>
          </w:p>
        </w:tc>
        <w:tc>
          <w:tcPr>
            <w:tcW w:w="311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  <w:vAlign w:val="center"/>
          </w:tcPr>
          <w:p>
            <w:pPr>
              <w:pStyle w:val="Contedodatabela"/>
              <w:widowControl w:val="false"/>
              <w:jc w:val="both"/>
              <w:rPr>
                <w:rFonts w:ascii="Arial" w:hAnsi="Arial"/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rFonts w:ascii="Arial" w:hAnsi="Arial"/>
                <w:b w:val="false"/>
                <w:bCs w:val="false"/>
                <w:sz w:val="24"/>
                <w:szCs w:val="24"/>
              </w:rPr>
              <w:t>LAMINA P/BISTURI Nº11.</w:t>
            </w:r>
          </w:p>
        </w:tc>
        <w:tc>
          <w:tcPr>
            <w:tcW w:w="1274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Contedodatabela"/>
              <w:widowControl w:val="false"/>
              <w:jc w:val="center"/>
              <w:rPr>
                <w:rFonts w:ascii="Arial" w:hAnsi="Arial"/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rFonts w:ascii="Arial" w:hAnsi="Arial"/>
                <w:b w:val="false"/>
                <w:bCs w:val="false"/>
                <w:sz w:val="24"/>
                <w:szCs w:val="24"/>
              </w:rPr>
              <w:t>Unidade</w:t>
            </w:r>
          </w:p>
        </w:tc>
        <w:tc>
          <w:tcPr>
            <w:tcW w:w="1276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  <w:vAlign w:val="center"/>
          </w:tcPr>
          <w:p>
            <w:pPr>
              <w:pStyle w:val="Contedodatabela"/>
              <w:widowControl w:val="false"/>
              <w:jc w:val="center"/>
              <w:rPr>
                <w:rFonts w:ascii="Arial" w:hAnsi="Arial"/>
                <w:b w:val="false"/>
                <w:b w:val="false"/>
                <w:bCs w:val="false"/>
                <w:color w:val="auto"/>
                <w:sz w:val="24"/>
                <w:szCs w:val="24"/>
                <w:shd w:fill="auto" w:val="clear"/>
              </w:rPr>
            </w:pPr>
            <w:r>
              <w:rPr>
                <w:rFonts w:ascii="Arial" w:hAnsi="Arial"/>
                <w:b w:val="false"/>
                <w:bCs w:val="false"/>
                <w:color w:val="000000"/>
                <w:sz w:val="24"/>
                <w:szCs w:val="24"/>
                <w:shd w:fill="auto" w:val="clear"/>
              </w:rPr>
              <w:t>2.500</w:t>
            </w:r>
          </w:p>
        </w:tc>
        <w:tc>
          <w:tcPr>
            <w:tcW w:w="1277" w:type="dxa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/>
              <w:t>XX</w:t>
            </w:r>
          </w:p>
        </w:tc>
        <w:tc>
          <w:tcPr>
            <w:tcW w:w="1153" w:type="dxa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R$ XX</w:t>
            </w:r>
          </w:p>
        </w:tc>
        <w:tc>
          <w:tcPr>
            <w:tcW w:w="119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R$ XX</w:t>
            </w:r>
          </w:p>
        </w:tc>
      </w:tr>
      <w:tr>
        <w:trPr>
          <w:trHeight w:val="315" w:hRule="atLeast"/>
        </w:trPr>
        <w:tc>
          <w:tcPr>
            <w:tcW w:w="1271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  <w:vAlign w:val="center"/>
          </w:tcPr>
          <w:p>
            <w:pPr>
              <w:pStyle w:val="TableParagraph"/>
              <w:widowControl w:val="false"/>
              <w:spacing w:before="35" w:after="0"/>
              <w:ind w:left="178" w:hanging="0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  <w:t>124</w:t>
            </w:r>
          </w:p>
        </w:tc>
        <w:tc>
          <w:tcPr>
            <w:tcW w:w="311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  <w:vAlign w:val="center"/>
          </w:tcPr>
          <w:p>
            <w:pPr>
              <w:pStyle w:val="Contedodatabela"/>
              <w:widowControl w:val="false"/>
              <w:jc w:val="both"/>
              <w:rPr>
                <w:rFonts w:ascii="Arial" w:hAnsi="Arial"/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rFonts w:ascii="Arial" w:hAnsi="Arial"/>
                <w:b w:val="false"/>
                <w:bCs w:val="false"/>
                <w:sz w:val="24"/>
                <w:szCs w:val="24"/>
              </w:rPr>
              <w:t>LÂMINA PARA MICROSCOPIA, CAIXA C/50 UNIDADES</w:t>
            </w:r>
          </w:p>
        </w:tc>
        <w:tc>
          <w:tcPr>
            <w:tcW w:w="1274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Contedodatabela"/>
              <w:widowControl w:val="false"/>
              <w:jc w:val="center"/>
              <w:rPr>
                <w:rFonts w:ascii="Arial" w:hAnsi="Arial"/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rFonts w:ascii="Arial" w:hAnsi="Arial"/>
                <w:b w:val="false"/>
                <w:bCs w:val="false"/>
                <w:sz w:val="24"/>
                <w:szCs w:val="24"/>
              </w:rPr>
              <w:t>Caixa</w:t>
            </w:r>
          </w:p>
        </w:tc>
        <w:tc>
          <w:tcPr>
            <w:tcW w:w="1276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  <w:vAlign w:val="center"/>
          </w:tcPr>
          <w:p>
            <w:pPr>
              <w:pStyle w:val="Contedodatabela"/>
              <w:widowControl w:val="false"/>
              <w:jc w:val="center"/>
              <w:rPr>
                <w:rFonts w:ascii="Arial" w:hAnsi="Arial"/>
                <w:b w:val="false"/>
                <w:b w:val="false"/>
                <w:bCs w:val="false"/>
                <w:color w:val="auto"/>
                <w:sz w:val="24"/>
                <w:szCs w:val="24"/>
                <w:shd w:fill="auto" w:val="clear"/>
              </w:rPr>
            </w:pPr>
            <w:r>
              <w:rPr>
                <w:rFonts w:ascii="Arial" w:hAnsi="Arial"/>
                <w:b w:val="false"/>
                <w:bCs w:val="false"/>
                <w:color w:val="000000"/>
                <w:sz w:val="24"/>
                <w:szCs w:val="24"/>
                <w:shd w:fill="auto" w:val="clear"/>
              </w:rPr>
              <w:t>6.000</w:t>
            </w:r>
          </w:p>
        </w:tc>
        <w:tc>
          <w:tcPr>
            <w:tcW w:w="1277" w:type="dxa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XX</w:t>
            </w:r>
          </w:p>
        </w:tc>
        <w:tc>
          <w:tcPr>
            <w:tcW w:w="1153" w:type="dxa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R$ XX</w:t>
            </w:r>
          </w:p>
        </w:tc>
        <w:tc>
          <w:tcPr>
            <w:tcW w:w="119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R$ XX</w:t>
            </w:r>
          </w:p>
        </w:tc>
      </w:tr>
      <w:tr>
        <w:trPr>
          <w:trHeight w:val="315" w:hRule="atLeast"/>
        </w:trPr>
        <w:tc>
          <w:tcPr>
            <w:tcW w:w="1271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  <w:vAlign w:val="center"/>
          </w:tcPr>
          <w:p>
            <w:pPr>
              <w:pStyle w:val="TableParagraph"/>
              <w:widowControl w:val="false"/>
              <w:spacing w:before="35" w:after="0"/>
              <w:ind w:left="178" w:hanging="0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  <w:t>125</w:t>
            </w:r>
          </w:p>
        </w:tc>
        <w:tc>
          <w:tcPr>
            <w:tcW w:w="311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  <w:vAlign w:val="center"/>
          </w:tcPr>
          <w:p>
            <w:pPr>
              <w:pStyle w:val="Contedodatabela"/>
              <w:widowControl w:val="false"/>
              <w:jc w:val="both"/>
              <w:rPr>
                <w:rFonts w:ascii="Arial" w:hAnsi="Arial"/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rFonts w:ascii="Arial" w:hAnsi="Arial"/>
                <w:b w:val="false"/>
                <w:bCs w:val="false"/>
                <w:sz w:val="24"/>
                <w:szCs w:val="24"/>
              </w:rPr>
              <w:t>LENÇOL DESCARTÁVEL.</w:t>
            </w:r>
          </w:p>
        </w:tc>
        <w:tc>
          <w:tcPr>
            <w:tcW w:w="1274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Contedodatabela"/>
              <w:widowControl w:val="false"/>
              <w:jc w:val="center"/>
              <w:rPr>
                <w:rFonts w:ascii="Arial" w:hAnsi="Arial"/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rFonts w:ascii="Arial" w:hAnsi="Arial"/>
                <w:b w:val="false"/>
                <w:bCs w:val="false"/>
                <w:sz w:val="24"/>
                <w:szCs w:val="24"/>
              </w:rPr>
              <w:t>Unidade</w:t>
            </w:r>
          </w:p>
        </w:tc>
        <w:tc>
          <w:tcPr>
            <w:tcW w:w="1276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  <w:vAlign w:val="center"/>
          </w:tcPr>
          <w:p>
            <w:pPr>
              <w:pStyle w:val="Contedodatabela"/>
              <w:widowControl w:val="false"/>
              <w:jc w:val="center"/>
              <w:rPr>
                <w:rFonts w:ascii="Arial" w:hAnsi="Arial"/>
                <w:b w:val="false"/>
                <w:b w:val="false"/>
                <w:bCs w:val="false"/>
                <w:color w:val="auto"/>
                <w:sz w:val="24"/>
                <w:szCs w:val="24"/>
                <w:shd w:fill="auto" w:val="clear"/>
              </w:rPr>
            </w:pPr>
            <w:r>
              <w:rPr>
                <w:rFonts w:ascii="Arial" w:hAnsi="Arial"/>
                <w:b w:val="false"/>
                <w:bCs w:val="false"/>
                <w:color w:val="000000"/>
                <w:sz w:val="24"/>
                <w:szCs w:val="24"/>
                <w:shd w:fill="auto" w:val="clear"/>
              </w:rPr>
              <w:t>3.000</w:t>
            </w:r>
          </w:p>
        </w:tc>
        <w:tc>
          <w:tcPr>
            <w:tcW w:w="1277" w:type="dxa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/>
              <w:t>XX</w:t>
            </w:r>
          </w:p>
        </w:tc>
        <w:tc>
          <w:tcPr>
            <w:tcW w:w="1153" w:type="dxa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R$ XX</w:t>
            </w:r>
          </w:p>
        </w:tc>
        <w:tc>
          <w:tcPr>
            <w:tcW w:w="119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R$ XX</w:t>
            </w:r>
          </w:p>
        </w:tc>
      </w:tr>
      <w:tr>
        <w:trPr>
          <w:trHeight w:val="315" w:hRule="atLeast"/>
        </w:trPr>
        <w:tc>
          <w:tcPr>
            <w:tcW w:w="1271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  <w:vAlign w:val="center"/>
          </w:tcPr>
          <w:p>
            <w:pPr>
              <w:pStyle w:val="TableParagraph"/>
              <w:widowControl w:val="false"/>
              <w:spacing w:before="35" w:after="0"/>
              <w:ind w:left="178" w:hanging="0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  <w:t>126</w:t>
            </w:r>
          </w:p>
        </w:tc>
        <w:tc>
          <w:tcPr>
            <w:tcW w:w="311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  <w:vAlign w:val="center"/>
          </w:tcPr>
          <w:p>
            <w:pPr>
              <w:pStyle w:val="Contedodatabela"/>
              <w:widowControl w:val="false"/>
              <w:jc w:val="both"/>
              <w:rPr>
                <w:rFonts w:ascii="Arial" w:hAnsi="Arial"/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rFonts w:ascii="Arial" w:hAnsi="Arial"/>
                <w:b w:val="false"/>
                <w:bCs w:val="false"/>
                <w:sz w:val="24"/>
                <w:szCs w:val="24"/>
              </w:rPr>
              <w:t>LUVA ESTÉRIL Nº 7.</w:t>
            </w:r>
          </w:p>
        </w:tc>
        <w:tc>
          <w:tcPr>
            <w:tcW w:w="1274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Contedodatabela"/>
              <w:widowControl w:val="false"/>
              <w:jc w:val="center"/>
              <w:rPr>
                <w:rFonts w:ascii="Arial" w:hAnsi="Arial"/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rFonts w:ascii="Arial" w:hAnsi="Arial"/>
                <w:b w:val="false"/>
                <w:bCs w:val="false"/>
                <w:sz w:val="24"/>
                <w:szCs w:val="24"/>
              </w:rPr>
              <w:t>Par</w:t>
            </w:r>
          </w:p>
        </w:tc>
        <w:tc>
          <w:tcPr>
            <w:tcW w:w="1276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  <w:vAlign w:val="center"/>
          </w:tcPr>
          <w:p>
            <w:pPr>
              <w:pStyle w:val="Contedodatabela"/>
              <w:widowControl w:val="false"/>
              <w:jc w:val="center"/>
              <w:rPr>
                <w:rFonts w:ascii="Arial" w:hAnsi="Arial"/>
                <w:b w:val="false"/>
                <w:b w:val="false"/>
                <w:bCs w:val="false"/>
                <w:color w:val="auto"/>
                <w:sz w:val="24"/>
                <w:szCs w:val="24"/>
                <w:shd w:fill="auto" w:val="clear"/>
              </w:rPr>
            </w:pPr>
            <w:r>
              <w:rPr>
                <w:rFonts w:ascii="Arial" w:hAnsi="Arial"/>
                <w:b w:val="false"/>
                <w:bCs w:val="false"/>
                <w:color w:val="000000"/>
                <w:sz w:val="24"/>
                <w:szCs w:val="24"/>
                <w:shd w:fill="auto" w:val="clear"/>
              </w:rPr>
              <w:t>3.000</w:t>
            </w:r>
          </w:p>
        </w:tc>
        <w:tc>
          <w:tcPr>
            <w:tcW w:w="1277" w:type="dxa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/>
              <w:t>XX</w:t>
            </w:r>
          </w:p>
        </w:tc>
        <w:tc>
          <w:tcPr>
            <w:tcW w:w="1153" w:type="dxa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R$ XX</w:t>
            </w:r>
          </w:p>
        </w:tc>
        <w:tc>
          <w:tcPr>
            <w:tcW w:w="119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R$ XX</w:t>
            </w:r>
          </w:p>
        </w:tc>
      </w:tr>
      <w:tr>
        <w:trPr>
          <w:trHeight w:val="315" w:hRule="atLeast"/>
        </w:trPr>
        <w:tc>
          <w:tcPr>
            <w:tcW w:w="1271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  <w:vAlign w:val="center"/>
          </w:tcPr>
          <w:p>
            <w:pPr>
              <w:pStyle w:val="TableParagraph"/>
              <w:widowControl w:val="false"/>
              <w:spacing w:before="35" w:after="0"/>
              <w:ind w:hanging="0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  <w:t xml:space="preserve">   </w:t>
            </w:r>
            <w:r>
              <w:rPr>
                <w:rFonts w:cs="Arial" w:ascii="Arial" w:hAnsi="Arial"/>
              </w:rPr>
              <w:t>127</w:t>
            </w:r>
          </w:p>
        </w:tc>
        <w:tc>
          <w:tcPr>
            <w:tcW w:w="311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  <w:vAlign w:val="center"/>
          </w:tcPr>
          <w:p>
            <w:pPr>
              <w:pStyle w:val="Contedodatabela"/>
              <w:widowControl w:val="false"/>
              <w:jc w:val="both"/>
              <w:rPr>
                <w:rFonts w:ascii="Arial" w:hAnsi="Arial"/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rFonts w:ascii="Arial" w:hAnsi="Arial"/>
                <w:b w:val="false"/>
                <w:bCs w:val="false"/>
                <w:sz w:val="24"/>
                <w:szCs w:val="24"/>
              </w:rPr>
              <w:t>LUVA ESTÉRIL Nº 8.</w:t>
            </w:r>
          </w:p>
        </w:tc>
        <w:tc>
          <w:tcPr>
            <w:tcW w:w="1274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Contedodatabela"/>
              <w:widowControl w:val="false"/>
              <w:jc w:val="center"/>
              <w:rPr>
                <w:rFonts w:ascii="Arial" w:hAnsi="Arial"/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rFonts w:ascii="Arial" w:hAnsi="Arial"/>
                <w:b w:val="false"/>
                <w:bCs w:val="false"/>
                <w:sz w:val="24"/>
                <w:szCs w:val="24"/>
              </w:rPr>
              <w:t>Par</w:t>
            </w:r>
          </w:p>
        </w:tc>
        <w:tc>
          <w:tcPr>
            <w:tcW w:w="1276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  <w:vAlign w:val="center"/>
          </w:tcPr>
          <w:p>
            <w:pPr>
              <w:pStyle w:val="Contedodatabela"/>
              <w:widowControl w:val="false"/>
              <w:jc w:val="center"/>
              <w:rPr>
                <w:rFonts w:ascii="Arial" w:hAnsi="Arial"/>
                <w:b w:val="false"/>
                <w:b w:val="false"/>
                <w:bCs w:val="false"/>
                <w:color w:val="auto"/>
                <w:sz w:val="24"/>
                <w:szCs w:val="24"/>
                <w:shd w:fill="auto" w:val="clear"/>
              </w:rPr>
            </w:pPr>
            <w:r>
              <w:rPr>
                <w:rFonts w:ascii="Arial" w:hAnsi="Arial"/>
                <w:b w:val="false"/>
                <w:bCs w:val="false"/>
                <w:color w:val="000000"/>
                <w:sz w:val="24"/>
                <w:szCs w:val="24"/>
                <w:shd w:fill="auto" w:val="clear"/>
              </w:rPr>
              <w:t>1.500</w:t>
            </w:r>
          </w:p>
        </w:tc>
        <w:tc>
          <w:tcPr>
            <w:tcW w:w="1277" w:type="dxa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XX</w:t>
            </w:r>
          </w:p>
        </w:tc>
        <w:tc>
          <w:tcPr>
            <w:tcW w:w="1153" w:type="dxa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R$ XX</w:t>
            </w:r>
          </w:p>
        </w:tc>
        <w:tc>
          <w:tcPr>
            <w:tcW w:w="119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R$ XX</w:t>
            </w:r>
          </w:p>
        </w:tc>
      </w:tr>
      <w:tr>
        <w:trPr>
          <w:trHeight w:val="315" w:hRule="atLeast"/>
        </w:trPr>
        <w:tc>
          <w:tcPr>
            <w:tcW w:w="1271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  <w:vAlign w:val="center"/>
          </w:tcPr>
          <w:p>
            <w:pPr>
              <w:pStyle w:val="TableParagraph"/>
              <w:widowControl w:val="false"/>
              <w:spacing w:before="35" w:after="0"/>
              <w:ind w:hanging="0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  <w:t xml:space="preserve">  </w:t>
            </w:r>
            <w:r>
              <w:rPr>
                <w:rFonts w:cs="Arial" w:ascii="Arial" w:hAnsi="Arial"/>
              </w:rPr>
              <w:t>128</w:t>
            </w:r>
          </w:p>
        </w:tc>
        <w:tc>
          <w:tcPr>
            <w:tcW w:w="311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  <w:vAlign w:val="center"/>
          </w:tcPr>
          <w:p>
            <w:pPr>
              <w:pStyle w:val="Contedodatabela"/>
              <w:widowControl w:val="false"/>
              <w:jc w:val="both"/>
              <w:rPr>
                <w:rFonts w:ascii="Arial" w:hAnsi="Arial"/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rFonts w:ascii="Arial" w:hAnsi="Arial"/>
                <w:b w:val="false"/>
                <w:bCs w:val="false"/>
                <w:sz w:val="24"/>
                <w:szCs w:val="24"/>
              </w:rPr>
              <w:t>LUVA ESTÉRIL Nº 8,5.</w:t>
            </w:r>
          </w:p>
        </w:tc>
        <w:tc>
          <w:tcPr>
            <w:tcW w:w="1274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Contedodatabela"/>
              <w:widowControl w:val="false"/>
              <w:jc w:val="center"/>
              <w:rPr>
                <w:rFonts w:ascii="Arial" w:hAnsi="Arial"/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rFonts w:ascii="Arial" w:hAnsi="Arial"/>
                <w:b w:val="false"/>
                <w:bCs w:val="false"/>
                <w:sz w:val="24"/>
                <w:szCs w:val="24"/>
              </w:rPr>
              <w:t>Par</w:t>
            </w:r>
          </w:p>
        </w:tc>
        <w:tc>
          <w:tcPr>
            <w:tcW w:w="1276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  <w:vAlign w:val="center"/>
          </w:tcPr>
          <w:p>
            <w:pPr>
              <w:pStyle w:val="Contedodatabela"/>
              <w:widowControl w:val="false"/>
              <w:jc w:val="center"/>
              <w:rPr>
                <w:rFonts w:ascii="Arial" w:hAnsi="Arial"/>
                <w:b w:val="false"/>
                <w:b w:val="false"/>
                <w:bCs w:val="false"/>
                <w:color w:val="auto"/>
                <w:sz w:val="24"/>
                <w:szCs w:val="24"/>
                <w:shd w:fill="auto" w:val="clear"/>
              </w:rPr>
            </w:pPr>
            <w:r>
              <w:rPr>
                <w:rFonts w:ascii="Arial" w:hAnsi="Arial"/>
                <w:b w:val="false"/>
                <w:bCs w:val="false"/>
                <w:color w:val="000000"/>
                <w:sz w:val="24"/>
                <w:szCs w:val="24"/>
                <w:shd w:fill="auto" w:val="clear"/>
              </w:rPr>
              <w:t>600</w:t>
            </w:r>
          </w:p>
        </w:tc>
        <w:tc>
          <w:tcPr>
            <w:tcW w:w="1277" w:type="dxa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/>
              <w:t>XX</w:t>
            </w:r>
          </w:p>
        </w:tc>
        <w:tc>
          <w:tcPr>
            <w:tcW w:w="1153" w:type="dxa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R$ XX</w:t>
            </w:r>
          </w:p>
        </w:tc>
        <w:tc>
          <w:tcPr>
            <w:tcW w:w="119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R$ XX</w:t>
            </w:r>
          </w:p>
        </w:tc>
      </w:tr>
      <w:tr>
        <w:trPr>
          <w:trHeight w:val="315" w:hRule="atLeast"/>
        </w:trPr>
        <w:tc>
          <w:tcPr>
            <w:tcW w:w="1271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  <w:vAlign w:val="center"/>
          </w:tcPr>
          <w:p>
            <w:pPr>
              <w:pStyle w:val="TableParagraph"/>
              <w:widowControl w:val="false"/>
              <w:spacing w:before="35" w:after="0"/>
              <w:ind w:left="178" w:hanging="0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  <w:t>129</w:t>
            </w:r>
          </w:p>
        </w:tc>
        <w:tc>
          <w:tcPr>
            <w:tcW w:w="311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  <w:vAlign w:val="center"/>
          </w:tcPr>
          <w:p>
            <w:pPr>
              <w:pStyle w:val="Contedodatabela"/>
              <w:widowControl w:val="false"/>
              <w:jc w:val="both"/>
              <w:rPr>
                <w:rFonts w:ascii="Arial" w:hAnsi="Arial"/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rFonts w:ascii="Arial" w:hAnsi="Arial"/>
                <w:b w:val="false"/>
                <w:bCs w:val="false"/>
                <w:sz w:val="24"/>
                <w:szCs w:val="24"/>
              </w:rPr>
              <w:t>LUVA ESTÉRIL Nº 7,5.</w:t>
            </w:r>
          </w:p>
        </w:tc>
        <w:tc>
          <w:tcPr>
            <w:tcW w:w="1274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Contedodatabela"/>
              <w:widowControl w:val="false"/>
              <w:jc w:val="center"/>
              <w:rPr>
                <w:rFonts w:ascii="Arial" w:hAnsi="Arial"/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rFonts w:ascii="Arial" w:hAnsi="Arial"/>
                <w:b w:val="false"/>
                <w:bCs w:val="false"/>
                <w:sz w:val="24"/>
                <w:szCs w:val="24"/>
              </w:rPr>
              <w:t>Par</w:t>
            </w:r>
          </w:p>
        </w:tc>
        <w:tc>
          <w:tcPr>
            <w:tcW w:w="1276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  <w:vAlign w:val="center"/>
          </w:tcPr>
          <w:p>
            <w:pPr>
              <w:pStyle w:val="Contedodatabela"/>
              <w:widowControl w:val="false"/>
              <w:jc w:val="center"/>
              <w:rPr>
                <w:rFonts w:ascii="Arial" w:hAnsi="Arial"/>
                <w:b w:val="false"/>
                <w:b w:val="false"/>
                <w:bCs w:val="false"/>
                <w:color w:val="auto"/>
                <w:sz w:val="24"/>
                <w:szCs w:val="24"/>
                <w:shd w:fill="auto" w:val="clear"/>
              </w:rPr>
            </w:pPr>
            <w:r>
              <w:rPr>
                <w:rFonts w:ascii="Arial" w:hAnsi="Arial"/>
                <w:b w:val="false"/>
                <w:bCs w:val="false"/>
                <w:color w:val="000000"/>
                <w:sz w:val="24"/>
                <w:szCs w:val="24"/>
                <w:shd w:fill="auto" w:val="clear"/>
              </w:rPr>
              <w:t>5.000</w:t>
            </w:r>
          </w:p>
        </w:tc>
        <w:tc>
          <w:tcPr>
            <w:tcW w:w="1277" w:type="dxa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/>
              <w:t>XX</w:t>
            </w:r>
          </w:p>
        </w:tc>
        <w:tc>
          <w:tcPr>
            <w:tcW w:w="1153" w:type="dxa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R$ XX</w:t>
            </w:r>
          </w:p>
        </w:tc>
        <w:tc>
          <w:tcPr>
            <w:tcW w:w="119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R$ XX</w:t>
            </w:r>
          </w:p>
        </w:tc>
      </w:tr>
      <w:tr>
        <w:trPr>
          <w:trHeight w:val="315" w:hRule="atLeast"/>
        </w:trPr>
        <w:tc>
          <w:tcPr>
            <w:tcW w:w="1271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  <w:vAlign w:val="center"/>
          </w:tcPr>
          <w:p>
            <w:pPr>
              <w:pStyle w:val="TableParagraph"/>
              <w:widowControl w:val="false"/>
              <w:spacing w:before="35" w:after="0"/>
              <w:ind w:left="178" w:hanging="0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  <w:t>130</w:t>
            </w:r>
          </w:p>
        </w:tc>
        <w:tc>
          <w:tcPr>
            <w:tcW w:w="311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  <w:vAlign w:val="center"/>
          </w:tcPr>
          <w:p>
            <w:pPr>
              <w:pStyle w:val="Contedodatabela"/>
              <w:widowControl w:val="false"/>
              <w:jc w:val="both"/>
              <w:rPr>
                <w:rFonts w:ascii="Arial" w:hAnsi="Arial"/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rFonts w:ascii="Arial" w:hAnsi="Arial"/>
                <w:b w:val="false"/>
                <w:bCs w:val="false"/>
                <w:sz w:val="24"/>
                <w:szCs w:val="24"/>
              </w:rPr>
              <w:t>LUVA PLÁSTICA DESCARTÁVEL.</w:t>
            </w:r>
          </w:p>
        </w:tc>
        <w:tc>
          <w:tcPr>
            <w:tcW w:w="1274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Contedodatabela"/>
              <w:widowControl w:val="false"/>
              <w:jc w:val="center"/>
              <w:rPr>
                <w:rFonts w:ascii="Arial" w:hAnsi="Arial"/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rFonts w:ascii="Arial" w:hAnsi="Arial"/>
                <w:b w:val="false"/>
                <w:bCs w:val="false"/>
                <w:sz w:val="24"/>
                <w:szCs w:val="24"/>
              </w:rPr>
              <w:t>Pacote</w:t>
            </w:r>
          </w:p>
        </w:tc>
        <w:tc>
          <w:tcPr>
            <w:tcW w:w="1276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  <w:vAlign w:val="center"/>
          </w:tcPr>
          <w:p>
            <w:pPr>
              <w:pStyle w:val="Contedodatabela"/>
              <w:widowControl w:val="false"/>
              <w:jc w:val="center"/>
              <w:rPr>
                <w:rFonts w:ascii="Arial" w:hAnsi="Arial"/>
                <w:b w:val="false"/>
                <w:b w:val="false"/>
                <w:bCs w:val="false"/>
                <w:color w:val="auto"/>
                <w:sz w:val="24"/>
                <w:szCs w:val="24"/>
                <w:shd w:fill="auto" w:val="clear"/>
              </w:rPr>
            </w:pPr>
            <w:r>
              <w:rPr>
                <w:rFonts w:ascii="Arial" w:hAnsi="Arial"/>
                <w:b w:val="false"/>
                <w:bCs w:val="false"/>
                <w:color w:val="000000"/>
                <w:sz w:val="24"/>
                <w:szCs w:val="24"/>
                <w:shd w:fill="auto" w:val="clear"/>
              </w:rPr>
              <w:t>600</w:t>
            </w:r>
          </w:p>
        </w:tc>
        <w:tc>
          <w:tcPr>
            <w:tcW w:w="1277" w:type="dxa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XX</w:t>
            </w:r>
          </w:p>
        </w:tc>
        <w:tc>
          <w:tcPr>
            <w:tcW w:w="1153" w:type="dxa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R$ XX</w:t>
            </w:r>
          </w:p>
        </w:tc>
        <w:tc>
          <w:tcPr>
            <w:tcW w:w="119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R$ XX</w:t>
            </w:r>
          </w:p>
        </w:tc>
      </w:tr>
      <w:tr>
        <w:trPr>
          <w:trHeight w:val="315" w:hRule="atLeast"/>
        </w:trPr>
        <w:tc>
          <w:tcPr>
            <w:tcW w:w="1271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  <w:vAlign w:val="center"/>
          </w:tcPr>
          <w:p>
            <w:pPr>
              <w:pStyle w:val="TableParagraph"/>
              <w:widowControl w:val="false"/>
              <w:spacing w:before="35" w:after="0"/>
              <w:ind w:left="178" w:hanging="0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  <w:t>131</w:t>
            </w:r>
          </w:p>
        </w:tc>
        <w:tc>
          <w:tcPr>
            <w:tcW w:w="311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  <w:vAlign w:val="center"/>
          </w:tcPr>
          <w:p>
            <w:pPr>
              <w:pStyle w:val="Contedodatabela"/>
              <w:widowControl w:val="false"/>
              <w:jc w:val="both"/>
              <w:rPr>
                <w:rFonts w:ascii="Arial" w:hAnsi="Arial"/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rFonts w:ascii="Arial" w:hAnsi="Arial"/>
                <w:b w:val="false"/>
                <w:bCs w:val="false"/>
                <w:sz w:val="24"/>
                <w:szCs w:val="24"/>
              </w:rPr>
              <w:t>LUVA PROCEDIMENTO G.</w:t>
            </w:r>
          </w:p>
        </w:tc>
        <w:tc>
          <w:tcPr>
            <w:tcW w:w="1274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Contedodatabela"/>
              <w:widowControl w:val="false"/>
              <w:jc w:val="center"/>
              <w:rPr>
                <w:rFonts w:ascii="Arial" w:hAnsi="Arial"/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rFonts w:ascii="Arial" w:hAnsi="Arial"/>
                <w:b w:val="false"/>
                <w:bCs w:val="false"/>
                <w:sz w:val="24"/>
                <w:szCs w:val="24"/>
              </w:rPr>
              <w:t>Caixa</w:t>
            </w:r>
          </w:p>
        </w:tc>
        <w:tc>
          <w:tcPr>
            <w:tcW w:w="1276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  <w:vAlign w:val="center"/>
          </w:tcPr>
          <w:p>
            <w:pPr>
              <w:pStyle w:val="Contedodatabela"/>
              <w:widowControl w:val="false"/>
              <w:jc w:val="center"/>
              <w:rPr>
                <w:rFonts w:ascii="Arial" w:hAnsi="Arial"/>
                <w:b w:val="false"/>
                <w:b w:val="false"/>
                <w:bCs w:val="false"/>
                <w:color w:val="auto"/>
                <w:sz w:val="24"/>
                <w:szCs w:val="24"/>
                <w:shd w:fill="auto" w:val="clear"/>
              </w:rPr>
            </w:pPr>
            <w:r>
              <w:rPr>
                <w:rFonts w:ascii="Arial" w:hAnsi="Arial"/>
                <w:b w:val="false"/>
                <w:bCs w:val="false"/>
                <w:color w:val="000000"/>
                <w:sz w:val="24"/>
                <w:szCs w:val="24"/>
                <w:shd w:fill="auto" w:val="clear"/>
              </w:rPr>
              <w:t>5.000</w:t>
            </w:r>
          </w:p>
        </w:tc>
        <w:tc>
          <w:tcPr>
            <w:tcW w:w="1277" w:type="dxa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/>
              <w:t>XX</w:t>
            </w:r>
          </w:p>
        </w:tc>
        <w:tc>
          <w:tcPr>
            <w:tcW w:w="1153" w:type="dxa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R$ XX</w:t>
            </w:r>
          </w:p>
        </w:tc>
        <w:tc>
          <w:tcPr>
            <w:tcW w:w="119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R$ XX</w:t>
            </w:r>
          </w:p>
        </w:tc>
      </w:tr>
      <w:tr>
        <w:trPr>
          <w:trHeight w:val="315" w:hRule="atLeast"/>
        </w:trPr>
        <w:tc>
          <w:tcPr>
            <w:tcW w:w="1271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  <w:vAlign w:val="center"/>
          </w:tcPr>
          <w:p>
            <w:pPr>
              <w:pStyle w:val="TableParagraph"/>
              <w:widowControl w:val="false"/>
              <w:spacing w:before="35" w:after="0"/>
              <w:ind w:left="178" w:hanging="0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  <w:t>132</w:t>
            </w:r>
          </w:p>
        </w:tc>
        <w:tc>
          <w:tcPr>
            <w:tcW w:w="311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  <w:vAlign w:val="center"/>
          </w:tcPr>
          <w:p>
            <w:pPr>
              <w:pStyle w:val="Contedodatabela"/>
              <w:widowControl w:val="false"/>
              <w:jc w:val="both"/>
              <w:rPr>
                <w:rFonts w:ascii="Arial" w:hAnsi="Arial"/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rFonts w:ascii="Arial" w:hAnsi="Arial"/>
                <w:b w:val="false"/>
                <w:bCs w:val="false"/>
                <w:sz w:val="24"/>
                <w:szCs w:val="24"/>
              </w:rPr>
              <w:t>LUVA PROCEDIMENTO M.</w:t>
            </w:r>
          </w:p>
        </w:tc>
        <w:tc>
          <w:tcPr>
            <w:tcW w:w="1274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Contedodatabela"/>
              <w:widowControl w:val="false"/>
              <w:jc w:val="center"/>
              <w:rPr>
                <w:rFonts w:ascii="Arial" w:hAnsi="Arial"/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rFonts w:ascii="Arial" w:hAnsi="Arial"/>
                <w:b w:val="false"/>
                <w:bCs w:val="false"/>
                <w:sz w:val="24"/>
                <w:szCs w:val="24"/>
              </w:rPr>
              <w:t>Caixa</w:t>
            </w:r>
          </w:p>
        </w:tc>
        <w:tc>
          <w:tcPr>
            <w:tcW w:w="1276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  <w:vAlign w:val="center"/>
          </w:tcPr>
          <w:p>
            <w:pPr>
              <w:pStyle w:val="Contedodatabela"/>
              <w:widowControl w:val="false"/>
              <w:jc w:val="center"/>
              <w:rPr>
                <w:rFonts w:ascii="Arial" w:hAnsi="Arial"/>
                <w:b w:val="false"/>
                <w:b w:val="false"/>
                <w:bCs w:val="false"/>
                <w:color w:val="auto"/>
                <w:sz w:val="24"/>
                <w:szCs w:val="24"/>
                <w:shd w:fill="auto" w:val="clear"/>
              </w:rPr>
            </w:pPr>
            <w:r>
              <w:rPr>
                <w:rFonts w:ascii="Arial" w:hAnsi="Arial"/>
                <w:b w:val="false"/>
                <w:bCs w:val="false"/>
                <w:color w:val="000000"/>
                <w:sz w:val="24"/>
                <w:szCs w:val="24"/>
                <w:shd w:fill="auto" w:val="clear"/>
              </w:rPr>
              <w:t>10.000</w:t>
            </w:r>
          </w:p>
        </w:tc>
        <w:tc>
          <w:tcPr>
            <w:tcW w:w="1277" w:type="dxa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/>
              <w:t>XX</w:t>
            </w:r>
          </w:p>
        </w:tc>
        <w:tc>
          <w:tcPr>
            <w:tcW w:w="1153" w:type="dxa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R$ XX</w:t>
            </w:r>
          </w:p>
        </w:tc>
        <w:tc>
          <w:tcPr>
            <w:tcW w:w="119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R$ XX</w:t>
            </w:r>
          </w:p>
        </w:tc>
      </w:tr>
      <w:tr>
        <w:trPr>
          <w:trHeight w:val="315" w:hRule="atLeast"/>
        </w:trPr>
        <w:tc>
          <w:tcPr>
            <w:tcW w:w="1271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  <w:vAlign w:val="center"/>
          </w:tcPr>
          <w:p>
            <w:pPr>
              <w:pStyle w:val="TableParagraph"/>
              <w:widowControl w:val="false"/>
              <w:spacing w:before="35" w:after="0"/>
              <w:ind w:left="178" w:hanging="0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  <w:t>133</w:t>
            </w:r>
          </w:p>
        </w:tc>
        <w:tc>
          <w:tcPr>
            <w:tcW w:w="311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  <w:vAlign w:val="center"/>
          </w:tcPr>
          <w:p>
            <w:pPr>
              <w:pStyle w:val="Contedodatabela"/>
              <w:widowControl w:val="false"/>
              <w:jc w:val="both"/>
              <w:rPr>
                <w:rFonts w:ascii="Arial" w:hAnsi="Arial"/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rFonts w:ascii="Arial" w:hAnsi="Arial"/>
                <w:b w:val="false"/>
                <w:bCs w:val="false"/>
                <w:sz w:val="24"/>
                <w:szCs w:val="24"/>
              </w:rPr>
              <w:t>LUVA PROCEDIMENTO P.</w:t>
            </w:r>
          </w:p>
        </w:tc>
        <w:tc>
          <w:tcPr>
            <w:tcW w:w="1274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Contedodatabela"/>
              <w:widowControl w:val="false"/>
              <w:jc w:val="center"/>
              <w:rPr>
                <w:rFonts w:ascii="Arial" w:hAnsi="Arial"/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rFonts w:ascii="Arial" w:hAnsi="Arial"/>
                <w:b w:val="false"/>
                <w:bCs w:val="false"/>
                <w:sz w:val="24"/>
                <w:szCs w:val="24"/>
              </w:rPr>
              <w:t>Caixa</w:t>
            </w:r>
          </w:p>
        </w:tc>
        <w:tc>
          <w:tcPr>
            <w:tcW w:w="1276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  <w:vAlign w:val="center"/>
          </w:tcPr>
          <w:p>
            <w:pPr>
              <w:pStyle w:val="Contedodatabela"/>
              <w:widowControl w:val="false"/>
              <w:jc w:val="center"/>
              <w:rPr>
                <w:rFonts w:ascii="Arial" w:hAnsi="Arial"/>
                <w:b w:val="false"/>
                <w:b w:val="false"/>
                <w:bCs w:val="false"/>
                <w:color w:val="auto"/>
                <w:sz w:val="24"/>
                <w:szCs w:val="24"/>
                <w:shd w:fill="auto" w:val="clear"/>
              </w:rPr>
            </w:pPr>
            <w:r>
              <w:rPr>
                <w:rFonts w:ascii="Arial" w:hAnsi="Arial"/>
                <w:b w:val="false"/>
                <w:bCs w:val="false"/>
                <w:color w:val="000000"/>
                <w:sz w:val="24"/>
                <w:szCs w:val="24"/>
                <w:shd w:fill="auto" w:val="clear"/>
              </w:rPr>
              <w:t>10.000</w:t>
            </w:r>
          </w:p>
        </w:tc>
        <w:tc>
          <w:tcPr>
            <w:tcW w:w="1277" w:type="dxa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XX</w:t>
            </w:r>
          </w:p>
        </w:tc>
        <w:tc>
          <w:tcPr>
            <w:tcW w:w="1153" w:type="dxa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R$ XX</w:t>
            </w:r>
          </w:p>
        </w:tc>
        <w:tc>
          <w:tcPr>
            <w:tcW w:w="119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R$ XX</w:t>
            </w:r>
          </w:p>
        </w:tc>
      </w:tr>
      <w:tr>
        <w:trPr>
          <w:trHeight w:val="315" w:hRule="atLeast"/>
        </w:trPr>
        <w:tc>
          <w:tcPr>
            <w:tcW w:w="1271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  <w:vAlign w:val="center"/>
          </w:tcPr>
          <w:p>
            <w:pPr>
              <w:pStyle w:val="TableParagraph"/>
              <w:widowControl w:val="false"/>
              <w:spacing w:before="35" w:after="0"/>
              <w:ind w:left="178" w:hanging="0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  <w:t>134</w:t>
            </w:r>
          </w:p>
        </w:tc>
        <w:tc>
          <w:tcPr>
            <w:tcW w:w="311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  <w:vAlign w:val="center"/>
          </w:tcPr>
          <w:p>
            <w:pPr>
              <w:pStyle w:val="Contedodatabela"/>
              <w:widowControl w:val="false"/>
              <w:jc w:val="both"/>
              <w:rPr>
                <w:rFonts w:ascii="Arial" w:hAnsi="Arial"/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rFonts w:ascii="Arial" w:hAnsi="Arial"/>
                <w:b w:val="false"/>
                <w:bCs w:val="false"/>
                <w:sz w:val="24"/>
                <w:szCs w:val="24"/>
              </w:rPr>
              <w:t>LUVA PROCEDIMENTO PP.</w:t>
            </w:r>
          </w:p>
        </w:tc>
        <w:tc>
          <w:tcPr>
            <w:tcW w:w="1274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Contedodatabela"/>
              <w:widowControl w:val="false"/>
              <w:jc w:val="center"/>
              <w:rPr>
                <w:rFonts w:ascii="Arial" w:hAnsi="Arial"/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rFonts w:ascii="Arial" w:hAnsi="Arial"/>
                <w:b w:val="false"/>
                <w:bCs w:val="false"/>
                <w:sz w:val="24"/>
                <w:szCs w:val="24"/>
              </w:rPr>
              <w:t>Caixa</w:t>
            </w:r>
          </w:p>
        </w:tc>
        <w:tc>
          <w:tcPr>
            <w:tcW w:w="1276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  <w:vAlign w:val="center"/>
          </w:tcPr>
          <w:p>
            <w:pPr>
              <w:pStyle w:val="Contedodatabela"/>
              <w:widowControl w:val="false"/>
              <w:jc w:val="center"/>
              <w:rPr>
                <w:rFonts w:ascii="Arial" w:hAnsi="Arial"/>
                <w:b w:val="false"/>
                <w:b w:val="false"/>
                <w:bCs w:val="false"/>
                <w:color w:val="auto"/>
                <w:sz w:val="24"/>
                <w:szCs w:val="24"/>
                <w:shd w:fill="auto" w:val="clear"/>
              </w:rPr>
            </w:pPr>
            <w:r>
              <w:rPr>
                <w:rFonts w:ascii="Arial" w:hAnsi="Arial"/>
                <w:b w:val="false"/>
                <w:bCs w:val="false"/>
                <w:color w:val="000000"/>
                <w:sz w:val="24"/>
                <w:szCs w:val="24"/>
                <w:shd w:fill="auto" w:val="clear"/>
              </w:rPr>
              <w:t>8.000</w:t>
            </w:r>
          </w:p>
        </w:tc>
        <w:tc>
          <w:tcPr>
            <w:tcW w:w="1277" w:type="dxa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/>
              <w:t>XX</w:t>
            </w:r>
          </w:p>
        </w:tc>
        <w:tc>
          <w:tcPr>
            <w:tcW w:w="1153" w:type="dxa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R$ XX</w:t>
            </w:r>
          </w:p>
        </w:tc>
        <w:tc>
          <w:tcPr>
            <w:tcW w:w="119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R$ XX</w:t>
            </w:r>
          </w:p>
        </w:tc>
      </w:tr>
      <w:tr>
        <w:trPr>
          <w:trHeight w:val="315" w:hRule="atLeast"/>
        </w:trPr>
        <w:tc>
          <w:tcPr>
            <w:tcW w:w="1271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  <w:vAlign w:val="center"/>
          </w:tcPr>
          <w:p>
            <w:pPr>
              <w:pStyle w:val="TableParagraph"/>
              <w:widowControl w:val="false"/>
              <w:spacing w:before="35" w:after="0"/>
              <w:ind w:left="178" w:hanging="0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  <w:t>135</w:t>
            </w:r>
          </w:p>
        </w:tc>
        <w:tc>
          <w:tcPr>
            <w:tcW w:w="311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  <w:vAlign w:val="center"/>
          </w:tcPr>
          <w:p>
            <w:pPr>
              <w:pStyle w:val="Contedodatabela"/>
              <w:widowControl w:val="false"/>
              <w:jc w:val="both"/>
              <w:rPr>
                <w:rFonts w:ascii="Arial" w:hAnsi="Arial"/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rFonts w:ascii="Arial" w:hAnsi="Arial"/>
                <w:b w:val="false"/>
                <w:bCs w:val="false"/>
                <w:sz w:val="24"/>
                <w:szCs w:val="24"/>
              </w:rPr>
              <w:t>MACACÃO DE PROTEÇÃO, DESCARTÁVEL, IMPERMEÁVEL, COM PROTETOR DE ZÍPER, TAMANHO XL(GG)</w:t>
            </w:r>
          </w:p>
        </w:tc>
        <w:tc>
          <w:tcPr>
            <w:tcW w:w="1274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Contedodatabela"/>
              <w:widowControl w:val="false"/>
              <w:jc w:val="center"/>
              <w:rPr>
                <w:rFonts w:ascii="Arial" w:hAnsi="Arial"/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rFonts w:ascii="Arial" w:hAnsi="Arial"/>
                <w:b w:val="false"/>
                <w:bCs w:val="false"/>
                <w:sz w:val="24"/>
                <w:szCs w:val="24"/>
              </w:rPr>
              <w:t>Unidade</w:t>
            </w:r>
          </w:p>
        </w:tc>
        <w:tc>
          <w:tcPr>
            <w:tcW w:w="1276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  <w:vAlign w:val="center"/>
          </w:tcPr>
          <w:p>
            <w:pPr>
              <w:pStyle w:val="Contedodatabela"/>
              <w:widowControl w:val="false"/>
              <w:jc w:val="center"/>
              <w:rPr>
                <w:rFonts w:ascii="Arial" w:hAnsi="Arial"/>
                <w:b w:val="false"/>
                <w:b w:val="false"/>
                <w:bCs w:val="false"/>
                <w:color w:val="auto"/>
                <w:sz w:val="24"/>
                <w:szCs w:val="24"/>
                <w:shd w:fill="auto" w:val="clear"/>
              </w:rPr>
            </w:pPr>
            <w:r>
              <w:rPr>
                <w:rFonts w:ascii="Arial" w:hAnsi="Arial"/>
                <w:b w:val="false"/>
                <w:bCs w:val="false"/>
                <w:color w:val="000000"/>
                <w:sz w:val="24"/>
                <w:szCs w:val="24"/>
                <w:shd w:fill="auto" w:val="clear"/>
              </w:rPr>
              <w:t>500</w:t>
            </w:r>
          </w:p>
        </w:tc>
        <w:tc>
          <w:tcPr>
            <w:tcW w:w="1277" w:type="dxa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/>
              <w:t>XX</w:t>
            </w:r>
          </w:p>
        </w:tc>
        <w:tc>
          <w:tcPr>
            <w:tcW w:w="1153" w:type="dxa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R$ XX</w:t>
            </w:r>
          </w:p>
        </w:tc>
        <w:tc>
          <w:tcPr>
            <w:tcW w:w="119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R$ XX</w:t>
            </w:r>
          </w:p>
        </w:tc>
      </w:tr>
      <w:tr>
        <w:trPr>
          <w:trHeight w:val="315" w:hRule="atLeast"/>
        </w:trPr>
        <w:tc>
          <w:tcPr>
            <w:tcW w:w="1271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  <w:vAlign w:val="center"/>
          </w:tcPr>
          <w:p>
            <w:pPr>
              <w:pStyle w:val="TableParagraph"/>
              <w:widowControl w:val="false"/>
              <w:spacing w:before="35" w:after="0"/>
              <w:ind w:left="178" w:hanging="0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  <w:t>136</w:t>
            </w:r>
          </w:p>
        </w:tc>
        <w:tc>
          <w:tcPr>
            <w:tcW w:w="311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  <w:vAlign w:val="center"/>
          </w:tcPr>
          <w:p>
            <w:pPr>
              <w:pStyle w:val="Contedodatabela"/>
              <w:widowControl w:val="false"/>
              <w:jc w:val="both"/>
              <w:rPr>
                <w:rFonts w:ascii="Arial" w:hAnsi="Arial"/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rFonts w:ascii="Arial" w:hAnsi="Arial"/>
                <w:b w:val="false"/>
                <w:bCs w:val="false"/>
                <w:sz w:val="24"/>
                <w:szCs w:val="24"/>
              </w:rPr>
              <w:t>MACACÃO DE PROTEÇÃO, DESCARTÁVEL, IMPERMEÁVEL, COM PROTETOR DE ZÍPER, TAMANHO XXL(XGG)</w:t>
            </w:r>
          </w:p>
        </w:tc>
        <w:tc>
          <w:tcPr>
            <w:tcW w:w="1274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Contedodatabela"/>
              <w:widowControl w:val="false"/>
              <w:jc w:val="center"/>
              <w:rPr>
                <w:rFonts w:ascii="Arial" w:hAnsi="Arial"/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rFonts w:ascii="Arial" w:hAnsi="Arial"/>
                <w:b w:val="false"/>
                <w:bCs w:val="false"/>
                <w:sz w:val="24"/>
                <w:szCs w:val="24"/>
              </w:rPr>
              <w:t>Unidade</w:t>
            </w:r>
          </w:p>
        </w:tc>
        <w:tc>
          <w:tcPr>
            <w:tcW w:w="1276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  <w:vAlign w:val="center"/>
          </w:tcPr>
          <w:p>
            <w:pPr>
              <w:pStyle w:val="Contedodatabela"/>
              <w:widowControl w:val="false"/>
              <w:jc w:val="center"/>
              <w:rPr>
                <w:rFonts w:ascii="Arial" w:hAnsi="Arial"/>
                <w:b w:val="false"/>
                <w:b w:val="false"/>
                <w:bCs w:val="false"/>
                <w:color w:val="auto"/>
                <w:sz w:val="24"/>
                <w:szCs w:val="24"/>
                <w:shd w:fill="auto" w:val="clear"/>
              </w:rPr>
            </w:pPr>
            <w:r>
              <w:rPr>
                <w:rFonts w:ascii="Arial" w:hAnsi="Arial"/>
                <w:b w:val="false"/>
                <w:bCs w:val="false"/>
                <w:color w:val="000000"/>
                <w:sz w:val="24"/>
                <w:szCs w:val="24"/>
                <w:shd w:fill="auto" w:val="clear"/>
              </w:rPr>
              <w:t>500</w:t>
            </w:r>
          </w:p>
        </w:tc>
        <w:tc>
          <w:tcPr>
            <w:tcW w:w="1277" w:type="dxa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XX</w:t>
            </w:r>
          </w:p>
        </w:tc>
        <w:tc>
          <w:tcPr>
            <w:tcW w:w="1153" w:type="dxa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R$ XX</w:t>
            </w:r>
          </w:p>
        </w:tc>
        <w:tc>
          <w:tcPr>
            <w:tcW w:w="119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R$ XX</w:t>
            </w:r>
          </w:p>
        </w:tc>
      </w:tr>
      <w:tr>
        <w:trPr>
          <w:trHeight w:val="315" w:hRule="atLeast"/>
        </w:trPr>
        <w:tc>
          <w:tcPr>
            <w:tcW w:w="1271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  <w:vAlign w:val="center"/>
          </w:tcPr>
          <w:p>
            <w:pPr>
              <w:pStyle w:val="TableParagraph"/>
              <w:widowControl w:val="false"/>
              <w:spacing w:before="35" w:after="0"/>
              <w:ind w:left="178" w:hanging="0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  <w:t>137</w:t>
            </w:r>
          </w:p>
        </w:tc>
        <w:tc>
          <w:tcPr>
            <w:tcW w:w="311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  <w:vAlign w:val="center"/>
          </w:tcPr>
          <w:p>
            <w:pPr>
              <w:pStyle w:val="Contedodatabela"/>
              <w:widowControl w:val="false"/>
              <w:jc w:val="both"/>
              <w:rPr>
                <w:rFonts w:ascii="Arial" w:hAnsi="Arial"/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rFonts w:ascii="Arial" w:hAnsi="Arial"/>
                <w:b w:val="false"/>
                <w:bCs w:val="false"/>
                <w:sz w:val="24"/>
                <w:szCs w:val="24"/>
              </w:rPr>
              <w:t>MANTA TÉRMICA .</w:t>
            </w:r>
          </w:p>
        </w:tc>
        <w:tc>
          <w:tcPr>
            <w:tcW w:w="1274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Contedodatabela"/>
              <w:widowControl w:val="false"/>
              <w:jc w:val="center"/>
              <w:rPr>
                <w:rFonts w:ascii="Arial" w:hAnsi="Arial"/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rFonts w:ascii="Arial" w:hAnsi="Arial"/>
                <w:b w:val="false"/>
                <w:bCs w:val="false"/>
                <w:sz w:val="24"/>
                <w:szCs w:val="24"/>
              </w:rPr>
              <w:t>Unidade</w:t>
            </w:r>
          </w:p>
        </w:tc>
        <w:tc>
          <w:tcPr>
            <w:tcW w:w="1276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  <w:vAlign w:val="center"/>
          </w:tcPr>
          <w:p>
            <w:pPr>
              <w:pStyle w:val="Contedodatabela"/>
              <w:widowControl w:val="false"/>
              <w:jc w:val="center"/>
              <w:rPr>
                <w:rFonts w:ascii="Arial" w:hAnsi="Arial"/>
                <w:b w:val="false"/>
                <w:b w:val="false"/>
                <w:bCs w:val="false"/>
                <w:color w:val="auto"/>
                <w:sz w:val="24"/>
                <w:szCs w:val="24"/>
                <w:shd w:fill="auto" w:val="clear"/>
              </w:rPr>
            </w:pPr>
            <w:r>
              <w:rPr>
                <w:rFonts w:ascii="Arial" w:hAnsi="Arial"/>
                <w:b w:val="false"/>
                <w:bCs w:val="false"/>
                <w:color w:val="000000"/>
                <w:sz w:val="24"/>
                <w:szCs w:val="24"/>
                <w:shd w:fill="auto" w:val="clear"/>
              </w:rPr>
              <w:t>2.000</w:t>
            </w:r>
          </w:p>
        </w:tc>
        <w:tc>
          <w:tcPr>
            <w:tcW w:w="1277" w:type="dxa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/>
              <w:t>XX</w:t>
            </w:r>
          </w:p>
        </w:tc>
        <w:tc>
          <w:tcPr>
            <w:tcW w:w="1153" w:type="dxa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R$ XX</w:t>
            </w:r>
          </w:p>
        </w:tc>
        <w:tc>
          <w:tcPr>
            <w:tcW w:w="119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R$ XX</w:t>
            </w:r>
          </w:p>
        </w:tc>
      </w:tr>
      <w:tr>
        <w:trPr>
          <w:trHeight w:val="315" w:hRule="atLeast"/>
        </w:trPr>
        <w:tc>
          <w:tcPr>
            <w:tcW w:w="1271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  <w:vAlign w:val="center"/>
          </w:tcPr>
          <w:p>
            <w:pPr>
              <w:pStyle w:val="TableParagraph"/>
              <w:widowControl w:val="false"/>
              <w:spacing w:before="35" w:after="0"/>
              <w:ind w:left="178" w:hanging="0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  <w:t>138</w:t>
            </w:r>
          </w:p>
        </w:tc>
        <w:tc>
          <w:tcPr>
            <w:tcW w:w="311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  <w:vAlign w:val="center"/>
          </w:tcPr>
          <w:p>
            <w:pPr>
              <w:pStyle w:val="Contedodatabela"/>
              <w:widowControl w:val="false"/>
              <w:jc w:val="both"/>
              <w:rPr>
                <w:rFonts w:ascii="Arial" w:hAnsi="Arial"/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rFonts w:ascii="Arial" w:hAnsi="Arial"/>
                <w:b w:val="false"/>
                <w:bCs w:val="false"/>
                <w:sz w:val="24"/>
                <w:szCs w:val="24"/>
              </w:rPr>
              <w:t>MÁSCARA  LARÍNGEA Nº 1.</w:t>
            </w:r>
          </w:p>
        </w:tc>
        <w:tc>
          <w:tcPr>
            <w:tcW w:w="1274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Contedodatabela"/>
              <w:widowControl w:val="false"/>
              <w:jc w:val="center"/>
              <w:rPr>
                <w:rFonts w:ascii="Arial" w:hAnsi="Arial"/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rFonts w:ascii="Arial" w:hAnsi="Arial"/>
                <w:b w:val="false"/>
                <w:bCs w:val="false"/>
                <w:sz w:val="24"/>
                <w:szCs w:val="24"/>
              </w:rPr>
              <w:t>Unidade</w:t>
            </w:r>
          </w:p>
        </w:tc>
        <w:tc>
          <w:tcPr>
            <w:tcW w:w="1276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  <w:vAlign w:val="center"/>
          </w:tcPr>
          <w:p>
            <w:pPr>
              <w:pStyle w:val="Contedodatabela"/>
              <w:widowControl w:val="false"/>
              <w:jc w:val="center"/>
              <w:rPr>
                <w:rFonts w:ascii="Arial" w:hAnsi="Arial"/>
                <w:b w:val="false"/>
                <w:b w:val="false"/>
                <w:bCs w:val="false"/>
                <w:color w:val="auto"/>
                <w:sz w:val="24"/>
                <w:szCs w:val="24"/>
                <w:shd w:fill="auto" w:val="clear"/>
              </w:rPr>
            </w:pPr>
            <w:r>
              <w:rPr>
                <w:rFonts w:ascii="Arial" w:hAnsi="Arial"/>
                <w:b w:val="false"/>
                <w:bCs w:val="false"/>
                <w:color w:val="000000"/>
                <w:sz w:val="24"/>
                <w:szCs w:val="24"/>
                <w:shd w:fill="auto" w:val="clear"/>
              </w:rPr>
              <w:t>20</w:t>
            </w:r>
          </w:p>
        </w:tc>
        <w:tc>
          <w:tcPr>
            <w:tcW w:w="1277" w:type="dxa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/>
              <w:t>XX</w:t>
            </w:r>
          </w:p>
        </w:tc>
        <w:tc>
          <w:tcPr>
            <w:tcW w:w="1153" w:type="dxa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R$ XX</w:t>
            </w:r>
          </w:p>
        </w:tc>
        <w:tc>
          <w:tcPr>
            <w:tcW w:w="119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R$ XX</w:t>
            </w:r>
          </w:p>
        </w:tc>
      </w:tr>
      <w:tr>
        <w:trPr>
          <w:trHeight w:val="315" w:hRule="atLeast"/>
        </w:trPr>
        <w:tc>
          <w:tcPr>
            <w:tcW w:w="1271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  <w:vAlign w:val="center"/>
          </w:tcPr>
          <w:p>
            <w:pPr>
              <w:pStyle w:val="TableParagraph"/>
              <w:widowControl w:val="false"/>
              <w:spacing w:before="35" w:after="0"/>
              <w:ind w:left="178" w:hanging="0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  <w:t>139</w:t>
            </w:r>
          </w:p>
        </w:tc>
        <w:tc>
          <w:tcPr>
            <w:tcW w:w="311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  <w:vAlign w:val="center"/>
          </w:tcPr>
          <w:p>
            <w:pPr>
              <w:pStyle w:val="Contedodatabela"/>
              <w:widowControl w:val="false"/>
              <w:jc w:val="both"/>
              <w:rPr>
                <w:rFonts w:ascii="Arial" w:hAnsi="Arial"/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rFonts w:ascii="Arial" w:hAnsi="Arial"/>
                <w:b w:val="false"/>
                <w:bCs w:val="false"/>
                <w:sz w:val="24"/>
                <w:szCs w:val="24"/>
              </w:rPr>
              <w:t>MÁSCARA  LARÍNGEA Nº 1,5.</w:t>
            </w:r>
          </w:p>
        </w:tc>
        <w:tc>
          <w:tcPr>
            <w:tcW w:w="1274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Contedodatabela"/>
              <w:widowControl w:val="false"/>
              <w:jc w:val="center"/>
              <w:rPr>
                <w:rFonts w:ascii="Arial" w:hAnsi="Arial"/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rFonts w:ascii="Arial" w:hAnsi="Arial"/>
                <w:b w:val="false"/>
                <w:bCs w:val="false"/>
                <w:sz w:val="24"/>
                <w:szCs w:val="24"/>
              </w:rPr>
              <w:t>Unidade</w:t>
            </w:r>
          </w:p>
        </w:tc>
        <w:tc>
          <w:tcPr>
            <w:tcW w:w="1276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  <w:vAlign w:val="center"/>
          </w:tcPr>
          <w:p>
            <w:pPr>
              <w:pStyle w:val="Contedodatabela"/>
              <w:widowControl w:val="false"/>
              <w:jc w:val="center"/>
              <w:rPr>
                <w:rFonts w:ascii="Arial" w:hAnsi="Arial"/>
                <w:b w:val="false"/>
                <w:b w:val="false"/>
                <w:bCs w:val="false"/>
                <w:color w:val="auto"/>
                <w:sz w:val="24"/>
                <w:szCs w:val="24"/>
                <w:shd w:fill="auto" w:val="clear"/>
              </w:rPr>
            </w:pPr>
            <w:r>
              <w:rPr>
                <w:rFonts w:ascii="Arial" w:hAnsi="Arial"/>
                <w:b w:val="false"/>
                <w:bCs w:val="false"/>
                <w:color w:val="000000"/>
                <w:sz w:val="24"/>
                <w:szCs w:val="24"/>
                <w:shd w:fill="auto" w:val="clear"/>
              </w:rPr>
              <w:t>20</w:t>
            </w:r>
          </w:p>
        </w:tc>
        <w:tc>
          <w:tcPr>
            <w:tcW w:w="1277" w:type="dxa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XX</w:t>
            </w:r>
          </w:p>
        </w:tc>
        <w:tc>
          <w:tcPr>
            <w:tcW w:w="1153" w:type="dxa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R$ XX</w:t>
            </w:r>
          </w:p>
        </w:tc>
        <w:tc>
          <w:tcPr>
            <w:tcW w:w="119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R$ XX</w:t>
            </w:r>
          </w:p>
        </w:tc>
      </w:tr>
      <w:tr>
        <w:trPr>
          <w:trHeight w:val="315" w:hRule="atLeast"/>
        </w:trPr>
        <w:tc>
          <w:tcPr>
            <w:tcW w:w="1271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  <w:vAlign w:val="center"/>
          </w:tcPr>
          <w:p>
            <w:pPr>
              <w:pStyle w:val="TableParagraph"/>
              <w:widowControl w:val="false"/>
              <w:spacing w:before="35" w:after="0"/>
              <w:ind w:left="178" w:hanging="0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  <w:t>140</w:t>
            </w:r>
          </w:p>
        </w:tc>
        <w:tc>
          <w:tcPr>
            <w:tcW w:w="311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  <w:vAlign w:val="center"/>
          </w:tcPr>
          <w:p>
            <w:pPr>
              <w:pStyle w:val="Contedodatabela"/>
              <w:widowControl w:val="false"/>
              <w:jc w:val="both"/>
              <w:rPr>
                <w:rFonts w:ascii="Arial" w:hAnsi="Arial"/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rFonts w:ascii="Arial" w:hAnsi="Arial"/>
                <w:b w:val="false"/>
                <w:bCs w:val="false"/>
                <w:sz w:val="24"/>
                <w:szCs w:val="24"/>
              </w:rPr>
              <w:t>MÁSCARA  LARÍNGEA Nº 2.</w:t>
            </w:r>
          </w:p>
        </w:tc>
        <w:tc>
          <w:tcPr>
            <w:tcW w:w="1274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Contedodatabela"/>
              <w:widowControl w:val="false"/>
              <w:jc w:val="center"/>
              <w:rPr>
                <w:rFonts w:ascii="Arial" w:hAnsi="Arial"/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rFonts w:ascii="Arial" w:hAnsi="Arial"/>
                <w:b w:val="false"/>
                <w:bCs w:val="false"/>
                <w:sz w:val="24"/>
                <w:szCs w:val="24"/>
              </w:rPr>
              <w:t>Unidade</w:t>
            </w:r>
          </w:p>
        </w:tc>
        <w:tc>
          <w:tcPr>
            <w:tcW w:w="1276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  <w:vAlign w:val="center"/>
          </w:tcPr>
          <w:p>
            <w:pPr>
              <w:pStyle w:val="Contedodatabela"/>
              <w:widowControl w:val="false"/>
              <w:jc w:val="center"/>
              <w:rPr>
                <w:rFonts w:ascii="Arial" w:hAnsi="Arial"/>
                <w:b w:val="false"/>
                <w:b w:val="false"/>
                <w:bCs w:val="false"/>
                <w:color w:val="auto"/>
                <w:sz w:val="24"/>
                <w:szCs w:val="24"/>
                <w:shd w:fill="auto" w:val="clear"/>
              </w:rPr>
            </w:pPr>
            <w:r>
              <w:rPr>
                <w:rFonts w:ascii="Arial" w:hAnsi="Arial"/>
                <w:b w:val="false"/>
                <w:bCs w:val="false"/>
                <w:color w:val="000000"/>
                <w:sz w:val="24"/>
                <w:szCs w:val="24"/>
                <w:shd w:fill="auto" w:val="clear"/>
              </w:rPr>
              <w:t>20</w:t>
            </w:r>
          </w:p>
        </w:tc>
        <w:tc>
          <w:tcPr>
            <w:tcW w:w="1277" w:type="dxa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/>
              <w:t>XX</w:t>
            </w:r>
          </w:p>
        </w:tc>
        <w:tc>
          <w:tcPr>
            <w:tcW w:w="1153" w:type="dxa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R$ XX</w:t>
            </w:r>
          </w:p>
        </w:tc>
        <w:tc>
          <w:tcPr>
            <w:tcW w:w="119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R$ XX</w:t>
            </w:r>
          </w:p>
        </w:tc>
      </w:tr>
      <w:tr>
        <w:trPr>
          <w:trHeight w:val="315" w:hRule="atLeast"/>
        </w:trPr>
        <w:tc>
          <w:tcPr>
            <w:tcW w:w="1271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  <w:vAlign w:val="center"/>
          </w:tcPr>
          <w:p>
            <w:pPr>
              <w:pStyle w:val="TableParagraph"/>
              <w:widowControl w:val="false"/>
              <w:spacing w:before="35" w:after="0"/>
              <w:ind w:left="178" w:hanging="0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  <w:t>141</w:t>
            </w:r>
          </w:p>
        </w:tc>
        <w:tc>
          <w:tcPr>
            <w:tcW w:w="311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  <w:vAlign w:val="center"/>
          </w:tcPr>
          <w:p>
            <w:pPr>
              <w:pStyle w:val="Contedodatabela"/>
              <w:widowControl w:val="false"/>
              <w:jc w:val="both"/>
              <w:rPr>
                <w:rFonts w:ascii="Arial" w:hAnsi="Arial"/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rFonts w:ascii="Arial" w:hAnsi="Arial"/>
                <w:b w:val="false"/>
                <w:bCs w:val="false"/>
                <w:sz w:val="24"/>
                <w:szCs w:val="24"/>
              </w:rPr>
              <w:t>MÁSCARA  LARÍNGEA Nº 2,5.</w:t>
            </w:r>
          </w:p>
        </w:tc>
        <w:tc>
          <w:tcPr>
            <w:tcW w:w="1274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Contedodatabela"/>
              <w:widowControl w:val="false"/>
              <w:jc w:val="center"/>
              <w:rPr>
                <w:rFonts w:ascii="Arial" w:hAnsi="Arial"/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rFonts w:ascii="Arial" w:hAnsi="Arial"/>
                <w:b w:val="false"/>
                <w:bCs w:val="false"/>
                <w:sz w:val="24"/>
                <w:szCs w:val="24"/>
              </w:rPr>
              <w:t>Unidade</w:t>
            </w:r>
          </w:p>
        </w:tc>
        <w:tc>
          <w:tcPr>
            <w:tcW w:w="1276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  <w:vAlign w:val="center"/>
          </w:tcPr>
          <w:p>
            <w:pPr>
              <w:pStyle w:val="Contedodatabela"/>
              <w:widowControl w:val="false"/>
              <w:jc w:val="center"/>
              <w:rPr>
                <w:rFonts w:ascii="Arial" w:hAnsi="Arial"/>
                <w:b w:val="false"/>
                <w:b w:val="false"/>
                <w:bCs w:val="false"/>
                <w:color w:val="auto"/>
                <w:sz w:val="24"/>
                <w:szCs w:val="24"/>
                <w:shd w:fill="auto" w:val="clear"/>
              </w:rPr>
            </w:pPr>
            <w:r>
              <w:rPr>
                <w:rFonts w:ascii="Arial" w:hAnsi="Arial"/>
                <w:b w:val="false"/>
                <w:bCs w:val="false"/>
                <w:color w:val="000000"/>
                <w:sz w:val="24"/>
                <w:szCs w:val="24"/>
                <w:shd w:fill="auto" w:val="clear"/>
              </w:rPr>
              <w:t>20</w:t>
            </w:r>
          </w:p>
        </w:tc>
        <w:tc>
          <w:tcPr>
            <w:tcW w:w="1277" w:type="dxa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/>
              <w:t>XX</w:t>
            </w:r>
          </w:p>
        </w:tc>
        <w:tc>
          <w:tcPr>
            <w:tcW w:w="1153" w:type="dxa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R$ XX</w:t>
            </w:r>
          </w:p>
        </w:tc>
        <w:tc>
          <w:tcPr>
            <w:tcW w:w="119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R$ XX</w:t>
            </w:r>
          </w:p>
        </w:tc>
      </w:tr>
      <w:tr>
        <w:trPr>
          <w:trHeight w:val="315" w:hRule="atLeast"/>
        </w:trPr>
        <w:tc>
          <w:tcPr>
            <w:tcW w:w="1271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  <w:vAlign w:val="center"/>
          </w:tcPr>
          <w:p>
            <w:pPr>
              <w:pStyle w:val="TableParagraph"/>
              <w:widowControl w:val="false"/>
              <w:spacing w:before="35" w:after="0"/>
              <w:ind w:left="178" w:hanging="0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  <w:t>142</w:t>
            </w:r>
          </w:p>
        </w:tc>
        <w:tc>
          <w:tcPr>
            <w:tcW w:w="311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  <w:vAlign w:val="center"/>
          </w:tcPr>
          <w:p>
            <w:pPr>
              <w:pStyle w:val="Contedodatabela"/>
              <w:widowControl w:val="false"/>
              <w:jc w:val="both"/>
              <w:rPr>
                <w:rFonts w:ascii="Arial" w:hAnsi="Arial"/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rFonts w:ascii="Arial" w:hAnsi="Arial"/>
                <w:b w:val="false"/>
                <w:bCs w:val="false"/>
                <w:sz w:val="24"/>
                <w:szCs w:val="24"/>
              </w:rPr>
              <w:t>MÁSCARA  LARÍNGEA Nº 3.</w:t>
            </w:r>
          </w:p>
        </w:tc>
        <w:tc>
          <w:tcPr>
            <w:tcW w:w="1274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Contedodatabela"/>
              <w:widowControl w:val="false"/>
              <w:jc w:val="center"/>
              <w:rPr>
                <w:rFonts w:ascii="Arial" w:hAnsi="Arial"/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rFonts w:ascii="Arial" w:hAnsi="Arial"/>
                <w:b w:val="false"/>
                <w:bCs w:val="false"/>
                <w:sz w:val="24"/>
                <w:szCs w:val="24"/>
              </w:rPr>
              <w:t>Unidade</w:t>
            </w:r>
          </w:p>
        </w:tc>
        <w:tc>
          <w:tcPr>
            <w:tcW w:w="1276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  <w:vAlign w:val="center"/>
          </w:tcPr>
          <w:p>
            <w:pPr>
              <w:pStyle w:val="Contedodatabela"/>
              <w:widowControl w:val="false"/>
              <w:jc w:val="center"/>
              <w:rPr>
                <w:rFonts w:ascii="Arial" w:hAnsi="Arial"/>
                <w:b w:val="false"/>
                <w:b w:val="false"/>
                <w:bCs w:val="false"/>
                <w:color w:val="auto"/>
                <w:sz w:val="24"/>
                <w:szCs w:val="24"/>
                <w:shd w:fill="auto" w:val="clear"/>
              </w:rPr>
            </w:pPr>
            <w:r>
              <w:rPr>
                <w:rFonts w:ascii="Arial" w:hAnsi="Arial"/>
                <w:b w:val="false"/>
                <w:bCs w:val="false"/>
                <w:color w:val="000000"/>
                <w:sz w:val="24"/>
                <w:szCs w:val="24"/>
                <w:shd w:fill="auto" w:val="clear"/>
              </w:rPr>
              <w:t>20</w:t>
            </w:r>
          </w:p>
        </w:tc>
        <w:tc>
          <w:tcPr>
            <w:tcW w:w="1277" w:type="dxa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XX</w:t>
            </w:r>
          </w:p>
        </w:tc>
        <w:tc>
          <w:tcPr>
            <w:tcW w:w="1153" w:type="dxa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R$ XX</w:t>
            </w:r>
          </w:p>
        </w:tc>
        <w:tc>
          <w:tcPr>
            <w:tcW w:w="119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R$ XX</w:t>
            </w:r>
          </w:p>
        </w:tc>
      </w:tr>
      <w:tr>
        <w:trPr>
          <w:trHeight w:val="315" w:hRule="atLeast"/>
        </w:trPr>
        <w:tc>
          <w:tcPr>
            <w:tcW w:w="1271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  <w:vAlign w:val="center"/>
          </w:tcPr>
          <w:p>
            <w:pPr>
              <w:pStyle w:val="TableParagraph"/>
              <w:widowControl w:val="false"/>
              <w:spacing w:before="35" w:after="0"/>
              <w:ind w:left="178" w:hanging="0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  <w:t>143</w:t>
            </w:r>
          </w:p>
        </w:tc>
        <w:tc>
          <w:tcPr>
            <w:tcW w:w="311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  <w:vAlign w:val="center"/>
          </w:tcPr>
          <w:p>
            <w:pPr>
              <w:pStyle w:val="Contedodatabela"/>
              <w:widowControl w:val="false"/>
              <w:jc w:val="both"/>
              <w:rPr>
                <w:rFonts w:ascii="Arial" w:hAnsi="Arial"/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rFonts w:ascii="Arial" w:hAnsi="Arial"/>
                <w:b w:val="false"/>
                <w:bCs w:val="false"/>
                <w:sz w:val="24"/>
                <w:szCs w:val="24"/>
              </w:rPr>
              <w:t>MÁSCARA  LARÍNGEA Nº 4.</w:t>
            </w:r>
          </w:p>
        </w:tc>
        <w:tc>
          <w:tcPr>
            <w:tcW w:w="1274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Contedodatabela"/>
              <w:widowControl w:val="false"/>
              <w:jc w:val="center"/>
              <w:rPr>
                <w:rFonts w:ascii="Arial" w:hAnsi="Arial"/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rFonts w:ascii="Arial" w:hAnsi="Arial"/>
                <w:b w:val="false"/>
                <w:bCs w:val="false"/>
                <w:sz w:val="24"/>
                <w:szCs w:val="24"/>
              </w:rPr>
              <w:t>Unidade</w:t>
            </w:r>
          </w:p>
        </w:tc>
        <w:tc>
          <w:tcPr>
            <w:tcW w:w="1276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  <w:vAlign w:val="center"/>
          </w:tcPr>
          <w:p>
            <w:pPr>
              <w:pStyle w:val="Contedodatabela"/>
              <w:widowControl w:val="false"/>
              <w:jc w:val="center"/>
              <w:rPr>
                <w:rFonts w:ascii="Arial" w:hAnsi="Arial"/>
                <w:b w:val="false"/>
                <w:b w:val="false"/>
                <w:bCs w:val="false"/>
                <w:color w:val="auto"/>
                <w:sz w:val="24"/>
                <w:szCs w:val="24"/>
                <w:shd w:fill="auto" w:val="clear"/>
              </w:rPr>
            </w:pPr>
            <w:r>
              <w:rPr>
                <w:rFonts w:ascii="Arial" w:hAnsi="Arial"/>
                <w:b w:val="false"/>
                <w:bCs w:val="false"/>
                <w:color w:val="000000"/>
                <w:sz w:val="24"/>
                <w:szCs w:val="24"/>
                <w:shd w:fill="auto" w:val="clear"/>
              </w:rPr>
              <w:t>50</w:t>
            </w:r>
          </w:p>
        </w:tc>
        <w:tc>
          <w:tcPr>
            <w:tcW w:w="1277" w:type="dxa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/>
              <w:t>XX</w:t>
            </w:r>
          </w:p>
        </w:tc>
        <w:tc>
          <w:tcPr>
            <w:tcW w:w="1153" w:type="dxa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R$ XX</w:t>
            </w:r>
          </w:p>
        </w:tc>
        <w:tc>
          <w:tcPr>
            <w:tcW w:w="119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R$ XX</w:t>
            </w:r>
          </w:p>
        </w:tc>
      </w:tr>
      <w:tr>
        <w:trPr>
          <w:trHeight w:val="315" w:hRule="atLeast"/>
        </w:trPr>
        <w:tc>
          <w:tcPr>
            <w:tcW w:w="1271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  <w:vAlign w:val="center"/>
          </w:tcPr>
          <w:p>
            <w:pPr>
              <w:pStyle w:val="TableParagraph"/>
              <w:widowControl w:val="false"/>
              <w:spacing w:before="35" w:after="0"/>
              <w:ind w:left="178" w:hanging="0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  <w:t>144</w:t>
            </w:r>
          </w:p>
        </w:tc>
        <w:tc>
          <w:tcPr>
            <w:tcW w:w="311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  <w:vAlign w:val="center"/>
          </w:tcPr>
          <w:p>
            <w:pPr>
              <w:pStyle w:val="Contedodatabela"/>
              <w:widowControl w:val="false"/>
              <w:jc w:val="both"/>
              <w:rPr>
                <w:rFonts w:ascii="Arial" w:hAnsi="Arial"/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rFonts w:ascii="Arial" w:hAnsi="Arial"/>
                <w:b w:val="false"/>
                <w:bCs w:val="false"/>
                <w:sz w:val="24"/>
                <w:szCs w:val="24"/>
              </w:rPr>
              <w:t>MÁSCARA  LARÍNGEA Nº 5.</w:t>
            </w:r>
          </w:p>
        </w:tc>
        <w:tc>
          <w:tcPr>
            <w:tcW w:w="1274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Contedodatabela"/>
              <w:widowControl w:val="false"/>
              <w:jc w:val="center"/>
              <w:rPr>
                <w:rFonts w:ascii="Arial" w:hAnsi="Arial"/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rFonts w:ascii="Arial" w:hAnsi="Arial"/>
                <w:b w:val="false"/>
                <w:bCs w:val="false"/>
                <w:sz w:val="24"/>
                <w:szCs w:val="24"/>
              </w:rPr>
              <w:t>Unidade</w:t>
            </w:r>
          </w:p>
        </w:tc>
        <w:tc>
          <w:tcPr>
            <w:tcW w:w="1276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  <w:vAlign w:val="center"/>
          </w:tcPr>
          <w:p>
            <w:pPr>
              <w:pStyle w:val="Contedodatabela"/>
              <w:widowControl w:val="false"/>
              <w:jc w:val="center"/>
              <w:rPr>
                <w:rFonts w:ascii="Arial" w:hAnsi="Arial"/>
                <w:b w:val="false"/>
                <w:b w:val="false"/>
                <w:bCs w:val="false"/>
                <w:color w:val="auto"/>
                <w:sz w:val="24"/>
                <w:szCs w:val="24"/>
                <w:shd w:fill="auto" w:val="clear"/>
              </w:rPr>
            </w:pPr>
            <w:r>
              <w:rPr>
                <w:rFonts w:ascii="Arial" w:hAnsi="Arial"/>
                <w:b w:val="false"/>
                <w:bCs w:val="false"/>
                <w:color w:val="000000"/>
                <w:sz w:val="24"/>
                <w:szCs w:val="24"/>
                <w:shd w:fill="auto" w:val="clear"/>
              </w:rPr>
              <w:t>50</w:t>
            </w:r>
          </w:p>
        </w:tc>
        <w:tc>
          <w:tcPr>
            <w:tcW w:w="1277" w:type="dxa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/>
              <w:t>XX</w:t>
            </w:r>
          </w:p>
        </w:tc>
        <w:tc>
          <w:tcPr>
            <w:tcW w:w="1153" w:type="dxa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R$ XX</w:t>
            </w:r>
          </w:p>
        </w:tc>
        <w:tc>
          <w:tcPr>
            <w:tcW w:w="119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R$ XX</w:t>
            </w:r>
          </w:p>
        </w:tc>
      </w:tr>
      <w:tr>
        <w:trPr>
          <w:trHeight w:val="315" w:hRule="atLeast"/>
        </w:trPr>
        <w:tc>
          <w:tcPr>
            <w:tcW w:w="1271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  <w:vAlign w:val="center"/>
          </w:tcPr>
          <w:p>
            <w:pPr>
              <w:pStyle w:val="TableParagraph"/>
              <w:widowControl w:val="false"/>
              <w:spacing w:before="35" w:after="0"/>
              <w:ind w:left="178" w:hanging="0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  <w:t>145</w:t>
            </w:r>
          </w:p>
        </w:tc>
        <w:tc>
          <w:tcPr>
            <w:tcW w:w="311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  <w:vAlign w:val="center"/>
          </w:tcPr>
          <w:p>
            <w:pPr>
              <w:pStyle w:val="Contedodatabela"/>
              <w:widowControl w:val="false"/>
              <w:jc w:val="both"/>
              <w:rPr>
                <w:rFonts w:ascii="Arial" w:hAnsi="Arial"/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rFonts w:ascii="Arial" w:hAnsi="Arial"/>
                <w:b w:val="false"/>
                <w:bCs w:val="false"/>
                <w:sz w:val="24"/>
                <w:szCs w:val="24"/>
              </w:rPr>
              <w:t>MÁSCARA  LARÍNGEA Nº 6.</w:t>
            </w:r>
          </w:p>
        </w:tc>
        <w:tc>
          <w:tcPr>
            <w:tcW w:w="1274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Contedodatabela"/>
              <w:widowControl w:val="false"/>
              <w:jc w:val="center"/>
              <w:rPr>
                <w:rFonts w:ascii="Arial" w:hAnsi="Arial"/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rFonts w:ascii="Arial" w:hAnsi="Arial"/>
                <w:b w:val="false"/>
                <w:bCs w:val="false"/>
                <w:sz w:val="24"/>
                <w:szCs w:val="24"/>
              </w:rPr>
              <w:t>Unidade</w:t>
            </w:r>
          </w:p>
        </w:tc>
        <w:tc>
          <w:tcPr>
            <w:tcW w:w="1276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  <w:vAlign w:val="center"/>
          </w:tcPr>
          <w:p>
            <w:pPr>
              <w:pStyle w:val="Contedodatabela"/>
              <w:widowControl w:val="false"/>
              <w:jc w:val="center"/>
              <w:rPr>
                <w:rFonts w:ascii="Arial" w:hAnsi="Arial"/>
                <w:b w:val="false"/>
                <w:b w:val="false"/>
                <w:bCs w:val="false"/>
                <w:color w:val="auto"/>
                <w:sz w:val="24"/>
                <w:szCs w:val="24"/>
                <w:shd w:fill="auto" w:val="clear"/>
              </w:rPr>
            </w:pPr>
            <w:r>
              <w:rPr>
                <w:rFonts w:ascii="Arial" w:hAnsi="Arial"/>
                <w:b w:val="false"/>
                <w:bCs w:val="false"/>
                <w:color w:val="000000"/>
                <w:sz w:val="24"/>
                <w:szCs w:val="24"/>
                <w:shd w:fill="auto" w:val="clear"/>
              </w:rPr>
              <w:t>100</w:t>
            </w:r>
          </w:p>
        </w:tc>
        <w:tc>
          <w:tcPr>
            <w:tcW w:w="1277" w:type="dxa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XX</w:t>
            </w:r>
          </w:p>
        </w:tc>
        <w:tc>
          <w:tcPr>
            <w:tcW w:w="1153" w:type="dxa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R$ XX</w:t>
            </w:r>
          </w:p>
        </w:tc>
        <w:tc>
          <w:tcPr>
            <w:tcW w:w="119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R$ XX</w:t>
            </w:r>
          </w:p>
        </w:tc>
      </w:tr>
      <w:tr>
        <w:trPr>
          <w:trHeight w:val="315" w:hRule="atLeast"/>
        </w:trPr>
        <w:tc>
          <w:tcPr>
            <w:tcW w:w="1271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  <w:vAlign w:val="center"/>
          </w:tcPr>
          <w:p>
            <w:pPr>
              <w:pStyle w:val="TableParagraph"/>
              <w:widowControl w:val="false"/>
              <w:spacing w:before="35" w:after="0"/>
              <w:ind w:left="178" w:hanging="0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  <w:t>146</w:t>
            </w:r>
          </w:p>
        </w:tc>
        <w:tc>
          <w:tcPr>
            <w:tcW w:w="311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  <w:vAlign w:val="center"/>
          </w:tcPr>
          <w:p>
            <w:pPr>
              <w:pStyle w:val="Contedodatabela"/>
              <w:widowControl w:val="false"/>
              <w:jc w:val="both"/>
              <w:rPr>
                <w:rFonts w:ascii="Arial" w:hAnsi="Arial"/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rFonts w:ascii="Arial" w:hAnsi="Arial"/>
                <w:b w:val="false"/>
                <w:bCs w:val="false"/>
                <w:sz w:val="24"/>
                <w:szCs w:val="24"/>
              </w:rPr>
              <w:t>MÁSCARA DE HUDSON ADULTO COM RESERVATÓRIO</w:t>
            </w:r>
          </w:p>
        </w:tc>
        <w:tc>
          <w:tcPr>
            <w:tcW w:w="1274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Contedodatabela"/>
              <w:widowControl w:val="false"/>
              <w:jc w:val="center"/>
              <w:rPr>
                <w:rFonts w:ascii="Arial" w:hAnsi="Arial"/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rFonts w:ascii="Arial" w:hAnsi="Arial"/>
                <w:b w:val="false"/>
                <w:bCs w:val="false"/>
                <w:sz w:val="24"/>
                <w:szCs w:val="24"/>
              </w:rPr>
              <w:t>Unidade</w:t>
            </w:r>
          </w:p>
        </w:tc>
        <w:tc>
          <w:tcPr>
            <w:tcW w:w="1276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  <w:vAlign w:val="center"/>
          </w:tcPr>
          <w:p>
            <w:pPr>
              <w:pStyle w:val="Contedodatabela"/>
              <w:widowControl w:val="false"/>
              <w:jc w:val="center"/>
              <w:rPr>
                <w:rFonts w:ascii="Arial" w:hAnsi="Arial"/>
                <w:b w:val="false"/>
                <w:b w:val="false"/>
                <w:bCs w:val="false"/>
                <w:color w:val="auto"/>
                <w:sz w:val="24"/>
                <w:szCs w:val="24"/>
                <w:shd w:fill="auto" w:val="clear"/>
              </w:rPr>
            </w:pPr>
            <w:r>
              <w:rPr>
                <w:rFonts w:ascii="Arial" w:hAnsi="Arial"/>
                <w:b w:val="false"/>
                <w:bCs w:val="false"/>
                <w:color w:val="000000"/>
                <w:sz w:val="24"/>
                <w:szCs w:val="24"/>
                <w:shd w:fill="auto" w:val="clear"/>
              </w:rPr>
              <w:t>1.000</w:t>
            </w:r>
          </w:p>
        </w:tc>
        <w:tc>
          <w:tcPr>
            <w:tcW w:w="1277" w:type="dxa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/>
              <w:t>XX</w:t>
            </w:r>
          </w:p>
        </w:tc>
        <w:tc>
          <w:tcPr>
            <w:tcW w:w="1153" w:type="dxa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R$ XX</w:t>
            </w:r>
          </w:p>
        </w:tc>
        <w:tc>
          <w:tcPr>
            <w:tcW w:w="119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R$ XX</w:t>
            </w:r>
          </w:p>
        </w:tc>
      </w:tr>
      <w:tr>
        <w:trPr>
          <w:trHeight w:val="315" w:hRule="atLeast"/>
        </w:trPr>
        <w:tc>
          <w:tcPr>
            <w:tcW w:w="1271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  <w:vAlign w:val="center"/>
          </w:tcPr>
          <w:p>
            <w:pPr>
              <w:pStyle w:val="TableParagraph"/>
              <w:widowControl w:val="false"/>
              <w:spacing w:before="35" w:after="0"/>
              <w:ind w:left="178" w:hanging="0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  <w:t>147</w:t>
            </w:r>
          </w:p>
        </w:tc>
        <w:tc>
          <w:tcPr>
            <w:tcW w:w="311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  <w:vAlign w:val="center"/>
          </w:tcPr>
          <w:p>
            <w:pPr>
              <w:pStyle w:val="Contedodatabela"/>
              <w:widowControl w:val="false"/>
              <w:jc w:val="both"/>
              <w:rPr>
                <w:rFonts w:ascii="Arial" w:hAnsi="Arial"/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rFonts w:ascii="Arial" w:hAnsi="Arial"/>
                <w:b w:val="false"/>
                <w:bCs w:val="false"/>
                <w:sz w:val="24"/>
                <w:szCs w:val="24"/>
              </w:rPr>
              <w:t>MÁSCARA DE HUDSON PEDIÁTRICO COM RESERVATÓRIO</w:t>
            </w:r>
          </w:p>
        </w:tc>
        <w:tc>
          <w:tcPr>
            <w:tcW w:w="1274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Contedodatabela"/>
              <w:widowControl w:val="false"/>
              <w:jc w:val="center"/>
              <w:rPr>
                <w:rFonts w:ascii="Arial" w:hAnsi="Arial"/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rFonts w:ascii="Arial" w:hAnsi="Arial"/>
                <w:b w:val="false"/>
                <w:bCs w:val="false"/>
                <w:sz w:val="24"/>
                <w:szCs w:val="24"/>
              </w:rPr>
              <w:t>Unidade</w:t>
            </w:r>
          </w:p>
        </w:tc>
        <w:tc>
          <w:tcPr>
            <w:tcW w:w="1276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  <w:vAlign w:val="center"/>
          </w:tcPr>
          <w:p>
            <w:pPr>
              <w:pStyle w:val="Contedodatabela"/>
              <w:widowControl w:val="false"/>
              <w:jc w:val="center"/>
              <w:rPr>
                <w:rFonts w:ascii="Arial" w:hAnsi="Arial"/>
                <w:b w:val="false"/>
                <w:b w:val="false"/>
                <w:bCs w:val="false"/>
                <w:color w:val="auto"/>
                <w:sz w:val="24"/>
                <w:szCs w:val="24"/>
                <w:shd w:fill="auto" w:val="clear"/>
              </w:rPr>
            </w:pPr>
            <w:r>
              <w:rPr>
                <w:rFonts w:ascii="Arial" w:hAnsi="Arial"/>
                <w:b w:val="false"/>
                <w:bCs w:val="false"/>
                <w:color w:val="000000"/>
                <w:sz w:val="24"/>
                <w:szCs w:val="24"/>
                <w:shd w:fill="auto" w:val="clear"/>
              </w:rPr>
              <w:t>500</w:t>
            </w:r>
          </w:p>
        </w:tc>
        <w:tc>
          <w:tcPr>
            <w:tcW w:w="1277" w:type="dxa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/>
              <w:t>XX</w:t>
            </w:r>
          </w:p>
        </w:tc>
        <w:tc>
          <w:tcPr>
            <w:tcW w:w="1153" w:type="dxa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R$ XX</w:t>
            </w:r>
          </w:p>
        </w:tc>
        <w:tc>
          <w:tcPr>
            <w:tcW w:w="119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R$ XX</w:t>
            </w:r>
          </w:p>
        </w:tc>
      </w:tr>
      <w:tr>
        <w:trPr>
          <w:trHeight w:val="315" w:hRule="atLeast"/>
        </w:trPr>
        <w:tc>
          <w:tcPr>
            <w:tcW w:w="1271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  <w:vAlign w:val="center"/>
          </w:tcPr>
          <w:p>
            <w:pPr>
              <w:pStyle w:val="TableParagraph"/>
              <w:widowControl w:val="false"/>
              <w:spacing w:before="35" w:after="0"/>
              <w:ind w:left="178" w:hanging="0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  <w:t>148</w:t>
            </w:r>
          </w:p>
        </w:tc>
        <w:tc>
          <w:tcPr>
            <w:tcW w:w="311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  <w:vAlign w:val="center"/>
          </w:tcPr>
          <w:p>
            <w:pPr>
              <w:pStyle w:val="Contedodatabela"/>
              <w:widowControl w:val="false"/>
              <w:jc w:val="both"/>
              <w:rPr>
                <w:rFonts w:ascii="Arial" w:hAnsi="Arial"/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rFonts w:ascii="Arial" w:hAnsi="Arial"/>
                <w:b w:val="false"/>
                <w:bCs w:val="false"/>
                <w:sz w:val="24"/>
                <w:szCs w:val="24"/>
              </w:rPr>
              <w:t>MÁSCARA TRIPLA</w:t>
            </w:r>
            <w:r>
              <w:rPr>
                <w:rFonts w:ascii="Arial" w:hAnsi="Arial"/>
                <w:b w:val="false"/>
                <w:bCs w:val="false"/>
                <w:color w:val="000000"/>
                <w:sz w:val="24"/>
                <w:szCs w:val="24"/>
              </w:rPr>
              <w:t>, Descartável, com elástico. Descrição: Tecido-Não-Tecido (TNT) para uso odonto-médico-hospitalar, possuir no mínimo uma camada interna e uma camada externa e obrigatoriamente um elemento filtrante. A camada externa e o elemento filtrante devem ser resistentes à penetração de fluidos transportados pelo ar (repelência a fluidos). Além disso, deve ser constituída de forma a cobrir adequadamente a área do nariz e da boca do usuário, possuir um clipe nasal constituído de material maleável que permita o ajuste adequado do contorno do nariz e das bochechas. E o elemento filtrante deve possuir eficiência de filtragem de partículas (EFP) &gt; 98% e eficiência de filtragem bacteriológica (BFE) &gt; 95%.</w:t>
            </w:r>
          </w:p>
        </w:tc>
        <w:tc>
          <w:tcPr>
            <w:tcW w:w="1274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Contedodatabela"/>
              <w:widowControl w:val="false"/>
              <w:jc w:val="center"/>
              <w:rPr>
                <w:rFonts w:ascii="Arial" w:hAnsi="Arial"/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rFonts w:ascii="Arial" w:hAnsi="Arial"/>
                <w:b w:val="false"/>
                <w:bCs w:val="false"/>
                <w:sz w:val="24"/>
                <w:szCs w:val="24"/>
              </w:rPr>
              <w:t>Caixa</w:t>
            </w:r>
          </w:p>
        </w:tc>
        <w:tc>
          <w:tcPr>
            <w:tcW w:w="1276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  <w:vAlign w:val="center"/>
          </w:tcPr>
          <w:p>
            <w:pPr>
              <w:pStyle w:val="Contedodatabela"/>
              <w:widowControl w:val="false"/>
              <w:jc w:val="center"/>
              <w:rPr>
                <w:rFonts w:ascii="Arial" w:hAnsi="Arial"/>
                <w:b w:val="false"/>
                <w:b w:val="false"/>
                <w:bCs w:val="false"/>
                <w:color w:val="auto"/>
                <w:sz w:val="24"/>
                <w:szCs w:val="24"/>
                <w:shd w:fill="auto" w:val="clear"/>
              </w:rPr>
            </w:pPr>
            <w:r>
              <w:rPr>
                <w:rFonts w:ascii="Arial" w:hAnsi="Arial"/>
                <w:b w:val="false"/>
                <w:bCs w:val="false"/>
                <w:color w:val="000000"/>
                <w:sz w:val="24"/>
                <w:szCs w:val="24"/>
                <w:shd w:fill="auto" w:val="clear"/>
              </w:rPr>
              <w:t>10.000</w:t>
            </w:r>
          </w:p>
        </w:tc>
        <w:tc>
          <w:tcPr>
            <w:tcW w:w="1277" w:type="dxa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XX</w:t>
            </w:r>
          </w:p>
        </w:tc>
        <w:tc>
          <w:tcPr>
            <w:tcW w:w="1153" w:type="dxa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R$ XX</w:t>
            </w:r>
          </w:p>
        </w:tc>
        <w:tc>
          <w:tcPr>
            <w:tcW w:w="119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R$ XX</w:t>
            </w:r>
          </w:p>
        </w:tc>
      </w:tr>
      <w:tr>
        <w:trPr>
          <w:trHeight w:val="315" w:hRule="atLeast"/>
        </w:trPr>
        <w:tc>
          <w:tcPr>
            <w:tcW w:w="1271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  <w:vAlign w:val="center"/>
          </w:tcPr>
          <w:p>
            <w:pPr>
              <w:pStyle w:val="TableParagraph"/>
              <w:widowControl w:val="false"/>
              <w:spacing w:before="35" w:after="0"/>
              <w:ind w:left="178" w:hanging="0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  <w:t>149</w:t>
            </w:r>
          </w:p>
        </w:tc>
        <w:tc>
          <w:tcPr>
            <w:tcW w:w="311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  <w:vAlign w:val="center"/>
          </w:tcPr>
          <w:p>
            <w:pPr>
              <w:pStyle w:val="Contedodatabela"/>
              <w:widowControl w:val="false"/>
              <w:jc w:val="both"/>
              <w:rPr>
                <w:rFonts w:ascii="Arial" w:hAnsi="Arial"/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rFonts w:ascii="Arial" w:hAnsi="Arial"/>
                <w:b w:val="false"/>
                <w:bCs w:val="false"/>
                <w:sz w:val="24"/>
                <w:szCs w:val="24"/>
              </w:rPr>
              <w:t>MÁSCARA N 95.</w:t>
            </w:r>
          </w:p>
        </w:tc>
        <w:tc>
          <w:tcPr>
            <w:tcW w:w="1274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Contedodatabela"/>
              <w:widowControl w:val="false"/>
              <w:jc w:val="center"/>
              <w:rPr>
                <w:rFonts w:ascii="Arial" w:hAnsi="Arial"/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rFonts w:ascii="Arial" w:hAnsi="Arial"/>
                <w:b w:val="false"/>
                <w:bCs w:val="false"/>
                <w:sz w:val="24"/>
                <w:szCs w:val="24"/>
              </w:rPr>
              <w:t>Unidade</w:t>
            </w:r>
          </w:p>
        </w:tc>
        <w:tc>
          <w:tcPr>
            <w:tcW w:w="1276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  <w:vAlign w:val="center"/>
          </w:tcPr>
          <w:p>
            <w:pPr>
              <w:pStyle w:val="Contedodatabela"/>
              <w:widowControl w:val="false"/>
              <w:jc w:val="center"/>
              <w:rPr>
                <w:rFonts w:ascii="Arial" w:hAnsi="Arial"/>
                <w:b w:val="false"/>
                <w:b w:val="false"/>
                <w:bCs w:val="false"/>
                <w:color w:val="auto"/>
                <w:sz w:val="24"/>
                <w:szCs w:val="24"/>
                <w:shd w:fill="auto" w:val="clear"/>
              </w:rPr>
            </w:pPr>
            <w:r>
              <w:rPr>
                <w:rFonts w:ascii="Arial" w:hAnsi="Arial"/>
                <w:b w:val="false"/>
                <w:bCs w:val="false"/>
                <w:color w:val="000000"/>
                <w:sz w:val="24"/>
                <w:szCs w:val="24"/>
                <w:shd w:fill="auto" w:val="clear"/>
              </w:rPr>
              <w:t>11.000</w:t>
            </w:r>
          </w:p>
        </w:tc>
        <w:tc>
          <w:tcPr>
            <w:tcW w:w="1277" w:type="dxa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/>
              <w:t>XX</w:t>
            </w:r>
          </w:p>
        </w:tc>
        <w:tc>
          <w:tcPr>
            <w:tcW w:w="1153" w:type="dxa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R$ XX</w:t>
            </w:r>
          </w:p>
        </w:tc>
        <w:tc>
          <w:tcPr>
            <w:tcW w:w="119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R$ XX</w:t>
            </w:r>
          </w:p>
        </w:tc>
      </w:tr>
      <w:tr>
        <w:trPr>
          <w:trHeight w:val="315" w:hRule="atLeast"/>
        </w:trPr>
        <w:tc>
          <w:tcPr>
            <w:tcW w:w="1271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  <w:vAlign w:val="center"/>
          </w:tcPr>
          <w:p>
            <w:pPr>
              <w:pStyle w:val="TableParagraph"/>
              <w:widowControl w:val="false"/>
              <w:spacing w:before="35" w:after="0"/>
              <w:ind w:left="178" w:hanging="0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  <w:t>150</w:t>
            </w:r>
          </w:p>
        </w:tc>
        <w:tc>
          <w:tcPr>
            <w:tcW w:w="311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  <w:vAlign w:val="center"/>
          </w:tcPr>
          <w:p>
            <w:pPr>
              <w:pStyle w:val="Contedodatabela"/>
              <w:widowControl w:val="false"/>
              <w:jc w:val="both"/>
              <w:rPr>
                <w:rFonts w:ascii="Arial" w:hAnsi="Arial"/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rFonts w:ascii="Arial" w:hAnsi="Arial"/>
                <w:b w:val="false"/>
                <w:bCs w:val="false"/>
                <w:sz w:val="24"/>
                <w:szCs w:val="24"/>
              </w:rPr>
              <w:t>MÁSCARA PFF2</w:t>
            </w:r>
          </w:p>
        </w:tc>
        <w:tc>
          <w:tcPr>
            <w:tcW w:w="1274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Contedodatabela"/>
              <w:widowControl w:val="false"/>
              <w:jc w:val="center"/>
              <w:rPr>
                <w:rFonts w:ascii="Arial" w:hAnsi="Arial"/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rFonts w:ascii="Arial" w:hAnsi="Arial"/>
                <w:b w:val="false"/>
                <w:bCs w:val="false"/>
                <w:sz w:val="24"/>
                <w:szCs w:val="24"/>
              </w:rPr>
              <w:t>Unidade</w:t>
            </w:r>
          </w:p>
        </w:tc>
        <w:tc>
          <w:tcPr>
            <w:tcW w:w="1276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  <w:vAlign w:val="center"/>
          </w:tcPr>
          <w:p>
            <w:pPr>
              <w:pStyle w:val="Contedodatabela"/>
              <w:widowControl w:val="false"/>
              <w:jc w:val="center"/>
              <w:rPr>
                <w:rFonts w:ascii="Arial" w:hAnsi="Arial"/>
                <w:b w:val="false"/>
                <w:b w:val="false"/>
                <w:bCs w:val="false"/>
                <w:color w:val="auto"/>
                <w:sz w:val="24"/>
                <w:szCs w:val="24"/>
                <w:shd w:fill="auto" w:val="clear"/>
              </w:rPr>
            </w:pPr>
            <w:r>
              <w:rPr>
                <w:rFonts w:ascii="Arial" w:hAnsi="Arial"/>
                <w:b w:val="false"/>
                <w:bCs w:val="false"/>
                <w:color w:val="000000"/>
                <w:sz w:val="24"/>
                <w:szCs w:val="24"/>
                <w:shd w:fill="auto" w:val="clear"/>
              </w:rPr>
              <w:t>10.000</w:t>
            </w:r>
          </w:p>
        </w:tc>
        <w:tc>
          <w:tcPr>
            <w:tcW w:w="1277" w:type="dxa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/>
              <w:t>XX</w:t>
            </w:r>
          </w:p>
        </w:tc>
        <w:tc>
          <w:tcPr>
            <w:tcW w:w="1153" w:type="dxa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R$ XX</w:t>
            </w:r>
          </w:p>
        </w:tc>
        <w:tc>
          <w:tcPr>
            <w:tcW w:w="119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R$ XX</w:t>
            </w:r>
          </w:p>
        </w:tc>
      </w:tr>
      <w:tr>
        <w:trPr>
          <w:trHeight w:val="315" w:hRule="atLeast"/>
        </w:trPr>
        <w:tc>
          <w:tcPr>
            <w:tcW w:w="1271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  <w:vAlign w:val="center"/>
          </w:tcPr>
          <w:p>
            <w:pPr>
              <w:pStyle w:val="TableParagraph"/>
              <w:widowControl w:val="false"/>
              <w:spacing w:before="35" w:after="0"/>
              <w:ind w:left="178" w:hanging="0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  <w:t>151</w:t>
            </w:r>
          </w:p>
        </w:tc>
        <w:tc>
          <w:tcPr>
            <w:tcW w:w="311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  <w:vAlign w:val="center"/>
          </w:tcPr>
          <w:p>
            <w:pPr>
              <w:pStyle w:val="Contedodatabela"/>
              <w:widowControl w:val="false"/>
              <w:jc w:val="both"/>
              <w:rPr>
                <w:rFonts w:ascii="Arial" w:hAnsi="Arial"/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rFonts w:ascii="Arial" w:hAnsi="Arial"/>
                <w:b w:val="false"/>
                <w:bCs w:val="false"/>
                <w:sz w:val="24"/>
                <w:szCs w:val="24"/>
              </w:rPr>
              <w:t>MÁSCARA VENTURI ADULTO.</w:t>
            </w:r>
          </w:p>
        </w:tc>
        <w:tc>
          <w:tcPr>
            <w:tcW w:w="1274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Contedodatabela"/>
              <w:widowControl w:val="false"/>
              <w:jc w:val="center"/>
              <w:rPr>
                <w:rFonts w:ascii="Arial" w:hAnsi="Arial"/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rFonts w:ascii="Arial" w:hAnsi="Arial"/>
                <w:b w:val="false"/>
                <w:bCs w:val="false"/>
                <w:sz w:val="24"/>
                <w:szCs w:val="24"/>
              </w:rPr>
              <w:t>Unidade</w:t>
            </w:r>
          </w:p>
        </w:tc>
        <w:tc>
          <w:tcPr>
            <w:tcW w:w="1276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  <w:vAlign w:val="center"/>
          </w:tcPr>
          <w:p>
            <w:pPr>
              <w:pStyle w:val="Contedodatabela"/>
              <w:widowControl w:val="false"/>
              <w:jc w:val="center"/>
              <w:rPr>
                <w:rFonts w:ascii="Arial" w:hAnsi="Arial"/>
                <w:b w:val="false"/>
                <w:b w:val="false"/>
                <w:bCs w:val="false"/>
                <w:color w:val="auto"/>
                <w:sz w:val="24"/>
                <w:szCs w:val="24"/>
                <w:shd w:fill="auto" w:val="clear"/>
              </w:rPr>
            </w:pPr>
            <w:r>
              <w:rPr>
                <w:rFonts w:ascii="Arial" w:hAnsi="Arial"/>
                <w:b w:val="false"/>
                <w:bCs w:val="false"/>
                <w:color w:val="000000"/>
                <w:sz w:val="24"/>
                <w:szCs w:val="24"/>
                <w:shd w:fill="auto" w:val="clear"/>
              </w:rPr>
              <w:t>50</w:t>
            </w:r>
          </w:p>
        </w:tc>
        <w:tc>
          <w:tcPr>
            <w:tcW w:w="1277" w:type="dxa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XX</w:t>
            </w:r>
          </w:p>
        </w:tc>
        <w:tc>
          <w:tcPr>
            <w:tcW w:w="1153" w:type="dxa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R$ XX</w:t>
            </w:r>
          </w:p>
        </w:tc>
        <w:tc>
          <w:tcPr>
            <w:tcW w:w="119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R$ XX</w:t>
            </w:r>
          </w:p>
        </w:tc>
      </w:tr>
      <w:tr>
        <w:trPr>
          <w:trHeight w:val="315" w:hRule="atLeast"/>
        </w:trPr>
        <w:tc>
          <w:tcPr>
            <w:tcW w:w="1271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  <w:vAlign w:val="center"/>
          </w:tcPr>
          <w:p>
            <w:pPr>
              <w:pStyle w:val="TableParagraph"/>
              <w:widowControl w:val="false"/>
              <w:spacing w:before="35" w:after="0"/>
              <w:ind w:left="178" w:hanging="0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  <w:t>152</w:t>
            </w:r>
          </w:p>
        </w:tc>
        <w:tc>
          <w:tcPr>
            <w:tcW w:w="311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  <w:vAlign w:val="center"/>
          </w:tcPr>
          <w:p>
            <w:pPr>
              <w:pStyle w:val="Contedodatabela"/>
              <w:widowControl w:val="false"/>
              <w:rPr>
                <w:rFonts w:ascii="Arial" w:hAnsi="Arial"/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rFonts w:ascii="Arial" w:hAnsi="Arial"/>
                <w:b w:val="false"/>
                <w:bCs w:val="false"/>
                <w:sz w:val="24"/>
                <w:szCs w:val="24"/>
              </w:rPr>
              <w:t>MÁSCARA VENTURI INFANTIL.</w:t>
            </w:r>
          </w:p>
        </w:tc>
        <w:tc>
          <w:tcPr>
            <w:tcW w:w="1274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Contedodatabela"/>
              <w:widowControl w:val="false"/>
              <w:jc w:val="center"/>
              <w:rPr>
                <w:rFonts w:ascii="Arial" w:hAnsi="Arial"/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rFonts w:ascii="Arial" w:hAnsi="Arial"/>
                <w:b w:val="false"/>
                <w:bCs w:val="false"/>
                <w:sz w:val="24"/>
                <w:szCs w:val="24"/>
              </w:rPr>
              <w:t>Unidade</w:t>
            </w:r>
          </w:p>
        </w:tc>
        <w:tc>
          <w:tcPr>
            <w:tcW w:w="1276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  <w:vAlign w:val="center"/>
          </w:tcPr>
          <w:p>
            <w:pPr>
              <w:pStyle w:val="Contedodatabela"/>
              <w:widowControl w:val="false"/>
              <w:jc w:val="center"/>
              <w:rPr>
                <w:rFonts w:ascii="Arial" w:hAnsi="Arial"/>
                <w:b w:val="false"/>
                <w:b w:val="false"/>
                <w:bCs w:val="false"/>
                <w:color w:val="auto"/>
                <w:sz w:val="24"/>
                <w:szCs w:val="24"/>
                <w:shd w:fill="auto" w:val="clear"/>
              </w:rPr>
            </w:pPr>
            <w:r>
              <w:rPr>
                <w:rFonts w:ascii="Arial" w:hAnsi="Arial"/>
                <w:b w:val="false"/>
                <w:bCs w:val="false"/>
                <w:color w:val="000000"/>
                <w:sz w:val="24"/>
                <w:szCs w:val="24"/>
                <w:shd w:fill="auto" w:val="clear"/>
              </w:rPr>
              <w:t>40</w:t>
            </w:r>
          </w:p>
        </w:tc>
        <w:tc>
          <w:tcPr>
            <w:tcW w:w="1277" w:type="dxa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/>
              <w:t>XX</w:t>
            </w:r>
          </w:p>
        </w:tc>
        <w:tc>
          <w:tcPr>
            <w:tcW w:w="1153" w:type="dxa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R$ XX</w:t>
            </w:r>
          </w:p>
        </w:tc>
        <w:tc>
          <w:tcPr>
            <w:tcW w:w="119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R$ XX</w:t>
            </w:r>
          </w:p>
        </w:tc>
      </w:tr>
      <w:tr>
        <w:trPr>
          <w:trHeight w:val="315" w:hRule="atLeast"/>
        </w:trPr>
        <w:tc>
          <w:tcPr>
            <w:tcW w:w="1271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  <w:vAlign w:val="center"/>
          </w:tcPr>
          <w:p>
            <w:pPr>
              <w:pStyle w:val="TableParagraph"/>
              <w:widowControl w:val="false"/>
              <w:spacing w:before="35" w:after="0"/>
              <w:ind w:left="178" w:hanging="0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  <w:t>153</w:t>
            </w:r>
          </w:p>
        </w:tc>
        <w:tc>
          <w:tcPr>
            <w:tcW w:w="311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  <w:vAlign w:val="center"/>
          </w:tcPr>
          <w:p>
            <w:pPr>
              <w:pStyle w:val="Contedodatabela"/>
              <w:widowControl w:val="false"/>
              <w:jc w:val="both"/>
              <w:rPr>
                <w:rFonts w:ascii="Arial" w:hAnsi="Arial"/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rFonts w:ascii="Arial" w:hAnsi="Arial"/>
                <w:b w:val="false"/>
                <w:bCs w:val="false"/>
                <w:sz w:val="24"/>
                <w:szCs w:val="24"/>
              </w:rPr>
              <w:t>MICROPORE  25mm x 4,5m.</w:t>
            </w:r>
          </w:p>
        </w:tc>
        <w:tc>
          <w:tcPr>
            <w:tcW w:w="1274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Contedodatabela"/>
              <w:widowControl w:val="false"/>
              <w:jc w:val="center"/>
              <w:rPr>
                <w:rFonts w:ascii="Arial" w:hAnsi="Arial"/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rFonts w:ascii="Arial" w:hAnsi="Arial"/>
                <w:b w:val="false"/>
                <w:bCs w:val="false"/>
                <w:sz w:val="24"/>
                <w:szCs w:val="24"/>
              </w:rPr>
              <w:t>Rolo</w:t>
            </w:r>
          </w:p>
        </w:tc>
        <w:tc>
          <w:tcPr>
            <w:tcW w:w="1276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  <w:vAlign w:val="center"/>
          </w:tcPr>
          <w:p>
            <w:pPr>
              <w:pStyle w:val="Contedodatabela"/>
              <w:widowControl w:val="false"/>
              <w:jc w:val="center"/>
              <w:rPr>
                <w:rFonts w:ascii="Arial" w:hAnsi="Arial"/>
                <w:b w:val="false"/>
                <w:b w:val="false"/>
                <w:bCs w:val="false"/>
                <w:color w:val="auto"/>
                <w:sz w:val="24"/>
                <w:szCs w:val="24"/>
                <w:shd w:fill="auto" w:val="clear"/>
              </w:rPr>
            </w:pPr>
            <w:r>
              <w:rPr>
                <w:rFonts w:ascii="Arial" w:hAnsi="Arial"/>
                <w:b w:val="false"/>
                <w:bCs w:val="false"/>
                <w:color w:val="000000"/>
                <w:sz w:val="24"/>
                <w:szCs w:val="24"/>
                <w:shd w:fill="auto" w:val="clear"/>
              </w:rPr>
              <w:t>15.000</w:t>
            </w:r>
          </w:p>
        </w:tc>
        <w:tc>
          <w:tcPr>
            <w:tcW w:w="1277" w:type="dxa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/>
              <w:t>XX</w:t>
            </w:r>
          </w:p>
        </w:tc>
        <w:tc>
          <w:tcPr>
            <w:tcW w:w="1153" w:type="dxa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R$ XX</w:t>
            </w:r>
          </w:p>
        </w:tc>
        <w:tc>
          <w:tcPr>
            <w:tcW w:w="119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R$ XX</w:t>
            </w:r>
          </w:p>
        </w:tc>
      </w:tr>
      <w:tr>
        <w:trPr>
          <w:trHeight w:val="315" w:hRule="atLeast"/>
        </w:trPr>
        <w:tc>
          <w:tcPr>
            <w:tcW w:w="1271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  <w:vAlign w:val="center"/>
          </w:tcPr>
          <w:p>
            <w:pPr>
              <w:pStyle w:val="TableParagraph"/>
              <w:widowControl w:val="false"/>
              <w:spacing w:before="35" w:after="0"/>
              <w:ind w:left="178" w:hanging="0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  <w:t>154</w:t>
            </w:r>
          </w:p>
        </w:tc>
        <w:tc>
          <w:tcPr>
            <w:tcW w:w="311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  <w:vAlign w:val="center"/>
          </w:tcPr>
          <w:p>
            <w:pPr>
              <w:pStyle w:val="Contedodatabela"/>
              <w:widowControl w:val="false"/>
              <w:jc w:val="both"/>
              <w:rPr>
                <w:rFonts w:ascii="Arial" w:hAnsi="Arial"/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rFonts w:ascii="Arial" w:hAnsi="Arial"/>
                <w:b w:val="false"/>
                <w:bCs w:val="false"/>
                <w:sz w:val="24"/>
                <w:szCs w:val="24"/>
              </w:rPr>
              <w:t>NEBULIMETRO C/ ROSCA ADULTO.</w:t>
            </w:r>
          </w:p>
        </w:tc>
        <w:tc>
          <w:tcPr>
            <w:tcW w:w="1274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Contedodatabela"/>
              <w:widowControl w:val="false"/>
              <w:jc w:val="center"/>
              <w:rPr>
                <w:rFonts w:ascii="Arial" w:hAnsi="Arial"/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rFonts w:ascii="Arial" w:hAnsi="Arial"/>
                <w:b w:val="false"/>
                <w:bCs w:val="false"/>
                <w:sz w:val="24"/>
                <w:szCs w:val="24"/>
              </w:rPr>
              <w:t>Unidade</w:t>
            </w:r>
          </w:p>
        </w:tc>
        <w:tc>
          <w:tcPr>
            <w:tcW w:w="1276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  <w:vAlign w:val="center"/>
          </w:tcPr>
          <w:p>
            <w:pPr>
              <w:pStyle w:val="Contedodatabela"/>
              <w:widowControl w:val="false"/>
              <w:jc w:val="center"/>
              <w:rPr>
                <w:rFonts w:ascii="Arial" w:hAnsi="Arial"/>
                <w:b w:val="false"/>
                <w:b w:val="false"/>
                <w:bCs w:val="false"/>
                <w:color w:val="auto"/>
                <w:sz w:val="24"/>
                <w:szCs w:val="24"/>
                <w:shd w:fill="auto" w:val="clear"/>
              </w:rPr>
            </w:pPr>
            <w:r>
              <w:rPr>
                <w:rFonts w:ascii="Arial" w:hAnsi="Arial"/>
                <w:b w:val="false"/>
                <w:bCs w:val="false"/>
                <w:color w:val="000000"/>
                <w:sz w:val="24"/>
                <w:szCs w:val="24"/>
                <w:shd w:fill="auto" w:val="clear"/>
              </w:rPr>
              <w:t>100</w:t>
            </w:r>
          </w:p>
        </w:tc>
        <w:tc>
          <w:tcPr>
            <w:tcW w:w="1277" w:type="dxa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XX</w:t>
            </w:r>
          </w:p>
        </w:tc>
        <w:tc>
          <w:tcPr>
            <w:tcW w:w="1153" w:type="dxa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R$ XX</w:t>
            </w:r>
          </w:p>
        </w:tc>
        <w:tc>
          <w:tcPr>
            <w:tcW w:w="119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R$ XX</w:t>
            </w:r>
          </w:p>
        </w:tc>
      </w:tr>
      <w:tr>
        <w:trPr>
          <w:trHeight w:val="315" w:hRule="atLeast"/>
        </w:trPr>
        <w:tc>
          <w:tcPr>
            <w:tcW w:w="1271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  <w:vAlign w:val="center"/>
          </w:tcPr>
          <w:p>
            <w:pPr>
              <w:pStyle w:val="TableParagraph"/>
              <w:widowControl w:val="false"/>
              <w:spacing w:before="35" w:after="0"/>
              <w:ind w:left="178" w:hanging="0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  <w:t>155</w:t>
            </w:r>
          </w:p>
        </w:tc>
        <w:tc>
          <w:tcPr>
            <w:tcW w:w="311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  <w:vAlign w:val="center"/>
          </w:tcPr>
          <w:p>
            <w:pPr>
              <w:pStyle w:val="Contedodatabela"/>
              <w:widowControl w:val="false"/>
              <w:jc w:val="both"/>
              <w:rPr>
                <w:rFonts w:ascii="Arial" w:hAnsi="Arial"/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rFonts w:ascii="Arial" w:hAnsi="Arial"/>
                <w:b w:val="false"/>
                <w:bCs w:val="false"/>
                <w:sz w:val="24"/>
                <w:szCs w:val="24"/>
              </w:rPr>
              <w:t>NEBULIMETRO C/ ROSCA INFANTIL.</w:t>
            </w:r>
          </w:p>
        </w:tc>
        <w:tc>
          <w:tcPr>
            <w:tcW w:w="1274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Contedodatabela"/>
              <w:widowControl w:val="false"/>
              <w:jc w:val="center"/>
              <w:rPr>
                <w:rFonts w:ascii="Arial" w:hAnsi="Arial"/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rFonts w:ascii="Arial" w:hAnsi="Arial"/>
                <w:b w:val="false"/>
                <w:bCs w:val="false"/>
                <w:sz w:val="24"/>
                <w:szCs w:val="24"/>
              </w:rPr>
              <w:t>Unidade</w:t>
            </w:r>
          </w:p>
        </w:tc>
        <w:tc>
          <w:tcPr>
            <w:tcW w:w="1276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  <w:vAlign w:val="center"/>
          </w:tcPr>
          <w:p>
            <w:pPr>
              <w:pStyle w:val="Contedodatabela"/>
              <w:widowControl w:val="false"/>
              <w:jc w:val="center"/>
              <w:rPr>
                <w:rFonts w:ascii="Arial" w:hAnsi="Arial"/>
                <w:b w:val="false"/>
                <w:b w:val="false"/>
                <w:bCs w:val="false"/>
                <w:color w:val="auto"/>
                <w:sz w:val="24"/>
                <w:szCs w:val="24"/>
                <w:shd w:fill="auto" w:val="clear"/>
              </w:rPr>
            </w:pPr>
            <w:r>
              <w:rPr>
                <w:rFonts w:ascii="Arial" w:hAnsi="Arial"/>
                <w:b w:val="false"/>
                <w:bCs w:val="false"/>
                <w:color w:val="000000"/>
                <w:sz w:val="24"/>
                <w:szCs w:val="24"/>
                <w:shd w:fill="auto" w:val="clear"/>
              </w:rPr>
              <w:t>100</w:t>
            </w:r>
          </w:p>
        </w:tc>
        <w:tc>
          <w:tcPr>
            <w:tcW w:w="1277" w:type="dxa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/>
              <w:t>XX</w:t>
            </w:r>
          </w:p>
        </w:tc>
        <w:tc>
          <w:tcPr>
            <w:tcW w:w="1153" w:type="dxa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R$ XX</w:t>
            </w:r>
          </w:p>
        </w:tc>
        <w:tc>
          <w:tcPr>
            <w:tcW w:w="119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R$ XX</w:t>
            </w:r>
          </w:p>
        </w:tc>
      </w:tr>
      <w:tr>
        <w:trPr>
          <w:trHeight w:val="315" w:hRule="atLeast"/>
        </w:trPr>
        <w:tc>
          <w:tcPr>
            <w:tcW w:w="1271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  <w:vAlign w:val="center"/>
          </w:tcPr>
          <w:p>
            <w:pPr>
              <w:pStyle w:val="TableParagraph"/>
              <w:widowControl w:val="false"/>
              <w:spacing w:before="35" w:after="0"/>
              <w:ind w:left="178" w:hanging="0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  <w:t>156</w:t>
            </w:r>
          </w:p>
        </w:tc>
        <w:tc>
          <w:tcPr>
            <w:tcW w:w="311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  <w:vAlign w:val="center"/>
          </w:tcPr>
          <w:p>
            <w:pPr>
              <w:pStyle w:val="Contedodatabela"/>
              <w:widowControl w:val="false"/>
              <w:jc w:val="both"/>
              <w:rPr>
                <w:rFonts w:ascii="Arial" w:hAnsi="Arial"/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rFonts w:ascii="Arial" w:hAnsi="Arial"/>
                <w:b w:val="false"/>
                <w:bCs w:val="false"/>
                <w:sz w:val="24"/>
                <w:szCs w:val="24"/>
              </w:rPr>
              <w:t>NEBULIMETRO S/ROSCA  ADULTO.</w:t>
            </w:r>
          </w:p>
        </w:tc>
        <w:tc>
          <w:tcPr>
            <w:tcW w:w="1274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Contedodatabela"/>
              <w:widowControl w:val="false"/>
              <w:jc w:val="center"/>
              <w:rPr>
                <w:rFonts w:ascii="Arial" w:hAnsi="Arial"/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rFonts w:ascii="Arial" w:hAnsi="Arial"/>
                <w:b w:val="false"/>
                <w:bCs w:val="false"/>
                <w:sz w:val="24"/>
                <w:szCs w:val="24"/>
              </w:rPr>
              <w:t>Unidade</w:t>
            </w:r>
          </w:p>
        </w:tc>
        <w:tc>
          <w:tcPr>
            <w:tcW w:w="1276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  <w:vAlign w:val="center"/>
          </w:tcPr>
          <w:p>
            <w:pPr>
              <w:pStyle w:val="Contedodatabela"/>
              <w:widowControl w:val="false"/>
              <w:jc w:val="center"/>
              <w:rPr>
                <w:rFonts w:ascii="Arial" w:hAnsi="Arial"/>
                <w:b w:val="false"/>
                <w:b w:val="false"/>
                <w:bCs w:val="false"/>
                <w:color w:val="auto"/>
                <w:sz w:val="24"/>
                <w:szCs w:val="24"/>
                <w:shd w:fill="auto" w:val="clear"/>
              </w:rPr>
            </w:pPr>
            <w:r>
              <w:rPr>
                <w:rFonts w:ascii="Arial" w:hAnsi="Arial"/>
                <w:b w:val="false"/>
                <w:bCs w:val="false"/>
                <w:color w:val="000000"/>
                <w:sz w:val="24"/>
                <w:szCs w:val="24"/>
                <w:shd w:fill="auto" w:val="clear"/>
              </w:rPr>
              <w:t>100</w:t>
            </w:r>
          </w:p>
        </w:tc>
        <w:tc>
          <w:tcPr>
            <w:tcW w:w="1277" w:type="dxa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/>
              <w:t>XX</w:t>
            </w:r>
          </w:p>
        </w:tc>
        <w:tc>
          <w:tcPr>
            <w:tcW w:w="1153" w:type="dxa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R$ XX</w:t>
            </w:r>
          </w:p>
        </w:tc>
        <w:tc>
          <w:tcPr>
            <w:tcW w:w="119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R$ XX</w:t>
            </w:r>
          </w:p>
        </w:tc>
      </w:tr>
      <w:tr>
        <w:trPr>
          <w:trHeight w:val="315" w:hRule="atLeast"/>
        </w:trPr>
        <w:tc>
          <w:tcPr>
            <w:tcW w:w="1271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  <w:vAlign w:val="center"/>
          </w:tcPr>
          <w:p>
            <w:pPr>
              <w:pStyle w:val="TableParagraph"/>
              <w:widowControl w:val="false"/>
              <w:spacing w:before="35" w:after="0"/>
              <w:ind w:left="178" w:hanging="0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  <w:t>157</w:t>
            </w:r>
          </w:p>
        </w:tc>
        <w:tc>
          <w:tcPr>
            <w:tcW w:w="311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  <w:vAlign w:val="center"/>
          </w:tcPr>
          <w:p>
            <w:pPr>
              <w:pStyle w:val="Contedodatabela"/>
              <w:widowControl w:val="false"/>
              <w:jc w:val="both"/>
              <w:rPr>
                <w:rFonts w:ascii="Arial" w:hAnsi="Arial"/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rFonts w:ascii="Arial" w:hAnsi="Arial"/>
                <w:b w:val="false"/>
                <w:bCs w:val="false"/>
                <w:sz w:val="24"/>
                <w:szCs w:val="24"/>
              </w:rPr>
              <w:t>NEBULIMETRO S/ROSCA  INF.</w:t>
            </w:r>
          </w:p>
        </w:tc>
        <w:tc>
          <w:tcPr>
            <w:tcW w:w="1274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Contedodatabela"/>
              <w:widowControl w:val="false"/>
              <w:jc w:val="center"/>
              <w:rPr>
                <w:rFonts w:ascii="Arial" w:hAnsi="Arial"/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rFonts w:ascii="Arial" w:hAnsi="Arial"/>
                <w:b w:val="false"/>
                <w:bCs w:val="false"/>
                <w:sz w:val="24"/>
                <w:szCs w:val="24"/>
              </w:rPr>
              <w:t>Unidade</w:t>
            </w:r>
          </w:p>
        </w:tc>
        <w:tc>
          <w:tcPr>
            <w:tcW w:w="1276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  <w:vAlign w:val="center"/>
          </w:tcPr>
          <w:p>
            <w:pPr>
              <w:pStyle w:val="Contedodatabela"/>
              <w:widowControl w:val="false"/>
              <w:jc w:val="center"/>
              <w:rPr>
                <w:rFonts w:ascii="Arial" w:hAnsi="Arial"/>
                <w:b w:val="false"/>
                <w:b w:val="false"/>
                <w:bCs w:val="false"/>
                <w:color w:val="auto"/>
                <w:sz w:val="24"/>
                <w:szCs w:val="24"/>
                <w:shd w:fill="auto" w:val="clear"/>
              </w:rPr>
            </w:pPr>
            <w:r>
              <w:rPr>
                <w:rFonts w:ascii="Arial" w:hAnsi="Arial"/>
                <w:b w:val="false"/>
                <w:bCs w:val="false"/>
                <w:color w:val="000000"/>
                <w:sz w:val="24"/>
                <w:szCs w:val="24"/>
                <w:shd w:fill="auto" w:val="clear"/>
              </w:rPr>
              <w:t>100</w:t>
            </w:r>
          </w:p>
        </w:tc>
        <w:tc>
          <w:tcPr>
            <w:tcW w:w="1277" w:type="dxa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XX</w:t>
            </w:r>
          </w:p>
        </w:tc>
        <w:tc>
          <w:tcPr>
            <w:tcW w:w="1153" w:type="dxa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R$ XX</w:t>
            </w:r>
          </w:p>
        </w:tc>
        <w:tc>
          <w:tcPr>
            <w:tcW w:w="119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R$ XX</w:t>
            </w:r>
          </w:p>
        </w:tc>
      </w:tr>
      <w:tr>
        <w:trPr>
          <w:trHeight w:val="315" w:hRule="atLeast"/>
        </w:trPr>
        <w:tc>
          <w:tcPr>
            <w:tcW w:w="1271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  <w:vAlign w:val="center"/>
          </w:tcPr>
          <w:p>
            <w:pPr>
              <w:pStyle w:val="TableParagraph"/>
              <w:widowControl w:val="false"/>
              <w:spacing w:before="35" w:after="0"/>
              <w:ind w:left="178" w:hanging="0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  <w:t>158</w:t>
            </w:r>
          </w:p>
        </w:tc>
        <w:tc>
          <w:tcPr>
            <w:tcW w:w="311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  <w:vAlign w:val="center"/>
          </w:tcPr>
          <w:p>
            <w:pPr>
              <w:pStyle w:val="Contedodatabela"/>
              <w:widowControl w:val="false"/>
              <w:jc w:val="both"/>
              <w:rPr>
                <w:rFonts w:ascii="Arial" w:hAnsi="Arial"/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rFonts w:ascii="Arial" w:hAnsi="Arial"/>
                <w:b w:val="false"/>
                <w:bCs w:val="false"/>
                <w:sz w:val="24"/>
                <w:szCs w:val="24"/>
              </w:rPr>
              <w:t xml:space="preserve">ÓCULOS DE PROTEÇÃO: </w:t>
            </w:r>
            <w:r>
              <w:rPr>
                <w:rFonts w:ascii="Arial" w:hAnsi="Arial"/>
                <w:b w:val="false"/>
                <w:bCs w:val="false"/>
                <w:color w:val="000000"/>
                <w:sz w:val="24"/>
                <w:szCs w:val="24"/>
              </w:rPr>
              <w:t xml:space="preserve">Armação com encaixe para a lente. Lente única com proteção lateral. Tratamento antirrisco. </w:t>
            </w:r>
          </w:p>
        </w:tc>
        <w:tc>
          <w:tcPr>
            <w:tcW w:w="1274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Contedodatabela"/>
              <w:widowControl w:val="false"/>
              <w:jc w:val="center"/>
              <w:rPr>
                <w:rFonts w:ascii="Arial" w:hAnsi="Arial"/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rFonts w:ascii="Arial" w:hAnsi="Arial"/>
                <w:b w:val="false"/>
                <w:bCs w:val="false"/>
                <w:sz w:val="24"/>
                <w:szCs w:val="24"/>
              </w:rPr>
              <w:t>Unidade</w:t>
            </w:r>
          </w:p>
        </w:tc>
        <w:tc>
          <w:tcPr>
            <w:tcW w:w="1276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  <w:vAlign w:val="center"/>
          </w:tcPr>
          <w:p>
            <w:pPr>
              <w:pStyle w:val="Contedodatabela"/>
              <w:widowControl w:val="false"/>
              <w:jc w:val="center"/>
              <w:rPr>
                <w:rFonts w:ascii="Arial" w:hAnsi="Arial"/>
                <w:b w:val="false"/>
                <w:b w:val="false"/>
                <w:bCs w:val="false"/>
                <w:color w:val="auto"/>
                <w:sz w:val="24"/>
                <w:szCs w:val="24"/>
                <w:shd w:fill="auto" w:val="clear"/>
              </w:rPr>
            </w:pPr>
            <w:r>
              <w:rPr>
                <w:rFonts w:ascii="Arial" w:hAnsi="Arial"/>
                <w:b w:val="false"/>
                <w:bCs w:val="false"/>
                <w:color w:val="000000"/>
                <w:sz w:val="24"/>
                <w:szCs w:val="24"/>
                <w:shd w:fill="auto" w:val="clear"/>
              </w:rPr>
              <w:t>200</w:t>
            </w:r>
          </w:p>
        </w:tc>
        <w:tc>
          <w:tcPr>
            <w:tcW w:w="1277" w:type="dxa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/>
              <w:t>XX</w:t>
            </w:r>
          </w:p>
        </w:tc>
        <w:tc>
          <w:tcPr>
            <w:tcW w:w="1153" w:type="dxa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R$ XX</w:t>
            </w:r>
          </w:p>
        </w:tc>
        <w:tc>
          <w:tcPr>
            <w:tcW w:w="119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R$ XX</w:t>
            </w:r>
          </w:p>
        </w:tc>
      </w:tr>
      <w:tr>
        <w:trPr>
          <w:trHeight w:val="315" w:hRule="atLeast"/>
        </w:trPr>
        <w:tc>
          <w:tcPr>
            <w:tcW w:w="1271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  <w:vAlign w:val="center"/>
          </w:tcPr>
          <w:p>
            <w:pPr>
              <w:pStyle w:val="TableParagraph"/>
              <w:widowControl w:val="false"/>
              <w:spacing w:before="35" w:after="0"/>
              <w:ind w:left="178" w:hanging="0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  <w:t>159</w:t>
            </w:r>
          </w:p>
        </w:tc>
        <w:tc>
          <w:tcPr>
            <w:tcW w:w="311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  <w:vAlign w:val="center"/>
          </w:tcPr>
          <w:p>
            <w:pPr>
              <w:pStyle w:val="Contedodatabela"/>
              <w:widowControl w:val="false"/>
              <w:jc w:val="both"/>
              <w:rPr>
                <w:rFonts w:ascii="Arial" w:hAnsi="Arial"/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rFonts w:ascii="Arial" w:hAnsi="Arial"/>
                <w:b w:val="false"/>
                <w:bCs w:val="false"/>
                <w:sz w:val="24"/>
                <w:szCs w:val="24"/>
              </w:rPr>
              <w:t>PAPEL GRAU CIRURGICO.</w:t>
            </w:r>
          </w:p>
        </w:tc>
        <w:tc>
          <w:tcPr>
            <w:tcW w:w="1274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Contedodatabela"/>
              <w:widowControl w:val="false"/>
              <w:jc w:val="center"/>
              <w:rPr>
                <w:rFonts w:ascii="Arial" w:hAnsi="Arial"/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rFonts w:ascii="Arial" w:hAnsi="Arial"/>
                <w:b w:val="false"/>
                <w:bCs w:val="false"/>
                <w:sz w:val="24"/>
                <w:szCs w:val="24"/>
              </w:rPr>
              <w:t>Unidade</w:t>
            </w:r>
          </w:p>
        </w:tc>
        <w:tc>
          <w:tcPr>
            <w:tcW w:w="1276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  <w:vAlign w:val="center"/>
          </w:tcPr>
          <w:p>
            <w:pPr>
              <w:pStyle w:val="Contedodatabela"/>
              <w:widowControl w:val="false"/>
              <w:jc w:val="center"/>
              <w:rPr>
                <w:rFonts w:ascii="Arial" w:hAnsi="Arial"/>
                <w:b w:val="false"/>
                <w:b w:val="false"/>
                <w:bCs w:val="false"/>
                <w:color w:val="auto"/>
                <w:sz w:val="24"/>
                <w:szCs w:val="24"/>
                <w:shd w:fill="auto" w:val="clear"/>
              </w:rPr>
            </w:pPr>
            <w:r>
              <w:rPr>
                <w:rFonts w:ascii="Arial" w:hAnsi="Arial"/>
                <w:b w:val="false"/>
                <w:bCs w:val="false"/>
                <w:color w:val="000000"/>
                <w:sz w:val="24"/>
                <w:szCs w:val="24"/>
                <w:shd w:fill="auto" w:val="clear"/>
              </w:rPr>
              <w:t>400</w:t>
            </w:r>
          </w:p>
        </w:tc>
        <w:tc>
          <w:tcPr>
            <w:tcW w:w="1277" w:type="dxa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/>
              <w:t>XX</w:t>
            </w:r>
          </w:p>
        </w:tc>
        <w:tc>
          <w:tcPr>
            <w:tcW w:w="1153" w:type="dxa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R$ XX</w:t>
            </w:r>
          </w:p>
        </w:tc>
        <w:tc>
          <w:tcPr>
            <w:tcW w:w="119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R$ XX</w:t>
            </w:r>
          </w:p>
        </w:tc>
      </w:tr>
      <w:tr>
        <w:trPr>
          <w:trHeight w:val="315" w:hRule="atLeast"/>
        </w:trPr>
        <w:tc>
          <w:tcPr>
            <w:tcW w:w="1271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  <w:vAlign w:val="center"/>
          </w:tcPr>
          <w:p>
            <w:pPr>
              <w:pStyle w:val="TableParagraph"/>
              <w:widowControl w:val="false"/>
              <w:spacing w:before="35" w:after="0"/>
              <w:ind w:left="178" w:hanging="0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  <w:t>160</w:t>
            </w:r>
          </w:p>
        </w:tc>
        <w:tc>
          <w:tcPr>
            <w:tcW w:w="311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  <w:vAlign w:val="center"/>
          </w:tcPr>
          <w:p>
            <w:pPr>
              <w:pStyle w:val="Contedodatabela"/>
              <w:widowControl w:val="false"/>
              <w:jc w:val="both"/>
              <w:rPr>
                <w:rFonts w:ascii="Arial" w:hAnsi="Arial"/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rFonts w:ascii="Arial" w:hAnsi="Arial"/>
                <w:b w:val="false"/>
                <w:bCs w:val="false"/>
                <w:sz w:val="24"/>
                <w:szCs w:val="24"/>
              </w:rPr>
              <w:t>PAPEL P/ ECG BOBIBA: papel termosensível 80mmx30m.</w:t>
            </w:r>
          </w:p>
        </w:tc>
        <w:tc>
          <w:tcPr>
            <w:tcW w:w="1274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Contedodatabela"/>
              <w:widowControl w:val="false"/>
              <w:jc w:val="center"/>
              <w:rPr>
                <w:rFonts w:ascii="Arial" w:hAnsi="Arial"/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rFonts w:ascii="Arial" w:hAnsi="Arial"/>
                <w:b w:val="false"/>
                <w:bCs w:val="false"/>
                <w:sz w:val="24"/>
                <w:szCs w:val="24"/>
              </w:rPr>
              <w:t>Unidade</w:t>
            </w:r>
          </w:p>
        </w:tc>
        <w:tc>
          <w:tcPr>
            <w:tcW w:w="1276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  <w:vAlign w:val="center"/>
          </w:tcPr>
          <w:p>
            <w:pPr>
              <w:pStyle w:val="Contedodatabela"/>
              <w:widowControl w:val="false"/>
              <w:jc w:val="center"/>
              <w:rPr>
                <w:rFonts w:ascii="Arial" w:hAnsi="Arial"/>
                <w:b w:val="false"/>
                <w:b w:val="false"/>
                <w:bCs w:val="false"/>
                <w:color w:val="auto"/>
                <w:sz w:val="24"/>
                <w:szCs w:val="24"/>
                <w:shd w:fill="auto" w:val="clear"/>
              </w:rPr>
            </w:pPr>
            <w:r>
              <w:rPr>
                <w:rFonts w:ascii="Arial" w:hAnsi="Arial"/>
                <w:b w:val="false"/>
                <w:bCs w:val="false"/>
                <w:color w:val="000000"/>
                <w:sz w:val="24"/>
                <w:szCs w:val="24"/>
                <w:shd w:fill="auto" w:val="clear"/>
              </w:rPr>
              <w:t>100</w:t>
            </w:r>
          </w:p>
        </w:tc>
        <w:tc>
          <w:tcPr>
            <w:tcW w:w="1277" w:type="dxa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XX</w:t>
            </w:r>
          </w:p>
        </w:tc>
        <w:tc>
          <w:tcPr>
            <w:tcW w:w="1153" w:type="dxa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R$ XX</w:t>
            </w:r>
          </w:p>
        </w:tc>
        <w:tc>
          <w:tcPr>
            <w:tcW w:w="119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R$ XX</w:t>
            </w:r>
          </w:p>
        </w:tc>
      </w:tr>
      <w:tr>
        <w:trPr>
          <w:trHeight w:val="315" w:hRule="atLeast"/>
        </w:trPr>
        <w:tc>
          <w:tcPr>
            <w:tcW w:w="1271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  <w:vAlign w:val="center"/>
          </w:tcPr>
          <w:p>
            <w:pPr>
              <w:pStyle w:val="TableParagraph"/>
              <w:widowControl w:val="false"/>
              <w:spacing w:before="35" w:after="0"/>
              <w:ind w:left="178" w:hanging="0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  <w:t>161</w:t>
            </w:r>
          </w:p>
        </w:tc>
        <w:tc>
          <w:tcPr>
            <w:tcW w:w="311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  <w:vAlign w:val="center"/>
          </w:tcPr>
          <w:p>
            <w:pPr>
              <w:pStyle w:val="Contedodatabela"/>
              <w:widowControl w:val="false"/>
              <w:jc w:val="both"/>
              <w:rPr>
                <w:rFonts w:ascii="Arial" w:hAnsi="Arial"/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rFonts w:ascii="Arial" w:hAnsi="Arial"/>
                <w:b w:val="false"/>
                <w:bCs w:val="false"/>
                <w:sz w:val="24"/>
                <w:szCs w:val="24"/>
              </w:rPr>
              <w:t>PAPEL P/ ECG BOBINA: papel mac a4 termossensível 215mm x 30m.</w:t>
            </w:r>
          </w:p>
        </w:tc>
        <w:tc>
          <w:tcPr>
            <w:tcW w:w="1274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Contedodatabela"/>
              <w:widowControl w:val="false"/>
              <w:jc w:val="center"/>
              <w:rPr>
                <w:rFonts w:ascii="Arial" w:hAnsi="Arial"/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rFonts w:ascii="Arial" w:hAnsi="Arial"/>
                <w:b w:val="false"/>
                <w:bCs w:val="false"/>
                <w:sz w:val="24"/>
                <w:szCs w:val="24"/>
              </w:rPr>
              <w:t>Unidade</w:t>
            </w:r>
          </w:p>
        </w:tc>
        <w:tc>
          <w:tcPr>
            <w:tcW w:w="1276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  <w:vAlign w:val="center"/>
          </w:tcPr>
          <w:p>
            <w:pPr>
              <w:pStyle w:val="Contedodatabela"/>
              <w:widowControl w:val="false"/>
              <w:jc w:val="center"/>
              <w:rPr>
                <w:rFonts w:ascii="Arial" w:hAnsi="Arial"/>
                <w:b w:val="false"/>
                <w:b w:val="false"/>
                <w:bCs w:val="false"/>
                <w:color w:val="auto"/>
                <w:sz w:val="24"/>
                <w:szCs w:val="24"/>
                <w:shd w:fill="auto" w:val="clear"/>
              </w:rPr>
            </w:pPr>
            <w:r>
              <w:rPr>
                <w:rFonts w:ascii="Arial" w:hAnsi="Arial"/>
                <w:b w:val="false"/>
                <w:bCs w:val="false"/>
                <w:color w:val="000000"/>
                <w:sz w:val="24"/>
                <w:szCs w:val="24"/>
                <w:shd w:fill="auto" w:val="clear"/>
              </w:rPr>
              <w:t>100</w:t>
            </w:r>
          </w:p>
        </w:tc>
        <w:tc>
          <w:tcPr>
            <w:tcW w:w="1277" w:type="dxa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/>
              <w:t>XX</w:t>
            </w:r>
          </w:p>
        </w:tc>
        <w:tc>
          <w:tcPr>
            <w:tcW w:w="1153" w:type="dxa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R$ XX</w:t>
            </w:r>
          </w:p>
        </w:tc>
        <w:tc>
          <w:tcPr>
            <w:tcW w:w="119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R$ XX</w:t>
            </w:r>
          </w:p>
        </w:tc>
      </w:tr>
      <w:tr>
        <w:trPr>
          <w:trHeight w:val="315" w:hRule="atLeast"/>
        </w:trPr>
        <w:tc>
          <w:tcPr>
            <w:tcW w:w="1271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  <w:vAlign w:val="center"/>
          </w:tcPr>
          <w:p>
            <w:pPr>
              <w:pStyle w:val="TableParagraph"/>
              <w:widowControl w:val="false"/>
              <w:spacing w:before="35" w:after="0"/>
              <w:ind w:left="178" w:hanging="0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  <w:t>162</w:t>
            </w:r>
          </w:p>
        </w:tc>
        <w:tc>
          <w:tcPr>
            <w:tcW w:w="311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  <w:vAlign w:val="center"/>
          </w:tcPr>
          <w:p>
            <w:pPr>
              <w:pStyle w:val="Corpodotexto"/>
              <w:widowControl w:val="false"/>
              <w:spacing w:before="0" w:after="0"/>
              <w:jc w:val="both"/>
              <w:rPr>
                <w:rFonts w:ascii="Arial" w:hAnsi="Arial"/>
                <w:b w:val="false"/>
                <w:b w:val="false"/>
                <w:bCs w:val="false"/>
                <w:color w:val="000000"/>
                <w:sz w:val="24"/>
                <w:szCs w:val="24"/>
              </w:rPr>
            </w:pPr>
            <w:r>
              <w:rPr>
                <w:rFonts w:ascii="Arial" w:hAnsi="Arial"/>
                <w:b w:val="false"/>
                <w:bCs w:val="false"/>
                <w:color w:val="000000"/>
                <w:sz w:val="24"/>
                <w:szCs w:val="24"/>
              </w:rPr>
              <w:t>PINÇA KELLY CURVA COM 16 CM.</w:t>
            </w:r>
          </w:p>
        </w:tc>
        <w:tc>
          <w:tcPr>
            <w:tcW w:w="1274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Contedodatabela"/>
              <w:widowControl w:val="false"/>
              <w:jc w:val="center"/>
              <w:rPr>
                <w:rFonts w:ascii="Arial" w:hAnsi="Arial"/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rFonts w:ascii="Arial" w:hAnsi="Arial"/>
                <w:b w:val="false"/>
                <w:bCs w:val="false"/>
                <w:sz w:val="24"/>
                <w:szCs w:val="24"/>
              </w:rPr>
              <w:t>Unidade</w:t>
            </w:r>
          </w:p>
        </w:tc>
        <w:tc>
          <w:tcPr>
            <w:tcW w:w="1276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  <w:vAlign w:val="center"/>
          </w:tcPr>
          <w:p>
            <w:pPr>
              <w:pStyle w:val="Contedodatabela"/>
              <w:widowControl w:val="false"/>
              <w:jc w:val="center"/>
              <w:rPr>
                <w:rFonts w:ascii="Arial" w:hAnsi="Arial"/>
                <w:b w:val="false"/>
                <w:b w:val="false"/>
                <w:bCs w:val="false"/>
                <w:color w:val="auto"/>
                <w:sz w:val="24"/>
                <w:szCs w:val="24"/>
                <w:shd w:fill="auto" w:val="clear"/>
              </w:rPr>
            </w:pPr>
            <w:r>
              <w:rPr>
                <w:rFonts w:ascii="Arial" w:hAnsi="Arial"/>
                <w:b w:val="false"/>
                <w:bCs w:val="false"/>
                <w:color w:val="000000"/>
                <w:sz w:val="24"/>
                <w:szCs w:val="24"/>
                <w:shd w:fill="auto" w:val="clear"/>
              </w:rPr>
              <w:t>30</w:t>
            </w:r>
          </w:p>
        </w:tc>
        <w:tc>
          <w:tcPr>
            <w:tcW w:w="1277" w:type="dxa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/>
              <w:t>XX</w:t>
            </w:r>
          </w:p>
        </w:tc>
        <w:tc>
          <w:tcPr>
            <w:tcW w:w="1153" w:type="dxa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R$ XX</w:t>
            </w:r>
          </w:p>
        </w:tc>
        <w:tc>
          <w:tcPr>
            <w:tcW w:w="119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R$ XX</w:t>
            </w:r>
          </w:p>
        </w:tc>
      </w:tr>
      <w:tr>
        <w:trPr>
          <w:trHeight w:val="315" w:hRule="atLeast"/>
        </w:trPr>
        <w:tc>
          <w:tcPr>
            <w:tcW w:w="1271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  <w:vAlign w:val="center"/>
          </w:tcPr>
          <w:p>
            <w:pPr>
              <w:pStyle w:val="TableParagraph"/>
              <w:widowControl w:val="false"/>
              <w:spacing w:before="35" w:after="0"/>
              <w:ind w:left="178" w:hanging="0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  <w:t>163</w:t>
            </w:r>
          </w:p>
        </w:tc>
        <w:tc>
          <w:tcPr>
            <w:tcW w:w="311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  <w:vAlign w:val="center"/>
          </w:tcPr>
          <w:p>
            <w:pPr>
              <w:pStyle w:val="Corpodotexto"/>
              <w:widowControl w:val="false"/>
              <w:spacing w:before="0" w:after="0"/>
              <w:jc w:val="both"/>
              <w:rPr>
                <w:rFonts w:ascii="Arial" w:hAnsi="Arial"/>
                <w:b w:val="false"/>
                <w:b w:val="false"/>
                <w:bCs w:val="false"/>
                <w:color w:val="000000"/>
                <w:sz w:val="24"/>
                <w:szCs w:val="24"/>
              </w:rPr>
            </w:pPr>
            <w:r>
              <w:rPr>
                <w:rFonts w:ascii="Arial" w:hAnsi="Arial"/>
                <w:b w:val="false"/>
                <w:bCs w:val="false"/>
                <w:color w:val="000000"/>
                <w:sz w:val="24"/>
                <w:szCs w:val="24"/>
              </w:rPr>
              <w:t>PINÇA KELLY RETA COM 16 CM.</w:t>
            </w:r>
          </w:p>
        </w:tc>
        <w:tc>
          <w:tcPr>
            <w:tcW w:w="1274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Contedodatabela"/>
              <w:widowControl w:val="false"/>
              <w:jc w:val="center"/>
              <w:rPr>
                <w:rFonts w:ascii="Arial" w:hAnsi="Arial"/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rFonts w:ascii="Arial" w:hAnsi="Arial"/>
                <w:b w:val="false"/>
                <w:bCs w:val="false"/>
                <w:sz w:val="24"/>
                <w:szCs w:val="24"/>
              </w:rPr>
              <w:t>Unidade</w:t>
            </w:r>
          </w:p>
        </w:tc>
        <w:tc>
          <w:tcPr>
            <w:tcW w:w="1276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  <w:vAlign w:val="center"/>
          </w:tcPr>
          <w:p>
            <w:pPr>
              <w:pStyle w:val="Contedodatabela"/>
              <w:widowControl w:val="false"/>
              <w:jc w:val="center"/>
              <w:rPr>
                <w:rFonts w:ascii="Arial" w:hAnsi="Arial"/>
                <w:b w:val="false"/>
                <w:b w:val="false"/>
                <w:bCs w:val="false"/>
                <w:color w:val="auto"/>
                <w:sz w:val="24"/>
                <w:szCs w:val="24"/>
                <w:shd w:fill="auto" w:val="clear"/>
              </w:rPr>
            </w:pPr>
            <w:r>
              <w:rPr>
                <w:rFonts w:ascii="Arial" w:hAnsi="Arial"/>
                <w:b w:val="false"/>
                <w:bCs w:val="false"/>
                <w:color w:val="000000"/>
                <w:sz w:val="24"/>
                <w:szCs w:val="24"/>
                <w:shd w:fill="auto" w:val="clear"/>
              </w:rPr>
              <w:t>30</w:t>
            </w:r>
          </w:p>
        </w:tc>
        <w:tc>
          <w:tcPr>
            <w:tcW w:w="1277" w:type="dxa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XX</w:t>
            </w:r>
          </w:p>
        </w:tc>
        <w:tc>
          <w:tcPr>
            <w:tcW w:w="1153" w:type="dxa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R$ XX</w:t>
            </w:r>
          </w:p>
        </w:tc>
        <w:tc>
          <w:tcPr>
            <w:tcW w:w="119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R$ XX</w:t>
            </w:r>
          </w:p>
        </w:tc>
      </w:tr>
      <w:tr>
        <w:trPr>
          <w:trHeight w:val="315" w:hRule="atLeast"/>
        </w:trPr>
        <w:tc>
          <w:tcPr>
            <w:tcW w:w="1271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  <w:vAlign w:val="center"/>
          </w:tcPr>
          <w:p>
            <w:pPr>
              <w:pStyle w:val="TableParagraph"/>
              <w:widowControl w:val="false"/>
              <w:spacing w:before="35" w:after="0"/>
              <w:ind w:left="178" w:hanging="0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  <w:t>164</w:t>
            </w:r>
          </w:p>
        </w:tc>
        <w:tc>
          <w:tcPr>
            <w:tcW w:w="311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  <w:vAlign w:val="center"/>
          </w:tcPr>
          <w:p>
            <w:pPr>
              <w:pStyle w:val="Corpodotexto"/>
              <w:widowControl w:val="false"/>
              <w:spacing w:lineRule="auto" w:line="240" w:before="0" w:after="0"/>
              <w:jc w:val="both"/>
              <w:rPr>
                <w:rFonts w:ascii="Arial" w:hAnsi="Arial"/>
                <w:b w:val="false"/>
                <w:b w:val="false"/>
                <w:bCs w:val="false"/>
                <w:color w:val="000000"/>
                <w:sz w:val="24"/>
                <w:szCs w:val="24"/>
              </w:rPr>
            </w:pPr>
            <w:r>
              <w:rPr>
                <w:rFonts w:ascii="Arial" w:hAnsi="Arial"/>
                <w:b w:val="false"/>
                <w:bCs w:val="false"/>
                <w:color w:val="000000"/>
                <w:sz w:val="24"/>
                <w:szCs w:val="24"/>
              </w:rPr>
              <w:t>PINÇA ANATÔMICA DE DISSECÇÃO SEM DENTE COM 16 CM.</w:t>
            </w:r>
          </w:p>
        </w:tc>
        <w:tc>
          <w:tcPr>
            <w:tcW w:w="1274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Contedodatabela"/>
              <w:widowControl w:val="false"/>
              <w:spacing w:lineRule="auto" w:line="240"/>
              <w:jc w:val="center"/>
              <w:rPr>
                <w:rFonts w:ascii="Arial" w:hAnsi="Arial"/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rFonts w:ascii="Arial" w:hAnsi="Arial"/>
                <w:b w:val="false"/>
                <w:bCs w:val="false"/>
                <w:sz w:val="24"/>
                <w:szCs w:val="24"/>
              </w:rPr>
              <w:t>Unidade</w:t>
            </w:r>
          </w:p>
        </w:tc>
        <w:tc>
          <w:tcPr>
            <w:tcW w:w="1276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  <w:vAlign w:val="center"/>
          </w:tcPr>
          <w:p>
            <w:pPr>
              <w:pStyle w:val="Contedodatabela"/>
              <w:widowControl w:val="false"/>
              <w:spacing w:lineRule="auto" w:line="240"/>
              <w:jc w:val="center"/>
              <w:rPr>
                <w:rFonts w:ascii="Arial" w:hAnsi="Arial"/>
                <w:b w:val="false"/>
                <w:b w:val="false"/>
                <w:bCs w:val="false"/>
                <w:color w:val="auto"/>
                <w:sz w:val="24"/>
                <w:szCs w:val="24"/>
                <w:shd w:fill="auto" w:val="clear"/>
              </w:rPr>
            </w:pPr>
            <w:r>
              <w:rPr>
                <w:rFonts w:ascii="Arial" w:hAnsi="Arial"/>
                <w:b w:val="false"/>
                <w:bCs w:val="false"/>
                <w:color w:val="000000"/>
                <w:sz w:val="24"/>
                <w:szCs w:val="24"/>
                <w:shd w:fill="auto" w:val="clear"/>
              </w:rPr>
              <w:t>30</w:t>
            </w:r>
          </w:p>
        </w:tc>
        <w:tc>
          <w:tcPr>
            <w:tcW w:w="1277" w:type="dxa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/>
              <w:t>XX</w:t>
            </w:r>
          </w:p>
        </w:tc>
        <w:tc>
          <w:tcPr>
            <w:tcW w:w="1153" w:type="dxa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R$ XX</w:t>
            </w:r>
          </w:p>
        </w:tc>
        <w:tc>
          <w:tcPr>
            <w:tcW w:w="119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R$ XX</w:t>
            </w:r>
          </w:p>
        </w:tc>
      </w:tr>
      <w:tr>
        <w:trPr>
          <w:trHeight w:val="315" w:hRule="atLeast"/>
        </w:trPr>
        <w:tc>
          <w:tcPr>
            <w:tcW w:w="1271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  <w:vAlign w:val="center"/>
          </w:tcPr>
          <w:p>
            <w:pPr>
              <w:pStyle w:val="TableParagraph"/>
              <w:widowControl w:val="false"/>
              <w:spacing w:before="35" w:after="0"/>
              <w:ind w:left="178" w:hanging="0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  <w:t>165</w:t>
            </w:r>
          </w:p>
        </w:tc>
        <w:tc>
          <w:tcPr>
            <w:tcW w:w="311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  <w:vAlign w:val="center"/>
          </w:tcPr>
          <w:p>
            <w:pPr>
              <w:pStyle w:val="Corpodotexto"/>
              <w:widowControl w:val="false"/>
              <w:spacing w:lineRule="auto" w:line="240" w:before="0" w:after="0"/>
              <w:jc w:val="both"/>
              <w:rPr>
                <w:rFonts w:ascii="Arial" w:hAnsi="Arial"/>
                <w:b w:val="false"/>
                <w:b w:val="false"/>
                <w:bCs w:val="false"/>
                <w:color w:val="000000"/>
                <w:sz w:val="24"/>
                <w:szCs w:val="24"/>
              </w:rPr>
            </w:pPr>
            <w:r>
              <w:rPr>
                <w:rFonts w:ascii="Arial" w:hAnsi="Arial"/>
                <w:b w:val="false"/>
                <w:bCs w:val="false"/>
                <w:color w:val="000000"/>
                <w:sz w:val="24"/>
                <w:szCs w:val="24"/>
              </w:rPr>
              <w:t>PINÇA ANATÔMICA  DE DISSECÇÃO COM DENTE DE 16CM.</w:t>
            </w:r>
          </w:p>
        </w:tc>
        <w:tc>
          <w:tcPr>
            <w:tcW w:w="1274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Contedodatabela"/>
              <w:widowControl w:val="false"/>
              <w:jc w:val="center"/>
              <w:rPr>
                <w:rFonts w:ascii="Arial" w:hAnsi="Arial"/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rFonts w:ascii="Arial" w:hAnsi="Arial"/>
                <w:b w:val="false"/>
                <w:bCs w:val="false"/>
                <w:sz w:val="24"/>
                <w:szCs w:val="24"/>
              </w:rPr>
              <w:t>Unidade</w:t>
            </w:r>
          </w:p>
        </w:tc>
        <w:tc>
          <w:tcPr>
            <w:tcW w:w="1276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  <w:vAlign w:val="center"/>
          </w:tcPr>
          <w:p>
            <w:pPr>
              <w:pStyle w:val="Contedodatabela"/>
              <w:widowControl w:val="false"/>
              <w:jc w:val="center"/>
              <w:rPr>
                <w:rFonts w:ascii="Arial" w:hAnsi="Arial"/>
                <w:b w:val="false"/>
                <w:b w:val="false"/>
                <w:bCs w:val="false"/>
                <w:color w:val="auto"/>
                <w:sz w:val="24"/>
                <w:szCs w:val="24"/>
                <w:shd w:fill="auto" w:val="clear"/>
              </w:rPr>
            </w:pPr>
            <w:r>
              <w:rPr>
                <w:rFonts w:ascii="Arial" w:hAnsi="Arial"/>
                <w:b w:val="false"/>
                <w:bCs w:val="false"/>
                <w:color w:val="000000"/>
                <w:sz w:val="24"/>
                <w:szCs w:val="24"/>
                <w:shd w:fill="auto" w:val="clear"/>
              </w:rPr>
              <w:t>30</w:t>
            </w:r>
          </w:p>
        </w:tc>
        <w:tc>
          <w:tcPr>
            <w:tcW w:w="1277" w:type="dxa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/>
              <w:t>XX</w:t>
            </w:r>
          </w:p>
        </w:tc>
        <w:tc>
          <w:tcPr>
            <w:tcW w:w="1153" w:type="dxa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R$ XX</w:t>
            </w:r>
          </w:p>
        </w:tc>
        <w:tc>
          <w:tcPr>
            <w:tcW w:w="119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R$ XX</w:t>
            </w:r>
          </w:p>
        </w:tc>
      </w:tr>
      <w:tr>
        <w:trPr>
          <w:trHeight w:val="315" w:hRule="atLeast"/>
        </w:trPr>
        <w:tc>
          <w:tcPr>
            <w:tcW w:w="1271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  <w:vAlign w:val="center"/>
          </w:tcPr>
          <w:p>
            <w:pPr>
              <w:pStyle w:val="TableParagraph"/>
              <w:widowControl w:val="false"/>
              <w:spacing w:before="35" w:after="0"/>
              <w:ind w:left="178" w:hanging="0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  <w:t>166</w:t>
            </w:r>
          </w:p>
        </w:tc>
        <w:tc>
          <w:tcPr>
            <w:tcW w:w="311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  <w:vAlign w:val="center"/>
          </w:tcPr>
          <w:p>
            <w:pPr>
              <w:pStyle w:val="Contedodatabela"/>
              <w:widowControl w:val="false"/>
              <w:jc w:val="both"/>
              <w:rPr>
                <w:rFonts w:ascii="Arial" w:hAnsi="Arial"/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rFonts w:ascii="Arial" w:hAnsi="Arial"/>
                <w:b w:val="false"/>
                <w:bCs w:val="false"/>
                <w:sz w:val="24"/>
                <w:szCs w:val="24"/>
              </w:rPr>
              <w:t>PORTA AGULHA MAYO HEGAR COM 14CM.</w:t>
            </w:r>
          </w:p>
        </w:tc>
        <w:tc>
          <w:tcPr>
            <w:tcW w:w="1274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Contedodatabela"/>
              <w:widowControl w:val="false"/>
              <w:jc w:val="center"/>
              <w:rPr>
                <w:rFonts w:ascii="Arial" w:hAnsi="Arial"/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rFonts w:ascii="Arial" w:hAnsi="Arial"/>
                <w:b w:val="false"/>
                <w:bCs w:val="false"/>
                <w:sz w:val="24"/>
                <w:szCs w:val="24"/>
              </w:rPr>
              <w:t>Unidade</w:t>
            </w:r>
          </w:p>
        </w:tc>
        <w:tc>
          <w:tcPr>
            <w:tcW w:w="1276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  <w:vAlign w:val="center"/>
          </w:tcPr>
          <w:p>
            <w:pPr>
              <w:pStyle w:val="Contedodatabela"/>
              <w:widowControl w:val="false"/>
              <w:jc w:val="center"/>
              <w:rPr>
                <w:rFonts w:ascii="Arial" w:hAnsi="Arial"/>
                <w:b w:val="false"/>
                <w:b w:val="false"/>
                <w:bCs w:val="false"/>
                <w:color w:val="auto"/>
                <w:sz w:val="24"/>
                <w:szCs w:val="24"/>
                <w:shd w:fill="auto" w:val="clear"/>
              </w:rPr>
            </w:pPr>
            <w:r>
              <w:rPr>
                <w:rFonts w:ascii="Arial" w:hAnsi="Arial"/>
                <w:b w:val="false"/>
                <w:bCs w:val="false"/>
                <w:color w:val="000000"/>
                <w:sz w:val="24"/>
                <w:szCs w:val="24"/>
                <w:shd w:fill="auto" w:val="clear"/>
              </w:rPr>
              <w:t>30</w:t>
            </w:r>
          </w:p>
        </w:tc>
        <w:tc>
          <w:tcPr>
            <w:tcW w:w="1277" w:type="dxa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XX</w:t>
            </w:r>
          </w:p>
        </w:tc>
        <w:tc>
          <w:tcPr>
            <w:tcW w:w="1153" w:type="dxa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R$ XX</w:t>
            </w:r>
          </w:p>
        </w:tc>
        <w:tc>
          <w:tcPr>
            <w:tcW w:w="119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R$ XX</w:t>
            </w:r>
          </w:p>
        </w:tc>
      </w:tr>
      <w:tr>
        <w:trPr>
          <w:trHeight w:val="315" w:hRule="atLeast"/>
        </w:trPr>
        <w:tc>
          <w:tcPr>
            <w:tcW w:w="1271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  <w:vAlign w:val="center"/>
          </w:tcPr>
          <w:p>
            <w:pPr>
              <w:pStyle w:val="TableParagraph"/>
              <w:widowControl w:val="false"/>
              <w:spacing w:before="35" w:after="0"/>
              <w:ind w:left="178" w:hanging="0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  <w:t>167</w:t>
            </w:r>
          </w:p>
        </w:tc>
        <w:tc>
          <w:tcPr>
            <w:tcW w:w="311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  <w:vAlign w:val="center"/>
          </w:tcPr>
          <w:p>
            <w:pPr>
              <w:pStyle w:val="Contedodatabela"/>
              <w:widowControl w:val="false"/>
              <w:jc w:val="both"/>
              <w:rPr>
                <w:rFonts w:ascii="Arial" w:hAnsi="Arial"/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rFonts w:ascii="Arial" w:hAnsi="Arial"/>
                <w:b w:val="false"/>
                <w:bCs w:val="false"/>
                <w:sz w:val="24"/>
                <w:szCs w:val="24"/>
              </w:rPr>
              <w:t>PORTA AGULHA MAYO HEGAR SEM VÍDEA COM 15CM.</w:t>
            </w:r>
          </w:p>
        </w:tc>
        <w:tc>
          <w:tcPr>
            <w:tcW w:w="1274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Contedodatabela"/>
              <w:widowControl w:val="false"/>
              <w:jc w:val="center"/>
              <w:rPr>
                <w:rFonts w:ascii="Arial" w:hAnsi="Arial"/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rFonts w:ascii="Arial" w:hAnsi="Arial"/>
                <w:b w:val="false"/>
                <w:bCs w:val="false"/>
                <w:sz w:val="24"/>
                <w:szCs w:val="24"/>
              </w:rPr>
              <w:t>Unidade</w:t>
            </w:r>
          </w:p>
        </w:tc>
        <w:tc>
          <w:tcPr>
            <w:tcW w:w="1276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  <w:vAlign w:val="center"/>
          </w:tcPr>
          <w:p>
            <w:pPr>
              <w:pStyle w:val="Contedodatabela"/>
              <w:widowControl w:val="false"/>
              <w:jc w:val="center"/>
              <w:rPr>
                <w:rFonts w:ascii="Arial" w:hAnsi="Arial"/>
                <w:b w:val="false"/>
                <w:b w:val="false"/>
                <w:bCs w:val="false"/>
                <w:color w:val="auto"/>
                <w:sz w:val="24"/>
                <w:szCs w:val="24"/>
                <w:shd w:fill="auto" w:val="clear"/>
              </w:rPr>
            </w:pPr>
            <w:r>
              <w:rPr>
                <w:rFonts w:ascii="Arial" w:hAnsi="Arial"/>
                <w:b w:val="false"/>
                <w:bCs w:val="false"/>
                <w:color w:val="000000"/>
                <w:sz w:val="24"/>
                <w:szCs w:val="24"/>
                <w:shd w:fill="auto" w:val="clear"/>
              </w:rPr>
              <w:t>30</w:t>
            </w:r>
          </w:p>
        </w:tc>
        <w:tc>
          <w:tcPr>
            <w:tcW w:w="1277" w:type="dxa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/>
              <w:t>XX</w:t>
            </w:r>
          </w:p>
        </w:tc>
        <w:tc>
          <w:tcPr>
            <w:tcW w:w="1153" w:type="dxa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R$ XX</w:t>
            </w:r>
          </w:p>
        </w:tc>
        <w:tc>
          <w:tcPr>
            <w:tcW w:w="119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R$ XX</w:t>
            </w:r>
          </w:p>
        </w:tc>
      </w:tr>
      <w:tr>
        <w:trPr>
          <w:trHeight w:val="315" w:hRule="atLeast"/>
        </w:trPr>
        <w:tc>
          <w:tcPr>
            <w:tcW w:w="1271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  <w:vAlign w:val="center"/>
          </w:tcPr>
          <w:p>
            <w:pPr>
              <w:pStyle w:val="TableParagraph"/>
              <w:widowControl w:val="false"/>
              <w:spacing w:before="35" w:after="0"/>
              <w:ind w:left="178" w:hanging="0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  <w:t>168</w:t>
            </w:r>
          </w:p>
        </w:tc>
        <w:tc>
          <w:tcPr>
            <w:tcW w:w="311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  <w:vAlign w:val="center"/>
          </w:tcPr>
          <w:p>
            <w:pPr>
              <w:pStyle w:val="Contedodatabela"/>
              <w:widowControl w:val="false"/>
              <w:jc w:val="both"/>
              <w:rPr>
                <w:rFonts w:ascii="Arial" w:hAnsi="Arial"/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rFonts w:ascii="Arial" w:hAnsi="Arial"/>
                <w:b w:val="false"/>
                <w:bCs w:val="false"/>
                <w:sz w:val="24"/>
                <w:szCs w:val="24"/>
              </w:rPr>
              <w:t>PINÇA SHERON DESCARTÁVEL.</w:t>
            </w:r>
          </w:p>
        </w:tc>
        <w:tc>
          <w:tcPr>
            <w:tcW w:w="1274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Contedodatabela"/>
              <w:widowControl w:val="false"/>
              <w:jc w:val="center"/>
              <w:rPr>
                <w:rFonts w:ascii="Arial" w:hAnsi="Arial"/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rFonts w:ascii="Arial" w:hAnsi="Arial"/>
                <w:b w:val="false"/>
                <w:bCs w:val="false"/>
                <w:sz w:val="24"/>
                <w:szCs w:val="24"/>
              </w:rPr>
              <w:t>Unidade</w:t>
            </w:r>
          </w:p>
        </w:tc>
        <w:tc>
          <w:tcPr>
            <w:tcW w:w="1276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  <w:vAlign w:val="center"/>
          </w:tcPr>
          <w:p>
            <w:pPr>
              <w:pStyle w:val="Contedodatabela"/>
              <w:widowControl w:val="false"/>
              <w:jc w:val="center"/>
              <w:rPr>
                <w:rFonts w:ascii="Arial" w:hAnsi="Arial"/>
                <w:b w:val="false"/>
                <w:b w:val="false"/>
                <w:bCs w:val="false"/>
                <w:color w:val="auto"/>
                <w:sz w:val="24"/>
                <w:szCs w:val="24"/>
                <w:shd w:fill="auto" w:val="clear"/>
              </w:rPr>
            </w:pPr>
            <w:r>
              <w:rPr>
                <w:rFonts w:ascii="Arial" w:hAnsi="Arial"/>
                <w:b w:val="false"/>
                <w:bCs w:val="false"/>
                <w:color w:val="000000"/>
                <w:sz w:val="24"/>
                <w:szCs w:val="24"/>
                <w:shd w:fill="auto" w:val="clear"/>
              </w:rPr>
              <w:t>2.500</w:t>
            </w:r>
          </w:p>
        </w:tc>
        <w:tc>
          <w:tcPr>
            <w:tcW w:w="1277" w:type="dxa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/>
              <w:t>XX</w:t>
            </w:r>
          </w:p>
        </w:tc>
        <w:tc>
          <w:tcPr>
            <w:tcW w:w="1153" w:type="dxa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R$ XX</w:t>
            </w:r>
          </w:p>
        </w:tc>
        <w:tc>
          <w:tcPr>
            <w:tcW w:w="119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R$ XX</w:t>
            </w:r>
          </w:p>
        </w:tc>
      </w:tr>
      <w:tr>
        <w:trPr>
          <w:trHeight w:val="315" w:hRule="atLeast"/>
        </w:trPr>
        <w:tc>
          <w:tcPr>
            <w:tcW w:w="1271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  <w:vAlign w:val="center"/>
          </w:tcPr>
          <w:p>
            <w:pPr>
              <w:pStyle w:val="TableParagraph"/>
              <w:widowControl w:val="false"/>
              <w:spacing w:before="35" w:after="0"/>
              <w:ind w:left="178" w:hanging="0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  <w:t>169</w:t>
            </w:r>
          </w:p>
        </w:tc>
        <w:tc>
          <w:tcPr>
            <w:tcW w:w="311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  <w:vAlign w:val="center"/>
          </w:tcPr>
          <w:p>
            <w:pPr>
              <w:pStyle w:val="Contedodatabela"/>
              <w:widowControl w:val="false"/>
              <w:jc w:val="both"/>
              <w:rPr>
                <w:rFonts w:ascii="Arial" w:hAnsi="Arial"/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rFonts w:ascii="Arial" w:hAnsi="Arial"/>
                <w:b w:val="false"/>
                <w:bCs w:val="false"/>
                <w:sz w:val="24"/>
                <w:szCs w:val="24"/>
              </w:rPr>
              <w:t>PROTETOR FACIAL EM PVC, REUTILIZÁVEL E AJUSTÁVEL.</w:t>
            </w:r>
          </w:p>
        </w:tc>
        <w:tc>
          <w:tcPr>
            <w:tcW w:w="1274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Contedodatabela"/>
              <w:widowControl w:val="false"/>
              <w:jc w:val="center"/>
              <w:rPr>
                <w:rFonts w:ascii="Arial" w:hAnsi="Arial"/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rFonts w:ascii="Arial" w:hAnsi="Arial"/>
                <w:b w:val="false"/>
                <w:bCs w:val="false"/>
                <w:sz w:val="24"/>
                <w:szCs w:val="24"/>
              </w:rPr>
              <w:t>Unidade</w:t>
            </w:r>
          </w:p>
        </w:tc>
        <w:tc>
          <w:tcPr>
            <w:tcW w:w="1276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  <w:vAlign w:val="center"/>
          </w:tcPr>
          <w:p>
            <w:pPr>
              <w:pStyle w:val="Contedodatabela"/>
              <w:widowControl w:val="false"/>
              <w:jc w:val="center"/>
              <w:rPr>
                <w:rFonts w:ascii="Arial" w:hAnsi="Arial"/>
                <w:b w:val="false"/>
                <w:b w:val="false"/>
                <w:bCs w:val="false"/>
                <w:color w:val="auto"/>
                <w:sz w:val="24"/>
                <w:szCs w:val="24"/>
                <w:shd w:fill="auto" w:val="clear"/>
              </w:rPr>
            </w:pPr>
            <w:r>
              <w:rPr>
                <w:rFonts w:ascii="Arial" w:hAnsi="Arial"/>
                <w:b w:val="false"/>
                <w:bCs w:val="false"/>
                <w:color w:val="000000"/>
                <w:sz w:val="24"/>
                <w:szCs w:val="24"/>
                <w:shd w:fill="auto" w:val="clear"/>
              </w:rPr>
              <w:t>100</w:t>
            </w:r>
          </w:p>
        </w:tc>
        <w:tc>
          <w:tcPr>
            <w:tcW w:w="1277" w:type="dxa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XX</w:t>
            </w:r>
          </w:p>
        </w:tc>
        <w:tc>
          <w:tcPr>
            <w:tcW w:w="1153" w:type="dxa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R$ XX</w:t>
            </w:r>
          </w:p>
        </w:tc>
        <w:tc>
          <w:tcPr>
            <w:tcW w:w="119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R$ XX</w:t>
            </w:r>
          </w:p>
        </w:tc>
      </w:tr>
      <w:tr>
        <w:trPr>
          <w:trHeight w:val="315" w:hRule="atLeast"/>
        </w:trPr>
        <w:tc>
          <w:tcPr>
            <w:tcW w:w="1271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  <w:vAlign w:val="center"/>
          </w:tcPr>
          <w:p>
            <w:pPr>
              <w:pStyle w:val="TableParagraph"/>
              <w:widowControl w:val="false"/>
              <w:spacing w:before="35" w:after="0"/>
              <w:ind w:left="178" w:hanging="0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  <w:t>170</w:t>
            </w:r>
          </w:p>
        </w:tc>
        <w:tc>
          <w:tcPr>
            <w:tcW w:w="311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  <w:vAlign w:val="center"/>
          </w:tcPr>
          <w:p>
            <w:pPr>
              <w:pStyle w:val="Contedodatabela"/>
              <w:widowControl w:val="false"/>
              <w:jc w:val="both"/>
              <w:rPr>
                <w:rFonts w:ascii="Arial" w:hAnsi="Arial"/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rFonts w:ascii="Arial" w:hAnsi="Arial"/>
                <w:b w:val="false"/>
                <w:bCs w:val="false"/>
                <w:sz w:val="24"/>
                <w:szCs w:val="24"/>
              </w:rPr>
              <w:t>PROTETOR OCULAR ADULTO.</w:t>
            </w:r>
          </w:p>
        </w:tc>
        <w:tc>
          <w:tcPr>
            <w:tcW w:w="1274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Contedodatabela"/>
              <w:widowControl w:val="false"/>
              <w:jc w:val="center"/>
              <w:rPr>
                <w:rFonts w:ascii="Arial" w:hAnsi="Arial"/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rFonts w:ascii="Arial" w:hAnsi="Arial"/>
                <w:b w:val="false"/>
                <w:bCs w:val="false"/>
                <w:sz w:val="24"/>
                <w:szCs w:val="24"/>
              </w:rPr>
              <w:t>Unidade</w:t>
            </w:r>
          </w:p>
        </w:tc>
        <w:tc>
          <w:tcPr>
            <w:tcW w:w="1276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  <w:vAlign w:val="center"/>
          </w:tcPr>
          <w:p>
            <w:pPr>
              <w:pStyle w:val="Contedodatabela"/>
              <w:widowControl w:val="false"/>
              <w:jc w:val="center"/>
              <w:rPr>
                <w:rFonts w:ascii="Arial" w:hAnsi="Arial"/>
                <w:b w:val="false"/>
                <w:b w:val="false"/>
                <w:bCs w:val="false"/>
                <w:color w:val="auto"/>
                <w:sz w:val="24"/>
                <w:szCs w:val="24"/>
                <w:shd w:fill="auto" w:val="clear"/>
              </w:rPr>
            </w:pPr>
            <w:r>
              <w:rPr>
                <w:rFonts w:ascii="Arial" w:hAnsi="Arial"/>
                <w:b w:val="false"/>
                <w:bCs w:val="false"/>
                <w:color w:val="000000"/>
                <w:sz w:val="24"/>
                <w:szCs w:val="24"/>
                <w:shd w:fill="auto" w:val="clear"/>
              </w:rPr>
              <w:t>2.000</w:t>
            </w:r>
          </w:p>
        </w:tc>
        <w:tc>
          <w:tcPr>
            <w:tcW w:w="1277" w:type="dxa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/>
              <w:t>XX</w:t>
            </w:r>
          </w:p>
        </w:tc>
        <w:tc>
          <w:tcPr>
            <w:tcW w:w="1153" w:type="dxa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R$ XX</w:t>
            </w:r>
          </w:p>
        </w:tc>
        <w:tc>
          <w:tcPr>
            <w:tcW w:w="119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R$ XX</w:t>
            </w:r>
          </w:p>
        </w:tc>
      </w:tr>
      <w:tr>
        <w:trPr>
          <w:trHeight w:val="315" w:hRule="atLeast"/>
        </w:trPr>
        <w:tc>
          <w:tcPr>
            <w:tcW w:w="1271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  <w:vAlign w:val="center"/>
          </w:tcPr>
          <w:p>
            <w:pPr>
              <w:pStyle w:val="TableParagraph"/>
              <w:widowControl w:val="false"/>
              <w:spacing w:before="35" w:after="0"/>
              <w:ind w:left="178" w:hanging="0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  <w:t>171</w:t>
            </w:r>
          </w:p>
        </w:tc>
        <w:tc>
          <w:tcPr>
            <w:tcW w:w="311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  <w:vAlign w:val="center"/>
          </w:tcPr>
          <w:p>
            <w:pPr>
              <w:pStyle w:val="Contedodatabela"/>
              <w:widowControl w:val="false"/>
              <w:jc w:val="both"/>
              <w:rPr>
                <w:rFonts w:ascii="Arial" w:hAnsi="Arial"/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rFonts w:ascii="Arial" w:hAnsi="Arial"/>
                <w:b w:val="false"/>
                <w:bCs w:val="false"/>
                <w:sz w:val="24"/>
                <w:szCs w:val="24"/>
              </w:rPr>
              <w:t>PROTETOR OCULAR INFANTIL.</w:t>
            </w:r>
          </w:p>
        </w:tc>
        <w:tc>
          <w:tcPr>
            <w:tcW w:w="1274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Contedodatabela"/>
              <w:widowControl w:val="false"/>
              <w:jc w:val="center"/>
              <w:rPr>
                <w:rFonts w:ascii="Arial" w:hAnsi="Arial"/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rFonts w:ascii="Arial" w:hAnsi="Arial"/>
                <w:b w:val="false"/>
                <w:bCs w:val="false"/>
                <w:sz w:val="24"/>
                <w:szCs w:val="24"/>
              </w:rPr>
              <w:t>Unidade</w:t>
            </w:r>
          </w:p>
        </w:tc>
        <w:tc>
          <w:tcPr>
            <w:tcW w:w="1276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  <w:vAlign w:val="center"/>
          </w:tcPr>
          <w:p>
            <w:pPr>
              <w:pStyle w:val="Contedodatabela"/>
              <w:widowControl w:val="false"/>
              <w:jc w:val="center"/>
              <w:rPr>
                <w:rFonts w:ascii="Arial" w:hAnsi="Arial"/>
                <w:b w:val="false"/>
                <w:b w:val="false"/>
                <w:bCs w:val="false"/>
                <w:color w:val="auto"/>
                <w:sz w:val="24"/>
                <w:szCs w:val="24"/>
                <w:shd w:fill="auto" w:val="clear"/>
              </w:rPr>
            </w:pPr>
            <w:r>
              <w:rPr>
                <w:rFonts w:ascii="Arial" w:hAnsi="Arial"/>
                <w:b w:val="false"/>
                <w:bCs w:val="false"/>
                <w:color w:val="000000"/>
                <w:sz w:val="24"/>
                <w:szCs w:val="24"/>
                <w:shd w:fill="auto" w:val="clear"/>
              </w:rPr>
              <w:t>2.000</w:t>
            </w:r>
          </w:p>
        </w:tc>
        <w:tc>
          <w:tcPr>
            <w:tcW w:w="1277" w:type="dxa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/>
              <w:t>XX</w:t>
            </w:r>
          </w:p>
        </w:tc>
        <w:tc>
          <w:tcPr>
            <w:tcW w:w="1153" w:type="dxa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R$ XX</w:t>
            </w:r>
          </w:p>
        </w:tc>
        <w:tc>
          <w:tcPr>
            <w:tcW w:w="119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R$ XX</w:t>
            </w:r>
          </w:p>
        </w:tc>
      </w:tr>
      <w:tr>
        <w:trPr>
          <w:trHeight w:val="315" w:hRule="atLeast"/>
        </w:trPr>
        <w:tc>
          <w:tcPr>
            <w:tcW w:w="1271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  <w:vAlign w:val="center"/>
          </w:tcPr>
          <w:p>
            <w:pPr>
              <w:pStyle w:val="TableParagraph"/>
              <w:widowControl w:val="false"/>
              <w:spacing w:before="35" w:after="0"/>
              <w:ind w:left="178" w:hanging="0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  <w:t>172</w:t>
            </w:r>
          </w:p>
        </w:tc>
        <w:tc>
          <w:tcPr>
            <w:tcW w:w="311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  <w:vAlign w:val="center"/>
          </w:tcPr>
          <w:p>
            <w:pPr>
              <w:pStyle w:val="Contedodatabela"/>
              <w:widowControl w:val="false"/>
              <w:jc w:val="both"/>
              <w:rPr>
                <w:rFonts w:ascii="Arial" w:hAnsi="Arial"/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rFonts w:ascii="Arial" w:hAnsi="Arial"/>
                <w:b w:val="false"/>
                <w:bCs w:val="false"/>
                <w:sz w:val="24"/>
                <w:szCs w:val="24"/>
              </w:rPr>
              <w:t>PVPI – FRASCO DE 1 LITRO.</w:t>
            </w:r>
          </w:p>
        </w:tc>
        <w:tc>
          <w:tcPr>
            <w:tcW w:w="1274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Contedodatabela"/>
              <w:widowControl w:val="false"/>
              <w:jc w:val="center"/>
              <w:rPr>
                <w:rFonts w:ascii="Arial" w:hAnsi="Arial"/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rFonts w:ascii="Arial" w:hAnsi="Arial"/>
                <w:b w:val="false"/>
                <w:bCs w:val="false"/>
                <w:sz w:val="24"/>
                <w:szCs w:val="24"/>
              </w:rPr>
              <w:t>Frasco</w:t>
            </w:r>
          </w:p>
        </w:tc>
        <w:tc>
          <w:tcPr>
            <w:tcW w:w="1276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  <w:vAlign w:val="center"/>
          </w:tcPr>
          <w:p>
            <w:pPr>
              <w:pStyle w:val="Contedodatabela"/>
              <w:widowControl w:val="false"/>
              <w:jc w:val="center"/>
              <w:rPr>
                <w:rFonts w:ascii="Arial" w:hAnsi="Arial"/>
                <w:b w:val="false"/>
                <w:b w:val="false"/>
                <w:bCs w:val="false"/>
                <w:color w:val="auto"/>
                <w:sz w:val="24"/>
                <w:szCs w:val="24"/>
                <w:shd w:fill="auto" w:val="clear"/>
              </w:rPr>
            </w:pPr>
            <w:r>
              <w:rPr>
                <w:rFonts w:ascii="Arial" w:hAnsi="Arial"/>
                <w:b w:val="false"/>
                <w:bCs w:val="false"/>
                <w:color w:val="000000"/>
                <w:sz w:val="24"/>
                <w:szCs w:val="24"/>
                <w:shd w:fill="auto" w:val="clear"/>
              </w:rPr>
              <w:t>200</w:t>
            </w:r>
          </w:p>
        </w:tc>
        <w:tc>
          <w:tcPr>
            <w:tcW w:w="1277" w:type="dxa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XX</w:t>
            </w:r>
          </w:p>
        </w:tc>
        <w:tc>
          <w:tcPr>
            <w:tcW w:w="1153" w:type="dxa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R$ XX</w:t>
            </w:r>
          </w:p>
        </w:tc>
        <w:tc>
          <w:tcPr>
            <w:tcW w:w="119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R$ XX</w:t>
            </w:r>
          </w:p>
        </w:tc>
      </w:tr>
      <w:tr>
        <w:trPr>
          <w:trHeight w:val="315" w:hRule="atLeast"/>
        </w:trPr>
        <w:tc>
          <w:tcPr>
            <w:tcW w:w="1271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  <w:vAlign w:val="center"/>
          </w:tcPr>
          <w:p>
            <w:pPr>
              <w:pStyle w:val="TableParagraph"/>
              <w:widowControl w:val="false"/>
              <w:spacing w:before="35" w:after="0"/>
              <w:ind w:left="178" w:hanging="0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  <w:t>173</w:t>
            </w:r>
          </w:p>
        </w:tc>
        <w:tc>
          <w:tcPr>
            <w:tcW w:w="311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  <w:vAlign w:val="center"/>
          </w:tcPr>
          <w:p>
            <w:pPr>
              <w:pStyle w:val="Contedodatabela"/>
              <w:widowControl w:val="false"/>
              <w:jc w:val="both"/>
              <w:rPr>
                <w:rFonts w:ascii="Arial" w:hAnsi="Arial"/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rFonts w:ascii="Arial" w:hAnsi="Arial"/>
                <w:b w:val="false"/>
                <w:bCs w:val="false"/>
                <w:sz w:val="24"/>
                <w:szCs w:val="24"/>
              </w:rPr>
              <w:t>RÉGUA ANTROPOMÉTRICA.</w:t>
            </w:r>
          </w:p>
        </w:tc>
        <w:tc>
          <w:tcPr>
            <w:tcW w:w="1274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Contedodatabela"/>
              <w:widowControl w:val="false"/>
              <w:jc w:val="center"/>
              <w:rPr>
                <w:rFonts w:ascii="Arial" w:hAnsi="Arial"/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rFonts w:ascii="Arial" w:hAnsi="Arial"/>
                <w:b w:val="false"/>
                <w:bCs w:val="false"/>
                <w:sz w:val="24"/>
                <w:szCs w:val="24"/>
              </w:rPr>
              <w:t>Unidade</w:t>
            </w:r>
          </w:p>
        </w:tc>
        <w:tc>
          <w:tcPr>
            <w:tcW w:w="1276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  <w:vAlign w:val="center"/>
          </w:tcPr>
          <w:p>
            <w:pPr>
              <w:pStyle w:val="Contedodatabela"/>
              <w:widowControl w:val="false"/>
              <w:jc w:val="center"/>
              <w:rPr>
                <w:rFonts w:ascii="Arial" w:hAnsi="Arial"/>
                <w:b w:val="false"/>
                <w:b w:val="false"/>
                <w:bCs w:val="false"/>
                <w:color w:val="auto"/>
                <w:sz w:val="24"/>
                <w:szCs w:val="24"/>
                <w:shd w:fill="auto" w:val="clear"/>
              </w:rPr>
            </w:pPr>
            <w:r>
              <w:rPr>
                <w:rFonts w:ascii="Arial" w:hAnsi="Arial"/>
                <w:b w:val="false"/>
                <w:bCs w:val="false"/>
                <w:color w:val="000000"/>
                <w:sz w:val="24"/>
                <w:szCs w:val="24"/>
                <w:shd w:fill="auto" w:val="clear"/>
              </w:rPr>
              <w:t>50</w:t>
            </w:r>
          </w:p>
        </w:tc>
        <w:tc>
          <w:tcPr>
            <w:tcW w:w="1277" w:type="dxa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/>
              <w:t>XX</w:t>
            </w:r>
          </w:p>
        </w:tc>
        <w:tc>
          <w:tcPr>
            <w:tcW w:w="1153" w:type="dxa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R$ XX</w:t>
            </w:r>
          </w:p>
        </w:tc>
        <w:tc>
          <w:tcPr>
            <w:tcW w:w="119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R$ XX</w:t>
            </w:r>
          </w:p>
        </w:tc>
      </w:tr>
      <w:tr>
        <w:trPr>
          <w:trHeight w:val="315" w:hRule="atLeast"/>
        </w:trPr>
        <w:tc>
          <w:tcPr>
            <w:tcW w:w="1271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  <w:vAlign w:val="center"/>
          </w:tcPr>
          <w:p>
            <w:pPr>
              <w:pStyle w:val="TableParagraph"/>
              <w:widowControl w:val="false"/>
              <w:spacing w:before="35" w:after="0"/>
              <w:ind w:left="178" w:hanging="0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  <w:t>174</w:t>
            </w:r>
          </w:p>
        </w:tc>
        <w:tc>
          <w:tcPr>
            <w:tcW w:w="311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  <w:vAlign w:val="center"/>
          </w:tcPr>
          <w:p>
            <w:pPr>
              <w:pStyle w:val="Contedodatabela"/>
              <w:widowControl w:val="false"/>
              <w:jc w:val="both"/>
              <w:rPr>
                <w:rFonts w:ascii="Arial" w:hAnsi="Arial"/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rFonts w:ascii="Arial" w:hAnsi="Arial"/>
                <w:b w:val="false"/>
                <w:bCs w:val="false"/>
                <w:sz w:val="24"/>
                <w:szCs w:val="24"/>
              </w:rPr>
              <w:t>SAPATILHA PROPÉ DESCARTÁVEL C/100 UNIDADES</w:t>
            </w:r>
          </w:p>
        </w:tc>
        <w:tc>
          <w:tcPr>
            <w:tcW w:w="1274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Contedodatabela"/>
              <w:widowControl w:val="false"/>
              <w:jc w:val="center"/>
              <w:rPr>
                <w:rFonts w:ascii="Arial" w:hAnsi="Arial"/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rFonts w:ascii="Arial" w:hAnsi="Arial"/>
                <w:b w:val="false"/>
                <w:bCs w:val="false"/>
                <w:sz w:val="24"/>
                <w:szCs w:val="24"/>
              </w:rPr>
              <w:t>Pacote</w:t>
            </w:r>
          </w:p>
        </w:tc>
        <w:tc>
          <w:tcPr>
            <w:tcW w:w="1276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  <w:vAlign w:val="center"/>
          </w:tcPr>
          <w:p>
            <w:pPr>
              <w:pStyle w:val="Contedodatabela"/>
              <w:widowControl w:val="false"/>
              <w:jc w:val="center"/>
              <w:rPr>
                <w:rFonts w:ascii="Arial" w:hAnsi="Arial"/>
                <w:b w:val="false"/>
                <w:b w:val="false"/>
                <w:bCs w:val="false"/>
                <w:color w:val="auto"/>
                <w:sz w:val="24"/>
                <w:szCs w:val="24"/>
                <w:shd w:fill="auto" w:val="clear"/>
              </w:rPr>
            </w:pPr>
            <w:r>
              <w:rPr>
                <w:rFonts w:ascii="Arial" w:hAnsi="Arial"/>
                <w:b w:val="false"/>
                <w:bCs w:val="false"/>
                <w:color w:val="000000"/>
                <w:sz w:val="24"/>
                <w:szCs w:val="24"/>
                <w:shd w:fill="auto" w:val="clear"/>
              </w:rPr>
              <w:t>150</w:t>
            </w:r>
          </w:p>
        </w:tc>
        <w:tc>
          <w:tcPr>
            <w:tcW w:w="1277" w:type="dxa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/>
              <w:t>XX</w:t>
            </w:r>
          </w:p>
        </w:tc>
        <w:tc>
          <w:tcPr>
            <w:tcW w:w="1153" w:type="dxa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R$ XX</w:t>
            </w:r>
          </w:p>
        </w:tc>
        <w:tc>
          <w:tcPr>
            <w:tcW w:w="119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R$ XX</w:t>
            </w:r>
          </w:p>
        </w:tc>
      </w:tr>
      <w:tr>
        <w:trPr>
          <w:trHeight w:val="315" w:hRule="atLeast"/>
        </w:trPr>
        <w:tc>
          <w:tcPr>
            <w:tcW w:w="1271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  <w:vAlign w:val="center"/>
          </w:tcPr>
          <w:p>
            <w:pPr>
              <w:pStyle w:val="TableParagraph"/>
              <w:widowControl w:val="false"/>
              <w:spacing w:before="35" w:after="0"/>
              <w:ind w:left="178" w:hanging="0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  <w:t>175</w:t>
            </w:r>
          </w:p>
        </w:tc>
        <w:tc>
          <w:tcPr>
            <w:tcW w:w="311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  <w:vAlign w:val="center"/>
          </w:tcPr>
          <w:p>
            <w:pPr>
              <w:pStyle w:val="Contedodatabela"/>
              <w:widowControl w:val="false"/>
              <w:jc w:val="both"/>
              <w:rPr>
                <w:rFonts w:ascii="Arial" w:hAnsi="Arial"/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rFonts w:ascii="Arial" w:hAnsi="Arial"/>
                <w:b w:val="false"/>
                <w:bCs w:val="false"/>
                <w:sz w:val="24"/>
                <w:szCs w:val="24"/>
              </w:rPr>
              <w:t>SERINGA 1 ML C/ AGULHA.</w:t>
            </w:r>
          </w:p>
        </w:tc>
        <w:tc>
          <w:tcPr>
            <w:tcW w:w="1274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Contedodatabela"/>
              <w:widowControl w:val="false"/>
              <w:jc w:val="center"/>
              <w:rPr>
                <w:rFonts w:ascii="Arial" w:hAnsi="Arial"/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rFonts w:ascii="Arial" w:hAnsi="Arial"/>
                <w:b w:val="false"/>
                <w:bCs w:val="false"/>
                <w:sz w:val="24"/>
                <w:szCs w:val="24"/>
              </w:rPr>
              <w:t>Unidade</w:t>
            </w:r>
          </w:p>
        </w:tc>
        <w:tc>
          <w:tcPr>
            <w:tcW w:w="1276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  <w:vAlign w:val="center"/>
          </w:tcPr>
          <w:p>
            <w:pPr>
              <w:pStyle w:val="Contedodatabela"/>
              <w:widowControl w:val="false"/>
              <w:jc w:val="center"/>
              <w:rPr>
                <w:rFonts w:ascii="Arial" w:hAnsi="Arial"/>
                <w:b w:val="false"/>
                <w:b w:val="false"/>
                <w:bCs w:val="false"/>
                <w:color w:val="auto"/>
                <w:sz w:val="24"/>
                <w:szCs w:val="24"/>
                <w:shd w:fill="auto" w:val="clear"/>
              </w:rPr>
            </w:pPr>
            <w:r>
              <w:rPr>
                <w:rFonts w:ascii="Arial" w:hAnsi="Arial"/>
                <w:b w:val="false"/>
                <w:bCs w:val="false"/>
                <w:color w:val="000000"/>
                <w:sz w:val="24"/>
                <w:szCs w:val="24"/>
                <w:shd w:fill="auto" w:val="clear"/>
              </w:rPr>
              <w:t>100.000</w:t>
            </w:r>
          </w:p>
        </w:tc>
        <w:tc>
          <w:tcPr>
            <w:tcW w:w="1277" w:type="dxa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XX</w:t>
            </w:r>
          </w:p>
        </w:tc>
        <w:tc>
          <w:tcPr>
            <w:tcW w:w="1153" w:type="dxa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R$ XX</w:t>
            </w:r>
          </w:p>
        </w:tc>
        <w:tc>
          <w:tcPr>
            <w:tcW w:w="119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R$ XX</w:t>
            </w:r>
          </w:p>
        </w:tc>
      </w:tr>
      <w:tr>
        <w:trPr>
          <w:trHeight w:val="315" w:hRule="atLeast"/>
        </w:trPr>
        <w:tc>
          <w:tcPr>
            <w:tcW w:w="1271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  <w:vAlign w:val="center"/>
          </w:tcPr>
          <w:p>
            <w:pPr>
              <w:pStyle w:val="TableParagraph"/>
              <w:widowControl w:val="false"/>
              <w:spacing w:before="35" w:after="0"/>
              <w:ind w:left="178" w:hanging="0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  <w:t>176</w:t>
            </w:r>
          </w:p>
        </w:tc>
        <w:tc>
          <w:tcPr>
            <w:tcW w:w="311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  <w:vAlign w:val="center"/>
          </w:tcPr>
          <w:p>
            <w:pPr>
              <w:pStyle w:val="Contedodatabela"/>
              <w:widowControl w:val="false"/>
              <w:jc w:val="both"/>
              <w:rPr>
                <w:rFonts w:ascii="Arial" w:hAnsi="Arial"/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rFonts w:ascii="Arial" w:hAnsi="Arial"/>
                <w:b w:val="false"/>
                <w:bCs w:val="false"/>
                <w:sz w:val="24"/>
                <w:szCs w:val="24"/>
              </w:rPr>
              <w:t>SERINGA 1 ML ULTRAFINE.</w:t>
            </w:r>
          </w:p>
        </w:tc>
        <w:tc>
          <w:tcPr>
            <w:tcW w:w="1274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Contedodatabela"/>
              <w:widowControl w:val="false"/>
              <w:jc w:val="center"/>
              <w:rPr>
                <w:rFonts w:ascii="Arial" w:hAnsi="Arial"/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rFonts w:ascii="Arial" w:hAnsi="Arial"/>
                <w:b w:val="false"/>
                <w:bCs w:val="false"/>
                <w:sz w:val="24"/>
                <w:szCs w:val="24"/>
              </w:rPr>
              <w:t>Unidade</w:t>
            </w:r>
          </w:p>
        </w:tc>
        <w:tc>
          <w:tcPr>
            <w:tcW w:w="1276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  <w:vAlign w:val="center"/>
          </w:tcPr>
          <w:p>
            <w:pPr>
              <w:pStyle w:val="Contedodatabela"/>
              <w:widowControl w:val="false"/>
              <w:jc w:val="center"/>
              <w:rPr>
                <w:rFonts w:ascii="Arial" w:hAnsi="Arial"/>
                <w:b w:val="false"/>
                <w:b w:val="false"/>
                <w:bCs w:val="false"/>
                <w:color w:val="auto"/>
                <w:sz w:val="24"/>
                <w:szCs w:val="24"/>
                <w:shd w:fill="auto" w:val="clear"/>
              </w:rPr>
            </w:pPr>
            <w:r>
              <w:rPr>
                <w:rFonts w:ascii="Arial" w:hAnsi="Arial"/>
                <w:b w:val="false"/>
                <w:bCs w:val="false"/>
                <w:color w:val="000000"/>
                <w:sz w:val="24"/>
                <w:szCs w:val="24"/>
                <w:shd w:fill="auto" w:val="clear"/>
              </w:rPr>
              <w:t>50.000</w:t>
            </w:r>
          </w:p>
        </w:tc>
        <w:tc>
          <w:tcPr>
            <w:tcW w:w="1277" w:type="dxa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/>
              <w:t>XX</w:t>
            </w:r>
          </w:p>
        </w:tc>
        <w:tc>
          <w:tcPr>
            <w:tcW w:w="1153" w:type="dxa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R$ XX</w:t>
            </w:r>
          </w:p>
        </w:tc>
        <w:tc>
          <w:tcPr>
            <w:tcW w:w="119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R$ XX</w:t>
            </w:r>
          </w:p>
        </w:tc>
      </w:tr>
      <w:tr>
        <w:trPr>
          <w:trHeight w:val="315" w:hRule="atLeast"/>
        </w:trPr>
        <w:tc>
          <w:tcPr>
            <w:tcW w:w="1271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  <w:vAlign w:val="center"/>
          </w:tcPr>
          <w:p>
            <w:pPr>
              <w:pStyle w:val="TableParagraph"/>
              <w:widowControl w:val="false"/>
              <w:spacing w:before="35" w:after="0"/>
              <w:ind w:left="178" w:hanging="0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  <w:t>177</w:t>
            </w:r>
          </w:p>
        </w:tc>
        <w:tc>
          <w:tcPr>
            <w:tcW w:w="311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  <w:vAlign w:val="center"/>
          </w:tcPr>
          <w:p>
            <w:pPr>
              <w:pStyle w:val="Contedodatabela"/>
              <w:widowControl w:val="false"/>
              <w:jc w:val="both"/>
              <w:rPr>
                <w:rFonts w:ascii="Arial" w:hAnsi="Arial"/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rFonts w:ascii="Arial" w:hAnsi="Arial"/>
                <w:b w:val="false"/>
                <w:bCs w:val="false"/>
                <w:sz w:val="24"/>
                <w:szCs w:val="24"/>
              </w:rPr>
              <w:t>SERINGA 10 ML C/AGULHA</w:t>
            </w:r>
          </w:p>
        </w:tc>
        <w:tc>
          <w:tcPr>
            <w:tcW w:w="1274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Contedodatabela"/>
              <w:widowControl w:val="false"/>
              <w:jc w:val="center"/>
              <w:rPr>
                <w:rFonts w:ascii="Arial" w:hAnsi="Arial"/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rFonts w:ascii="Arial" w:hAnsi="Arial"/>
                <w:b w:val="false"/>
                <w:bCs w:val="false"/>
                <w:sz w:val="24"/>
                <w:szCs w:val="24"/>
              </w:rPr>
              <w:t>Unidade</w:t>
            </w:r>
          </w:p>
        </w:tc>
        <w:tc>
          <w:tcPr>
            <w:tcW w:w="1276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  <w:vAlign w:val="center"/>
          </w:tcPr>
          <w:p>
            <w:pPr>
              <w:pStyle w:val="Contedodatabela"/>
              <w:widowControl w:val="false"/>
              <w:jc w:val="center"/>
              <w:rPr>
                <w:rFonts w:ascii="Arial" w:hAnsi="Arial"/>
                <w:b w:val="false"/>
                <w:b w:val="false"/>
                <w:bCs w:val="false"/>
                <w:color w:val="auto"/>
                <w:sz w:val="24"/>
                <w:szCs w:val="24"/>
                <w:shd w:fill="auto" w:val="clear"/>
              </w:rPr>
            </w:pPr>
            <w:r>
              <w:rPr>
                <w:rFonts w:ascii="Arial" w:hAnsi="Arial"/>
                <w:b w:val="false"/>
                <w:bCs w:val="false"/>
                <w:color w:val="000000"/>
                <w:sz w:val="24"/>
                <w:szCs w:val="24"/>
                <w:shd w:fill="auto" w:val="clear"/>
              </w:rPr>
              <w:t>60.000</w:t>
            </w:r>
          </w:p>
        </w:tc>
        <w:tc>
          <w:tcPr>
            <w:tcW w:w="1277" w:type="dxa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/>
              <w:t>XX</w:t>
            </w:r>
          </w:p>
        </w:tc>
        <w:tc>
          <w:tcPr>
            <w:tcW w:w="1153" w:type="dxa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R$ XX</w:t>
            </w:r>
          </w:p>
        </w:tc>
        <w:tc>
          <w:tcPr>
            <w:tcW w:w="119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R$ XX</w:t>
            </w:r>
          </w:p>
        </w:tc>
      </w:tr>
      <w:tr>
        <w:trPr>
          <w:trHeight w:val="315" w:hRule="atLeast"/>
        </w:trPr>
        <w:tc>
          <w:tcPr>
            <w:tcW w:w="1271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  <w:vAlign w:val="center"/>
          </w:tcPr>
          <w:p>
            <w:pPr>
              <w:pStyle w:val="TableParagraph"/>
              <w:widowControl w:val="false"/>
              <w:spacing w:before="35" w:after="0"/>
              <w:ind w:left="178" w:hanging="0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  <w:t>178</w:t>
            </w:r>
          </w:p>
        </w:tc>
        <w:tc>
          <w:tcPr>
            <w:tcW w:w="311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  <w:vAlign w:val="center"/>
          </w:tcPr>
          <w:p>
            <w:pPr>
              <w:pStyle w:val="Contedodatabela"/>
              <w:widowControl w:val="false"/>
              <w:jc w:val="both"/>
              <w:rPr>
                <w:rFonts w:ascii="Arial" w:hAnsi="Arial"/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rFonts w:ascii="Arial" w:hAnsi="Arial"/>
                <w:b w:val="false"/>
                <w:bCs w:val="false"/>
                <w:sz w:val="24"/>
                <w:szCs w:val="24"/>
              </w:rPr>
              <w:t>SERINGA 20 ML C/AGULHA</w:t>
            </w:r>
          </w:p>
        </w:tc>
        <w:tc>
          <w:tcPr>
            <w:tcW w:w="1274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Contedodatabela"/>
              <w:widowControl w:val="false"/>
              <w:jc w:val="center"/>
              <w:rPr>
                <w:rFonts w:ascii="Arial" w:hAnsi="Arial"/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rFonts w:ascii="Arial" w:hAnsi="Arial"/>
                <w:b w:val="false"/>
                <w:bCs w:val="false"/>
                <w:sz w:val="24"/>
                <w:szCs w:val="24"/>
              </w:rPr>
              <w:t>Unidade</w:t>
            </w:r>
          </w:p>
        </w:tc>
        <w:tc>
          <w:tcPr>
            <w:tcW w:w="1276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  <w:vAlign w:val="center"/>
          </w:tcPr>
          <w:p>
            <w:pPr>
              <w:pStyle w:val="Contedodatabela"/>
              <w:widowControl w:val="false"/>
              <w:jc w:val="center"/>
              <w:rPr>
                <w:rFonts w:ascii="Arial" w:hAnsi="Arial"/>
                <w:b w:val="false"/>
                <w:b w:val="false"/>
                <w:bCs w:val="false"/>
                <w:color w:val="auto"/>
                <w:sz w:val="24"/>
                <w:szCs w:val="24"/>
                <w:shd w:fill="auto" w:val="clear"/>
              </w:rPr>
            </w:pPr>
            <w:r>
              <w:rPr>
                <w:rFonts w:ascii="Arial" w:hAnsi="Arial"/>
                <w:b w:val="false"/>
                <w:bCs w:val="false"/>
                <w:color w:val="000000"/>
                <w:sz w:val="24"/>
                <w:szCs w:val="24"/>
                <w:shd w:fill="auto" w:val="clear"/>
              </w:rPr>
              <w:t>60.000</w:t>
            </w:r>
          </w:p>
        </w:tc>
        <w:tc>
          <w:tcPr>
            <w:tcW w:w="1277" w:type="dxa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XX</w:t>
            </w:r>
          </w:p>
        </w:tc>
        <w:tc>
          <w:tcPr>
            <w:tcW w:w="1153" w:type="dxa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R$ XX</w:t>
            </w:r>
          </w:p>
        </w:tc>
        <w:tc>
          <w:tcPr>
            <w:tcW w:w="119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R$ XX</w:t>
            </w:r>
          </w:p>
        </w:tc>
      </w:tr>
      <w:tr>
        <w:trPr>
          <w:trHeight w:val="315" w:hRule="atLeast"/>
        </w:trPr>
        <w:tc>
          <w:tcPr>
            <w:tcW w:w="1271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  <w:vAlign w:val="center"/>
          </w:tcPr>
          <w:p>
            <w:pPr>
              <w:pStyle w:val="TableParagraph"/>
              <w:widowControl w:val="false"/>
              <w:spacing w:before="35" w:after="0"/>
              <w:ind w:left="178" w:hanging="0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  <w:t>179</w:t>
            </w:r>
          </w:p>
        </w:tc>
        <w:tc>
          <w:tcPr>
            <w:tcW w:w="311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  <w:vAlign w:val="center"/>
          </w:tcPr>
          <w:p>
            <w:pPr>
              <w:pStyle w:val="Contedodatabela"/>
              <w:widowControl w:val="false"/>
              <w:jc w:val="both"/>
              <w:rPr>
                <w:rFonts w:ascii="Arial" w:hAnsi="Arial"/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rFonts w:ascii="Arial" w:hAnsi="Arial"/>
                <w:b w:val="false"/>
                <w:bCs w:val="false"/>
                <w:sz w:val="24"/>
                <w:szCs w:val="24"/>
              </w:rPr>
              <w:t>SERINGA 3 ML C/AGULHA</w:t>
            </w:r>
          </w:p>
        </w:tc>
        <w:tc>
          <w:tcPr>
            <w:tcW w:w="1274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Contedodatabela"/>
              <w:widowControl w:val="false"/>
              <w:jc w:val="center"/>
              <w:rPr>
                <w:rFonts w:ascii="Arial" w:hAnsi="Arial"/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rFonts w:ascii="Arial" w:hAnsi="Arial"/>
                <w:b w:val="false"/>
                <w:bCs w:val="false"/>
                <w:sz w:val="24"/>
                <w:szCs w:val="24"/>
              </w:rPr>
              <w:t>Unidade</w:t>
            </w:r>
          </w:p>
        </w:tc>
        <w:tc>
          <w:tcPr>
            <w:tcW w:w="1276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  <w:vAlign w:val="center"/>
          </w:tcPr>
          <w:p>
            <w:pPr>
              <w:pStyle w:val="Contedodatabela"/>
              <w:widowControl w:val="false"/>
              <w:jc w:val="center"/>
              <w:rPr>
                <w:rFonts w:ascii="Arial" w:hAnsi="Arial"/>
                <w:b w:val="false"/>
                <w:b w:val="false"/>
                <w:bCs w:val="false"/>
                <w:color w:val="auto"/>
                <w:sz w:val="24"/>
                <w:szCs w:val="24"/>
                <w:shd w:fill="auto" w:val="clear"/>
              </w:rPr>
            </w:pPr>
            <w:r>
              <w:rPr>
                <w:rFonts w:ascii="Arial" w:hAnsi="Arial"/>
                <w:b w:val="false"/>
                <w:bCs w:val="false"/>
                <w:color w:val="000000"/>
                <w:sz w:val="24"/>
                <w:szCs w:val="24"/>
                <w:shd w:fill="auto" w:val="clear"/>
              </w:rPr>
              <w:t>80.000</w:t>
            </w:r>
          </w:p>
        </w:tc>
        <w:tc>
          <w:tcPr>
            <w:tcW w:w="1277" w:type="dxa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/>
              <w:t>XX</w:t>
            </w:r>
          </w:p>
        </w:tc>
        <w:tc>
          <w:tcPr>
            <w:tcW w:w="1153" w:type="dxa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R$ XX</w:t>
            </w:r>
          </w:p>
        </w:tc>
        <w:tc>
          <w:tcPr>
            <w:tcW w:w="119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R$ XX</w:t>
            </w:r>
          </w:p>
        </w:tc>
      </w:tr>
      <w:tr>
        <w:trPr>
          <w:trHeight w:val="315" w:hRule="atLeast"/>
        </w:trPr>
        <w:tc>
          <w:tcPr>
            <w:tcW w:w="1271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  <w:vAlign w:val="center"/>
          </w:tcPr>
          <w:p>
            <w:pPr>
              <w:pStyle w:val="TableParagraph"/>
              <w:widowControl w:val="false"/>
              <w:spacing w:before="35" w:after="0"/>
              <w:ind w:left="178" w:hanging="0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  <w:t>180</w:t>
            </w:r>
          </w:p>
        </w:tc>
        <w:tc>
          <w:tcPr>
            <w:tcW w:w="311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  <w:vAlign w:val="center"/>
          </w:tcPr>
          <w:p>
            <w:pPr>
              <w:pStyle w:val="Contedodatabela"/>
              <w:widowControl w:val="false"/>
              <w:jc w:val="both"/>
              <w:rPr>
                <w:rFonts w:ascii="Arial" w:hAnsi="Arial"/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rFonts w:ascii="Arial" w:hAnsi="Arial"/>
                <w:b w:val="false"/>
                <w:bCs w:val="false"/>
                <w:sz w:val="24"/>
                <w:szCs w:val="24"/>
              </w:rPr>
              <w:t>SERINGA 5 ML C/AGULHA</w:t>
            </w:r>
          </w:p>
        </w:tc>
        <w:tc>
          <w:tcPr>
            <w:tcW w:w="1274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Contedodatabela"/>
              <w:widowControl w:val="false"/>
              <w:jc w:val="center"/>
              <w:rPr>
                <w:rFonts w:ascii="Arial" w:hAnsi="Arial"/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rFonts w:ascii="Arial" w:hAnsi="Arial"/>
                <w:b w:val="false"/>
                <w:bCs w:val="false"/>
                <w:sz w:val="24"/>
                <w:szCs w:val="24"/>
              </w:rPr>
              <w:t>Unidade</w:t>
            </w:r>
          </w:p>
        </w:tc>
        <w:tc>
          <w:tcPr>
            <w:tcW w:w="1276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  <w:vAlign w:val="center"/>
          </w:tcPr>
          <w:p>
            <w:pPr>
              <w:pStyle w:val="Contedodatabela"/>
              <w:widowControl w:val="false"/>
              <w:jc w:val="center"/>
              <w:rPr>
                <w:rFonts w:ascii="Arial" w:hAnsi="Arial"/>
                <w:b w:val="false"/>
                <w:b w:val="false"/>
                <w:bCs w:val="false"/>
                <w:color w:val="auto"/>
                <w:sz w:val="24"/>
                <w:szCs w:val="24"/>
                <w:shd w:fill="auto" w:val="clear"/>
              </w:rPr>
            </w:pPr>
            <w:r>
              <w:rPr>
                <w:rFonts w:ascii="Arial" w:hAnsi="Arial"/>
                <w:b w:val="false"/>
                <w:bCs w:val="false"/>
                <w:color w:val="000000"/>
                <w:sz w:val="24"/>
                <w:szCs w:val="24"/>
                <w:shd w:fill="auto" w:val="clear"/>
              </w:rPr>
              <w:t>100.000</w:t>
            </w:r>
          </w:p>
        </w:tc>
        <w:tc>
          <w:tcPr>
            <w:tcW w:w="1277" w:type="dxa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/>
              <w:t>XX</w:t>
            </w:r>
          </w:p>
        </w:tc>
        <w:tc>
          <w:tcPr>
            <w:tcW w:w="1153" w:type="dxa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R$ XX</w:t>
            </w:r>
          </w:p>
        </w:tc>
        <w:tc>
          <w:tcPr>
            <w:tcW w:w="119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R$ XX</w:t>
            </w:r>
          </w:p>
        </w:tc>
      </w:tr>
      <w:tr>
        <w:trPr>
          <w:trHeight w:val="315" w:hRule="atLeast"/>
        </w:trPr>
        <w:tc>
          <w:tcPr>
            <w:tcW w:w="1271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  <w:vAlign w:val="center"/>
          </w:tcPr>
          <w:p>
            <w:pPr>
              <w:pStyle w:val="TableParagraph"/>
              <w:widowControl w:val="false"/>
              <w:spacing w:before="35" w:after="0"/>
              <w:ind w:left="178" w:hanging="0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  <w:t>181</w:t>
            </w:r>
          </w:p>
        </w:tc>
        <w:tc>
          <w:tcPr>
            <w:tcW w:w="311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  <w:vAlign w:val="center"/>
          </w:tcPr>
          <w:p>
            <w:pPr>
              <w:pStyle w:val="Contedodatabela"/>
              <w:widowControl w:val="false"/>
              <w:jc w:val="both"/>
              <w:rPr>
                <w:rFonts w:ascii="Arial" w:hAnsi="Arial"/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rFonts w:ascii="Arial" w:hAnsi="Arial"/>
                <w:b w:val="false"/>
                <w:bCs w:val="false"/>
                <w:sz w:val="24"/>
                <w:szCs w:val="24"/>
              </w:rPr>
              <w:t>SERINGA DESCARTÁVEL 20 ml S/AGULHA BICO SLIP</w:t>
            </w:r>
          </w:p>
        </w:tc>
        <w:tc>
          <w:tcPr>
            <w:tcW w:w="1274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Contedodatabela"/>
              <w:widowControl w:val="false"/>
              <w:jc w:val="center"/>
              <w:rPr>
                <w:rFonts w:ascii="Arial" w:hAnsi="Arial"/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rFonts w:ascii="Arial" w:hAnsi="Arial"/>
                <w:b w:val="false"/>
                <w:bCs w:val="false"/>
                <w:sz w:val="24"/>
                <w:szCs w:val="24"/>
              </w:rPr>
              <w:t>Unidade</w:t>
            </w:r>
          </w:p>
        </w:tc>
        <w:tc>
          <w:tcPr>
            <w:tcW w:w="1276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  <w:vAlign w:val="center"/>
          </w:tcPr>
          <w:p>
            <w:pPr>
              <w:pStyle w:val="Contedodatabela"/>
              <w:widowControl w:val="false"/>
              <w:jc w:val="center"/>
              <w:rPr>
                <w:rFonts w:ascii="Arial" w:hAnsi="Arial"/>
                <w:b w:val="false"/>
                <w:b w:val="false"/>
                <w:bCs w:val="false"/>
                <w:color w:val="auto"/>
                <w:sz w:val="24"/>
                <w:szCs w:val="24"/>
                <w:shd w:fill="auto" w:val="clear"/>
              </w:rPr>
            </w:pPr>
            <w:r>
              <w:rPr>
                <w:rFonts w:ascii="Arial" w:hAnsi="Arial"/>
                <w:b w:val="false"/>
                <w:bCs w:val="false"/>
                <w:color w:val="000000"/>
                <w:sz w:val="24"/>
                <w:szCs w:val="24"/>
                <w:shd w:fill="auto" w:val="clear"/>
              </w:rPr>
              <w:t>50.000</w:t>
            </w:r>
          </w:p>
        </w:tc>
        <w:tc>
          <w:tcPr>
            <w:tcW w:w="1277" w:type="dxa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XX</w:t>
            </w:r>
          </w:p>
        </w:tc>
        <w:tc>
          <w:tcPr>
            <w:tcW w:w="1153" w:type="dxa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R$ XX</w:t>
            </w:r>
          </w:p>
        </w:tc>
        <w:tc>
          <w:tcPr>
            <w:tcW w:w="119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R$ XX</w:t>
            </w:r>
          </w:p>
        </w:tc>
      </w:tr>
      <w:tr>
        <w:trPr>
          <w:trHeight w:val="315" w:hRule="atLeast"/>
        </w:trPr>
        <w:tc>
          <w:tcPr>
            <w:tcW w:w="1271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  <w:vAlign w:val="center"/>
          </w:tcPr>
          <w:p>
            <w:pPr>
              <w:pStyle w:val="TableParagraph"/>
              <w:widowControl w:val="false"/>
              <w:spacing w:before="35" w:after="0"/>
              <w:ind w:left="178" w:hanging="0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  <w:t>182</w:t>
            </w:r>
          </w:p>
        </w:tc>
        <w:tc>
          <w:tcPr>
            <w:tcW w:w="311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  <w:vAlign w:val="center"/>
          </w:tcPr>
          <w:p>
            <w:pPr>
              <w:pStyle w:val="Contedodatabela"/>
              <w:widowControl w:val="false"/>
              <w:jc w:val="both"/>
              <w:rPr>
                <w:rFonts w:ascii="Arial" w:hAnsi="Arial"/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rFonts w:ascii="Arial" w:hAnsi="Arial"/>
                <w:b w:val="false"/>
                <w:bCs w:val="false"/>
                <w:sz w:val="24"/>
                <w:szCs w:val="24"/>
              </w:rPr>
              <w:t>SONDA ASPIR. TRAQUEAL 10</w:t>
            </w:r>
          </w:p>
        </w:tc>
        <w:tc>
          <w:tcPr>
            <w:tcW w:w="1274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Contedodatabela"/>
              <w:widowControl w:val="false"/>
              <w:jc w:val="center"/>
              <w:rPr>
                <w:rFonts w:ascii="Arial" w:hAnsi="Arial"/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rFonts w:ascii="Arial" w:hAnsi="Arial"/>
                <w:b w:val="false"/>
                <w:bCs w:val="false"/>
                <w:sz w:val="24"/>
                <w:szCs w:val="24"/>
              </w:rPr>
              <w:t>Unidade</w:t>
            </w:r>
          </w:p>
        </w:tc>
        <w:tc>
          <w:tcPr>
            <w:tcW w:w="1276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  <w:vAlign w:val="center"/>
          </w:tcPr>
          <w:p>
            <w:pPr>
              <w:pStyle w:val="Contedodatabela"/>
              <w:widowControl w:val="false"/>
              <w:jc w:val="center"/>
              <w:rPr>
                <w:rFonts w:ascii="Arial" w:hAnsi="Arial"/>
                <w:b w:val="false"/>
                <w:b w:val="false"/>
                <w:bCs w:val="false"/>
                <w:color w:val="auto"/>
                <w:sz w:val="24"/>
                <w:szCs w:val="24"/>
                <w:shd w:fill="auto" w:val="clear"/>
              </w:rPr>
            </w:pPr>
            <w:r>
              <w:rPr>
                <w:rFonts w:ascii="Arial" w:hAnsi="Arial"/>
                <w:b w:val="false"/>
                <w:bCs w:val="false"/>
                <w:color w:val="000000"/>
                <w:sz w:val="24"/>
                <w:szCs w:val="24"/>
                <w:shd w:fill="auto" w:val="clear"/>
              </w:rPr>
              <w:t>2.000</w:t>
            </w:r>
          </w:p>
        </w:tc>
        <w:tc>
          <w:tcPr>
            <w:tcW w:w="1277" w:type="dxa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/>
              <w:t>XX</w:t>
            </w:r>
          </w:p>
        </w:tc>
        <w:tc>
          <w:tcPr>
            <w:tcW w:w="1153" w:type="dxa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R$ XX</w:t>
            </w:r>
          </w:p>
        </w:tc>
        <w:tc>
          <w:tcPr>
            <w:tcW w:w="119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R$ XX</w:t>
            </w:r>
          </w:p>
        </w:tc>
      </w:tr>
      <w:tr>
        <w:trPr>
          <w:trHeight w:val="315" w:hRule="atLeast"/>
        </w:trPr>
        <w:tc>
          <w:tcPr>
            <w:tcW w:w="1271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  <w:vAlign w:val="center"/>
          </w:tcPr>
          <w:p>
            <w:pPr>
              <w:pStyle w:val="TableParagraph"/>
              <w:widowControl w:val="false"/>
              <w:spacing w:before="35" w:after="0"/>
              <w:ind w:left="178" w:hanging="0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  <w:t>183</w:t>
            </w:r>
          </w:p>
        </w:tc>
        <w:tc>
          <w:tcPr>
            <w:tcW w:w="311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  <w:vAlign w:val="center"/>
          </w:tcPr>
          <w:p>
            <w:pPr>
              <w:pStyle w:val="Contedodatabela"/>
              <w:widowControl w:val="false"/>
              <w:jc w:val="both"/>
              <w:rPr>
                <w:rFonts w:ascii="Arial" w:hAnsi="Arial"/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rFonts w:ascii="Arial" w:hAnsi="Arial"/>
                <w:b w:val="false"/>
                <w:bCs w:val="false"/>
                <w:sz w:val="24"/>
                <w:szCs w:val="24"/>
              </w:rPr>
              <w:t>SONDA ASPIRAÇÃO TRAQUEAL  12</w:t>
            </w:r>
          </w:p>
        </w:tc>
        <w:tc>
          <w:tcPr>
            <w:tcW w:w="1274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Contedodatabela"/>
              <w:widowControl w:val="false"/>
              <w:jc w:val="center"/>
              <w:rPr>
                <w:rFonts w:ascii="Arial" w:hAnsi="Arial"/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rFonts w:ascii="Arial" w:hAnsi="Arial"/>
                <w:b w:val="false"/>
                <w:bCs w:val="false"/>
                <w:sz w:val="24"/>
                <w:szCs w:val="24"/>
              </w:rPr>
              <w:t>Unidade</w:t>
            </w:r>
          </w:p>
        </w:tc>
        <w:tc>
          <w:tcPr>
            <w:tcW w:w="1276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  <w:vAlign w:val="center"/>
          </w:tcPr>
          <w:p>
            <w:pPr>
              <w:pStyle w:val="Contedodatabela"/>
              <w:widowControl w:val="false"/>
              <w:jc w:val="center"/>
              <w:rPr>
                <w:rFonts w:ascii="Arial" w:hAnsi="Arial"/>
                <w:b w:val="false"/>
                <w:b w:val="false"/>
                <w:bCs w:val="false"/>
                <w:color w:val="auto"/>
                <w:sz w:val="24"/>
                <w:szCs w:val="24"/>
                <w:shd w:fill="auto" w:val="clear"/>
              </w:rPr>
            </w:pPr>
            <w:r>
              <w:rPr>
                <w:rFonts w:ascii="Arial" w:hAnsi="Arial"/>
                <w:b w:val="false"/>
                <w:bCs w:val="false"/>
                <w:color w:val="000000"/>
                <w:sz w:val="24"/>
                <w:szCs w:val="24"/>
                <w:shd w:fill="auto" w:val="clear"/>
              </w:rPr>
              <w:t>6.000</w:t>
            </w:r>
          </w:p>
        </w:tc>
        <w:tc>
          <w:tcPr>
            <w:tcW w:w="1277" w:type="dxa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/>
              <w:t>XX</w:t>
            </w:r>
          </w:p>
        </w:tc>
        <w:tc>
          <w:tcPr>
            <w:tcW w:w="1153" w:type="dxa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R$ XX</w:t>
            </w:r>
          </w:p>
        </w:tc>
        <w:tc>
          <w:tcPr>
            <w:tcW w:w="119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R$ XX</w:t>
            </w:r>
          </w:p>
        </w:tc>
      </w:tr>
      <w:tr>
        <w:trPr>
          <w:trHeight w:val="315" w:hRule="atLeast"/>
        </w:trPr>
        <w:tc>
          <w:tcPr>
            <w:tcW w:w="1271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  <w:vAlign w:val="center"/>
          </w:tcPr>
          <w:p>
            <w:pPr>
              <w:pStyle w:val="TableParagraph"/>
              <w:widowControl w:val="false"/>
              <w:spacing w:before="35" w:after="0"/>
              <w:ind w:left="178" w:hanging="0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  <w:t>184</w:t>
            </w:r>
          </w:p>
        </w:tc>
        <w:tc>
          <w:tcPr>
            <w:tcW w:w="311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  <w:vAlign w:val="center"/>
          </w:tcPr>
          <w:p>
            <w:pPr>
              <w:pStyle w:val="Contedodatabela"/>
              <w:widowControl w:val="false"/>
              <w:jc w:val="both"/>
              <w:rPr>
                <w:rFonts w:ascii="Arial" w:hAnsi="Arial"/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rFonts w:ascii="Arial" w:hAnsi="Arial"/>
                <w:b w:val="false"/>
                <w:bCs w:val="false"/>
                <w:sz w:val="24"/>
                <w:szCs w:val="24"/>
              </w:rPr>
              <w:t>SONDA ASPIRAÇÃO TRAQUEAL  16</w:t>
            </w:r>
          </w:p>
        </w:tc>
        <w:tc>
          <w:tcPr>
            <w:tcW w:w="1274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Contedodatabela"/>
              <w:widowControl w:val="false"/>
              <w:jc w:val="center"/>
              <w:rPr>
                <w:rFonts w:ascii="Arial" w:hAnsi="Arial"/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rFonts w:ascii="Arial" w:hAnsi="Arial"/>
                <w:b w:val="false"/>
                <w:bCs w:val="false"/>
                <w:sz w:val="24"/>
                <w:szCs w:val="24"/>
              </w:rPr>
              <w:t>Unidade</w:t>
            </w:r>
          </w:p>
        </w:tc>
        <w:tc>
          <w:tcPr>
            <w:tcW w:w="1276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  <w:vAlign w:val="center"/>
          </w:tcPr>
          <w:p>
            <w:pPr>
              <w:pStyle w:val="Contedodatabela"/>
              <w:widowControl w:val="false"/>
              <w:jc w:val="center"/>
              <w:rPr>
                <w:rFonts w:ascii="Arial" w:hAnsi="Arial"/>
                <w:b w:val="false"/>
                <w:b w:val="false"/>
                <w:bCs w:val="false"/>
                <w:color w:val="auto"/>
                <w:sz w:val="24"/>
                <w:szCs w:val="24"/>
                <w:shd w:fill="auto" w:val="clear"/>
              </w:rPr>
            </w:pPr>
            <w:r>
              <w:rPr>
                <w:rFonts w:ascii="Arial" w:hAnsi="Arial"/>
                <w:b w:val="false"/>
                <w:bCs w:val="false"/>
                <w:color w:val="000000"/>
                <w:sz w:val="24"/>
                <w:szCs w:val="24"/>
                <w:shd w:fill="auto" w:val="clear"/>
              </w:rPr>
              <w:t>1.000</w:t>
            </w:r>
          </w:p>
        </w:tc>
        <w:tc>
          <w:tcPr>
            <w:tcW w:w="1277" w:type="dxa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XX</w:t>
            </w:r>
          </w:p>
        </w:tc>
        <w:tc>
          <w:tcPr>
            <w:tcW w:w="1153" w:type="dxa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R$ XX</w:t>
            </w:r>
          </w:p>
        </w:tc>
        <w:tc>
          <w:tcPr>
            <w:tcW w:w="119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R$ XX</w:t>
            </w:r>
          </w:p>
        </w:tc>
      </w:tr>
      <w:tr>
        <w:trPr>
          <w:trHeight w:val="315" w:hRule="atLeast"/>
        </w:trPr>
        <w:tc>
          <w:tcPr>
            <w:tcW w:w="1271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  <w:vAlign w:val="center"/>
          </w:tcPr>
          <w:p>
            <w:pPr>
              <w:pStyle w:val="TableParagraph"/>
              <w:widowControl w:val="false"/>
              <w:spacing w:before="35" w:after="0"/>
              <w:ind w:left="178" w:hanging="0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  <w:t>185</w:t>
            </w:r>
          </w:p>
        </w:tc>
        <w:tc>
          <w:tcPr>
            <w:tcW w:w="311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  <w:vAlign w:val="center"/>
          </w:tcPr>
          <w:p>
            <w:pPr>
              <w:pStyle w:val="Contedodatabela"/>
              <w:widowControl w:val="false"/>
              <w:jc w:val="both"/>
              <w:rPr>
                <w:rFonts w:ascii="Arial" w:hAnsi="Arial"/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rFonts w:ascii="Arial" w:hAnsi="Arial"/>
                <w:b w:val="false"/>
                <w:bCs w:val="false"/>
                <w:sz w:val="24"/>
                <w:szCs w:val="24"/>
              </w:rPr>
              <w:t>SONDA ASPIR. TRAQUEAL  18.</w:t>
            </w:r>
          </w:p>
        </w:tc>
        <w:tc>
          <w:tcPr>
            <w:tcW w:w="1274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Contedodatabela"/>
              <w:widowControl w:val="false"/>
              <w:jc w:val="center"/>
              <w:rPr>
                <w:rFonts w:ascii="Arial" w:hAnsi="Arial"/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rFonts w:ascii="Arial" w:hAnsi="Arial"/>
                <w:b w:val="false"/>
                <w:bCs w:val="false"/>
                <w:sz w:val="24"/>
                <w:szCs w:val="24"/>
              </w:rPr>
              <w:t>Unidade</w:t>
            </w:r>
          </w:p>
        </w:tc>
        <w:tc>
          <w:tcPr>
            <w:tcW w:w="1276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  <w:vAlign w:val="center"/>
          </w:tcPr>
          <w:p>
            <w:pPr>
              <w:pStyle w:val="Contedodatabela"/>
              <w:widowControl w:val="false"/>
              <w:jc w:val="center"/>
              <w:rPr>
                <w:rFonts w:ascii="Arial" w:hAnsi="Arial"/>
                <w:b w:val="false"/>
                <w:b w:val="false"/>
                <w:bCs w:val="false"/>
                <w:color w:val="auto"/>
                <w:sz w:val="24"/>
                <w:szCs w:val="24"/>
                <w:shd w:fill="auto" w:val="clear"/>
              </w:rPr>
            </w:pPr>
            <w:r>
              <w:rPr>
                <w:rFonts w:ascii="Arial" w:hAnsi="Arial"/>
                <w:b w:val="false"/>
                <w:bCs w:val="false"/>
                <w:color w:val="000000"/>
                <w:sz w:val="24"/>
                <w:szCs w:val="24"/>
                <w:shd w:fill="auto" w:val="clear"/>
              </w:rPr>
              <w:t>1.000</w:t>
            </w:r>
          </w:p>
        </w:tc>
        <w:tc>
          <w:tcPr>
            <w:tcW w:w="1277" w:type="dxa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/>
              <w:t>XX</w:t>
            </w:r>
          </w:p>
        </w:tc>
        <w:tc>
          <w:tcPr>
            <w:tcW w:w="1153" w:type="dxa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R$ XX</w:t>
            </w:r>
          </w:p>
        </w:tc>
        <w:tc>
          <w:tcPr>
            <w:tcW w:w="119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R$ XX</w:t>
            </w:r>
          </w:p>
        </w:tc>
      </w:tr>
      <w:tr>
        <w:trPr>
          <w:trHeight w:val="315" w:hRule="atLeast"/>
        </w:trPr>
        <w:tc>
          <w:tcPr>
            <w:tcW w:w="1271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  <w:vAlign w:val="center"/>
          </w:tcPr>
          <w:p>
            <w:pPr>
              <w:pStyle w:val="TableParagraph"/>
              <w:widowControl w:val="false"/>
              <w:spacing w:before="35" w:after="0"/>
              <w:ind w:left="178" w:hanging="0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  <w:t>186</w:t>
            </w:r>
          </w:p>
        </w:tc>
        <w:tc>
          <w:tcPr>
            <w:tcW w:w="311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  <w:vAlign w:val="center"/>
          </w:tcPr>
          <w:p>
            <w:pPr>
              <w:pStyle w:val="Contedodatabela"/>
              <w:widowControl w:val="false"/>
              <w:jc w:val="both"/>
              <w:rPr>
                <w:rFonts w:ascii="Arial" w:hAnsi="Arial"/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rFonts w:ascii="Arial" w:hAnsi="Arial"/>
                <w:b w:val="false"/>
                <w:bCs w:val="false"/>
                <w:sz w:val="24"/>
                <w:szCs w:val="24"/>
              </w:rPr>
              <w:t>SONDA ASPIRAÇÃO TRAQUEAL nº 06.</w:t>
            </w:r>
          </w:p>
        </w:tc>
        <w:tc>
          <w:tcPr>
            <w:tcW w:w="1274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Contedodatabela"/>
              <w:widowControl w:val="false"/>
              <w:jc w:val="center"/>
              <w:rPr>
                <w:rFonts w:ascii="Arial" w:hAnsi="Arial"/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rFonts w:ascii="Arial" w:hAnsi="Arial"/>
                <w:b w:val="false"/>
                <w:bCs w:val="false"/>
                <w:sz w:val="24"/>
                <w:szCs w:val="24"/>
              </w:rPr>
              <w:t>Unidade</w:t>
            </w:r>
          </w:p>
        </w:tc>
        <w:tc>
          <w:tcPr>
            <w:tcW w:w="1276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  <w:vAlign w:val="center"/>
          </w:tcPr>
          <w:p>
            <w:pPr>
              <w:pStyle w:val="Contedodatabela"/>
              <w:widowControl w:val="false"/>
              <w:jc w:val="center"/>
              <w:rPr>
                <w:rFonts w:ascii="Arial" w:hAnsi="Arial"/>
                <w:b w:val="false"/>
                <w:b w:val="false"/>
                <w:bCs w:val="false"/>
                <w:color w:val="auto"/>
                <w:sz w:val="24"/>
                <w:szCs w:val="24"/>
                <w:shd w:fill="auto" w:val="clear"/>
              </w:rPr>
            </w:pPr>
            <w:r>
              <w:rPr>
                <w:rFonts w:ascii="Arial" w:hAnsi="Arial"/>
                <w:b w:val="false"/>
                <w:bCs w:val="false"/>
                <w:color w:val="000000"/>
                <w:sz w:val="24"/>
                <w:szCs w:val="24"/>
                <w:shd w:fill="auto" w:val="clear"/>
              </w:rPr>
              <w:t>1.000</w:t>
            </w:r>
          </w:p>
        </w:tc>
        <w:tc>
          <w:tcPr>
            <w:tcW w:w="1277" w:type="dxa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/>
              <w:t>XX</w:t>
            </w:r>
          </w:p>
        </w:tc>
        <w:tc>
          <w:tcPr>
            <w:tcW w:w="1153" w:type="dxa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R$ XX</w:t>
            </w:r>
          </w:p>
        </w:tc>
        <w:tc>
          <w:tcPr>
            <w:tcW w:w="119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R$ XX</w:t>
            </w:r>
          </w:p>
        </w:tc>
      </w:tr>
      <w:tr>
        <w:trPr>
          <w:trHeight w:val="315" w:hRule="atLeast"/>
        </w:trPr>
        <w:tc>
          <w:tcPr>
            <w:tcW w:w="1271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  <w:vAlign w:val="center"/>
          </w:tcPr>
          <w:p>
            <w:pPr>
              <w:pStyle w:val="TableParagraph"/>
              <w:widowControl w:val="false"/>
              <w:spacing w:before="35" w:after="0"/>
              <w:ind w:left="178" w:hanging="0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  <w:t>187</w:t>
            </w:r>
          </w:p>
        </w:tc>
        <w:tc>
          <w:tcPr>
            <w:tcW w:w="311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  <w:vAlign w:val="center"/>
          </w:tcPr>
          <w:p>
            <w:pPr>
              <w:pStyle w:val="Contedodatabela"/>
              <w:widowControl w:val="false"/>
              <w:jc w:val="both"/>
              <w:rPr>
                <w:rFonts w:ascii="Arial" w:hAnsi="Arial"/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rFonts w:ascii="Arial" w:hAnsi="Arial"/>
                <w:b w:val="false"/>
                <w:bCs w:val="false"/>
                <w:sz w:val="24"/>
                <w:szCs w:val="24"/>
              </w:rPr>
              <w:t>SONDA ASPIRAÇÃO TRAQUEAL nº 08.</w:t>
            </w:r>
          </w:p>
        </w:tc>
        <w:tc>
          <w:tcPr>
            <w:tcW w:w="1274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Contedodatabela"/>
              <w:widowControl w:val="false"/>
              <w:jc w:val="center"/>
              <w:rPr>
                <w:rFonts w:ascii="Arial" w:hAnsi="Arial"/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rFonts w:ascii="Arial" w:hAnsi="Arial"/>
                <w:b w:val="false"/>
                <w:bCs w:val="false"/>
                <w:sz w:val="24"/>
                <w:szCs w:val="24"/>
              </w:rPr>
              <w:t>Unidade</w:t>
            </w:r>
          </w:p>
        </w:tc>
        <w:tc>
          <w:tcPr>
            <w:tcW w:w="1276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  <w:vAlign w:val="center"/>
          </w:tcPr>
          <w:p>
            <w:pPr>
              <w:pStyle w:val="Contedodatabela"/>
              <w:widowControl w:val="false"/>
              <w:jc w:val="center"/>
              <w:rPr>
                <w:rFonts w:ascii="Arial" w:hAnsi="Arial"/>
                <w:b w:val="false"/>
                <w:b w:val="false"/>
                <w:bCs w:val="false"/>
                <w:color w:val="auto"/>
                <w:sz w:val="24"/>
                <w:szCs w:val="24"/>
                <w:shd w:fill="auto" w:val="clear"/>
              </w:rPr>
            </w:pPr>
            <w:r>
              <w:rPr>
                <w:rFonts w:ascii="Arial" w:hAnsi="Arial"/>
                <w:b w:val="false"/>
                <w:bCs w:val="false"/>
                <w:color w:val="000000"/>
                <w:sz w:val="24"/>
                <w:szCs w:val="24"/>
                <w:shd w:fill="auto" w:val="clear"/>
              </w:rPr>
              <w:t>5.000</w:t>
            </w:r>
          </w:p>
        </w:tc>
        <w:tc>
          <w:tcPr>
            <w:tcW w:w="1277" w:type="dxa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XX</w:t>
            </w:r>
          </w:p>
        </w:tc>
        <w:tc>
          <w:tcPr>
            <w:tcW w:w="1153" w:type="dxa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R$ XX</w:t>
            </w:r>
          </w:p>
        </w:tc>
        <w:tc>
          <w:tcPr>
            <w:tcW w:w="119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R$ XX</w:t>
            </w:r>
          </w:p>
        </w:tc>
      </w:tr>
      <w:tr>
        <w:trPr>
          <w:trHeight w:val="315" w:hRule="atLeast"/>
        </w:trPr>
        <w:tc>
          <w:tcPr>
            <w:tcW w:w="1271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  <w:vAlign w:val="center"/>
          </w:tcPr>
          <w:p>
            <w:pPr>
              <w:pStyle w:val="TableParagraph"/>
              <w:widowControl w:val="false"/>
              <w:spacing w:before="35" w:after="0"/>
              <w:ind w:left="178" w:hanging="0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  <w:t>188</w:t>
            </w:r>
          </w:p>
        </w:tc>
        <w:tc>
          <w:tcPr>
            <w:tcW w:w="311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  <w:vAlign w:val="center"/>
          </w:tcPr>
          <w:p>
            <w:pPr>
              <w:pStyle w:val="Contedodatabela"/>
              <w:widowControl w:val="false"/>
              <w:jc w:val="both"/>
              <w:rPr>
                <w:rFonts w:ascii="Arial" w:hAnsi="Arial"/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rFonts w:ascii="Arial" w:hAnsi="Arial"/>
                <w:b w:val="false"/>
                <w:bCs w:val="false"/>
                <w:sz w:val="24"/>
                <w:szCs w:val="24"/>
              </w:rPr>
              <w:t>SONDA ENDOTRAQUEAL Nº 7,5.</w:t>
            </w:r>
          </w:p>
        </w:tc>
        <w:tc>
          <w:tcPr>
            <w:tcW w:w="1274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Contedodatabela"/>
              <w:widowControl w:val="false"/>
              <w:jc w:val="center"/>
              <w:rPr>
                <w:rFonts w:ascii="Arial" w:hAnsi="Arial"/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rFonts w:ascii="Arial" w:hAnsi="Arial"/>
                <w:b w:val="false"/>
                <w:bCs w:val="false"/>
                <w:sz w:val="24"/>
                <w:szCs w:val="24"/>
              </w:rPr>
              <w:t>Unidade</w:t>
            </w:r>
          </w:p>
        </w:tc>
        <w:tc>
          <w:tcPr>
            <w:tcW w:w="1276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  <w:vAlign w:val="center"/>
          </w:tcPr>
          <w:p>
            <w:pPr>
              <w:pStyle w:val="Contedodatabela"/>
              <w:widowControl w:val="false"/>
              <w:jc w:val="center"/>
              <w:rPr>
                <w:rFonts w:ascii="Arial" w:hAnsi="Arial"/>
                <w:b w:val="false"/>
                <w:b w:val="false"/>
                <w:bCs w:val="false"/>
                <w:color w:val="auto"/>
                <w:sz w:val="24"/>
                <w:szCs w:val="24"/>
                <w:shd w:fill="auto" w:val="clear"/>
              </w:rPr>
            </w:pPr>
            <w:r>
              <w:rPr>
                <w:rFonts w:ascii="Arial" w:hAnsi="Arial"/>
                <w:b w:val="false"/>
                <w:bCs w:val="false"/>
                <w:color w:val="000000"/>
                <w:sz w:val="24"/>
                <w:szCs w:val="24"/>
                <w:shd w:fill="auto" w:val="clear"/>
              </w:rPr>
              <w:t>200</w:t>
            </w:r>
          </w:p>
        </w:tc>
        <w:tc>
          <w:tcPr>
            <w:tcW w:w="1277" w:type="dxa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/>
              <w:t>XX</w:t>
            </w:r>
          </w:p>
        </w:tc>
        <w:tc>
          <w:tcPr>
            <w:tcW w:w="1153" w:type="dxa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R$ XX</w:t>
            </w:r>
          </w:p>
        </w:tc>
        <w:tc>
          <w:tcPr>
            <w:tcW w:w="119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R$ XX</w:t>
            </w:r>
          </w:p>
        </w:tc>
      </w:tr>
      <w:tr>
        <w:trPr>
          <w:trHeight w:val="315" w:hRule="atLeast"/>
        </w:trPr>
        <w:tc>
          <w:tcPr>
            <w:tcW w:w="1271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  <w:vAlign w:val="center"/>
          </w:tcPr>
          <w:p>
            <w:pPr>
              <w:pStyle w:val="TableParagraph"/>
              <w:widowControl w:val="false"/>
              <w:spacing w:before="35" w:after="0"/>
              <w:ind w:left="178" w:hanging="0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  <w:t>189</w:t>
            </w:r>
          </w:p>
        </w:tc>
        <w:tc>
          <w:tcPr>
            <w:tcW w:w="311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  <w:vAlign w:val="center"/>
          </w:tcPr>
          <w:p>
            <w:pPr>
              <w:pStyle w:val="Contedodatabela"/>
              <w:widowControl w:val="false"/>
              <w:jc w:val="both"/>
              <w:rPr>
                <w:rFonts w:ascii="Arial" w:hAnsi="Arial"/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rFonts w:ascii="Arial" w:hAnsi="Arial"/>
                <w:b w:val="false"/>
                <w:bCs w:val="false"/>
                <w:sz w:val="24"/>
                <w:szCs w:val="24"/>
              </w:rPr>
              <w:t>SONDA ENDOTRAQUEAL Nº 8.</w:t>
            </w:r>
          </w:p>
        </w:tc>
        <w:tc>
          <w:tcPr>
            <w:tcW w:w="1274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Contedodatabela"/>
              <w:widowControl w:val="false"/>
              <w:jc w:val="center"/>
              <w:rPr>
                <w:rFonts w:ascii="Arial" w:hAnsi="Arial"/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rFonts w:ascii="Arial" w:hAnsi="Arial"/>
                <w:b w:val="false"/>
                <w:bCs w:val="false"/>
                <w:sz w:val="24"/>
                <w:szCs w:val="24"/>
              </w:rPr>
              <w:t>Unidade</w:t>
            </w:r>
          </w:p>
        </w:tc>
        <w:tc>
          <w:tcPr>
            <w:tcW w:w="1276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  <w:vAlign w:val="center"/>
          </w:tcPr>
          <w:p>
            <w:pPr>
              <w:pStyle w:val="Contedodatabela"/>
              <w:widowControl w:val="false"/>
              <w:jc w:val="center"/>
              <w:rPr>
                <w:rFonts w:ascii="Arial" w:hAnsi="Arial"/>
                <w:b w:val="false"/>
                <w:b w:val="false"/>
                <w:bCs w:val="false"/>
                <w:color w:val="auto"/>
                <w:sz w:val="24"/>
                <w:szCs w:val="24"/>
                <w:shd w:fill="auto" w:val="clear"/>
              </w:rPr>
            </w:pPr>
            <w:r>
              <w:rPr>
                <w:rFonts w:ascii="Arial" w:hAnsi="Arial"/>
                <w:b w:val="false"/>
                <w:bCs w:val="false"/>
                <w:color w:val="000000"/>
                <w:sz w:val="24"/>
                <w:szCs w:val="24"/>
                <w:shd w:fill="auto" w:val="clear"/>
              </w:rPr>
              <w:t>200</w:t>
            </w:r>
          </w:p>
        </w:tc>
        <w:tc>
          <w:tcPr>
            <w:tcW w:w="1277" w:type="dxa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/>
              <w:t>XX</w:t>
            </w:r>
          </w:p>
        </w:tc>
        <w:tc>
          <w:tcPr>
            <w:tcW w:w="1153" w:type="dxa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R$ XX</w:t>
            </w:r>
          </w:p>
        </w:tc>
        <w:tc>
          <w:tcPr>
            <w:tcW w:w="119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R$ XX</w:t>
            </w:r>
          </w:p>
        </w:tc>
      </w:tr>
      <w:tr>
        <w:trPr>
          <w:trHeight w:val="315" w:hRule="atLeast"/>
        </w:trPr>
        <w:tc>
          <w:tcPr>
            <w:tcW w:w="1271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  <w:vAlign w:val="center"/>
          </w:tcPr>
          <w:p>
            <w:pPr>
              <w:pStyle w:val="TableParagraph"/>
              <w:widowControl w:val="false"/>
              <w:spacing w:before="35" w:after="0"/>
              <w:ind w:left="178" w:hanging="0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  <w:t>190</w:t>
            </w:r>
          </w:p>
        </w:tc>
        <w:tc>
          <w:tcPr>
            <w:tcW w:w="311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  <w:vAlign w:val="center"/>
          </w:tcPr>
          <w:p>
            <w:pPr>
              <w:pStyle w:val="Contedodatabela"/>
              <w:widowControl w:val="false"/>
              <w:jc w:val="both"/>
              <w:rPr>
                <w:rFonts w:ascii="Arial" w:hAnsi="Arial"/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rFonts w:ascii="Arial" w:hAnsi="Arial"/>
                <w:b w:val="false"/>
                <w:bCs w:val="false"/>
                <w:sz w:val="24"/>
                <w:szCs w:val="24"/>
              </w:rPr>
              <w:t>SONDA ENDOTRAQUEAL Nº 8,5.</w:t>
            </w:r>
          </w:p>
        </w:tc>
        <w:tc>
          <w:tcPr>
            <w:tcW w:w="1274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Contedodatabela"/>
              <w:widowControl w:val="false"/>
              <w:jc w:val="center"/>
              <w:rPr>
                <w:rFonts w:ascii="Arial" w:hAnsi="Arial"/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rFonts w:ascii="Arial" w:hAnsi="Arial"/>
                <w:b w:val="false"/>
                <w:bCs w:val="false"/>
                <w:sz w:val="24"/>
                <w:szCs w:val="24"/>
              </w:rPr>
              <w:t>Unidade</w:t>
            </w:r>
          </w:p>
        </w:tc>
        <w:tc>
          <w:tcPr>
            <w:tcW w:w="1276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  <w:vAlign w:val="center"/>
          </w:tcPr>
          <w:p>
            <w:pPr>
              <w:pStyle w:val="Contedodatabela"/>
              <w:widowControl w:val="false"/>
              <w:jc w:val="center"/>
              <w:rPr>
                <w:rFonts w:ascii="Arial" w:hAnsi="Arial"/>
                <w:b w:val="false"/>
                <w:b w:val="false"/>
                <w:bCs w:val="false"/>
                <w:color w:val="auto"/>
                <w:sz w:val="24"/>
                <w:szCs w:val="24"/>
                <w:shd w:fill="auto" w:val="clear"/>
              </w:rPr>
            </w:pPr>
            <w:r>
              <w:rPr>
                <w:rFonts w:ascii="Arial" w:hAnsi="Arial"/>
                <w:b w:val="false"/>
                <w:bCs w:val="false"/>
                <w:color w:val="000000"/>
                <w:sz w:val="24"/>
                <w:szCs w:val="24"/>
                <w:shd w:fill="auto" w:val="clear"/>
              </w:rPr>
              <w:t>100</w:t>
            </w:r>
          </w:p>
        </w:tc>
        <w:tc>
          <w:tcPr>
            <w:tcW w:w="1277" w:type="dxa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XX</w:t>
            </w:r>
          </w:p>
        </w:tc>
        <w:tc>
          <w:tcPr>
            <w:tcW w:w="1153" w:type="dxa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R$ XX</w:t>
            </w:r>
          </w:p>
        </w:tc>
        <w:tc>
          <w:tcPr>
            <w:tcW w:w="119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R$ XX</w:t>
            </w:r>
          </w:p>
        </w:tc>
      </w:tr>
      <w:tr>
        <w:trPr>
          <w:trHeight w:val="315" w:hRule="atLeast"/>
        </w:trPr>
        <w:tc>
          <w:tcPr>
            <w:tcW w:w="1271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  <w:vAlign w:val="center"/>
          </w:tcPr>
          <w:p>
            <w:pPr>
              <w:pStyle w:val="TableParagraph"/>
              <w:widowControl w:val="false"/>
              <w:spacing w:before="35" w:after="0"/>
              <w:ind w:left="178" w:hanging="0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  <w:t>191</w:t>
            </w:r>
          </w:p>
        </w:tc>
        <w:tc>
          <w:tcPr>
            <w:tcW w:w="311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  <w:vAlign w:val="center"/>
          </w:tcPr>
          <w:p>
            <w:pPr>
              <w:pStyle w:val="Contedodatabela"/>
              <w:widowControl w:val="false"/>
              <w:jc w:val="both"/>
              <w:rPr>
                <w:rFonts w:ascii="Arial" w:hAnsi="Arial"/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rFonts w:ascii="Arial" w:hAnsi="Arial"/>
                <w:b w:val="false"/>
                <w:bCs w:val="false"/>
                <w:sz w:val="24"/>
                <w:szCs w:val="24"/>
              </w:rPr>
              <w:t>SONDA ENDOTRAQUEAL Nº 7.</w:t>
            </w:r>
          </w:p>
        </w:tc>
        <w:tc>
          <w:tcPr>
            <w:tcW w:w="1274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Contedodatabela"/>
              <w:widowControl w:val="false"/>
              <w:jc w:val="center"/>
              <w:rPr>
                <w:rFonts w:ascii="Arial" w:hAnsi="Arial"/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rFonts w:ascii="Arial" w:hAnsi="Arial"/>
                <w:b w:val="false"/>
                <w:bCs w:val="false"/>
                <w:sz w:val="24"/>
                <w:szCs w:val="24"/>
              </w:rPr>
              <w:t>Unidade</w:t>
            </w:r>
          </w:p>
        </w:tc>
        <w:tc>
          <w:tcPr>
            <w:tcW w:w="1276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  <w:vAlign w:val="center"/>
          </w:tcPr>
          <w:p>
            <w:pPr>
              <w:pStyle w:val="Contedodatabela"/>
              <w:widowControl w:val="false"/>
              <w:jc w:val="center"/>
              <w:rPr>
                <w:rFonts w:ascii="Arial" w:hAnsi="Arial"/>
                <w:b w:val="false"/>
                <w:b w:val="false"/>
                <w:bCs w:val="false"/>
                <w:color w:val="auto"/>
                <w:sz w:val="24"/>
                <w:szCs w:val="24"/>
                <w:shd w:fill="auto" w:val="clear"/>
              </w:rPr>
            </w:pPr>
            <w:r>
              <w:rPr>
                <w:rFonts w:ascii="Arial" w:hAnsi="Arial"/>
                <w:b w:val="false"/>
                <w:bCs w:val="false"/>
                <w:color w:val="000000"/>
                <w:sz w:val="24"/>
                <w:szCs w:val="24"/>
                <w:shd w:fill="auto" w:val="clear"/>
              </w:rPr>
              <w:t>200</w:t>
            </w:r>
          </w:p>
        </w:tc>
        <w:tc>
          <w:tcPr>
            <w:tcW w:w="1277" w:type="dxa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/>
              <w:t>XX</w:t>
            </w:r>
          </w:p>
        </w:tc>
        <w:tc>
          <w:tcPr>
            <w:tcW w:w="1153" w:type="dxa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R$ XX</w:t>
            </w:r>
          </w:p>
        </w:tc>
        <w:tc>
          <w:tcPr>
            <w:tcW w:w="119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R$ XX</w:t>
            </w:r>
          </w:p>
        </w:tc>
      </w:tr>
      <w:tr>
        <w:trPr>
          <w:trHeight w:val="315" w:hRule="atLeast"/>
        </w:trPr>
        <w:tc>
          <w:tcPr>
            <w:tcW w:w="1271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  <w:vAlign w:val="center"/>
          </w:tcPr>
          <w:p>
            <w:pPr>
              <w:pStyle w:val="TableParagraph"/>
              <w:widowControl w:val="false"/>
              <w:spacing w:before="35" w:after="0"/>
              <w:ind w:left="178" w:hanging="0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  <w:t>192</w:t>
            </w:r>
          </w:p>
        </w:tc>
        <w:tc>
          <w:tcPr>
            <w:tcW w:w="311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  <w:vAlign w:val="center"/>
          </w:tcPr>
          <w:p>
            <w:pPr>
              <w:pStyle w:val="Contedodatabela"/>
              <w:widowControl w:val="false"/>
              <w:jc w:val="both"/>
              <w:rPr>
                <w:rFonts w:ascii="Arial" w:hAnsi="Arial"/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rFonts w:ascii="Arial" w:hAnsi="Arial"/>
                <w:b w:val="false"/>
                <w:bCs w:val="false"/>
                <w:sz w:val="24"/>
                <w:szCs w:val="24"/>
              </w:rPr>
              <w:t>SONDA FOLEY 2 VIAS Nº 14</w:t>
            </w:r>
          </w:p>
        </w:tc>
        <w:tc>
          <w:tcPr>
            <w:tcW w:w="1274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Contedodatabela"/>
              <w:widowControl w:val="false"/>
              <w:jc w:val="center"/>
              <w:rPr>
                <w:rFonts w:ascii="Arial" w:hAnsi="Arial"/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rFonts w:ascii="Arial" w:hAnsi="Arial"/>
                <w:b w:val="false"/>
                <w:bCs w:val="false"/>
                <w:sz w:val="24"/>
                <w:szCs w:val="24"/>
              </w:rPr>
              <w:t>Unidade</w:t>
            </w:r>
          </w:p>
        </w:tc>
        <w:tc>
          <w:tcPr>
            <w:tcW w:w="1276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  <w:vAlign w:val="center"/>
          </w:tcPr>
          <w:p>
            <w:pPr>
              <w:pStyle w:val="Contedodatabela"/>
              <w:widowControl w:val="false"/>
              <w:jc w:val="center"/>
              <w:rPr>
                <w:rFonts w:ascii="Arial" w:hAnsi="Arial"/>
                <w:b w:val="false"/>
                <w:b w:val="false"/>
                <w:bCs w:val="false"/>
                <w:color w:val="auto"/>
                <w:sz w:val="24"/>
                <w:szCs w:val="24"/>
                <w:shd w:fill="auto" w:val="clear"/>
              </w:rPr>
            </w:pPr>
            <w:r>
              <w:rPr>
                <w:rFonts w:ascii="Arial" w:hAnsi="Arial"/>
                <w:b w:val="false"/>
                <w:bCs w:val="false"/>
                <w:color w:val="000000"/>
                <w:sz w:val="24"/>
                <w:szCs w:val="24"/>
                <w:shd w:fill="auto" w:val="clear"/>
              </w:rPr>
              <w:t>300</w:t>
            </w:r>
          </w:p>
        </w:tc>
        <w:tc>
          <w:tcPr>
            <w:tcW w:w="1277" w:type="dxa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/>
              <w:t>XX</w:t>
            </w:r>
          </w:p>
        </w:tc>
        <w:tc>
          <w:tcPr>
            <w:tcW w:w="1153" w:type="dxa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R$ XX</w:t>
            </w:r>
          </w:p>
        </w:tc>
        <w:tc>
          <w:tcPr>
            <w:tcW w:w="119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R$ XX</w:t>
            </w:r>
          </w:p>
        </w:tc>
      </w:tr>
      <w:tr>
        <w:trPr>
          <w:trHeight w:val="315" w:hRule="atLeast"/>
        </w:trPr>
        <w:tc>
          <w:tcPr>
            <w:tcW w:w="1271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  <w:vAlign w:val="center"/>
          </w:tcPr>
          <w:p>
            <w:pPr>
              <w:pStyle w:val="TableParagraph"/>
              <w:widowControl w:val="false"/>
              <w:spacing w:before="35" w:after="0"/>
              <w:ind w:left="178" w:hanging="0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  <w:t>193</w:t>
            </w:r>
          </w:p>
        </w:tc>
        <w:tc>
          <w:tcPr>
            <w:tcW w:w="311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  <w:vAlign w:val="center"/>
          </w:tcPr>
          <w:p>
            <w:pPr>
              <w:pStyle w:val="Contedodatabela"/>
              <w:widowControl w:val="false"/>
              <w:jc w:val="both"/>
              <w:rPr>
                <w:rFonts w:ascii="Arial" w:hAnsi="Arial"/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rFonts w:ascii="Arial" w:hAnsi="Arial"/>
                <w:b w:val="false"/>
                <w:bCs w:val="false"/>
                <w:sz w:val="24"/>
                <w:szCs w:val="24"/>
              </w:rPr>
              <w:t>SONDA FOLEY 2 VIAS Nº 16</w:t>
            </w:r>
          </w:p>
        </w:tc>
        <w:tc>
          <w:tcPr>
            <w:tcW w:w="1274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Contedodatabela"/>
              <w:widowControl w:val="false"/>
              <w:jc w:val="center"/>
              <w:rPr>
                <w:rFonts w:ascii="Arial" w:hAnsi="Arial"/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rFonts w:ascii="Arial" w:hAnsi="Arial"/>
                <w:b w:val="false"/>
                <w:bCs w:val="false"/>
                <w:sz w:val="24"/>
                <w:szCs w:val="24"/>
              </w:rPr>
              <w:t>Unidade</w:t>
            </w:r>
          </w:p>
        </w:tc>
        <w:tc>
          <w:tcPr>
            <w:tcW w:w="1276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  <w:vAlign w:val="center"/>
          </w:tcPr>
          <w:p>
            <w:pPr>
              <w:pStyle w:val="Contedodatabela"/>
              <w:widowControl w:val="false"/>
              <w:jc w:val="center"/>
              <w:rPr>
                <w:rFonts w:ascii="Arial" w:hAnsi="Arial"/>
                <w:b w:val="false"/>
                <w:b w:val="false"/>
                <w:bCs w:val="false"/>
                <w:color w:val="auto"/>
                <w:sz w:val="24"/>
                <w:szCs w:val="24"/>
                <w:shd w:fill="auto" w:val="clear"/>
              </w:rPr>
            </w:pPr>
            <w:r>
              <w:rPr>
                <w:rFonts w:ascii="Arial" w:hAnsi="Arial"/>
                <w:b w:val="false"/>
                <w:bCs w:val="false"/>
                <w:color w:val="000000"/>
                <w:sz w:val="24"/>
                <w:szCs w:val="24"/>
                <w:shd w:fill="auto" w:val="clear"/>
              </w:rPr>
              <w:t>350</w:t>
            </w:r>
          </w:p>
        </w:tc>
        <w:tc>
          <w:tcPr>
            <w:tcW w:w="1277" w:type="dxa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XX</w:t>
            </w:r>
          </w:p>
        </w:tc>
        <w:tc>
          <w:tcPr>
            <w:tcW w:w="1153" w:type="dxa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R$ XX</w:t>
            </w:r>
          </w:p>
        </w:tc>
        <w:tc>
          <w:tcPr>
            <w:tcW w:w="119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R$ XX</w:t>
            </w:r>
          </w:p>
        </w:tc>
      </w:tr>
      <w:tr>
        <w:trPr>
          <w:trHeight w:val="315" w:hRule="atLeast"/>
        </w:trPr>
        <w:tc>
          <w:tcPr>
            <w:tcW w:w="1271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  <w:vAlign w:val="center"/>
          </w:tcPr>
          <w:p>
            <w:pPr>
              <w:pStyle w:val="TableParagraph"/>
              <w:widowControl w:val="false"/>
              <w:spacing w:before="35" w:after="0"/>
              <w:ind w:left="178" w:hanging="0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  <w:t>194</w:t>
            </w:r>
          </w:p>
        </w:tc>
        <w:tc>
          <w:tcPr>
            <w:tcW w:w="311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  <w:vAlign w:val="center"/>
          </w:tcPr>
          <w:p>
            <w:pPr>
              <w:pStyle w:val="Contedodatabela"/>
              <w:widowControl w:val="false"/>
              <w:jc w:val="both"/>
              <w:rPr>
                <w:rFonts w:ascii="Arial" w:hAnsi="Arial"/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rFonts w:ascii="Arial" w:hAnsi="Arial"/>
                <w:b w:val="false"/>
                <w:bCs w:val="false"/>
                <w:sz w:val="24"/>
                <w:szCs w:val="24"/>
              </w:rPr>
              <w:t>SONDA FOLEY 2 VIAS Nº 18</w:t>
            </w:r>
          </w:p>
        </w:tc>
        <w:tc>
          <w:tcPr>
            <w:tcW w:w="1274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Contedodatabela"/>
              <w:widowControl w:val="false"/>
              <w:jc w:val="center"/>
              <w:rPr>
                <w:rFonts w:ascii="Arial" w:hAnsi="Arial"/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rFonts w:ascii="Arial" w:hAnsi="Arial"/>
                <w:b w:val="false"/>
                <w:bCs w:val="false"/>
                <w:sz w:val="24"/>
                <w:szCs w:val="24"/>
              </w:rPr>
              <w:t>Unidade</w:t>
            </w:r>
          </w:p>
        </w:tc>
        <w:tc>
          <w:tcPr>
            <w:tcW w:w="1276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  <w:vAlign w:val="center"/>
          </w:tcPr>
          <w:p>
            <w:pPr>
              <w:pStyle w:val="Contedodatabela"/>
              <w:widowControl w:val="false"/>
              <w:jc w:val="center"/>
              <w:rPr>
                <w:rFonts w:ascii="Arial" w:hAnsi="Arial"/>
                <w:b w:val="false"/>
                <w:b w:val="false"/>
                <w:bCs w:val="false"/>
                <w:color w:val="auto"/>
                <w:sz w:val="24"/>
                <w:szCs w:val="24"/>
                <w:shd w:fill="auto" w:val="clear"/>
              </w:rPr>
            </w:pPr>
            <w:r>
              <w:rPr>
                <w:rFonts w:ascii="Arial" w:hAnsi="Arial"/>
                <w:b w:val="false"/>
                <w:bCs w:val="false"/>
                <w:color w:val="000000"/>
                <w:sz w:val="24"/>
                <w:szCs w:val="24"/>
                <w:shd w:fill="auto" w:val="clear"/>
              </w:rPr>
              <w:t>1.000</w:t>
            </w:r>
          </w:p>
        </w:tc>
        <w:tc>
          <w:tcPr>
            <w:tcW w:w="1277" w:type="dxa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/>
              <w:t>XX</w:t>
            </w:r>
          </w:p>
        </w:tc>
        <w:tc>
          <w:tcPr>
            <w:tcW w:w="1153" w:type="dxa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R$ XX</w:t>
            </w:r>
          </w:p>
        </w:tc>
        <w:tc>
          <w:tcPr>
            <w:tcW w:w="119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R$ XX</w:t>
            </w:r>
          </w:p>
        </w:tc>
      </w:tr>
      <w:tr>
        <w:trPr>
          <w:trHeight w:val="315" w:hRule="atLeast"/>
        </w:trPr>
        <w:tc>
          <w:tcPr>
            <w:tcW w:w="1271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  <w:vAlign w:val="center"/>
          </w:tcPr>
          <w:p>
            <w:pPr>
              <w:pStyle w:val="TableParagraph"/>
              <w:widowControl w:val="false"/>
              <w:spacing w:before="35" w:after="0"/>
              <w:ind w:left="178" w:hanging="0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  <w:t>195</w:t>
            </w:r>
          </w:p>
        </w:tc>
        <w:tc>
          <w:tcPr>
            <w:tcW w:w="311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  <w:vAlign w:val="center"/>
          </w:tcPr>
          <w:p>
            <w:pPr>
              <w:pStyle w:val="Contedodatabela"/>
              <w:widowControl w:val="false"/>
              <w:jc w:val="both"/>
              <w:rPr>
                <w:rFonts w:ascii="Arial" w:hAnsi="Arial"/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rFonts w:ascii="Arial" w:hAnsi="Arial"/>
                <w:b w:val="false"/>
                <w:bCs w:val="false"/>
                <w:sz w:val="24"/>
                <w:szCs w:val="24"/>
              </w:rPr>
              <w:t>SONDA FOLEY 2 VIAS Nº 20</w:t>
            </w:r>
          </w:p>
        </w:tc>
        <w:tc>
          <w:tcPr>
            <w:tcW w:w="1274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Contedodatabela"/>
              <w:widowControl w:val="false"/>
              <w:jc w:val="center"/>
              <w:rPr>
                <w:rFonts w:ascii="Arial" w:hAnsi="Arial"/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rFonts w:ascii="Arial" w:hAnsi="Arial"/>
                <w:b w:val="false"/>
                <w:bCs w:val="false"/>
                <w:sz w:val="24"/>
                <w:szCs w:val="24"/>
              </w:rPr>
              <w:t>Unidade</w:t>
            </w:r>
          </w:p>
        </w:tc>
        <w:tc>
          <w:tcPr>
            <w:tcW w:w="1276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  <w:vAlign w:val="center"/>
          </w:tcPr>
          <w:p>
            <w:pPr>
              <w:pStyle w:val="Contedodatabela"/>
              <w:widowControl w:val="false"/>
              <w:jc w:val="center"/>
              <w:rPr>
                <w:rFonts w:ascii="Arial" w:hAnsi="Arial"/>
                <w:b w:val="false"/>
                <w:b w:val="false"/>
                <w:bCs w:val="false"/>
                <w:color w:val="auto"/>
                <w:sz w:val="24"/>
                <w:szCs w:val="24"/>
                <w:shd w:fill="auto" w:val="clear"/>
              </w:rPr>
            </w:pPr>
            <w:r>
              <w:rPr>
                <w:rFonts w:ascii="Arial" w:hAnsi="Arial"/>
                <w:b w:val="false"/>
                <w:bCs w:val="false"/>
                <w:color w:val="000000"/>
                <w:sz w:val="24"/>
                <w:szCs w:val="24"/>
                <w:shd w:fill="auto" w:val="clear"/>
              </w:rPr>
              <w:t>600</w:t>
            </w:r>
          </w:p>
        </w:tc>
        <w:tc>
          <w:tcPr>
            <w:tcW w:w="1277" w:type="dxa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/>
              <w:t>XX</w:t>
            </w:r>
          </w:p>
        </w:tc>
        <w:tc>
          <w:tcPr>
            <w:tcW w:w="1153" w:type="dxa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R$ XX</w:t>
            </w:r>
          </w:p>
        </w:tc>
        <w:tc>
          <w:tcPr>
            <w:tcW w:w="119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R$ XX</w:t>
            </w:r>
          </w:p>
        </w:tc>
      </w:tr>
      <w:tr>
        <w:trPr>
          <w:trHeight w:val="315" w:hRule="atLeast"/>
        </w:trPr>
        <w:tc>
          <w:tcPr>
            <w:tcW w:w="1271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  <w:vAlign w:val="center"/>
          </w:tcPr>
          <w:p>
            <w:pPr>
              <w:pStyle w:val="TableParagraph"/>
              <w:widowControl w:val="false"/>
              <w:spacing w:before="35" w:after="0"/>
              <w:ind w:left="178" w:hanging="0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  <w:t>196</w:t>
            </w:r>
          </w:p>
        </w:tc>
        <w:tc>
          <w:tcPr>
            <w:tcW w:w="311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  <w:vAlign w:val="center"/>
          </w:tcPr>
          <w:p>
            <w:pPr>
              <w:pStyle w:val="Contedodatabela"/>
              <w:widowControl w:val="false"/>
              <w:jc w:val="both"/>
              <w:rPr>
                <w:rFonts w:ascii="Arial" w:hAnsi="Arial"/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rFonts w:ascii="Arial" w:hAnsi="Arial"/>
                <w:b w:val="false"/>
                <w:bCs w:val="false"/>
                <w:sz w:val="24"/>
                <w:szCs w:val="24"/>
              </w:rPr>
              <w:t>SONDA FOLEY 2 VIAS Nº 22</w:t>
            </w:r>
          </w:p>
        </w:tc>
        <w:tc>
          <w:tcPr>
            <w:tcW w:w="1274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Contedodatabela"/>
              <w:widowControl w:val="false"/>
              <w:jc w:val="center"/>
              <w:rPr>
                <w:rFonts w:ascii="Arial" w:hAnsi="Arial"/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rFonts w:ascii="Arial" w:hAnsi="Arial"/>
                <w:b w:val="false"/>
                <w:bCs w:val="false"/>
                <w:sz w:val="24"/>
                <w:szCs w:val="24"/>
              </w:rPr>
              <w:t>Unidade</w:t>
            </w:r>
          </w:p>
        </w:tc>
        <w:tc>
          <w:tcPr>
            <w:tcW w:w="1276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  <w:vAlign w:val="center"/>
          </w:tcPr>
          <w:p>
            <w:pPr>
              <w:pStyle w:val="Contedodatabela"/>
              <w:widowControl w:val="false"/>
              <w:jc w:val="center"/>
              <w:rPr>
                <w:rFonts w:ascii="Arial" w:hAnsi="Arial"/>
                <w:b w:val="false"/>
                <w:b w:val="false"/>
                <w:bCs w:val="false"/>
                <w:color w:val="auto"/>
                <w:sz w:val="24"/>
                <w:szCs w:val="24"/>
                <w:shd w:fill="auto" w:val="clear"/>
              </w:rPr>
            </w:pPr>
            <w:r>
              <w:rPr>
                <w:rFonts w:ascii="Arial" w:hAnsi="Arial"/>
                <w:b w:val="false"/>
                <w:bCs w:val="false"/>
                <w:color w:val="000000"/>
                <w:sz w:val="24"/>
                <w:szCs w:val="24"/>
                <w:shd w:fill="auto" w:val="clear"/>
              </w:rPr>
              <w:t>700</w:t>
            </w:r>
          </w:p>
        </w:tc>
        <w:tc>
          <w:tcPr>
            <w:tcW w:w="1277" w:type="dxa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XX</w:t>
            </w:r>
          </w:p>
        </w:tc>
        <w:tc>
          <w:tcPr>
            <w:tcW w:w="1153" w:type="dxa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R$ XX</w:t>
            </w:r>
          </w:p>
        </w:tc>
        <w:tc>
          <w:tcPr>
            <w:tcW w:w="119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R$ XX</w:t>
            </w:r>
          </w:p>
        </w:tc>
      </w:tr>
      <w:tr>
        <w:trPr>
          <w:trHeight w:val="315" w:hRule="atLeast"/>
        </w:trPr>
        <w:tc>
          <w:tcPr>
            <w:tcW w:w="1271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  <w:vAlign w:val="center"/>
          </w:tcPr>
          <w:p>
            <w:pPr>
              <w:pStyle w:val="TableParagraph"/>
              <w:widowControl w:val="false"/>
              <w:spacing w:before="35" w:after="0"/>
              <w:ind w:left="178" w:hanging="0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  <w:t>197</w:t>
            </w:r>
          </w:p>
        </w:tc>
        <w:tc>
          <w:tcPr>
            <w:tcW w:w="311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  <w:vAlign w:val="center"/>
          </w:tcPr>
          <w:p>
            <w:pPr>
              <w:pStyle w:val="Contedodatabela"/>
              <w:widowControl w:val="false"/>
              <w:jc w:val="both"/>
              <w:rPr>
                <w:rFonts w:ascii="Arial" w:hAnsi="Arial"/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rFonts w:ascii="Arial" w:hAnsi="Arial"/>
                <w:b w:val="false"/>
                <w:bCs w:val="false"/>
                <w:sz w:val="24"/>
                <w:szCs w:val="24"/>
              </w:rPr>
              <w:t>SONDA FOLEY 2 VIAS Nº 24</w:t>
            </w:r>
          </w:p>
        </w:tc>
        <w:tc>
          <w:tcPr>
            <w:tcW w:w="1274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Contedodatabela"/>
              <w:widowControl w:val="false"/>
              <w:jc w:val="center"/>
              <w:rPr>
                <w:rFonts w:ascii="Arial" w:hAnsi="Arial"/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rFonts w:ascii="Arial" w:hAnsi="Arial"/>
                <w:b w:val="false"/>
                <w:bCs w:val="false"/>
                <w:sz w:val="24"/>
                <w:szCs w:val="24"/>
              </w:rPr>
              <w:t>Unidade</w:t>
            </w:r>
          </w:p>
        </w:tc>
        <w:tc>
          <w:tcPr>
            <w:tcW w:w="1276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  <w:vAlign w:val="center"/>
          </w:tcPr>
          <w:p>
            <w:pPr>
              <w:pStyle w:val="Contedodatabela"/>
              <w:widowControl w:val="false"/>
              <w:jc w:val="center"/>
              <w:rPr>
                <w:rFonts w:ascii="Arial" w:hAnsi="Arial"/>
                <w:b w:val="false"/>
                <w:b w:val="false"/>
                <w:bCs w:val="false"/>
                <w:color w:val="auto"/>
                <w:sz w:val="24"/>
                <w:szCs w:val="24"/>
                <w:shd w:fill="auto" w:val="clear"/>
              </w:rPr>
            </w:pPr>
            <w:r>
              <w:rPr>
                <w:rFonts w:ascii="Arial" w:hAnsi="Arial"/>
                <w:b w:val="false"/>
                <w:bCs w:val="false"/>
                <w:color w:val="000000"/>
                <w:sz w:val="24"/>
                <w:szCs w:val="24"/>
                <w:shd w:fill="auto" w:val="clear"/>
              </w:rPr>
              <w:t>350</w:t>
            </w:r>
          </w:p>
        </w:tc>
        <w:tc>
          <w:tcPr>
            <w:tcW w:w="1277" w:type="dxa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/>
              <w:t>XX</w:t>
            </w:r>
          </w:p>
        </w:tc>
        <w:tc>
          <w:tcPr>
            <w:tcW w:w="1153" w:type="dxa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R$ XX</w:t>
            </w:r>
          </w:p>
        </w:tc>
        <w:tc>
          <w:tcPr>
            <w:tcW w:w="119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R$ XX</w:t>
            </w:r>
          </w:p>
        </w:tc>
      </w:tr>
      <w:tr>
        <w:trPr>
          <w:trHeight w:val="315" w:hRule="atLeast"/>
        </w:trPr>
        <w:tc>
          <w:tcPr>
            <w:tcW w:w="1271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  <w:vAlign w:val="center"/>
          </w:tcPr>
          <w:p>
            <w:pPr>
              <w:pStyle w:val="TableParagraph"/>
              <w:widowControl w:val="false"/>
              <w:spacing w:before="35" w:after="0"/>
              <w:ind w:left="178" w:hanging="0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  <w:t>198</w:t>
            </w:r>
          </w:p>
        </w:tc>
        <w:tc>
          <w:tcPr>
            <w:tcW w:w="311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  <w:vAlign w:val="center"/>
          </w:tcPr>
          <w:p>
            <w:pPr>
              <w:pStyle w:val="Contedodatabela"/>
              <w:widowControl w:val="false"/>
              <w:jc w:val="both"/>
              <w:rPr>
                <w:rFonts w:ascii="Arial" w:hAnsi="Arial"/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rFonts w:ascii="Arial" w:hAnsi="Arial"/>
                <w:b w:val="false"/>
                <w:bCs w:val="false"/>
                <w:sz w:val="24"/>
                <w:szCs w:val="24"/>
              </w:rPr>
              <w:t>SONDA NASOENTERAL Nº 06.</w:t>
            </w:r>
          </w:p>
        </w:tc>
        <w:tc>
          <w:tcPr>
            <w:tcW w:w="1274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Contedodatabela"/>
              <w:widowControl w:val="false"/>
              <w:jc w:val="center"/>
              <w:rPr>
                <w:rFonts w:ascii="Arial" w:hAnsi="Arial"/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rFonts w:ascii="Arial" w:hAnsi="Arial"/>
                <w:b w:val="false"/>
                <w:bCs w:val="false"/>
                <w:sz w:val="24"/>
                <w:szCs w:val="24"/>
              </w:rPr>
              <w:t>Unidade</w:t>
            </w:r>
          </w:p>
        </w:tc>
        <w:tc>
          <w:tcPr>
            <w:tcW w:w="1276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  <w:vAlign w:val="center"/>
          </w:tcPr>
          <w:p>
            <w:pPr>
              <w:pStyle w:val="Contedodatabela"/>
              <w:widowControl w:val="false"/>
              <w:jc w:val="center"/>
              <w:rPr>
                <w:rFonts w:ascii="Arial" w:hAnsi="Arial"/>
                <w:b w:val="false"/>
                <w:b w:val="false"/>
                <w:bCs w:val="false"/>
                <w:color w:val="auto"/>
                <w:sz w:val="24"/>
                <w:szCs w:val="24"/>
                <w:shd w:fill="auto" w:val="clear"/>
              </w:rPr>
            </w:pPr>
            <w:r>
              <w:rPr>
                <w:rFonts w:ascii="Arial" w:hAnsi="Arial"/>
                <w:b w:val="false"/>
                <w:bCs w:val="false"/>
                <w:color w:val="000000"/>
                <w:sz w:val="24"/>
                <w:szCs w:val="24"/>
                <w:shd w:fill="auto" w:val="clear"/>
              </w:rPr>
              <w:t>500</w:t>
            </w:r>
          </w:p>
        </w:tc>
        <w:tc>
          <w:tcPr>
            <w:tcW w:w="1277" w:type="dxa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/>
              <w:t>XX</w:t>
            </w:r>
          </w:p>
        </w:tc>
        <w:tc>
          <w:tcPr>
            <w:tcW w:w="1153" w:type="dxa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R$ XX</w:t>
            </w:r>
          </w:p>
        </w:tc>
        <w:tc>
          <w:tcPr>
            <w:tcW w:w="119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R$ XX</w:t>
            </w:r>
          </w:p>
        </w:tc>
      </w:tr>
      <w:tr>
        <w:trPr>
          <w:trHeight w:val="315" w:hRule="atLeast"/>
        </w:trPr>
        <w:tc>
          <w:tcPr>
            <w:tcW w:w="1271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  <w:vAlign w:val="center"/>
          </w:tcPr>
          <w:p>
            <w:pPr>
              <w:pStyle w:val="TableParagraph"/>
              <w:widowControl w:val="false"/>
              <w:spacing w:before="35" w:after="0"/>
              <w:ind w:left="178" w:hanging="0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  <w:t>199</w:t>
            </w:r>
          </w:p>
        </w:tc>
        <w:tc>
          <w:tcPr>
            <w:tcW w:w="311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  <w:vAlign w:val="center"/>
          </w:tcPr>
          <w:p>
            <w:pPr>
              <w:pStyle w:val="Contedodatabela"/>
              <w:widowControl w:val="false"/>
              <w:jc w:val="both"/>
              <w:rPr>
                <w:rFonts w:ascii="Arial" w:hAnsi="Arial"/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rFonts w:ascii="Arial" w:hAnsi="Arial"/>
                <w:b w:val="false"/>
                <w:bCs w:val="false"/>
                <w:sz w:val="24"/>
                <w:szCs w:val="24"/>
              </w:rPr>
              <w:t>SONDA NASOENTERAL Nº  08.</w:t>
            </w:r>
          </w:p>
        </w:tc>
        <w:tc>
          <w:tcPr>
            <w:tcW w:w="1274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Contedodatabela"/>
              <w:widowControl w:val="false"/>
              <w:jc w:val="center"/>
              <w:rPr>
                <w:rFonts w:ascii="Arial" w:hAnsi="Arial"/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rFonts w:ascii="Arial" w:hAnsi="Arial"/>
                <w:b w:val="false"/>
                <w:bCs w:val="false"/>
                <w:sz w:val="24"/>
                <w:szCs w:val="24"/>
              </w:rPr>
              <w:t>Unidade</w:t>
            </w:r>
          </w:p>
        </w:tc>
        <w:tc>
          <w:tcPr>
            <w:tcW w:w="1276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  <w:vAlign w:val="center"/>
          </w:tcPr>
          <w:p>
            <w:pPr>
              <w:pStyle w:val="Contedodatabela"/>
              <w:widowControl w:val="false"/>
              <w:jc w:val="center"/>
              <w:rPr>
                <w:rFonts w:ascii="Arial" w:hAnsi="Arial"/>
                <w:b w:val="false"/>
                <w:b w:val="false"/>
                <w:bCs w:val="false"/>
                <w:color w:val="auto"/>
                <w:sz w:val="24"/>
                <w:szCs w:val="24"/>
                <w:shd w:fill="auto" w:val="clear"/>
              </w:rPr>
            </w:pPr>
            <w:r>
              <w:rPr>
                <w:rFonts w:ascii="Arial" w:hAnsi="Arial"/>
                <w:b w:val="false"/>
                <w:bCs w:val="false"/>
                <w:color w:val="000000"/>
                <w:sz w:val="24"/>
                <w:szCs w:val="24"/>
                <w:shd w:fill="auto" w:val="clear"/>
              </w:rPr>
              <w:t>500</w:t>
            </w:r>
          </w:p>
        </w:tc>
        <w:tc>
          <w:tcPr>
            <w:tcW w:w="1277" w:type="dxa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XX</w:t>
            </w:r>
          </w:p>
        </w:tc>
        <w:tc>
          <w:tcPr>
            <w:tcW w:w="1153" w:type="dxa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R$ XX</w:t>
            </w:r>
          </w:p>
        </w:tc>
        <w:tc>
          <w:tcPr>
            <w:tcW w:w="119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R$ XX</w:t>
            </w:r>
          </w:p>
        </w:tc>
      </w:tr>
      <w:tr>
        <w:trPr>
          <w:trHeight w:val="315" w:hRule="atLeast"/>
        </w:trPr>
        <w:tc>
          <w:tcPr>
            <w:tcW w:w="1271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  <w:vAlign w:val="center"/>
          </w:tcPr>
          <w:p>
            <w:pPr>
              <w:pStyle w:val="TableParagraph"/>
              <w:widowControl w:val="false"/>
              <w:spacing w:before="35" w:after="0"/>
              <w:ind w:left="178" w:hanging="0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  <w:t>200</w:t>
            </w:r>
          </w:p>
        </w:tc>
        <w:tc>
          <w:tcPr>
            <w:tcW w:w="311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  <w:vAlign w:val="center"/>
          </w:tcPr>
          <w:p>
            <w:pPr>
              <w:pStyle w:val="Contedodatabela"/>
              <w:widowControl w:val="false"/>
              <w:jc w:val="both"/>
              <w:rPr>
                <w:rFonts w:ascii="Arial" w:hAnsi="Arial"/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rFonts w:ascii="Arial" w:hAnsi="Arial"/>
                <w:b w:val="false"/>
                <w:bCs w:val="false"/>
                <w:sz w:val="24"/>
                <w:szCs w:val="24"/>
              </w:rPr>
              <w:t>SONDA NASOENTERAL Nº  12.</w:t>
            </w:r>
          </w:p>
        </w:tc>
        <w:tc>
          <w:tcPr>
            <w:tcW w:w="1274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Contedodatabela"/>
              <w:widowControl w:val="false"/>
              <w:jc w:val="center"/>
              <w:rPr>
                <w:rFonts w:ascii="Arial" w:hAnsi="Arial"/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rFonts w:ascii="Arial" w:hAnsi="Arial"/>
                <w:b w:val="false"/>
                <w:bCs w:val="false"/>
                <w:sz w:val="24"/>
                <w:szCs w:val="24"/>
              </w:rPr>
              <w:t>Unidade</w:t>
            </w:r>
          </w:p>
        </w:tc>
        <w:tc>
          <w:tcPr>
            <w:tcW w:w="1276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  <w:vAlign w:val="center"/>
          </w:tcPr>
          <w:p>
            <w:pPr>
              <w:pStyle w:val="Contedodatabela"/>
              <w:widowControl w:val="false"/>
              <w:jc w:val="center"/>
              <w:rPr>
                <w:rFonts w:ascii="Arial" w:hAnsi="Arial"/>
                <w:b w:val="false"/>
                <w:b w:val="false"/>
                <w:bCs w:val="false"/>
                <w:color w:val="auto"/>
                <w:sz w:val="24"/>
                <w:szCs w:val="24"/>
                <w:shd w:fill="auto" w:val="clear"/>
              </w:rPr>
            </w:pPr>
            <w:r>
              <w:rPr>
                <w:rFonts w:ascii="Arial" w:hAnsi="Arial"/>
                <w:b w:val="false"/>
                <w:bCs w:val="false"/>
                <w:color w:val="000000"/>
                <w:sz w:val="24"/>
                <w:szCs w:val="24"/>
                <w:shd w:fill="auto" w:val="clear"/>
              </w:rPr>
              <w:t>1.000</w:t>
            </w:r>
          </w:p>
        </w:tc>
        <w:tc>
          <w:tcPr>
            <w:tcW w:w="1277" w:type="dxa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/>
              <w:t>XX</w:t>
            </w:r>
          </w:p>
        </w:tc>
        <w:tc>
          <w:tcPr>
            <w:tcW w:w="1153" w:type="dxa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R$ XX</w:t>
            </w:r>
          </w:p>
        </w:tc>
        <w:tc>
          <w:tcPr>
            <w:tcW w:w="119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R$ XX</w:t>
            </w:r>
          </w:p>
        </w:tc>
      </w:tr>
      <w:tr>
        <w:trPr>
          <w:trHeight w:val="315" w:hRule="atLeast"/>
        </w:trPr>
        <w:tc>
          <w:tcPr>
            <w:tcW w:w="1271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  <w:vAlign w:val="center"/>
          </w:tcPr>
          <w:p>
            <w:pPr>
              <w:pStyle w:val="TableParagraph"/>
              <w:widowControl w:val="false"/>
              <w:spacing w:before="35" w:after="0"/>
              <w:ind w:left="178" w:hanging="0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  <w:t>201</w:t>
            </w:r>
          </w:p>
        </w:tc>
        <w:tc>
          <w:tcPr>
            <w:tcW w:w="311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  <w:vAlign w:val="center"/>
          </w:tcPr>
          <w:p>
            <w:pPr>
              <w:pStyle w:val="Contedodatabela"/>
              <w:widowControl w:val="false"/>
              <w:jc w:val="both"/>
              <w:rPr>
                <w:rFonts w:ascii="Arial" w:hAnsi="Arial"/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rFonts w:ascii="Arial" w:hAnsi="Arial"/>
                <w:b w:val="false"/>
                <w:bCs w:val="false"/>
                <w:sz w:val="24"/>
                <w:szCs w:val="24"/>
              </w:rPr>
              <w:t>SONDA NASOGASTRICA  nº 08.</w:t>
            </w:r>
          </w:p>
        </w:tc>
        <w:tc>
          <w:tcPr>
            <w:tcW w:w="1274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Contedodatabela"/>
              <w:widowControl w:val="false"/>
              <w:jc w:val="center"/>
              <w:rPr>
                <w:rFonts w:ascii="Arial" w:hAnsi="Arial"/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rFonts w:ascii="Arial" w:hAnsi="Arial"/>
                <w:b w:val="false"/>
                <w:bCs w:val="false"/>
                <w:sz w:val="24"/>
                <w:szCs w:val="24"/>
              </w:rPr>
              <w:t>Unidade</w:t>
            </w:r>
          </w:p>
        </w:tc>
        <w:tc>
          <w:tcPr>
            <w:tcW w:w="1276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  <w:vAlign w:val="center"/>
          </w:tcPr>
          <w:p>
            <w:pPr>
              <w:pStyle w:val="Contedodatabela"/>
              <w:widowControl w:val="false"/>
              <w:jc w:val="center"/>
              <w:rPr>
                <w:rFonts w:ascii="Arial" w:hAnsi="Arial"/>
                <w:b w:val="false"/>
                <w:b w:val="false"/>
                <w:bCs w:val="false"/>
                <w:color w:val="auto"/>
                <w:sz w:val="24"/>
                <w:szCs w:val="24"/>
                <w:shd w:fill="auto" w:val="clear"/>
              </w:rPr>
            </w:pPr>
            <w:r>
              <w:rPr>
                <w:rFonts w:ascii="Arial" w:hAnsi="Arial"/>
                <w:b w:val="false"/>
                <w:bCs w:val="false"/>
                <w:color w:val="000000"/>
                <w:sz w:val="24"/>
                <w:szCs w:val="24"/>
                <w:shd w:fill="auto" w:val="clear"/>
              </w:rPr>
              <w:t>200</w:t>
            </w:r>
          </w:p>
        </w:tc>
        <w:tc>
          <w:tcPr>
            <w:tcW w:w="1277" w:type="dxa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/>
              <w:t>XX</w:t>
            </w:r>
          </w:p>
        </w:tc>
        <w:tc>
          <w:tcPr>
            <w:tcW w:w="1153" w:type="dxa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R$ XX</w:t>
            </w:r>
          </w:p>
        </w:tc>
        <w:tc>
          <w:tcPr>
            <w:tcW w:w="119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R$ XX</w:t>
            </w:r>
          </w:p>
        </w:tc>
      </w:tr>
      <w:tr>
        <w:trPr>
          <w:trHeight w:val="315" w:hRule="atLeast"/>
        </w:trPr>
        <w:tc>
          <w:tcPr>
            <w:tcW w:w="1271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  <w:vAlign w:val="center"/>
          </w:tcPr>
          <w:p>
            <w:pPr>
              <w:pStyle w:val="TableParagraph"/>
              <w:widowControl w:val="false"/>
              <w:spacing w:before="35" w:after="0"/>
              <w:ind w:left="178" w:hanging="0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  <w:t>202</w:t>
            </w:r>
          </w:p>
        </w:tc>
        <w:tc>
          <w:tcPr>
            <w:tcW w:w="311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  <w:vAlign w:val="center"/>
          </w:tcPr>
          <w:p>
            <w:pPr>
              <w:pStyle w:val="Contedodatabela"/>
              <w:widowControl w:val="false"/>
              <w:jc w:val="both"/>
              <w:rPr>
                <w:rFonts w:ascii="Arial" w:hAnsi="Arial"/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rFonts w:ascii="Arial" w:hAnsi="Arial"/>
                <w:b w:val="false"/>
                <w:bCs w:val="false"/>
                <w:sz w:val="24"/>
                <w:szCs w:val="24"/>
              </w:rPr>
              <w:t>SONDA NASOGASTRICA  nº12.</w:t>
            </w:r>
          </w:p>
        </w:tc>
        <w:tc>
          <w:tcPr>
            <w:tcW w:w="1274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Contedodatabela"/>
              <w:widowControl w:val="false"/>
              <w:jc w:val="center"/>
              <w:rPr>
                <w:rFonts w:ascii="Arial" w:hAnsi="Arial"/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rFonts w:ascii="Arial" w:hAnsi="Arial"/>
                <w:b w:val="false"/>
                <w:bCs w:val="false"/>
                <w:sz w:val="24"/>
                <w:szCs w:val="24"/>
              </w:rPr>
              <w:t>Unidade</w:t>
            </w:r>
          </w:p>
        </w:tc>
        <w:tc>
          <w:tcPr>
            <w:tcW w:w="1276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  <w:vAlign w:val="center"/>
          </w:tcPr>
          <w:p>
            <w:pPr>
              <w:pStyle w:val="Contedodatabela"/>
              <w:widowControl w:val="false"/>
              <w:jc w:val="center"/>
              <w:rPr>
                <w:rFonts w:ascii="Arial" w:hAnsi="Arial"/>
                <w:b w:val="false"/>
                <w:b w:val="false"/>
                <w:bCs w:val="false"/>
                <w:color w:val="auto"/>
                <w:sz w:val="24"/>
                <w:szCs w:val="24"/>
                <w:shd w:fill="auto" w:val="clear"/>
              </w:rPr>
            </w:pPr>
            <w:r>
              <w:rPr>
                <w:rFonts w:ascii="Arial" w:hAnsi="Arial"/>
                <w:b w:val="false"/>
                <w:bCs w:val="false"/>
                <w:color w:val="000000"/>
                <w:sz w:val="24"/>
                <w:szCs w:val="24"/>
                <w:shd w:fill="auto" w:val="clear"/>
              </w:rPr>
              <w:t>200</w:t>
            </w:r>
          </w:p>
        </w:tc>
        <w:tc>
          <w:tcPr>
            <w:tcW w:w="1277" w:type="dxa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XX</w:t>
            </w:r>
          </w:p>
        </w:tc>
        <w:tc>
          <w:tcPr>
            <w:tcW w:w="1153" w:type="dxa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R$ XX</w:t>
            </w:r>
          </w:p>
        </w:tc>
        <w:tc>
          <w:tcPr>
            <w:tcW w:w="119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R$ XX</w:t>
            </w:r>
          </w:p>
        </w:tc>
      </w:tr>
      <w:tr>
        <w:trPr>
          <w:trHeight w:val="315" w:hRule="atLeast"/>
        </w:trPr>
        <w:tc>
          <w:tcPr>
            <w:tcW w:w="1271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  <w:vAlign w:val="center"/>
          </w:tcPr>
          <w:p>
            <w:pPr>
              <w:pStyle w:val="TableParagraph"/>
              <w:widowControl w:val="false"/>
              <w:spacing w:before="35" w:after="0"/>
              <w:ind w:left="178" w:hanging="0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  <w:t>203</w:t>
            </w:r>
          </w:p>
        </w:tc>
        <w:tc>
          <w:tcPr>
            <w:tcW w:w="311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  <w:vAlign w:val="center"/>
          </w:tcPr>
          <w:p>
            <w:pPr>
              <w:pStyle w:val="Contedodatabela"/>
              <w:widowControl w:val="false"/>
              <w:jc w:val="both"/>
              <w:rPr>
                <w:rFonts w:ascii="Arial" w:hAnsi="Arial"/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rFonts w:ascii="Arial" w:hAnsi="Arial"/>
                <w:b w:val="false"/>
                <w:bCs w:val="false"/>
                <w:sz w:val="24"/>
                <w:szCs w:val="24"/>
              </w:rPr>
              <w:t>SONDA NASOGASTRICA  nº 18.</w:t>
            </w:r>
          </w:p>
        </w:tc>
        <w:tc>
          <w:tcPr>
            <w:tcW w:w="1274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Contedodatabela"/>
              <w:widowControl w:val="false"/>
              <w:jc w:val="center"/>
              <w:rPr>
                <w:rFonts w:ascii="Arial" w:hAnsi="Arial"/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rFonts w:ascii="Arial" w:hAnsi="Arial"/>
                <w:b w:val="false"/>
                <w:bCs w:val="false"/>
                <w:sz w:val="24"/>
                <w:szCs w:val="24"/>
              </w:rPr>
              <w:t>Unidade</w:t>
            </w:r>
          </w:p>
        </w:tc>
        <w:tc>
          <w:tcPr>
            <w:tcW w:w="1276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  <w:vAlign w:val="center"/>
          </w:tcPr>
          <w:p>
            <w:pPr>
              <w:pStyle w:val="Contedodatabela"/>
              <w:widowControl w:val="false"/>
              <w:jc w:val="center"/>
              <w:rPr>
                <w:rFonts w:ascii="Arial" w:hAnsi="Arial"/>
                <w:b w:val="false"/>
                <w:b w:val="false"/>
                <w:bCs w:val="false"/>
                <w:color w:val="auto"/>
                <w:sz w:val="24"/>
                <w:szCs w:val="24"/>
                <w:shd w:fill="auto" w:val="clear"/>
              </w:rPr>
            </w:pPr>
            <w:r>
              <w:rPr>
                <w:rFonts w:ascii="Arial" w:hAnsi="Arial"/>
                <w:b w:val="false"/>
                <w:bCs w:val="false"/>
                <w:color w:val="000000"/>
                <w:sz w:val="24"/>
                <w:szCs w:val="24"/>
                <w:shd w:fill="auto" w:val="clear"/>
              </w:rPr>
              <w:t>200</w:t>
            </w:r>
          </w:p>
        </w:tc>
        <w:tc>
          <w:tcPr>
            <w:tcW w:w="1277" w:type="dxa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/>
              <w:t>XX</w:t>
            </w:r>
          </w:p>
        </w:tc>
        <w:tc>
          <w:tcPr>
            <w:tcW w:w="1153" w:type="dxa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R$ XX</w:t>
            </w:r>
          </w:p>
        </w:tc>
        <w:tc>
          <w:tcPr>
            <w:tcW w:w="119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R$ XX</w:t>
            </w:r>
          </w:p>
        </w:tc>
      </w:tr>
      <w:tr>
        <w:trPr>
          <w:trHeight w:val="315" w:hRule="atLeast"/>
        </w:trPr>
        <w:tc>
          <w:tcPr>
            <w:tcW w:w="1271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  <w:vAlign w:val="center"/>
          </w:tcPr>
          <w:p>
            <w:pPr>
              <w:pStyle w:val="TableParagraph"/>
              <w:widowControl w:val="false"/>
              <w:spacing w:before="35" w:after="0"/>
              <w:ind w:left="178" w:hanging="0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  <w:t>204</w:t>
            </w:r>
          </w:p>
        </w:tc>
        <w:tc>
          <w:tcPr>
            <w:tcW w:w="311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  <w:vAlign w:val="center"/>
          </w:tcPr>
          <w:p>
            <w:pPr>
              <w:pStyle w:val="Contedodatabela"/>
              <w:widowControl w:val="false"/>
              <w:jc w:val="both"/>
              <w:rPr>
                <w:rFonts w:ascii="Arial" w:hAnsi="Arial"/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rFonts w:ascii="Arial" w:hAnsi="Arial"/>
                <w:b w:val="false"/>
                <w:bCs w:val="false"/>
                <w:sz w:val="24"/>
                <w:szCs w:val="24"/>
              </w:rPr>
              <w:t>SONDA NASOGASTRICA  nº 20.</w:t>
            </w:r>
          </w:p>
        </w:tc>
        <w:tc>
          <w:tcPr>
            <w:tcW w:w="1274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Contedodatabela"/>
              <w:widowControl w:val="false"/>
              <w:jc w:val="center"/>
              <w:rPr>
                <w:rFonts w:ascii="Arial" w:hAnsi="Arial"/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rFonts w:ascii="Arial" w:hAnsi="Arial"/>
                <w:b w:val="false"/>
                <w:bCs w:val="false"/>
                <w:sz w:val="24"/>
                <w:szCs w:val="24"/>
              </w:rPr>
              <w:t>Unidade</w:t>
            </w:r>
          </w:p>
        </w:tc>
        <w:tc>
          <w:tcPr>
            <w:tcW w:w="1276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  <w:vAlign w:val="center"/>
          </w:tcPr>
          <w:p>
            <w:pPr>
              <w:pStyle w:val="Contedodatabela"/>
              <w:widowControl w:val="false"/>
              <w:jc w:val="center"/>
              <w:rPr>
                <w:rFonts w:ascii="Arial" w:hAnsi="Arial"/>
                <w:b w:val="false"/>
                <w:b w:val="false"/>
                <w:bCs w:val="false"/>
                <w:color w:val="auto"/>
                <w:sz w:val="24"/>
                <w:szCs w:val="24"/>
                <w:shd w:fill="auto" w:val="clear"/>
              </w:rPr>
            </w:pPr>
            <w:r>
              <w:rPr>
                <w:rFonts w:ascii="Arial" w:hAnsi="Arial"/>
                <w:b w:val="false"/>
                <w:bCs w:val="false"/>
                <w:color w:val="000000"/>
                <w:sz w:val="24"/>
                <w:szCs w:val="24"/>
                <w:shd w:fill="auto" w:val="clear"/>
              </w:rPr>
              <w:t>200</w:t>
            </w:r>
          </w:p>
        </w:tc>
        <w:tc>
          <w:tcPr>
            <w:tcW w:w="1277" w:type="dxa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/>
              <w:t>XX</w:t>
            </w:r>
          </w:p>
        </w:tc>
        <w:tc>
          <w:tcPr>
            <w:tcW w:w="1153" w:type="dxa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R$ XX</w:t>
            </w:r>
          </w:p>
        </w:tc>
        <w:tc>
          <w:tcPr>
            <w:tcW w:w="119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R$ XX</w:t>
            </w:r>
          </w:p>
        </w:tc>
      </w:tr>
      <w:tr>
        <w:trPr>
          <w:trHeight w:val="315" w:hRule="atLeast"/>
        </w:trPr>
        <w:tc>
          <w:tcPr>
            <w:tcW w:w="1271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  <w:vAlign w:val="center"/>
          </w:tcPr>
          <w:p>
            <w:pPr>
              <w:pStyle w:val="TableParagraph"/>
              <w:widowControl w:val="false"/>
              <w:spacing w:before="35" w:after="0"/>
              <w:ind w:left="178" w:hanging="0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  <w:t>205</w:t>
            </w:r>
          </w:p>
        </w:tc>
        <w:tc>
          <w:tcPr>
            <w:tcW w:w="311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  <w:vAlign w:val="center"/>
          </w:tcPr>
          <w:p>
            <w:pPr>
              <w:pStyle w:val="Contedodatabela"/>
              <w:widowControl w:val="false"/>
              <w:jc w:val="both"/>
              <w:rPr>
                <w:rFonts w:ascii="Arial" w:hAnsi="Arial"/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rFonts w:ascii="Arial" w:hAnsi="Arial"/>
                <w:b w:val="false"/>
                <w:bCs w:val="false"/>
                <w:sz w:val="24"/>
                <w:szCs w:val="24"/>
              </w:rPr>
              <w:t>SONDA NASOGASTRICA  nº 22.</w:t>
            </w:r>
          </w:p>
        </w:tc>
        <w:tc>
          <w:tcPr>
            <w:tcW w:w="1274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Contedodatabela"/>
              <w:widowControl w:val="false"/>
              <w:jc w:val="center"/>
              <w:rPr>
                <w:rFonts w:ascii="Arial" w:hAnsi="Arial"/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rFonts w:ascii="Arial" w:hAnsi="Arial"/>
                <w:b w:val="false"/>
                <w:bCs w:val="false"/>
                <w:sz w:val="24"/>
                <w:szCs w:val="24"/>
              </w:rPr>
              <w:t>Unidade</w:t>
            </w:r>
          </w:p>
        </w:tc>
        <w:tc>
          <w:tcPr>
            <w:tcW w:w="1276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  <w:vAlign w:val="center"/>
          </w:tcPr>
          <w:p>
            <w:pPr>
              <w:pStyle w:val="Contedodatabela"/>
              <w:widowControl w:val="false"/>
              <w:jc w:val="center"/>
              <w:rPr>
                <w:rFonts w:ascii="Arial" w:hAnsi="Arial"/>
                <w:b w:val="false"/>
                <w:b w:val="false"/>
                <w:bCs w:val="false"/>
                <w:color w:val="auto"/>
                <w:sz w:val="24"/>
                <w:szCs w:val="24"/>
                <w:shd w:fill="auto" w:val="clear"/>
              </w:rPr>
            </w:pPr>
            <w:r>
              <w:rPr>
                <w:rFonts w:ascii="Arial" w:hAnsi="Arial"/>
                <w:b w:val="false"/>
                <w:bCs w:val="false"/>
                <w:color w:val="000000"/>
                <w:sz w:val="24"/>
                <w:szCs w:val="24"/>
                <w:shd w:fill="auto" w:val="clear"/>
              </w:rPr>
              <w:t>200</w:t>
            </w:r>
          </w:p>
        </w:tc>
        <w:tc>
          <w:tcPr>
            <w:tcW w:w="1277" w:type="dxa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XX</w:t>
            </w:r>
          </w:p>
        </w:tc>
        <w:tc>
          <w:tcPr>
            <w:tcW w:w="1153" w:type="dxa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R$ XX</w:t>
            </w:r>
          </w:p>
        </w:tc>
        <w:tc>
          <w:tcPr>
            <w:tcW w:w="119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R$ XX</w:t>
            </w:r>
          </w:p>
        </w:tc>
      </w:tr>
      <w:tr>
        <w:trPr>
          <w:trHeight w:val="315" w:hRule="atLeast"/>
        </w:trPr>
        <w:tc>
          <w:tcPr>
            <w:tcW w:w="1271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  <w:vAlign w:val="center"/>
          </w:tcPr>
          <w:p>
            <w:pPr>
              <w:pStyle w:val="TableParagraph"/>
              <w:widowControl w:val="false"/>
              <w:spacing w:before="35" w:after="0"/>
              <w:ind w:left="178" w:hanging="0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  <w:t>206</w:t>
            </w:r>
          </w:p>
        </w:tc>
        <w:tc>
          <w:tcPr>
            <w:tcW w:w="311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  <w:vAlign w:val="center"/>
          </w:tcPr>
          <w:p>
            <w:pPr>
              <w:pStyle w:val="Contedodatabela"/>
              <w:widowControl w:val="false"/>
              <w:jc w:val="both"/>
              <w:rPr>
                <w:rFonts w:ascii="Arial" w:hAnsi="Arial"/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rFonts w:ascii="Arial" w:hAnsi="Arial"/>
                <w:b w:val="false"/>
                <w:bCs w:val="false"/>
                <w:sz w:val="24"/>
                <w:szCs w:val="24"/>
              </w:rPr>
              <w:t>SONDA URETRAL Nº 10.</w:t>
            </w:r>
          </w:p>
        </w:tc>
        <w:tc>
          <w:tcPr>
            <w:tcW w:w="1274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Contedodatabela"/>
              <w:widowControl w:val="false"/>
              <w:jc w:val="center"/>
              <w:rPr>
                <w:rFonts w:ascii="Arial" w:hAnsi="Arial"/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rFonts w:ascii="Arial" w:hAnsi="Arial"/>
                <w:b w:val="false"/>
                <w:bCs w:val="false"/>
                <w:sz w:val="24"/>
                <w:szCs w:val="24"/>
              </w:rPr>
              <w:t>Unidade</w:t>
            </w:r>
          </w:p>
        </w:tc>
        <w:tc>
          <w:tcPr>
            <w:tcW w:w="1276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  <w:vAlign w:val="center"/>
          </w:tcPr>
          <w:p>
            <w:pPr>
              <w:pStyle w:val="Contedodatabela"/>
              <w:widowControl w:val="false"/>
              <w:jc w:val="center"/>
              <w:rPr>
                <w:rFonts w:ascii="Arial" w:hAnsi="Arial"/>
                <w:b w:val="false"/>
                <w:b w:val="false"/>
                <w:bCs w:val="false"/>
                <w:color w:val="auto"/>
                <w:sz w:val="24"/>
                <w:szCs w:val="24"/>
                <w:shd w:fill="auto" w:val="clear"/>
              </w:rPr>
            </w:pPr>
            <w:r>
              <w:rPr>
                <w:rFonts w:ascii="Arial" w:hAnsi="Arial"/>
                <w:b w:val="false"/>
                <w:bCs w:val="false"/>
                <w:color w:val="000000"/>
                <w:sz w:val="24"/>
                <w:szCs w:val="24"/>
                <w:shd w:fill="auto" w:val="clear"/>
              </w:rPr>
              <w:t>15.000</w:t>
            </w:r>
          </w:p>
        </w:tc>
        <w:tc>
          <w:tcPr>
            <w:tcW w:w="1277" w:type="dxa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/>
              <w:t>XX</w:t>
            </w:r>
          </w:p>
        </w:tc>
        <w:tc>
          <w:tcPr>
            <w:tcW w:w="1153" w:type="dxa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R$ XX</w:t>
            </w:r>
          </w:p>
        </w:tc>
        <w:tc>
          <w:tcPr>
            <w:tcW w:w="119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R$ XX</w:t>
            </w:r>
          </w:p>
        </w:tc>
      </w:tr>
      <w:tr>
        <w:trPr>
          <w:trHeight w:val="315" w:hRule="atLeast"/>
        </w:trPr>
        <w:tc>
          <w:tcPr>
            <w:tcW w:w="1271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  <w:vAlign w:val="center"/>
          </w:tcPr>
          <w:p>
            <w:pPr>
              <w:pStyle w:val="TableParagraph"/>
              <w:widowControl w:val="false"/>
              <w:spacing w:before="35" w:after="0"/>
              <w:ind w:left="178" w:hanging="0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  <w:t>207</w:t>
            </w:r>
          </w:p>
        </w:tc>
        <w:tc>
          <w:tcPr>
            <w:tcW w:w="311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  <w:vAlign w:val="center"/>
          </w:tcPr>
          <w:p>
            <w:pPr>
              <w:pStyle w:val="Contedodatabela"/>
              <w:widowControl w:val="false"/>
              <w:jc w:val="both"/>
              <w:rPr>
                <w:rFonts w:ascii="Arial" w:hAnsi="Arial"/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rFonts w:ascii="Arial" w:hAnsi="Arial"/>
                <w:b w:val="false"/>
                <w:bCs w:val="false"/>
                <w:sz w:val="24"/>
                <w:szCs w:val="24"/>
              </w:rPr>
              <w:t>SONDA URETRAL Nº 12.</w:t>
            </w:r>
          </w:p>
        </w:tc>
        <w:tc>
          <w:tcPr>
            <w:tcW w:w="1274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Contedodatabela"/>
              <w:widowControl w:val="false"/>
              <w:jc w:val="center"/>
              <w:rPr>
                <w:rFonts w:ascii="Arial" w:hAnsi="Arial"/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rFonts w:ascii="Arial" w:hAnsi="Arial"/>
                <w:b w:val="false"/>
                <w:bCs w:val="false"/>
                <w:sz w:val="24"/>
                <w:szCs w:val="24"/>
              </w:rPr>
              <w:t>Unidade</w:t>
            </w:r>
          </w:p>
        </w:tc>
        <w:tc>
          <w:tcPr>
            <w:tcW w:w="1276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  <w:vAlign w:val="center"/>
          </w:tcPr>
          <w:p>
            <w:pPr>
              <w:pStyle w:val="Contedodatabela"/>
              <w:widowControl w:val="false"/>
              <w:jc w:val="center"/>
              <w:rPr>
                <w:rFonts w:ascii="Arial" w:hAnsi="Arial"/>
                <w:b w:val="false"/>
                <w:b w:val="false"/>
                <w:bCs w:val="false"/>
                <w:color w:val="auto"/>
                <w:sz w:val="24"/>
                <w:szCs w:val="24"/>
                <w:shd w:fill="auto" w:val="clear"/>
              </w:rPr>
            </w:pPr>
            <w:r>
              <w:rPr>
                <w:rFonts w:ascii="Arial" w:hAnsi="Arial"/>
                <w:b w:val="false"/>
                <w:bCs w:val="false"/>
                <w:color w:val="000000"/>
                <w:sz w:val="24"/>
                <w:szCs w:val="24"/>
                <w:shd w:fill="auto" w:val="clear"/>
              </w:rPr>
              <w:t>20.000</w:t>
            </w:r>
          </w:p>
        </w:tc>
        <w:tc>
          <w:tcPr>
            <w:tcW w:w="1277" w:type="dxa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/>
              <w:t>XX</w:t>
            </w:r>
          </w:p>
        </w:tc>
        <w:tc>
          <w:tcPr>
            <w:tcW w:w="1153" w:type="dxa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R$ XX</w:t>
            </w:r>
          </w:p>
        </w:tc>
        <w:tc>
          <w:tcPr>
            <w:tcW w:w="119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R$ XX</w:t>
            </w:r>
          </w:p>
        </w:tc>
      </w:tr>
      <w:tr>
        <w:trPr>
          <w:trHeight w:val="315" w:hRule="atLeast"/>
        </w:trPr>
        <w:tc>
          <w:tcPr>
            <w:tcW w:w="1271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  <w:vAlign w:val="center"/>
          </w:tcPr>
          <w:p>
            <w:pPr>
              <w:pStyle w:val="TableParagraph"/>
              <w:widowControl w:val="false"/>
              <w:spacing w:before="35" w:after="0"/>
              <w:ind w:left="178" w:hanging="0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  <w:t>208</w:t>
            </w:r>
          </w:p>
        </w:tc>
        <w:tc>
          <w:tcPr>
            <w:tcW w:w="311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  <w:vAlign w:val="center"/>
          </w:tcPr>
          <w:p>
            <w:pPr>
              <w:pStyle w:val="Contedodatabela"/>
              <w:widowControl w:val="false"/>
              <w:jc w:val="both"/>
              <w:rPr>
                <w:rFonts w:ascii="Arial" w:hAnsi="Arial"/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rFonts w:ascii="Arial" w:hAnsi="Arial"/>
                <w:b w:val="false"/>
                <w:bCs w:val="false"/>
                <w:sz w:val="24"/>
                <w:szCs w:val="24"/>
              </w:rPr>
              <w:t>SONDA URETRAL Nº 14 .</w:t>
            </w:r>
          </w:p>
        </w:tc>
        <w:tc>
          <w:tcPr>
            <w:tcW w:w="1274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Contedodatabela"/>
              <w:widowControl w:val="false"/>
              <w:jc w:val="center"/>
              <w:rPr>
                <w:rFonts w:ascii="Arial" w:hAnsi="Arial"/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rFonts w:ascii="Arial" w:hAnsi="Arial"/>
                <w:b w:val="false"/>
                <w:bCs w:val="false"/>
                <w:sz w:val="24"/>
                <w:szCs w:val="24"/>
              </w:rPr>
              <w:t>Unidade</w:t>
            </w:r>
          </w:p>
        </w:tc>
        <w:tc>
          <w:tcPr>
            <w:tcW w:w="1276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  <w:vAlign w:val="center"/>
          </w:tcPr>
          <w:p>
            <w:pPr>
              <w:pStyle w:val="Contedodatabela"/>
              <w:widowControl w:val="false"/>
              <w:jc w:val="center"/>
              <w:rPr>
                <w:rFonts w:ascii="Arial" w:hAnsi="Arial"/>
                <w:b w:val="false"/>
                <w:b w:val="false"/>
                <w:bCs w:val="false"/>
                <w:color w:val="auto"/>
                <w:sz w:val="24"/>
                <w:szCs w:val="24"/>
                <w:shd w:fill="auto" w:val="clear"/>
              </w:rPr>
            </w:pPr>
            <w:r>
              <w:rPr>
                <w:rFonts w:ascii="Arial" w:hAnsi="Arial"/>
                <w:b w:val="false"/>
                <w:bCs w:val="false"/>
                <w:color w:val="000000"/>
                <w:sz w:val="24"/>
                <w:szCs w:val="24"/>
                <w:shd w:fill="auto" w:val="clear"/>
              </w:rPr>
              <w:t>10.000</w:t>
            </w:r>
          </w:p>
        </w:tc>
        <w:tc>
          <w:tcPr>
            <w:tcW w:w="1277" w:type="dxa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XX</w:t>
            </w:r>
          </w:p>
        </w:tc>
        <w:tc>
          <w:tcPr>
            <w:tcW w:w="1153" w:type="dxa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R$ XX</w:t>
            </w:r>
          </w:p>
        </w:tc>
        <w:tc>
          <w:tcPr>
            <w:tcW w:w="119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R$ XX</w:t>
            </w:r>
          </w:p>
        </w:tc>
      </w:tr>
      <w:tr>
        <w:trPr>
          <w:trHeight w:val="315" w:hRule="atLeast"/>
        </w:trPr>
        <w:tc>
          <w:tcPr>
            <w:tcW w:w="1271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  <w:vAlign w:val="center"/>
          </w:tcPr>
          <w:p>
            <w:pPr>
              <w:pStyle w:val="TableParagraph"/>
              <w:widowControl w:val="false"/>
              <w:spacing w:before="35" w:after="0"/>
              <w:ind w:left="178" w:hanging="0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  <w:t>209</w:t>
            </w:r>
          </w:p>
        </w:tc>
        <w:tc>
          <w:tcPr>
            <w:tcW w:w="311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  <w:vAlign w:val="center"/>
          </w:tcPr>
          <w:p>
            <w:pPr>
              <w:pStyle w:val="Contedodatabela"/>
              <w:widowControl w:val="false"/>
              <w:jc w:val="both"/>
              <w:rPr>
                <w:rFonts w:ascii="Arial" w:hAnsi="Arial"/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rFonts w:ascii="Arial" w:hAnsi="Arial"/>
                <w:b w:val="false"/>
                <w:bCs w:val="false"/>
                <w:sz w:val="24"/>
                <w:szCs w:val="24"/>
              </w:rPr>
              <w:t>SONDA URETRAL Nº 16.</w:t>
            </w:r>
          </w:p>
        </w:tc>
        <w:tc>
          <w:tcPr>
            <w:tcW w:w="1274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Contedodatabela"/>
              <w:widowControl w:val="false"/>
              <w:jc w:val="center"/>
              <w:rPr>
                <w:rFonts w:ascii="Arial" w:hAnsi="Arial"/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rFonts w:ascii="Arial" w:hAnsi="Arial"/>
                <w:b w:val="false"/>
                <w:bCs w:val="false"/>
                <w:sz w:val="24"/>
                <w:szCs w:val="24"/>
              </w:rPr>
              <w:t>Unidade</w:t>
            </w:r>
          </w:p>
        </w:tc>
        <w:tc>
          <w:tcPr>
            <w:tcW w:w="1276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  <w:vAlign w:val="center"/>
          </w:tcPr>
          <w:p>
            <w:pPr>
              <w:pStyle w:val="Contedodatabela"/>
              <w:widowControl w:val="false"/>
              <w:jc w:val="center"/>
              <w:rPr>
                <w:rFonts w:ascii="Arial" w:hAnsi="Arial"/>
                <w:b w:val="false"/>
                <w:b w:val="false"/>
                <w:bCs w:val="false"/>
                <w:color w:val="auto"/>
                <w:sz w:val="24"/>
                <w:szCs w:val="24"/>
                <w:shd w:fill="auto" w:val="clear"/>
              </w:rPr>
            </w:pPr>
            <w:r>
              <w:rPr>
                <w:rFonts w:ascii="Arial" w:hAnsi="Arial"/>
                <w:b w:val="false"/>
                <w:bCs w:val="false"/>
                <w:color w:val="000000"/>
                <w:sz w:val="24"/>
                <w:szCs w:val="24"/>
                <w:shd w:fill="auto" w:val="clear"/>
              </w:rPr>
              <w:t>5.000</w:t>
            </w:r>
          </w:p>
        </w:tc>
        <w:tc>
          <w:tcPr>
            <w:tcW w:w="1277" w:type="dxa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/>
              <w:t>XX</w:t>
            </w:r>
          </w:p>
        </w:tc>
        <w:tc>
          <w:tcPr>
            <w:tcW w:w="1153" w:type="dxa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R$ XX</w:t>
            </w:r>
          </w:p>
        </w:tc>
        <w:tc>
          <w:tcPr>
            <w:tcW w:w="119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R$ XX</w:t>
            </w:r>
          </w:p>
        </w:tc>
      </w:tr>
      <w:tr>
        <w:trPr>
          <w:trHeight w:val="315" w:hRule="atLeast"/>
        </w:trPr>
        <w:tc>
          <w:tcPr>
            <w:tcW w:w="1271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  <w:vAlign w:val="center"/>
          </w:tcPr>
          <w:p>
            <w:pPr>
              <w:pStyle w:val="TableParagraph"/>
              <w:widowControl w:val="false"/>
              <w:spacing w:before="35" w:after="0"/>
              <w:ind w:left="178" w:hanging="0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  <w:t>210</w:t>
            </w:r>
          </w:p>
        </w:tc>
        <w:tc>
          <w:tcPr>
            <w:tcW w:w="311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  <w:vAlign w:val="center"/>
          </w:tcPr>
          <w:p>
            <w:pPr>
              <w:pStyle w:val="Contedodatabela"/>
              <w:widowControl w:val="false"/>
              <w:jc w:val="both"/>
              <w:rPr>
                <w:rFonts w:ascii="Arial" w:hAnsi="Arial"/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rFonts w:ascii="Arial" w:hAnsi="Arial"/>
                <w:b w:val="false"/>
                <w:bCs w:val="false"/>
                <w:sz w:val="24"/>
                <w:szCs w:val="24"/>
              </w:rPr>
              <w:t>SONDA URETRAL Nº 06.</w:t>
            </w:r>
          </w:p>
        </w:tc>
        <w:tc>
          <w:tcPr>
            <w:tcW w:w="1274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Contedodatabela"/>
              <w:widowControl w:val="false"/>
              <w:jc w:val="center"/>
              <w:rPr>
                <w:rFonts w:ascii="Arial" w:hAnsi="Arial"/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rFonts w:ascii="Arial" w:hAnsi="Arial"/>
                <w:b w:val="false"/>
                <w:bCs w:val="false"/>
                <w:sz w:val="24"/>
                <w:szCs w:val="24"/>
              </w:rPr>
              <w:t>Unidade</w:t>
            </w:r>
          </w:p>
        </w:tc>
        <w:tc>
          <w:tcPr>
            <w:tcW w:w="1276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  <w:vAlign w:val="center"/>
          </w:tcPr>
          <w:p>
            <w:pPr>
              <w:pStyle w:val="Contedodatabela"/>
              <w:widowControl w:val="false"/>
              <w:jc w:val="center"/>
              <w:rPr>
                <w:rFonts w:ascii="Arial" w:hAnsi="Arial"/>
                <w:b w:val="false"/>
                <w:b w:val="false"/>
                <w:bCs w:val="false"/>
                <w:color w:val="auto"/>
                <w:sz w:val="24"/>
                <w:szCs w:val="24"/>
                <w:shd w:fill="auto" w:val="clear"/>
              </w:rPr>
            </w:pPr>
            <w:r>
              <w:rPr>
                <w:rFonts w:ascii="Arial" w:hAnsi="Arial"/>
                <w:b w:val="false"/>
                <w:bCs w:val="false"/>
                <w:color w:val="000000"/>
                <w:sz w:val="24"/>
                <w:szCs w:val="24"/>
                <w:shd w:fill="auto" w:val="clear"/>
              </w:rPr>
              <w:t>5.000</w:t>
            </w:r>
          </w:p>
        </w:tc>
        <w:tc>
          <w:tcPr>
            <w:tcW w:w="1277" w:type="dxa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/>
              <w:t>XX</w:t>
            </w:r>
          </w:p>
        </w:tc>
        <w:tc>
          <w:tcPr>
            <w:tcW w:w="1153" w:type="dxa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R$ XX</w:t>
            </w:r>
          </w:p>
        </w:tc>
        <w:tc>
          <w:tcPr>
            <w:tcW w:w="119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R$ XX</w:t>
            </w:r>
          </w:p>
        </w:tc>
      </w:tr>
      <w:tr>
        <w:trPr>
          <w:trHeight w:val="315" w:hRule="atLeast"/>
        </w:trPr>
        <w:tc>
          <w:tcPr>
            <w:tcW w:w="1271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  <w:vAlign w:val="center"/>
          </w:tcPr>
          <w:p>
            <w:pPr>
              <w:pStyle w:val="TableParagraph"/>
              <w:widowControl w:val="false"/>
              <w:spacing w:before="35" w:after="0"/>
              <w:ind w:left="178" w:hanging="0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  <w:t>211</w:t>
            </w:r>
          </w:p>
        </w:tc>
        <w:tc>
          <w:tcPr>
            <w:tcW w:w="311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  <w:vAlign w:val="center"/>
          </w:tcPr>
          <w:p>
            <w:pPr>
              <w:pStyle w:val="Contedodatabela"/>
              <w:widowControl w:val="false"/>
              <w:jc w:val="both"/>
              <w:rPr>
                <w:rFonts w:ascii="Arial" w:hAnsi="Arial"/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rFonts w:ascii="Arial" w:hAnsi="Arial"/>
                <w:b w:val="false"/>
                <w:bCs w:val="false"/>
                <w:sz w:val="24"/>
                <w:szCs w:val="24"/>
              </w:rPr>
              <w:t>SONDA URETRAL Nº 08.</w:t>
            </w:r>
          </w:p>
        </w:tc>
        <w:tc>
          <w:tcPr>
            <w:tcW w:w="1274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Contedodatabela"/>
              <w:widowControl w:val="false"/>
              <w:jc w:val="center"/>
              <w:rPr>
                <w:rFonts w:ascii="Arial" w:hAnsi="Arial"/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rFonts w:ascii="Arial" w:hAnsi="Arial"/>
                <w:b w:val="false"/>
                <w:bCs w:val="false"/>
                <w:sz w:val="24"/>
                <w:szCs w:val="24"/>
              </w:rPr>
              <w:t>Unidade</w:t>
            </w:r>
          </w:p>
        </w:tc>
        <w:tc>
          <w:tcPr>
            <w:tcW w:w="1276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  <w:vAlign w:val="center"/>
          </w:tcPr>
          <w:p>
            <w:pPr>
              <w:pStyle w:val="Contedodatabela"/>
              <w:widowControl w:val="false"/>
              <w:jc w:val="center"/>
              <w:rPr>
                <w:rFonts w:ascii="Arial" w:hAnsi="Arial"/>
                <w:b w:val="false"/>
                <w:b w:val="false"/>
                <w:bCs w:val="false"/>
                <w:color w:val="auto"/>
                <w:sz w:val="24"/>
                <w:szCs w:val="24"/>
                <w:shd w:fill="auto" w:val="clear"/>
              </w:rPr>
            </w:pPr>
            <w:r>
              <w:rPr>
                <w:rFonts w:ascii="Arial" w:hAnsi="Arial"/>
                <w:b w:val="false"/>
                <w:bCs w:val="false"/>
                <w:color w:val="000000"/>
                <w:sz w:val="24"/>
                <w:szCs w:val="24"/>
                <w:shd w:fill="auto" w:val="clear"/>
              </w:rPr>
              <w:t>15.000</w:t>
            </w:r>
          </w:p>
        </w:tc>
        <w:tc>
          <w:tcPr>
            <w:tcW w:w="1277" w:type="dxa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XX</w:t>
            </w:r>
          </w:p>
        </w:tc>
        <w:tc>
          <w:tcPr>
            <w:tcW w:w="1153" w:type="dxa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R$ XX</w:t>
            </w:r>
          </w:p>
        </w:tc>
        <w:tc>
          <w:tcPr>
            <w:tcW w:w="119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R$ XX</w:t>
            </w:r>
          </w:p>
        </w:tc>
      </w:tr>
      <w:tr>
        <w:trPr>
          <w:trHeight w:val="315" w:hRule="atLeast"/>
        </w:trPr>
        <w:tc>
          <w:tcPr>
            <w:tcW w:w="1271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  <w:vAlign w:val="center"/>
          </w:tcPr>
          <w:p>
            <w:pPr>
              <w:pStyle w:val="TableParagraph"/>
              <w:widowControl w:val="false"/>
              <w:spacing w:before="35" w:after="0"/>
              <w:ind w:left="178" w:hanging="0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  <w:t>212</w:t>
            </w:r>
          </w:p>
        </w:tc>
        <w:tc>
          <w:tcPr>
            <w:tcW w:w="311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  <w:vAlign w:val="center"/>
          </w:tcPr>
          <w:p>
            <w:pPr>
              <w:pStyle w:val="Contedodatabela"/>
              <w:widowControl w:val="false"/>
              <w:jc w:val="both"/>
              <w:rPr>
                <w:rFonts w:ascii="Arial" w:hAnsi="Arial"/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rFonts w:ascii="Arial" w:hAnsi="Arial"/>
                <w:b w:val="false"/>
                <w:bCs w:val="false"/>
                <w:sz w:val="24"/>
                <w:szCs w:val="24"/>
              </w:rPr>
              <w:t>TALA DE PAPELÃO P/IMOBILIZAÇÃO ADULTO 1 METRO</w:t>
            </w:r>
          </w:p>
        </w:tc>
        <w:tc>
          <w:tcPr>
            <w:tcW w:w="1274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Contedodatabela"/>
              <w:widowControl w:val="false"/>
              <w:jc w:val="center"/>
              <w:rPr>
                <w:rFonts w:ascii="Arial" w:hAnsi="Arial"/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rFonts w:ascii="Arial" w:hAnsi="Arial"/>
                <w:b w:val="false"/>
                <w:bCs w:val="false"/>
                <w:sz w:val="24"/>
                <w:szCs w:val="24"/>
              </w:rPr>
              <w:t>Unidade</w:t>
            </w:r>
          </w:p>
        </w:tc>
        <w:tc>
          <w:tcPr>
            <w:tcW w:w="1276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  <w:vAlign w:val="center"/>
          </w:tcPr>
          <w:p>
            <w:pPr>
              <w:pStyle w:val="Contedodatabela"/>
              <w:widowControl w:val="false"/>
              <w:jc w:val="center"/>
              <w:rPr>
                <w:rFonts w:ascii="Arial" w:hAnsi="Arial"/>
                <w:b w:val="false"/>
                <w:b w:val="false"/>
                <w:bCs w:val="false"/>
                <w:color w:val="auto"/>
                <w:sz w:val="24"/>
                <w:szCs w:val="24"/>
                <w:shd w:fill="auto" w:val="clear"/>
              </w:rPr>
            </w:pPr>
            <w:r>
              <w:rPr>
                <w:rFonts w:ascii="Arial" w:hAnsi="Arial"/>
                <w:b w:val="false"/>
                <w:bCs w:val="false"/>
                <w:color w:val="000000"/>
                <w:sz w:val="24"/>
                <w:szCs w:val="24"/>
                <w:shd w:fill="auto" w:val="clear"/>
              </w:rPr>
              <w:t>1.000</w:t>
            </w:r>
          </w:p>
        </w:tc>
        <w:tc>
          <w:tcPr>
            <w:tcW w:w="1277" w:type="dxa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/>
              <w:t>XX</w:t>
            </w:r>
          </w:p>
        </w:tc>
        <w:tc>
          <w:tcPr>
            <w:tcW w:w="1153" w:type="dxa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R$ XX</w:t>
            </w:r>
          </w:p>
        </w:tc>
        <w:tc>
          <w:tcPr>
            <w:tcW w:w="119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R$ XX</w:t>
            </w:r>
          </w:p>
        </w:tc>
      </w:tr>
      <w:tr>
        <w:trPr>
          <w:trHeight w:val="315" w:hRule="atLeast"/>
        </w:trPr>
        <w:tc>
          <w:tcPr>
            <w:tcW w:w="1271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  <w:vAlign w:val="center"/>
          </w:tcPr>
          <w:p>
            <w:pPr>
              <w:pStyle w:val="TableParagraph"/>
              <w:widowControl w:val="false"/>
              <w:spacing w:before="35" w:after="0"/>
              <w:ind w:left="178" w:hanging="0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  <w:t>213</w:t>
            </w:r>
          </w:p>
        </w:tc>
        <w:tc>
          <w:tcPr>
            <w:tcW w:w="311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  <w:vAlign w:val="center"/>
          </w:tcPr>
          <w:p>
            <w:pPr>
              <w:pStyle w:val="Contedodatabela"/>
              <w:widowControl w:val="false"/>
              <w:jc w:val="both"/>
              <w:rPr>
                <w:rFonts w:ascii="Arial" w:hAnsi="Arial"/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rFonts w:ascii="Arial" w:hAnsi="Arial"/>
                <w:b w:val="false"/>
                <w:bCs w:val="false"/>
                <w:sz w:val="24"/>
                <w:szCs w:val="24"/>
              </w:rPr>
              <w:t>TALA DE PAPELÃO P/IMOBILIZAÇÃO INFANTIL 50 CM</w:t>
            </w:r>
          </w:p>
        </w:tc>
        <w:tc>
          <w:tcPr>
            <w:tcW w:w="1274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Contedodatabela"/>
              <w:widowControl w:val="false"/>
              <w:jc w:val="center"/>
              <w:rPr>
                <w:rFonts w:ascii="Arial" w:hAnsi="Arial"/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rFonts w:ascii="Arial" w:hAnsi="Arial"/>
                <w:b w:val="false"/>
                <w:bCs w:val="false"/>
                <w:sz w:val="24"/>
                <w:szCs w:val="24"/>
              </w:rPr>
              <w:t>Unidade</w:t>
            </w:r>
          </w:p>
        </w:tc>
        <w:tc>
          <w:tcPr>
            <w:tcW w:w="1276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  <w:vAlign w:val="center"/>
          </w:tcPr>
          <w:p>
            <w:pPr>
              <w:pStyle w:val="Contedodatabela"/>
              <w:widowControl w:val="false"/>
              <w:jc w:val="center"/>
              <w:rPr>
                <w:rFonts w:ascii="Arial" w:hAnsi="Arial"/>
                <w:b w:val="false"/>
                <w:b w:val="false"/>
                <w:bCs w:val="false"/>
                <w:color w:val="auto"/>
                <w:sz w:val="24"/>
                <w:szCs w:val="24"/>
                <w:shd w:fill="auto" w:val="clear"/>
              </w:rPr>
            </w:pPr>
            <w:r>
              <w:rPr>
                <w:rFonts w:ascii="Arial" w:hAnsi="Arial"/>
                <w:b w:val="false"/>
                <w:bCs w:val="false"/>
                <w:color w:val="000000"/>
                <w:sz w:val="24"/>
                <w:szCs w:val="24"/>
                <w:shd w:fill="auto" w:val="clear"/>
              </w:rPr>
              <w:t>500</w:t>
            </w:r>
          </w:p>
        </w:tc>
        <w:tc>
          <w:tcPr>
            <w:tcW w:w="1277" w:type="dxa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/>
              <w:t>XX</w:t>
            </w:r>
          </w:p>
        </w:tc>
        <w:tc>
          <w:tcPr>
            <w:tcW w:w="1153" w:type="dxa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R$ XX</w:t>
            </w:r>
          </w:p>
        </w:tc>
        <w:tc>
          <w:tcPr>
            <w:tcW w:w="119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R$ XX</w:t>
            </w:r>
          </w:p>
        </w:tc>
      </w:tr>
      <w:tr>
        <w:trPr>
          <w:trHeight w:val="315" w:hRule="atLeast"/>
        </w:trPr>
        <w:tc>
          <w:tcPr>
            <w:tcW w:w="1271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  <w:vAlign w:val="center"/>
          </w:tcPr>
          <w:p>
            <w:pPr>
              <w:pStyle w:val="TableParagraph"/>
              <w:widowControl w:val="false"/>
              <w:spacing w:before="35" w:after="0"/>
              <w:ind w:left="178" w:hanging="0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  <w:t>214</w:t>
            </w:r>
          </w:p>
        </w:tc>
        <w:tc>
          <w:tcPr>
            <w:tcW w:w="311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  <w:vAlign w:val="center"/>
          </w:tcPr>
          <w:p>
            <w:pPr>
              <w:pStyle w:val="Contedodatabela"/>
              <w:widowControl w:val="false"/>
              <w:jc w:val="both"/>
              <w:rPr>
                <w:rFonts w:ascii="Arial" w:hAnsi="Arial"/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rFonts w:ascii="Arial" w:hAnsi="Arial"/>
                <w:b w:val="false"/>
                <w:bCs w:val="false"/>
                <w:sz w:val="24"/>
                <w:szCs w:val="24"/>
              </w:rPr>
              <w:t>TERMÔMETRO CLÍNICO DIGITAL.</w:t>
            </w:r>
          </w:p>
        </w:tc>
        <w:tc>
          <w:tcPr>
            <w:tcW w:w="1274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Contedodatabela"/>
              <w:widowControl w:val="false"/>
              <w:jc w:val="center"/>
              <w:rPr>
                <w:rFonts w:ascii="Arial" w:hAnsi="Arial"/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rFonts w:ascii="Arial" w:hAnsi="Arial"/>
                <w:b w:val="false"/>
                <w:bCs w:val="false"/>
                <w:sz w:val="24"/>
                <w:szCs w:val="24"/>
              </w:rPr>
              <w:t>Unidade</w:t>
            </w:r>
          </w:p>
        </w:tc>
        <w:tc>
          <w:tcPr>
            <w:tcW w:w="1276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  <w:vAlign w:val="center"/>
          </w:tcPr>
          <w:p>
            <w:pPr>
              <w:pStyle w:val="Contedodatabela"/>
              <w:widowControl w:val="false"/>
              <w:jc w:val="center"/>
              <w:rPr>
                <w:rFonts w:ascii="Arial" w:hAnsi="Arial"/>
                <w:b w:val="false"/>
                <w:b w:val="false"/>
                <w:bCs w:val="false"/>
                <w:color w:val="auto"/>
                <w:sz w:val="24"/>
                <w:szCs w:val="24"/>
                <w:shd w:fill="auto" w:val="clear"/>
              </w:rPr>
            </w:pPr>
            <w:r>
              <w:rPr>
                <w:rFonts w:ascii="Arial" w:hAnsi="Arial"/>
                <w:b w:val="false"/>
                <w:bCs w:val="false"/>
                <w:color w:val="000000"/>
                <w:sz w:val="24"/>
                <w:szCs w:val="24"/>
                <w:shd w:fill="auto" w:val="clear"/>
              </w:rPr>
              <w:t>300</w:t>
            </w:r>
          </w:p>
        </w:tc>
        <w:tc>
          <w:tcPr>
            <w:tcW w:w="1277" w:type="dxa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XX</w:t>
            </w:r>
          </w:p>
        </w:tc>
        <w:tc>
          <w:tcPr>
            <w:tcW w:w="1153" w:type="dxa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R$ XX</w:t>
            </w:r>
          </w:p>
        </w:tc>
        <w:tc>
          <w:tcPr>
            <w:tcW w:w="119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R$ XX</w:t>
            </w:r>
          </w:p>
        </w:tc>
      </w:tr>
      <w:tr>
        <w:trPr>
          <w:trHeight w:val="315" w:hRule="atLeast"/>
        </w:trPr>
        <w:tc>
          <w:tcPr>
            <w:tcW w:w="1271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  <w:vAlign w:val="center"/>
          </w:tcPr>
          <w:p>
            <w:pPr>
              <w:pStyle w:val="TableParagraph"/>
              <w:widowControl w:val="false"/>
              <w:spacing w:before="35" w:after="0"/>
              <w:ind w:left="178" w:hanging="0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  <w:t>215</w:t>
            </w:r>
          </w:p>
        </w:tc>
        <w:tc>
          <w:tcPr>
            <w:tcW w:w="311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  <w:vAlign w:val="center"/>
          </w:tcPr>
          <w:p>
            <w:pPr>
              <w:pStyle w:val="Contedodatabela"/>
              <w:widowControl w:val="false"/>
              <w:jc w:val="both"/>
              <w:rPr>
                <w:rFonts w:ascii="Arial" w:hAnsi="Arial"/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rFonts w:ascii="Arial" w:hAnsi="Arial"/>
                <w:b w:val="false"/>
                <w:bCs w:val="false"/>
                <w:sz w:val="24"/>
                <w:szCs w:val="24"/>
              </w:rPr>
              <w:t>TESOURA CIRÚRGICA ROMBA FINA CURVA COM 15CM.</w:t>
            </w:r>
          </w:p>
        </w:tc>
        <w:tc>
          <w:tcPr>
            <w:tcW w:w="1274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Contedodatabela"/>
              <w:widowControl w:val="false"/>
              <w:jc w:val="center"/>
              <w:rPr>
                <w:rFonts w:ascii="Arial" w:hAnsi="Arial"/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rFonts w:ascii="Arial" w:hAnsi="Arial"/>
                <w:b w:val="false"/>
                <w:bCs w:val="false"/>
                <w:sz w:val="24"/>
                <w:szCs w:val="24"/>
              </w:rPr>
              <w:t>Unidade</w:t>
            </w:r>
          </w:p>
        </w:tc>
        <w:tc>
          <w:tcPr>
            <w:tcW w:w="1276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  <w:vAlign w:val="center"/>
          </w:tcPr>
          <w:p>
            <w:pPr>
              <w:pStyle w:val="Contedodatabela"/>
              <w:widowControl w:val="false"/>
              <w:jc w:val="center"/>
              <w:rPr>
                <w:rFonts w:ascii="Arial" w:hAnsi="Arial"/>
                <w:b w:val="false"/>
                <w:b w:val="false"/>
                <w:bCs w:val="false"/>
                <w:color w:val="auto"/>
                <w:sz w:val="24"/>
                <w:szCs w:val="24"/>
                <w:shd w:fill="auto" w:val="clear"/>
              </w:rPr>
            </w:pPr>
            <w:r>
              <w:rPr>
                <w:rFonts w:ascii="Arial" w:hAnsi="Arial"/>
                <w:b w:val="false"/>
                <w:bCs w:val="false"/>
                <w:color w:val="000000"/>
                <w:sz w:val="24"/>
                <w:szCs w:val="24"/>
                <w:shd w:fill="auto" w:val="clear"/>
              </w:rPr>
              <w:t>100</w:t>
            </w:r>
          </w:p>
        </w:tc>
        <w:tc>
          <w:tcPr>
            <w:tcW w:w="1277" w:type="dxa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/>
              <w:t>XX</w:t>
            </w:r>
          </w:p>
        </w:tc>
        <w:tc>
          <w:tcPr>
            <w:tcW w:w="1153" w:type="dxa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R$ XX</w:t>
            </w:r>
          </w:p>
        </w:tc>
        <w:tc>
          <w:tcPr>
            <w:tcW w:w="119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R$ XX</w:t>
            </w:r>
          </w:p>
        </w:tc>
      </w:tr>
      <w:tr>
        <w:trPr>
          <w:trHeight w:val="315" w:hRule="atLeast"/>
        </w:trPr>
        <w:tc>
          <w:tcPr>
            <w:tcW w:w="1271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  <w:vAlign w:val="center"/>
          </w:tcPr>
          <w:p>
            <w:pPr>
              <w:pStyle w:val="TableParagraph"/>
              <w:widowControl w:val="false"/>
              <w:spacing w:before="35" w:after="0"/>
              <w:ind w:left="178" w:hanging="0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  <w:t>216</w:t>
            </w:r>
          </w:p>
        </w:tc>
        <w:tc>
          <w:tcPr>
            <w:tcW w:w="311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  <w:vAlign w:val="center"/>
          </w:tcPr>
          <w:p>
            <w:pPr>
              <w:pStyle w:val="Contedodatabela"/>
              <w:widowControl w:val="false"/>
              <w:jc w:val="both"/>
              <w:rPr>
                <w:rFonts w:ascii="Arial" w:hAnsi="Arial"/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rFonts w:ascii="Arial" w:hAnsi="Arial"/>
                <w:b w:val="false"/>
                <w:bCs w:val="false"/>
                <w:sz w:val="24"/>
                <w:szCs w:val="24"/>
              </w:rPr>
              <w:t>TESOURA CIRÚRGICA ROMBA ROMBA COM 15CM.</w:t>
            </w:r>
          </w:p>
        </w:tc>
        <w:tc>
          <w:tcPr>
            <w:tcW w:w="1274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Contedodatabela"/>
              <w:widowControl w:val="false"/>
              <w:jc w:val="center"/>
              <w:rPr>
                <w:rFonts w:ascii="Arial" w:hAnsi="Arial"/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rFonts w:ascii="Arial" w:hAnsi="Arial"/>
                <w:b w:val="false"/>
                <w:bCs w:val="false"/>
                <w:sz w:val="24"/>
                <w:szCs w:val="24"/>
              </w:rPr>
              <w:t>Unidade</w:t>
            </w:r>
          </w:p>
        </w:tc>
        <w:tc>
          <w:tcPr>
            <w:tcW w:w="1276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  <w:vAlign w:val="center"/>
          </w:tcPr>
          <w:p>
            <w:pPr>
              <w:pStyle w:val="Contedodatabela"/>
              <w:widowControl w:val="false"/>
              <w:jc w:val="center"/>
              <w:rPr>
                <w:rFonts w:ascii="Arial" w:hAnsi="Arial"/>
                <w:b w:val="false"/>
                <w:b w:val="false"/>
                <w:bCs w:val="false"/>
                <w:color w:val="auto"/>
                <w:sz w:val="24"/>
                <w:szCs w:val="24"/>
                <w:shd w:fill="auto" w:val="clear"/>
              </w:rPr>
            </w:pPr>
            <w:r>
              <w:rPr>
                <w:rFonts w:ascii="Arial" w:hAnsi="Arial"/>
                <w:b w:val="false"/>
                <w:bCs w:val="false"/>
                <w:color w:val="000000"/>
                <w:sz w:val="24"/>
                <w:szCs w:val="24"/>
                <w:shd w:fill="auto" w:val="clear"/>
              </w:rPr>
              <w:t>100</w:t>
            </w:r>
          </w:p>
        </w:tc>
        <w:tc>
          <w:tcPr>
            <w:tcW w:w="1277" w:type="dxa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/>
              <w:t>XX</w:t>
            </w:r>
          </w:p>
        </w:tc>
        <w:tc>
          <w:tcPr>
            <w:tcW w:w="1153" w:type="dxa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R$ XX</w:t>
            </w:r>
          </w:p>
        </w:tc>
        <w:tc>
          <w:tcPr>
            <w:tcW w:w="119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R$ XX</w:t>
            </w:r>
          </w:p>
        </w:tc>
      </w:tr>
      <w:tr>
        <w:trPr>
          <w:trHeight w:val="315" w:hRule="atLeast"/>
        </w:trPr>
        <w:tc>
          <w:tcPr>
            <w:tcW w:w="1271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  <w:vAlign w:val="center"/>
          </w:tcPr>
          <w:p>
            <w:pPr>
              <w:pStyle w:val="TableParagraph"/>
              <w:widowControl w:val="false"/>
              <w:spacing w:before="35" w:after="0"/>
              <w:ind w:left="178" w:hanging="0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  <w:t>217</w:t>
            </w:r>
          </w:p>
        </w:tc>
        <w:tc>
          <w:tcPr>
            <w:tcW w:w="311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  <w:vAlign w:val="center"/>
          </w:tcPr>
          <w:p>
            <w:pPr>
              <w:pStyle w:val="Contedodatabela"/>
              <w:widowControl w:val="false"/>
              <w:jc w:val="both"/>
              <w:rPr>
                <w:rFonts w:ascii="Arial" w:hAnsi="Arial"/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rFonts w:ascii="Arial" w:hAnsi="Arial"/>
                <w:b w:val="false"/>
                <w:bCs w:val="false"/>
                <w:sz w:val="24"/>
                <w:szCs w:val="24"/>
              </w:rPr>
              <w:t>TESOURA CIRÚRGICA ROMBA CURVA COM 15CM.</w:t>
            </w:r>
          </w:p>
        </w:tc>
        <w:tc>
          <w:tcPr>
            <w:tcW w:w="1274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Contedodatabela"/>
              <w:widowControl w:val="false"/>
              <w:jc w:val="center"/>
              <w:rPr>
                <w:rFonts w:ascii="Arial" w:hAnsi="Arial"/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rFonts w:ascii="Arial" w:hAnsi="Arial"/>
                <w:b w:val="false"/>
                <w:bCs w:val="false"/>
                <w:sz w:val="24"/>
                <w:szCs w:val="24"/>
              </w:rPr>
              <w:t>Unidade</w:t>
            </w:r>
          </w:p>
        </w:tc>
        <w:tc>
          <w:tcPr>
            <w:tcW w:w="1276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  <w:vAlign w:val="center"/>
          </w:tcPr>
          <w:p>
            <w:pPr>
              <w:pStyle w:val="Contedodatabela"/>
              <w:widowControl w:val="false"/>
              <w:jc w:val="center"/>
              <w:rPr>
                <w:rFonts w:ascii="Arial" w:hAnsi="Arial"/>
                <w:b w:val="false"/>
                <w:b w:val="false"/>
                <w:bCs w:val="false"/>
                <w:color w:val="auto"/>
                <w:sz w:val="24"/>
                <w:szCs w:val="24"/>
                <w:shd w:fill="auto" w:val="clear"/>
              </w:rPr>
            </w:pPr>
            <w:r>
              <w:rPr>
                <w:rFonts w:ascii="Arial" w:hAnsi="Arial"/>
                <w:b w:val="false"/>
                <w:bCs w:val="false"/>
                <w:color w:val="000000"/>
                <w:sz w:val="24"/>
                <w:szCs w:val="24"/>
                <w:shd w:fill="auto" w:val="clear"/>
              </w:rPr>
              <w:t>100</w:t>
            </w:r>
          </w:p>
        </w:tc>
        <w:tc>
          <w:tcPr>
            <w:tcW w:w="1277" w:type="dxa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XX</w:t>
            </w:r>
          </w:p>
        </w:tc>
        <w:tc>
          <w:tcPr>
            <w:tcW w:w="1153" w:type="dxa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R$ XX</w:t>
            </w:r>
          </w:p>
        </w:tc>
        <w:tc>
          <w:tcPr>
            <w:tcW w:w="119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R$ XX</w:t>
            </w:r>
          </w:p>
        </w:tc>
      </w:tr>
      <w:tr>
        <w:trPr>
          <w:trHeight w:val="315" w:hRule="atLeast"/>
        </w:trPr>
        <w:tc>
          <w:tcPr>
            <w:tcW w:w="1271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  <w:vAlign w:val="center"/>
          </w:tcPr>
          <w:p>
            <w:pPr>
              <w:pStyle w:val="TableParagraph"/>
              <w:widowControl w:val="false"/>
              <w:spacing w:before="35" w:after="0"/>
              <w:ind w:left="178" w:hanging="0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  <w:t>218</w:t>
            </w:r>
          </w:p>
        </w:tc>
        <w:tc>
          <w:tcPr>
            <w:tcW w:w="311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  <w:vAlign w:val="center"/>
          </w:tcPr>
          <w:p>
            <w:pPr>
              <w:pStyle w:val="Contedodatabela"/>
              <w:widowControl w:val="false"/>
              <w:jc w:val="both"/>
              <w:rPr>
                <w:rFonts w:ascii="Arial" w:hAnsi="Arial"/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rFonts w:ascii="Arial" w:hAnsi="Arial"/>
                <w:b w:val="false"/>
                <w:bCs w:val="false"/>
                <w:sz w:val="24"/>
                <w:szCs w:val="24"/>
              </w:rPr>
              <w:t>TESOURA CIRÚRGICA FINA RETA COM 15CM.</w:t>
            </w:r>
          </w:p>
        </w:tc>
        <w:tc>
          <w:tcPr>
            <w:tcW w:w="1274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Contedodatabela"/>
              <w:widowControl w:val="false"/>
              <w:jc w:val="center"/>
              <w:rPr>
                <w:rFonts w:ascii="Arial" w:hAnsi="Arial"/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rFonts w:ascii="Arial" w:hAnsi="Arial"/>
                <w:b w:val="false"/>
                <w:bCs w:val="false"/>
                <w:sz w:val="24"/>
                <w:szCs w:val="24"/>
              </w:rPr>
              <w:t>Unidade</w:t>
            </w:r>
          </w:p>
        </w:tc>
        <w:tc>
          <w:tcPr>
            <w:tcW w:w="1276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  <w:vAlign w:val="center"/>
          </w:tcPr>
          <w:p>
            <w:pPr>
              <w:pStyle w:val="Contedodatabela"/>
              <w:widowControl w:val="false"/>
              <w:jc w:val="center"/>
              <w:rPr>
                <w:rFonts w:ascii="Arial" w:hAnsi="Arial"/>
                <w:b w:val="false"/>
                <w:b w:val="false"/>
                <w:bCs w:val="false"/>
                <w:color w:val="auto"/>
                <w:sz w:val="24"/>
                <w:szCs w:val="24"/>
                <w:shd w:fill="auto" w:val="clear"/>
              </w:rPr>
            </w:pPr>
            <w:r>
              <w:rPr>
                <w:rFonts w:ascii="Arial" w:hAnsi="Arial"/>
                <w:b w:val="false"/>
                <w:bCs w:val="false"/>
                <w:color w:val="000000"/>
                <w:sz w:val="24"/>
                <w:szCs w:val="24"/>
                <w:shd w:fill="auto" w:val="clear"/>
              </w:rPr>
              <w:t>100</w:t>
            </w:r>
          </w:p>
        </w:tc>
        <w:tc>
          <w:tcPr>
            <w:tcW w:w="1277" w:type="dxa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/>
              <w:t>XX</w:t>
            </w:r>
          </w:p>
        </w:tc>
        <w:tc>
          <w:tcPr>
            <w:tcW w:w="1153" w:type="dxa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R$ XX</w:t>
            </w:r>
          </w:p>
        </w:tc>
        <w:tc>
          <w:tcPr>
            <w:tcW w:w="119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R$ XX</w:t>
            </w:r>
          </w:p>
        </w:tc>
      </w:tr>
      <w:tr>
        <w:trPr>
          <w:trHeight w:val="315" w:hRule="atLeast"/>
        </w:trPr>
        <w:tc>
          <w:tcPr>
            <w:tcW w:w="1271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  <w:vAlign w:val="center"/>
          </w:tcPr>
          <w:p>
            <w:pPr>
              <w:pStyle w:val="TableParagraph"/>
              <w:widowControl w:val="false"/>
              <w:spacing w:before="35" w:after="0"/>
              <w:ind w:left="178" w:hanging="0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  <w:t>219</w:t>
            </w:r>
          </w:p>
        </w:tc>
        <w:tc>
          <w:tcPr>
            <w:tcW w:w="311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  <w:vAlign w:val="center"/>
          </w:tcPr>
          <w:p>
            <w:pPr>
              <w:pStyle w:val="Contedodatabela"/>
              <w:widowControl w:val="false"/>
              <w:jc w:val="both"/>
              <w:rPr>
                <w:rFonts w:ascii="Arial" w:hAnsi="Arial"/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rFonts w:ascii="Arial" w:hAnsi="Arial"/>
                <w:b w:val="false"/>
                <w:bCs w:val="false"/>
                <w:sz w:val="24"/>
                <w:szCs w:val="24"/>
              </w:rPr>
              <w:t>TESOURA CIRÚRGICA FINA CURVA COM 15CM.</w:t>
            </w:r>
          </w:p>
        </w:tc>
        <w:tc>
          <w:tcPr>
            <w:tcW w:w="1274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Contedodatabela"/>
              <w:widowControl w:val="false"/>
              <w:jc w:val="center"/>
              <w:rPr>
                <w:rFonts w:ascii="Arial" w:hAnsi="Arial"/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rFonts w:ascii="Arial" w:hAnsi="Arial"/>
                <w:b w:val="false"/>
                <w:bCs w:val="false"/>
                <w:sz w:val="24"/>
                <w:szCs w:val="24"/>
              </w:rPr>
              <w:t>Unidade</w:t>
            </w:r>
          </w:p>
        </w:tc>
        <w:tc>
          <w:tcPr>
            <w:tcW w:w="1276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  <w:vAlign w:val="center"/>
          </w:tcPr>
          <w:p>
            <w:pPr>
              <w:pStyle w:val="Contedodatabela"/>
              <w:widowControl w:val="false"/>
              <w:jc w:val="center"/>
              <w:rPr>
                <w:rFonts w:ascii="Arial" w:hAnsi="Arial"/>
                <w:b w:val="false"/>
                <w:b w:val="false"/>
                <w:bCs w:val="false"/>
                <w:color w:val="auto"/>
                <w:sz w:val="24"/>
                <w:szCs w:val="24"/>
                <w:shd w:fill="auto" w:val="clear"/>
              </w:rPr>
            </w:pPr>
            <w:r>
              <w:rPr>
                <w:rFonts w:ascii="Arial" w:hAnsi="Arial"/>
                <w:b w:val="false"/>
                <w:bCs w:val="false"/>
                <w:color w:val="000000"/>
                <w:sz w:val="24"/>
                <w:szCs w:val="24"/>
                <w:shd w:fill="auto" w:val="clear"/>
              </w:rPr>
              <w:t>100</w:t>
            </w:r>
          </w:p>
        </w:tc>
        <w:tc>
          <w:tcPr>
            <w:tcW w:w="1277" w:type="dxa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/>
              <w:t>XX</w:t>
            </w:r>
          </w:p>
        </w:tc>
        <w:tc>
          <w:tcPr>
            <w:tcW w:w="1153" w:type="dxa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R$ XX</w:t>
            </w:r>
          </w:p>
        </w:tc>
        <w:tc>
          <w:tcPr>
            <w:tcW w:w="119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R$ XX</w:t>
            </w:r>
          </w:p>
        </w:tc>
      </w:tr>
      <w:tr>
        <w:trPr>
          <w:trHeight w:val="315" w:hRule="atLeast"/>
        </w:trPr>
        <w:tc>
          <w:tcPr>
            <w:tcW w:w="1271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  <w:vAlign w:val="center"/>
          </w:tcPr>
          <w:p>
            <w:pPr>
              <w:pStyle w:val="TableParagraph"/>
              <w:widowControl w:val="false"/>
              <w:spacing w:before="35" w:after="0"/>
              <w:ind w:left="178" w:hanging="0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  <w:t>220</w:t>
            </w:r>
          </w:p>
        </w:tc>
        <w:tc>
          <w:tcPr>
            <w:tcW w:w="311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  <w:vAlign w:val="center"/>
          </w:tcPr>
          <w:p>
            <w:pPr>
              <w:pStyle w:val="Contedodatabela"/>
              <w:widowControl w:val="false"/>
              <w:jc w:val="both"/>
              <w:rPr>
                <w:rFonts w:ascii="Arial" w:hAnsi="Arial"/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rFonts w:ascii="Arial" w:hAnsi="Arial"/>
                <w:b w:val="false"/>
                <w:bCs w:val="false"/>
                <w:sz w:val="24"/>
                <w:szCs w:val="24"/>
              </w:rPr>
              <w:t>TESOURA CIRÚRGICA ROMBA FINA RETA COM 15CM.</w:t>
            </w:r>
          </w:p>
        </w:tc>
        <w:tc>
          <w:tcPr>
            <w:tcW w:w="1274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Contedodatabela"/>
              <w:widowControl w:val="false"/>
              <w:jc w:val="center"/>
              <w:rPr>
                <w:rFonts w:ascii="Arial" w:hAnsi="Arial"/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rFonts w:ascii="Arial" w:hAnsi="Arial"/>
                <w:b w:val="false"/>
                <w:bCs w:val="false"/>
                <w:sz w:val="24"/>
                <w:szCs w:val="24"/>
              </w:rPr>
              <w:t>Unidade</w:t>
            </w:r>
          </w:p>
        </w:tc>
        <w:tc>
          <w:tcPr>
            <w:tcW w:w="1276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  <w:vAlign w:val="center"/>
          </w:tcPr>
          <w:p>
            <w:pPr>
              <w:pStyle w:val="Contedodatabela"/>
              <w:widowControl w:val="false"/>
              <w:jc w:val="center"/>
              <w:rPr>
                <w:rFonts w:ascii="Arial" w:hAnsi="Arial"/>
                <w:b w:val="false"/>
                <w:b w:val="false"/>
                <w:bCs w:val="false"/>
                <w:color w:val="auto"/>
                <w:sz w:val="24"/>
                <w:szCs w:val="24"/>
                <w:shd w:fill="auto" w:val="clear"/>
              </w:rPr>
            </w:pPr>
            <w:r>
              <w:rPr>
                <w:rFonts w:ascii="Arial" w:hAnsi="Arial"/>
                <w:b w:val="false"/>
                <w:bCs w:val="false"/>
                <w:color w:val="000000"/>
                <w:sz w:val="24"/>
                <w:szCs w:val="24"/>
                <w:shd w:fill="auto" w:val="clear"/>
              </w:rPr>
              <w:t>100</w:t>
            </w:r>
          </w:p>
        </w:tc>
        <w:tc>
          <w:tcPr>
            <w:tcW w:w="1277" w:type="dxa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XX</w:t>
            </w:r>
          </w:p>
        </w:tc>
        <w:tc>
          <w:tcPr>
            <w:tcW w:w="1153" w:type="dxa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R$ XX</w:t>
            </w:r>
          </w:p>
        </w:tc>
        <w:tc>
          <w:tcPr>
            <w:tcW w:w="119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R$ XX</w:t>
            </w:r>
          </w:p>
        </w:tc>
      </w:tr>
      <w:tr>
        <w:trPr>
          <w:trHeight w:val="315" w:hRule="atLeast"/>
        </w:trPr>
        <w:tc>
          <w:tcPr>
            <w:tcW w:w="1271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  <w:vAlign w:val="center"/>
          </w:tcPr>
          <w:p>
            <w:pPr>
              <w:pStyle w:val="TableParagraph"/>
              <w:widowControl w:val="false"/>
              <w:spacing w:before="35" w:after="0"/>
              <w:ind w:left="178" w:hanging="0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  <w:t>221</w:t>
            </w:r>
          </w:p>
        </w:tc>
        <w:tc>
          <w:tcPr>
            <w:tcW w:w="311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  <w:vAlign w:val="center"/>
          </w:tcPr>
          <w:p>
            <w:pPr>
              <w:pStyle w:val="Contedodatabela"/>
              <w:widowControl w:val="false"/>
              <w:jc w:val="both"/>
              <w:rPr>
                <w:rFonts w:ascii="Arial" w:hAnsi="Arial"/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rFonts w:ascii="Arial" w:hAnsi="Arial"/>
                <w:b w:val="false"/>
                <w:bCs w:val="false"/>
                <w:sz w:val="24"/>
                <w:szCs w:val="24"/>
              </w:rPr>
              <w:t>TESOURA PARA RETIRAR PONTOS SPENCER COM 12CM.</w:t>
            </w:r>
          </w:p>
        </w:tc>
        <w:tc>
          <w:tcPr>
            <w:tcW w:w="1274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Contedodatabela"/>
              <w:widowControl w:val="false"/>
              <w:jc w:val="center"/>
              <w:rPr>
                <w:rFonts w:ascii="Arial" w:hAnsi="Arial"/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rFonts w:ascii="Arial" w:hAnsi="Arial"/>
                <w:b w:val="false"/>
                <w:bCs w:val="false"/>
                <w:sz w:val="24"/>
                <w:szCs w:val="24"/>
              </w:rPr>
              <w:t>Unidade</w:t>
            </w:r>
          </w:p>
        </w:tc>
        <w:tc>
          <w:tcPr>
            <w:tcW w:w="1276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  <w:vAlign w:val="center"/>
          </w:tcPr>
          <w:p>
            <w:pPr>
              <w:pStyle w:val="Contedodatabela"/>
              <w:widowControl w:val="false"/>
              <w:jc w:val="center"/>
              <w:rPr>
                <w:rFonts w:ascii="Arial" w:hAnsi="Arial"/>
                <w:b w:val="false"/>
                <w:b w:val="false"/>
                <w:bCs w:val="false"/>
                <w:color w:val="auto"/>
                <w:sz w:val="24"/>
                <w:szCs w:val="24"/>
                <w:shd w:fill="auto" w:val="clear"/>
              </w:rPr>
            </w:pPr>
            <w:r>
              <w:rPr>
                <w:rFonts w:ascii="Arial" w:hAnsi="Arial"/>
                <w:b w:val="false"/>
                <w:bCs w:val="false"/>
                <w:color w:val="000000"/>
                <w:sz w:val="24"/>
                <w:szCs w:val="24"/>
                <w:shd w:fill="auto" w:val="clear"/>
              </w:rPr>
              <w:t>100</w:t>
            </w:r>
          </w:p>
        </w:tc>
        <w:tc>
          <w:tcPr>
            <w:tcW w:w="1277" w:type="dxa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/>
              <w:t>XX</w:t>
            </w:r>
          </w:p>
        </w:tc>
        <w:tc>
          <w:tcPr>
            <w:tcW w:w="1153" w:type="dxa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R$ XX</w:t>
            </w:r>
          </w:p>
        </w:tc>
        <w:tc>
          <w:tcPr>
            <w:tcW w:w="119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R$ XX</w:t>
            </w:r>
          </w:p>
        </w:tc>
      </w:tr>
      <w:tr>
        <w:trPr>
          <w:trHeight w:val="315" w:hRule="atLeast"/>
        </w:trPr>
        <w:tc>
          <w:tcPr>
            <w:tcW w:w="1271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  <w:vAlign w:val="center"/>
          </w:tcPr>
          <w:p>
            <w:pPr>
              <w:pStyle w:val="TableParagraph"/>
              <w:widowControl w:val="false"/>
              <w:spacing w:before="35" w:after="0"/>
              <w:ind w:left="178" w:hanging="0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  <w:t>222</w:t>
            </w:r>
          </w:p>
        </w:tc>
        <w:tc>
          <w:tcPr>
            <w:tcW w:w="311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  <w:vAlign w:val="center"/>
          </w:tcPr>
          <w:p>
            <w:pPr>
              <w:pStyle w:val="Contedodatabela"/>
              <w:widowControl w:val="false"/>
              <w:jc w:val="both"/>
              <w:rPr>
                <w:rFonts w:ascii="Arial" w:hAnsi="Arial"/>
                <w:b w:val="false"/>
                <w:b w:val="false"/>
                <w:bCs w:val="false"/>
                <w:color w:val="000000"/>
                <w:sz w:val="24"/>
                <w:szCs w:val="24"/>
              </w:rPr>
            </w:pPr>
            <w:r>
              <w:rPr>
                <w:rFonts w:ascii="Arial" w:hAnsi="Arial"/>
                <w:b w:val="false"/>
                <w:bCs w:val="false"/>
                <w:color w:val="000000"/>
                <w:sz w:val="24"/>
                <w:szCs w:val="24"/>
              </w:rPr>
              <w:t>TESOURA IRIS COM 14CM.</w:t>
            </w:r>
          </w:p>
        </w:tc>
        <w:tc>
          <w:tcPr>
            <w:tcW w:w="1274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Contedodatabela"/>
              <w:widowControl w:val="false"/>
              <w:jc w:val="center"/>
              <w:rPr>
                <w:rFonts w:ascii="Arial" w:hAnsi="Arial"/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rFonts w:ascii="Arial" w:hAnsi="Arial"/>
                <w:b w:val="false"/>
                <w:bCs w:val="false"/>
                <w:sz w:val="24"/>
                <w:szCs w:val="24"/>
              </w:rPr>
              <w:t>Unidade</w:t>
            </w:r>
          </w:p>
        </w:tc>
        <w:tc>
          <w:tcPr>
            <w:tcW w:w="1276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  <w:vAlign w:val="center"/>
          </w:tcPr>
          <w:p>
            <w:pPr>
              <w:pStyle w:val="Contedodatabela"/>
              <w:widowControl w:val="false"/>
              <w:jc w:val="center"/>
              <w:rPr>
                <w:rFonts w:ascii="Arial" w:hAnsi="Arial"/>
                <w:b w:val="false"/>
                <w:b w:val="false"/>
                <w:bCs w:val="false"/>
                <w:color w:val="auto"/>
                <w:sz w:val="24"/>
                <w:szCs w:val="24"/>
                <w:shd w:fill="auto" w:val="clear"/>
              </w:rPr>
            </w:pPr>
            <w:r>
              <w:rPr>
                <w:rFonts w:ascii="Arial" w:hAnsi="Arial"/>
                <w:b w:val="false"/>
                <w:bCs w:val="false"/>
                <w:color w:val="000000"/>
                <w:sz w:val="24"/>
                <w:szCs w:val="24"/>
                <w:shd w:fill="auto" w:val="clear"/>
              </w:rPr>
              <w:t>100</w:t>
            </w:r>
          </w:p>
        </w:tc>
        <w:tc>
          <w:tcPr>
            <w:tcW w:w="1277" w:type="dxa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/>
              <w:t>XX</w:t>
            </w:r>
          </w:p>
        </w:tc>
        <w:tc>
          <w:tcPr>
            <w:tcW w:w="1153" w:type="dxa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R$ XX</w:t>
            </w:r>
          </w:p>
        </w:tc>
        <w:tc>
          <w:tcPr>
            <w:tcW w:w="119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R$ XX</w:t>
            </w:r>
          </w:p>
        </w:tc>
      </w:tr>
      <w:tr>
        <w:trPr>
          <w:trHeight w:val="315" w:hRule="atLeast"/>
        </w:trPr>
        <w:tc>
          <w:tcPr>
            <w:tcW w:w="1271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  <w:vAlign w:val="center"/>
          </w:tcPr>
          <w:p>
            <w:pPr>
              <w:pStyle w:val="TableParagraph"/>
              <w:widowControl w:val="false"/>
              <w:spacing w:before="35" w:after="0"/>
              <w:ind w:left="178" w:hanging="0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  <w:t>223</w:t>
            </w:r>
          </w:p>
        </w:tc>
        <w:tc>
          <w:tcPr>
            <w:tcW w:w="311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  <w:vAlign w:val="center"/>
          </w:tcPr>
          <w:p>
            <w:pPr>
              <w:pStyle w:val="Contedodatabela"/>
              <w:widowControl w:val="false"/>
              <w:jc w:val="both"/>
              <w:rPr>
                <w:rFonts w:ascii="Arial" w:hAnsi="Arial"/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rFonts w:ascii="Arial" w:hAnsi="Arial"/>
                <w:b w:val="false"/>
                <w:bCs w:val="false"/>
                <w:sz w:val="24"/>
                <w:szCs w:val="24"/>
              </w:rPr>
              <w:t>TESOURA PONTA ROMBA PARA RESGATE</w:t>
            </w:r>
          </w:p>
        </w:tc>
        <w:tc>
          <w:tcPr>
            <w:tcW w:w="1274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Contedodatabela"/>
              <w:widowControl w:val="false"/>
              <w:jc w:val="center"/>
              <w:rPr>
                <w:rFonts w:ascii="Arial" w:hAnsi="Arial"/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rFonts w:ascii="Arial" w:hAnsi="Arial"/>
                <w:b w:val="false"/>
                <w:bCs w:val="false"/>
                <w:sz w:val="24"/>
                <w:szCs w:val="24"/>
              </w:rPr>
              <w:t>Unidade</w:t>
            </w:r>
          </w:p>
        </w:tc>
        <w:tc>
          <w:tcPr>
            <w:tcW w:w="1276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  <w:vAlign w:val="center"/>
          </w:tcPr>
          <w:p>
            <w:pPr>
              <w:pStyle w:val="Contedodatabela"/>
              <w:widowControl w:val="false"/>
              <w:jc w:val="center"/>
              <w:rPr>
                <w:rFonts w:ascii="Arial" w:hAnsi="Arial"/>
                <w:b w:val="false"/>
                <w:b w:val="false"/>
                <w:bCs w:val="false"/>
                <w:color w:val="auto"/>
                <w:sz w:val="24"/>
                <w:szCs w:val="24"/>
                <w:shd w:fill="auto" w:val="clear"/>
              </w:rPr>
            </w:pPr>
            <w:r>
              <w:rPr>
                <w:rFonts w:ascii="Arial" w:hAnsi="Arial"/>
                <w:b w:val="false"/>
                <w:bCs w:val="false"/>
                <w:color w:val="000000"/>
                <w:sz w:val="24"/>
                <w:szCs w:val="24"/>
                <w:shd w:fill="auto" w:val="clear"/>
              </w:rPr>
              <w:t>100</w:t>
            </w:r>
          </w:p>
        </w:tc>
        <w:tc>
          <w:tcPr>
            <w:tcW w:w="1277" w:type="dxa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XX</w:t>
            </w:r>
          </w:p>
        </w:tc>
        <w:tc>
          <w:tcPr>
            <w:tcW w:w="1153" w:type="dxa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R$ XX</w:t>
            </w:r>
          </w:p>
        </w:tc>
        <w:tc>
          <w:tcPr>
            <w:tcW w:w="119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R$ XX</w:t>
            </w:r>
          </w:p>
        </w:tc>
      </w:tr>
      <w:tr>
        <w:trPr>
          <w:trHeight w:val="315" w:hRule="atLeast"/>
        </w:trPr>
        <w:tc>
          <w:tcPr>
            <w:tcW w:w="1271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  <w:vAlign w:val="center"/>
          </w:tcPr>
          <w:p>
            <w:pPr>
              <w:pStyle w:val="TableParagraph"/>
              <w:widowControl w:val="false"/>
              <w:spacing w:before="35" w:after="0"/>
              <w:ind w:left="178" w:hanging="0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  <w:t>224</w:t>
            </w:r>
          </w:p>
        </w:tc>
        <w:tc>
          <w:tcPr>
            <w:tcW w:w="311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  <w:vAlign w:val="center"/>
          </w:tcPr>
          <w:p>
            <w:pPr>
              <w:pStyle w:val="Contedodatabela"/>
              <w:widowControl w:val="false"/>
              <w:jc w:val="both"/>
              <w:rPr>
                <w:rFonts w:ascii="Arial" w:hAnsi="Arial"/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rFonts w:ascii="Arial" w:hAnsi="Arial"/>
                <w:b w:val="false"/>
                <w:bCs w:val="false"/>
                <w:sz w:val="24"/>
                <w:szCs w:val="24"/>
              </w:rPr>
              <w:t xml:space="preserve">TOMADA PARA OXIGÊNIO: Tipo Y </w:t>
            </w:r>
          </w:p>
        </w:tc>
        <w:tc>
          <w:tcPr>
            <w:tcW w:w="1274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Contedodatabela"/>
              <w:widowControl w:val="false"/>
              <w:jc w:val="center"/>
              <w:rPr>
                <w:rFonts w:ascii="Arial" w:hAnsi="Arial"/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rFonts w:ascii="Arial" w:hAnsi="Arial"/>
                <w:b w:val="false"/>
                <w:bCs w:val="false"/>
                <w:sz w:val="24"/>
                <w:szCs w:val="24"/>
              </w:rPr>
              <w:t>Unidade</w:t>
            </w:r>
          </w:p>
        </w:tc>
        <w:tc>
          <w:tcPr>
            <w:tcW w:w="1276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  <w:vAlign w:val="center"/>
          </w:tcPr>
          <w:p>
            <w:pPr>
              <w:pStyle w:val="Contedodatabela"/>
              <w:widowControl w:val="false"/>
              <w:jc w:val="center"/>
              <w:rPr>
                <w:rFonts w:ascii="Arial" w:hAnsi="Arial"/>
                <w:b w:val="false"/>
                <w:b w:val="false"/>
                <w:bCs w:val="false"/>
                <w:color w:val="auto"/>
                <w:sz w:val="24"/>
                <w:szCs w:val="24"/>
                <w:shd w:fill="auto" w:val="clear"/>
              </w:rPr>
            </w:pPr>
            <w:r>
              <w:rPr>
                <w:rFonts w:ascii="Arial" w:hAnsi="Arial"/>
                <w:b w:val="false"/>
                <w:bCs w:val="false"/>
                <w:color w:val="000000"/>
                <w:sz w:val="24"/>
                <w:szCs w:val="24"/>
                <w:shd w:fill="auto" w:val="clear"/>
              </w:rPr>
              <w:t>100</w:t>
            </w:r>
          </w:p>
        </w:tc>
        <w:tc>
          <w:tcPr>
            <w:tcW w:w="1277" w:type="dxa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/>
              <w:t>XX</w:t>
            </w:r>
          </w:p>
        </w:tc>
        <w:tc>
          <w:tcPr>
            <w:tcW w:w="1153" w:type="dxa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R$ XX</w:t>
            </w:r>
          </w:p>
        </w:tc>
        <w:tc>
          <w:tcPr>
            <w:tcW w:w="119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R$ XX</w:t>
            </w:r>
          </w:p>
        </w:tc>
      </w:tr>
      <w:tr>
        <w:trPr>
          <w:trHeight w:val="315" w:hRule="atLeast"/>
        </w:trPr>
        <w:tc>
          <w:tcPr>
            <w:tcW w:w="1271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  <w:vAlign w:val="center"/>
          </w:tcPr>
          <w:p>
            <w:pPr>
              <w:pStyle w:val="TableParagraph"/>
              <w:widowControl w:val="false"/>
              <w:spacing w:before="35" w:after="0"/>
              <w:ind w:left="178" w:hanging="0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  <w:t>225</w:t>
            </w:r>
          </w:p>
        </w:tc>
        <w:tc>
          <w:tcPr>
            <w:tcW w:w="311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  <w:vAlign w:val="center"/>
          </w:tcPr>
          <w:p>
            <w:pPr>
              <w:pStyle w:val="Contedodatabela"/>
              <w:widowControl w:val="false"/>
              <w:jc w:val="both"/>
              <w:rPr>
                <w:rFonts w:ascii="Arial" w:hAnsi="Arial"/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rFonts w:ascii="Arial" w:hAnsi="Arial"/>
                <w:b w:val="false"/>
                <w:bCs w:val="false"/>
                <w:sz w:val="24"/>
                <w:szCs w:val="24"/>
              </w:rPr>
              <w:t>TOUCA DESCARTÁVEL, COM ELÁSTICO</w:t>
            </w:r>
          </w:p>
        </w:tc>
        <w:tc>
          <w:tcPr>
            <w:tcW w:w="1274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Contedodatabela"/>
              <w:widowControl w:val="false"/>
              <w:jc w:val="center"/>
              <w:rPr>
                <w:rFonts w:ascii="Arial" w:hAnsi="Arial"/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rFonts w:ascii="Arial" w:hAnsi="Arial"/>
                <w:b w:val="false"/>
                <w:bCs w:val="false"/>
                <w:sz w:val="24"/>
                <w:szCs w:val="24"/>
              </w:rPr>
              <w:t>Pacote</w:t>
            </w:r>
          </w:p>
        </w:tc>
        <w:tc>
          <w:tcPr>
            <w:tcW w:w="1276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  <w:vAlign w:val="center"/>
          </w:tcPr>
          <w:p>
            <w:pPr>
              <w:pStyle w:val="Contedodatabela"/>
              <w:widowControl w:val="false"/>
              <w:jc w:val="center"/>
              <w:rPr>
                <w:rFonts w:ascii="Arial" w:hAnsi="Arial"/>
                <w:b w:val="false"/>
                <w:b w:val="false"/>
                <w:bCs w:val="false"/>
                <w:color w:val="auto"/>
                <w:sz w:val="24"/>
                <w:szCs w:val="24"/>
                <w:shd w:fill="auto" w:val="clear"/>
              </w:rPr>
            </w:pPr>
            <w:r>
              <w:rPr>
                <w:rFonts w:ascii="Arial" w:hAnsi="Arial"/>
                <w:b w:val="false"/>
                <w:bCs w:val="false"/>
                <w:color w:val="000000"/>
                <w:sz w:val="24"/>
                <w:szCs w:val="24"/>
                <w:shd w:fill="auto" w:val="clear"/>
              </w:rPr>
              <w:t>50.000</w:t>
            </w:r>
          </w:p>
        </w:tc>
        <w:tc>
          <w:tcPr>
            <w:tcW w:w="1277" w:type="dxa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/>
              <w:t>XX</w:t>
            </w:r>
          </w:p>
        </w:tc>
        <w:tc>
          <w:tcPr>
            <w:tcW w:w="1153" w:type="dxa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R$ XX</w:t>
            </w:r>
          </w:p>
        </w:tc>
        <w:tc>
          <w:tcPr>
            <w:tcW w:w="119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R$ XX</w:t>
            </w:r>
          </w:p>
        </w:tc>
      </w:tr>
      <w:tr>
        <w:trPr>
          <w:trHeight w:val="315" w:hRule="atLeast"/>
        </w:trPr>
        <w:tc>
          <w:tcPr>
            <w:tcW w:w="1271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  <w:vAlign w:val="center"/>
          </w:tcPr>
          <w:p>
            <w:pPr>
              <w:pStyle w:val="TableParagraph"/>
              <w:widowControl w:val="false"/>
              <w:spacing w:before="35" w:after="0"/>
              <w:ind w:left="178" w:hanging="0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  <w:t>226</w:t>
            </w:r>
          </w:p>
        </w:tc>
        <w:tc>
          <w:tcPr>
            <w:tcW w:w="311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  <w:vAlign w:val="center"/>
          </w:tcPr>
          <w:p>
            <w:pPr>
              <w:pStyle w:val="Contedodatabela"/>
              <w:widowControl w:val="false"/>
              <w:jc w:val="both"/>
              <w:rPr>
                <w:rFonts w:ascii="Arial" w:hAnsi="Arial"/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rFonts w:ascii="Arial" w:hAnsi="Arial"/>
                <w:b w:val="false"/>
                <w:bCs w:val="false"/>
                <w:sz w:val="24"/>
                <w:szCs w:val="24"/>
              </w:rPr>
              <w:t>UMIDIFCADOR COM FRASCO 250ML PLÁSTICO PARA OXIGENOTERAPIA.</w:t>
            </w:r>
          </w:p>
        </w:tc>
        <w:tc>
          <w:tcPr>
            <w:tcW w:w="1274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Contedodatabela"/>
              <w:widowControl w:val="false"/>
              <w:jc w:val="center"/>
              <w:rPr>
                <w:rFonts w:ascii="Arial" w:hAnsi="Arial"/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rFonts w:ascii="Arial" w:hAnsi="Arial"/>
                <w:b w:val="false"/>
                <w:bCs w:val="false"/>
                <w:sz w:val="24"/>
                <w:szCs w:val="24"/>
              </w:rPr>
              <w:t>Unidade</w:t>
            </w:r>
          </w:p>
        </w:tc>
        <w:tc>
          <w:tcPr>
            <w:tcW w:w="1276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  <w:vAlign w:val="center"/>
          </w:tcPr>
          <w:p>
            <w:pPr>
              <w:pStyle w:val="Contedodatabela"/>
              <w:widowControl w:val="false"/>
              <w:jc w:val="center"/>
              <w:rPr>
                <w:rFonts w:ascii="Arial" w:hAnsi="Arial"/>
                <w:b w:val="false"/>
                <w:b w:val="false"/>
                <w:bCs w:val="false"/>
                <w:color w:val="auto"/>
                <w:sz w:val="24"/>
                <w:szCs w:val="24"/>
                <w:shd w:fill="auto" w:val="clear"/>
              </w:rPr>
            </w:pPr>
            <w:r>
              <w:rPr>
                <w:rFonts w:ascii="Arial" w:hAnsi="Arial"/>
                <w:b w:val="false"/>
                <w:bCs w:val="false"/>
                <w:color w:val="000000"/>
                <w:sz w:val="24"/>
                <w:szCs w:val="24"/>
                <w:shd w:fill="auto" w:val="clear"/>
              </w:rPr>
              <w:t>100</w:t>
            </w:r>
          </w:p>
        </w:tc>
        <w:tc>
          <w:tcPr>
            <w:tcW w:w="1277" w:type="dxa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XX</w:t>
            </w:r>
          </w:p>
        </w:tc>
        <w:tc>
          <w:tcPr>
            <w:tcW w:w="1153" w:type="dxa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R$ XX</w:t>
            </w:r>
          </w:p>
        </w:tc>
        <w:tc>
          <w:tcPr>
            <w:tcW w:w="119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R$ XX</w:t>
            </w:r>
          </w:p>
        </w:tc>
      </w:tr>
      <w:tr>
        <w:trPr>
          <w:trHeight w:val="315" w:hRule="atLeast"/>
        </w:trPr>
        <w:tc>
          <w:tcPr>
            <w:tcW w:w="1271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  <w:vAlign w:val="center"/>
          </w:tcPr>
          <w:p>
            <w:pPr>
              <w:pStyle w:val="TableParagraph"/>
              <w:widowControl w:val="false"/>
              <w:spacing w:before="35" w:after="0"/>
              <w:ind w:left="178" w:hanging="0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  <w:t>227</w:t>
            </w:r>
          </w:p>
        </w:tc>
        <w:tc>
          <w:tcPr>
            <w:tcW w:w="311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  <w:vAlign w:val="center"/>
          </w:tcPr>
          <w:p>
            <w:pPr>
              <w:pStyle w:val="Contedodatabela"/>
              <w:widowControl w:val="false"/>
              <w:jc w:val="both"/>
              <w:rPr>
                <w:rFonts w:ascii="Arial" w:hAnsi="Arial"/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rFonts w:ascii="Arial" w:hAnsi="Arial"/>
                <w:b w:val="false"/>
                <w:bCs w:val="false"/>
                <w:sz w:val="24"/>
                <w:szCs w:val="24"/>
              </w:rPr>
              <w:t>URIPEM Nº4. Pacote com 4 unidades.</w:t>
            </w:r>
          </w:p>
        </w:tc>
        <w:tc>
          <w:tcPr>
            <w:tcW w:w="1274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Contedodatabela"/>
              <w:widowControl w:val="false"/>
              <w:jc w:val="center"/>
              <w:rPr>
                <w:rFonts w:ascii="Arial" w:hAnsi="Arial"/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rFonts w:ascii="Arial" w:hAnsi="Arial"/>
                <w:b w:val="false"/>
                <w:bCs w:val="false"/>
                <w:sz w:val="24"/>
                <w:szCs w:val="24"/>
              </w:rPr>
              <w:t xml:space="preserve">Pacote </w:t>
            </w:r>
          </w:p>
        </w:tc>
        <w:tc>
          <w:tcPr>
            <w:tcW w:w="1276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  <w:vAlign w:val="center"/>
          </w:tcPr>
          <w:p>
            <w:pPr>
              <w:pStyle w:val="Contedodatabela"/>
              <w:widowControl w:val="false"/>
              <w:jc w:val="center"/>
              <w:rPr>
                <w:rFonts w:ascii="Arial" w:hAnsi="Arial"/>
                <w:b w:val="false"/>
                <w:b w:val="false"/>
                <w:bCs w:val="false"/>
                <w:color w:val="auto"/>
                <w:sz w:val="24"/>
                <w:szCs w:val="24"/>
                <w:shd w:fill="auto" w:val="clear"/>
              </w:rPr>
            </w:pPr>
            <w:r>
              <w:rPr>
                <w:rFonts w:ascii="Arial" w:hAnsi="Arial"/>
                <w:b w:val="false"/>
                <w:bCs w:val="false"/>
                <w:color w:val="000000"/>
                <w:sz w:val="24"/>
                <w:szCs w:val="24"/>
                <w:shd w:fill="auto" w:val="clear"/>
              </w:rPr>
              <w:t>1.500</w:t>
            </w:r>
          </w:p>
        </w:tc>
        <w:tc>
          <w:tcPr>
            <w:tcW w:w="1277" w:type="dxa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/>
              <w:t>XX</w:t>
            </w:r>
          </w:p>
        </w:tc>
        <w:tc>
          <w:tcPr>
            <w:tcW w:w="1153" w:type="dxa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R$ XX</w:t>
            </w:r>
          </w:p>
        </w:tc>
        <w:tc>
          <w:tcPr>
            <w:tcW w:w="119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R$ XX</w:t>
            </w:r>
          </w:p>
        </w:tc>
      </w:tr>
      <w:tr>
        <w:trPr>
          <w:trHeight w:val="315" w:hRule="atLeast"/>
        </w:trPr>
        <w:tc>
          <w:tcPr>
            <w:tcW w:w="1271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  <w:vAlign w:val="center"/>
          </w:tcPr>
          <w:p>
            <w:pPr>
              <w:pStyle w:val="TableParagraph"/>
              <w:widowControl w:val="false"/>
              <w:spacing w:before="35" w:after="0"/>
              <w:ind w:left="178" w:hanging="0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  <w:t>228</w:t>
            </w:r>
          </w:p>
        </w:tc>
        <w:tc>
          <w:tcPr>
            <w:tcW w:w="311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  <w:vAlign w:val="center"/>
          </w:tcPr>
          <w:p>
            <w:pPr>
              <w:pStyle w:val="Contedodatabela"/>
              <w:widowControl w:val="false"/>
              <w:jc w:val="both"/>
              <w:rPr>
                <w:rFonts w:ascii="Arial" w:hAnsi="Arial"/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rFonts w:ascii="Arial" w:hAnsi="Arial"/>
                <w:b w:val="false"/>
                <w:bCs w:val="false"/>
                <w:sz w:val="24"/>
                <w:szCs w:val="24"/>
              </w:rPr>
              <w:t>URIPEM Nº6. Pacote com 4 unidades.</w:t>
            </w:r>
          </w:p>
        </w:tc>
        <w:tc>
          <w:tcPr>
            <w:tcW w:w="1274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Contedodatabela"/>
              <w:widowControl w:val="false"/>
              <w:jc w:val="center"/>
              <w:rPr>
                <w:rFonts w:ascii="Arial" w:hAnsi="Arial"/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rFonts w:ascii="Arial" w:hAnsi="Arial"/>
                <w:b w:val="false"/>
                <w:bCs w:val="false"/>
                <w:sz w:val="24"/>
                <w:szCs w:val="24"/>
              </w:rPr>
              <w:t xml:space="preserve">Pacote </w:t>
            </w:r>
          </w:p>
        </w:tc>
        <w:tc>
          <w:tcPr>
            <w:tcW w:w="1276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  <w:vAlign w:val="center"/>
          </w:tcPr>
          <w:p>
            <w:pPr>
              <w:pStyle w:val="Contedodatabela"/>
              <w:widowControl w:val="false"/>
              <w:jc w:val="center"/>
              <w:rPr>
                <w:rFonts w:ascii="Arial" w:hAnsi="Arial"/>
                <w:b w:val="false"/>
                <w:b w:val="false"/>
                <w:bCs w:val="false"/>
                <w:color w:val="auto"/>
                <w:sz w:val="24"/>
                <w:szCs w:val="24"/>
                <w:shd w:fill="auto" w:val="clear"/>
              </w:rPr>
            </w:pPr>
            <w:r>
              <w:rPr>
                <w:rFonts w:ascii="Arial" w:hAnsi="Arial"/>
                <w:b w:val="false"/>
                <w:bCs w:val="false"/>
                <w:color w:val="000000"/>
                <w:sz w:val="24"/>
                <w:szCs w:val="24"/>
                <w:shd w:fill="auto" w:val="clear"/>
              </w:rPr>
              <w:t>1.000</w:t>
            </w:r>
          </w:p>
        </w:tc>
        <w:tc>
          <w:tcPr>
            <w:tcW w:w="1277" w:type="dxa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/>
              <w:t>XX</w:t>
            </w:r>
          </w:p>
        </w:tc>
        <w:tc>
          <w:tcPr>
            <w:tcW w:w="1153" w:type="dxa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R$ XX</w:t>
            </w:r>
          </w:p>
        </w:tc>
        <w:tc>
          <w:tcPr>
            <w:tcW w:w="119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R$ XX</w:t>
            </w:r>
          </w:p>
        </w:tc>
      </w:tr>
      <w:tr>
        <w:trPr>
          <w:trHeight w:val="315" w:hRule="atLeast"/>
        </w:trPr>
        <w:tc>
          <w:tcPr>
            <w:tcW w:w="1271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  <w:vAlign w:val="center"/>
          </w:tcPr>
          <w:p>
            <w:pPr>
              <w:pStyle w:val="TableParagraph"/>
              <w:widowControl w:val="false"/>
              <w:spacing w:before="35" w:after="0"/>
              <w:ind w:left="178" w:hanging="0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  <w:t>229</w:t>
            </w:r>
          </w:p>
        </w:tc>
        <w:tc>
          <w:tcPr>
            <w:tcW w:w="311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  <w:vAlign w:val="center"/>
          </w:tcPr>
          <w:p>
            <w:pPr>
              <w:pStyle w:val="Contedodatabela"/>
              <w:widowControl w:val="false"/>
              <w:jc w:val="both"/>
              <w:rPr>
                <w:rFonts w:ascii="Arial" w:hAnsi="Arial"/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rFonts w:ascii="Arial" w:hAnsi="Arial"/>
                <w:b w:val="false"/>
                <w:bCs w:val="false"/>
                <w:sz w:val="24"/>
                <w:szCs w:val="24"/>
              </w:rPr>
              <w:t>VÁLVULA REGULADORA PARA CILINDRO DE OXIGÊNIO: MODELO VU010.</w:t>
            </w:r>
          </w:p>
        </w:tc>
        <w:tc>
          <w:tcPr>
            <w:tcW w:w="1274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Contedodatabela"/>
              <w:widowControl w:val="false"/>
              <w:jc w:val="center"/>
              <w:rPr>
                <w:rFonts w:ascii="Arial" w:hAnsi="Arial"/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rFonts w:ascii="Arial" w:hAnsi="Arial"/>
                <w:b w:val="false"/>
                <w:bCs w:val="false"/>
                <w:sz w:val="24"/>
                <w:szCs w:val="24"/>
              </w:rPr>
              <w:t>Unidade</w:t>
            </w:r>
          </w:p>
        </w:tc>
        <w:tc>
          <w:tcPr>
            <w:tcW w:w="1276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  <w:vAlign w:val="center"/>
          </w:tcPr>
          <w:p>
            <w:pPr>
              <w:pStyle w:val="Contedodatabela"/>
              <w:widowControl w:val="false"/>
              <w:jc w:val="center"/>
              <w:rPr>
                <w:rFonts w:ascii="Arial" w:hAnsi="Arial"/>
                <w:b w:val="false"/>
                <w:b w:val="false"/>
                <w:bCs w:val="false"/>
                <w:color w:val="auto"/>
                <w:sz w:val="24"/>
                <w:szCs w:val="24"/>
                <w:shd w:fill="auto" w:val="clear"/>
              </w:rPr>
            </w:pPr>
            <w:r>
              <w:rPr>
                <w:rFonts w:ascii="Arial" w:hAnsi="Arial"/>
                <w:b w:val="false"/>
                <w:bCs w:val="false"/>
                <w:color w:val="000000"/>
                <w:sz w:val="24"/>
                <w:szCs w:val="24"/>
                <w:shd w:fill="auto" w:val="clear"/>
              </w:rPr>
              <w:t>1 000</w:t>
            </w:r>
          </w:p>
        </w:tc>
        <w:tc>
          <w:tcPr>
            <w:tcW w:w="1277" w:type="dxa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XX</w:t>
            </w:r>
          </w:p>
        </w:tc>
        <w:tc>
          <w:tcPr>
            <w:tcW w:w="1153" w:type="dxa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R$ XX</w:t>
            </w:r>
          </w:p>
        </w:tc>
        <w:tc>
          <w:tcPr>
            <w:tcW w:w="119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R$ XX</w:t>
            </w:r>
          </w:p>
        </w:tc>
      </w:tr>
      <w:tr>
        <w:trPr>
          <w:trHeight w:val="315" w:hRule="atLeast"/>
        </w:trPr>
        <w:tc>
          <w:tcPr>
            <w:tcW w:w="1271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  <w:vAlign w:val="center"/>
          </w:tcPr>
          <w:p>
            <w:pPr>
              <w:pStyle w:val="TableParagraph"/>
              <w:widowControl w:val="false"/>
              <w:spacing w:before="35" w:after="0"/>
              <w:ind w:left="178" w:hanging="0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  <w:t>230</w:t>
            </w:r>
          </w:p>
        </w:tc>
        <w:tc>
          <w:tcPr>
            <w:tcW w:w="311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  <w:vAlign w:val="center"/>
          </w:tcPr>
          <w:p>
            <w:pPr>
              <w:pStyle w:val="Contedodatabela"/>
              <w:widowControl w:val="false"/>
              <w:jc w:val="both"/>
              <w:rPr>
                <w:rFonts w:ascii="Arial" w:hAnsi="Arial"/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rFonts w:ascii="Arial" w:hAnsi="Arial"/>
                <w:b w:val="false"/>
                <w:bCs w:val="false"/>
                <w:sz w:val="24"/>
                <w:szCs w:val="24"/>
              </w:rPr>
              <w:t>VASELINA LIQUIDA – Frasco de 1 litro.</w:t>
            </w:r>
          </w:p>
        </w:tc>
        <w:tc>
          <w:tcPr>
            <w:tcW w:w="1274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Contedodatabela"/>
              <w:widowControl w:val="false"/>
              <w:jc w:val="center"/>
              <w:rPr>
                <w:rFonts w:ascii="Arial" w:hAnsi="Arial"/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rFonts w:ascii="Arial" w:hAnsi="Arial"/>
                <w:b w:val="false"/>
                <w:bCs w:val="false"/>
                <w:sz w:val="24"/>
                <w:szCs w:val="24"/>
              </w:rPr>
              <w:t>Frasco</w:t>
            </w:r>
          </w:p>
        </w:tc>
        <w:tc>
          <w:tcPr>
            <w:tcW w:w="1276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  <w:vAlign w:val="center"/>
          </w:tcPr>
          <w:p>
            <w:pPr>
              <w:pStyle w:val="Contedodatabela"/>
              <w:widowControl w:val="false"/>
              <w:jc w:val="center"/>
              <w:rPr>
                <w:rFonts w:ascii="Arial" w:hAnsi="Arial"/>
                <w:b w:val="false"/>
                <w:b w:val="false"/>
                <w:bCs w:val="false"/>
                <w:color w:val="auto"/>
                <w:sz w:val="24"/>
                <w:szCs w:val="24"/>
                <w:shd w:fill="auto" w:val="clear"/>
              </w:rPr>
            </w:pPr>
            <w:r>
              <w:rPr>
                <w:rFonts w:ascii="Arial" w:hAnsi="Arial"/>
                <w:b w:val="false"/>
                <w:bCs w:val="false"/>
                <w:color w:val="000000"/>
                <w:sz w:val="24"/>
                <w:szCs w:val="24"/>
                <w:shd w:fill="auto" w:val="clear"/>
              </w:rPr>
              <w:t>300</w:t>
            </w:r>
          </w:p>
        </w:tc>
        <w:tc>
          <w:tcPr>
            <w:tcW w:w="1277" w:type="dxa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/>
              <w:t>XX</w:t>
            </w:r>
          </w:p>
        </w:tc>
        <w:tc>
          <w:tcPr>
            <w:tcW w:w="1153" w:type="dxa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R$ XX</w:t>
            </w:r>
          </w:p>
        </w:tc>
        <w:tc>
          <w:tcPr>
            <w:tcW w:w="119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R$ XX</w:t>
            </w:r>
          </w:p>
        </w:tc>
      </w:tr>
      <w:tr>
        <w:trPr>
          <w:trHeight w:val="315" w:hRule="atLeast"/>
        </w:trPr>
        <w:tc>
          <w:tcPr>
            <w:tcW w:w="1271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  <w:vAlign w:val="center"/>
          </w:tcPr>
          <w:p>
            <w:pPr>
              <w:pStyle w:val="TableParagraph"/>
              <w:widowControl w:val="false"/>
              <w:spacing w:before="35" w:after="0"/>
              <w:ind w:left="178" w:hanging="0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  <w:t>231</w:t>
            </w:r>
          </w:p>
        </w:tc>
        <w:tc>
          <w:tcPr>
            <w:tcW w:w="311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  <w:vAlign w:val="center"/>
          </w:tcPr>
          <w:p>
            <w:pPr>
              <w:pStyle w:val="Contedodatabela"/>
              <w:widowControl w:val="false"/>
              <w:jc w:val="both"/>
              <w:rPr>
                <w:rFonts w:ascii="Arial" w:hAnsi="Arial"/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rFonts w:ascii="Arial" w:hAnsi="Arial"/>
                <w:b w:val="false"/>
                <w:bCs w:val="false"/>
                <w:sz w:val="24"/>
                <w:szCs w:val="24"/>
              </w:rPr>
              <w:t>VASELINA SÓLIDA – Frasco com 500g.</w:t>
            </w:r>
          </w:p>
        </w:tc>
        <w:tc>
          <w:tcPr>
            <w:tcW w:w="1274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Contedodatabela"/>
              <w:widowControl w:val="false"/>
              <w:jc w:val="center"/>
              <w:rPr>
                <w:rFonts w:ascii="Arial" w:hAnsi="Arial"/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rFonts w:ascii="Arial" w:hAnsi="Arial"/>
                <w:b w:val="false"/>
                <w:bCs w:val="false"/>
                <w:sz w:val="24"/>
                <w:szCs w:val="24"/>
              </w:rPr>
              <w:t>Frasco</w:t>
            </w:r>
          </w:p>
        </w:tc>
        <w:tc>
          <w:tcPr>
            <w:tcW w:w="1276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5" w:type="dxa"/>
              <w:bottom w:w="55" w:type="dxa"/>
            </w:tcMar>
            <w:vAlign w:val="center"/>
          </w:tcPr>
          <w:p>
            <w:pPr>
              <w:pStyle w:val="Contedodatabela"/>
              <w:widowControl w:val="false"/>
              <w:jc w:val="center"/>
              <w:rPr>
                <w:rFonts w:ascii="Arial" w:hAnsi="Arial"/>
                <w:b w:val="false"/>
                <w:b w:val="false"/>
                <w:bCs w:val="false"/>
                <w:color w:val="auto"/>
                <w:sz w:val="24"/>
                <w:szCs w:val="24"/>
                <w:shd w:fill="auto" w:val="clear"/>
              </w:rPr>
            </w:pPr>
            <w:r>
              <w:rPr>
                <w:rFonts w:ascii="Arial" w:hAnsi="Arial"/>
                <w:b w:val="false"/>
                <w:bCs w:val="false"/>
                <w:color w:val="000000"/>
                <w:sz w:val="24"/>
                <w:szCs w:val="24"/>
                <w:shd w:fill="auto" w:val="clear"/>
              </w:rPr>
              <w:t>200</w:t>
            </w:r>
          </w:p>
        </w:tc>
        <w:tc>
          <w:tcPr>
            <w:tcW w:w="1277" w:type="dxa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/>
              <w:t>XX</w:t>
            </w:r>
          </w:p>
        </w:tc>
        <w:tc>
          <w:tcPr>
            <w:tcW w:w="1153" w:type="dxa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R$ XX</w:t>
            </w:r>
          </w:p>
        </w:tc>
        <w:tc>
          <w:tcPr>
            <w:tcW w:w="119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R$ XX</w:t>
            </w:r>
          </w:p>
        </w:tc>
      </w:tr>
      <w:tr>
        <w:trPr>
          <w:trHeight w:val="674" w:hRule="atLeast"/>
        </w:trPr>
        <w:tc>
          <w:tcPr>
            <w:tcW w:w="1271" w:type="dxa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uppressAutoHyphens w:val="false"/>
              <w:spacing w:before="120" w:after="120"/>
              <w:jc w:val="righ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</w:tc>
        <w:tc>
          <w:tcPr>
            <w:tcW w:w="6946" w:type="dxa"/>
            <w:gridSpan w:val="4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suppressAutoHyphens w:val="false"/>
              <w:spacing w:before="120" w:after="120"/>
              <w:jc w:val="right"/>
              <w:rPr>
                <w:rFonts w:ascii="Arial" w:hAnsi="Arial" w:eastAsia="Calibri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Total da Proposta</w:t>
            </w:r>
          </w:p>
        </w:tc>
        <w:tc>
          <w:tcPr>
            <w:tcW w:w="235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R$ XX</w:t>
            </w:r>
          </w:p>
        </w:tc>
      </w:tr>
    </w:tbl>
    <w:p>
      <w:pPr>
        <w:pStyle w:val="ListParagraph"/>
        <w:ind w:left="0" w:hanging="0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Normal"/>
        <w:ind w:left="-120" w:hanging="0"/>
        <w:rPr>
          <w:rFonts w:ascii="Arial" w:hAnsi="Arial" w:eastAsia="Times New Roman" w:cs="Arial"/>
          <w:szCs w:val="22"/>
          <w:lang w:eastAsia="ar-SA"/>
        </w:rPr>
      </w:pPr>
      <w:r>
        <w:rPr>
          <w:rFonts w:eastAsia="Times New Roman" w:cs="Arial" w:ascii="Arial" w:hAnsi="Arial"/>
          <w:sz w:val="22"/>
          <w:szCs w:val="22"/>
          <w:lang w:eastAsia="ar-SA"/>
        </w:rPr>
        <w:t>VALOR TOTAL DA PROPOSTA POR EXTENSO: R$ _________(_________________)</w:t>
      </w:r>
    </w:p>
    <w:p>
      <w:pPr>
        <w:pStyle w:val="Normal"/>
        <w:ind w:left="-120" w:hanging="0"/>
        <w:jc w:val="both"/>
        <w:rPr>
          <w:rFonts w:ascii="Arial" w:hAnsi="Arial" w:eastAsia="Times New Roman" w:cs="Arial"/>
          <w:sz w:val="22"/>
          <w:szCs w:val="22"/>
          <w:lang w:eastAsia="ar-SA"/>
        </w:rPr>
      </w:pPr>
      <w:r>
        <w:rPr>
          <w:rFonts w:eastAsia="Times New Roman" w:cs="Arial" w:ascii="Arial" w:hAnsi="Arial"/>
          <w:sz w:val="22"/>
          <w:szCs w:val="22"/>
          <w:lang w:eastAsia="ar-SA"/>
        </w:rPr>
        <w:t xml:space="preserve">DATA DA PROPOSTA: </w:t>
      </w:r>
    </w:p>
    <w:p>
      <w:pPr>
        <w:pStyle w:val="Normal"/>
        <w:jc w:val="both"/>
        <w:rPr>
          <w:rFonts w:ascii="Arial" w:hAnsi="Arial" w:eastAsia="Times New Roman" w:cs="Arial"/>
          <w:color w:val="FF0000"/>
          <w:sz w:val="22"/>
          <w:szCs w:val="22"/>
        </w:rPr>
      </w:pPr>
      <w:r>
        <w:rPr>
          <w:rFonts w:eastAsia="Times New Roman" w:cs="Arial" w:ascii="Arial" w:hAnsi="Arial"/>
          <w:color w:val="FF0000"/>
          <w:sz w:val="22"/>
          <w:szCs w:val="22"/>
        </w:rPr>
      </w:r>
    </w:p>
    <w:p>
      <w:pPr>
        <w:pStyle w:val="Normal"/>
        <w:widowControl w:val="false"/>
        <w:jc w:val="center"/>
        <w:textAlignment w:val="baseline"/>
        <w:rPr>
          <w:rFonts w:ascii="Arial" w:hAnsi="Arial" w:eastAsia="Times New Roman" w:cs="Arial"/>
          <w:sz w:val="22"/>
          <w:szCs w:val="22"/>
        </w:rPr>
      </w:pPr>
      <w:r>
        <w:rPr>
          <w:rFonts w:eastAsia="Times New Roman" w:cs="Arial" w:ascii="Arial" w:hAnsi="Arial"/>
          <w:sz w:val="22"/>
          <w:szCs w:val="22"/>
        </w:rPr>
        <w:t>(Município), (Estado), ___ de ______ de 2024.</w:t>
      </w:r>
    </w:p>
    <w:p>
      <w:pPr>
        <w:pStyle w:val="Normal"/>
        <w:widowControl w:val="false"/>
        <w:jc w:val="center"/>
        <w:textAlignment w:val="baseline"/>
        <w:rPr>
          <w:rFonts w:ascii="Arial" w:hAnsi="Arial" w:eastAsia="Times New Roman" w:cs="Arial"/>
          <w:sz w:val="22"/>
          <w:szCs w:val="22"/>
        </w:rPr>
      </w:pPr>
      <w:r>
        <w:rPr>
          <w:rFonts w:eastAsia="Times New Roman" w:cs="Arial" w:ascii="Arial" w:hAnsi="Arial"/>
          <w:sz w:val="22"/>
          <w:szCs w:val="22"/>
        </w:rPr>
      </w:r>
    </w:p>
    <w:p>
      <w:pPr>
        <w:pStyle w:val="Normal"/>
        <w:widowControl w:val="false"/>
        <w:jc w:val="center"/>
        <w:textAlignment w:val="baseline"/>
        <w:rPr>
          <w:rFonts w:ascii="Arial" w:hAnsi="Arial" w:eastAsia="Times New Roman" w:cs="Arial"/>
          <w:sz w:val="22"/>
          <w:szCs w:val="22"/>
        </w:rPr>
      </w:pPr>
      <w:r>
        <w:rPr>
          <w:rFonts w:eastAsia="Times New Roman" w:cs="Arial" w:ascii="Arial" w:hAnsi="Arial"/>
          <w:sz w:val="22"/>
          <w:szCs w:val="22"/>
        </w:rPr>
        <w:t>____________________________________</w:t>
      </w:r>
    </w:p>
    <w:p>
      <w:pPr>
        <w:pStyle w:val="Normal"/>
        <w:widowControl w:val="false"/>
        <w:jc w:val="center"/>
        <w:textAlignment w:val="baseline"/>
        <w:rPr>
          <w:rFonts w:ascii="Arial" w:hAnsi="Arial" w:eastAsia="Times New Roman" w:cs="Arial"/>
          <w:bCs/>
          <w:sz w:val="22"/>
          <w:szCs w:val="22"/>
        </w:rPr>
      </w:pPr>
      <w:r>
        <w:rPr>
          <w:rFonts w:eastAsia="Times New Roman" w:cs="Arial" w:ascii="Arial" w:hAnsi="Arial"/>
          <w:bCs/>
          <w:sz w:val="22"/>
          <w:szCs w:val="22"/>
        </w:rPr>
        <w:t>Representante Legal</w:t>
      </w:r>
    </w:p>
    <w:sectPr>
      <w:headerReference w:type="default" r:id="rId2"/>
      <w:footerReference w:type="default" r:id="rId3"/>
      <w:type w:val="nextPage"/>
      <w:pgSz w:w="11906" w:h="16838"/>
      <w:pgMar w:left="1701" w:right="1701" w:gutter="0" w:header="708" w:top="1668" w:footer="708" w:bottom="1417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Wingdings">
    <w:charset w:val="00"/>
    <w:family w:val="roman"/>
    <w:pitch w:val="variable"/>
  </w:font>
  <w:font w:name="Courier New">
    <w:charset w:val="00"/>
    <w:family w:val="roman"/>
    <w:pitch w:val="variable"/>
  </w:font>
  <w:font w:name="Symbol">
    <w:charset w:val="00"/>
    <w:family w:val="roman"/>
    <w:pitch w:val="variable"/>
  </w:font>
  <w:font w:name="Arial">
    <w:charset w:val="00"/>
    <w:family w:val="roman"/>
    <w:pitch w:val="variable"/>
  </w:font>
  <w:font w:name="Ecofont Vera Sans">
    <w:charset w:val="00"/>
    <w:family w:val="roman"/>
    <w:pitch w:val="variable"/>
  </w:font>
  <w:font w:name="Segoe UI">
    <w:charset w:val="00"/>
    <w:family w:val="roman"/>
    <w:pitch w:val="variable"/>
  </w:font>
  <w:font w:name="Verdana">
    <w:charset w:val="00"/>
    <w:family w:val="roman"/>
    <w:pitch w:val="variable"/>
  </w:font>
  <w:font w:name="StarSymbol">
    <w:altName w:val="Arial Unicode MS"/>
    <w:charset w:val="00"/>
    <w:family w:val="roman"/>
    <w:pitch w:val="variable"/>
  </w:font>
  <w:font w:name="Liberation Sans">
    <w:altName w:val="Arial"/>
    <w:charset w:val="00"/>
    <w:family w:val="roman"/>
    <w:pitch w:val="variable"/>
  </w:font>
  <w:font w:name="Times">
    <w:altName w:val="Times New Roman"/>
    <w:charset w:val="00"/>
    <w:family w:val="roman"/>
    <w:pitch w:val="variable"/>
  </w:font>
  <w:font w:name="Bookman Old Style">
    <w:charset w:val="00"/>
    <w:family w:val="roman"/>
    <w:pitch w:val="variable"/>
  </w:font>
  <w:font w:name="Albertus Medium">
    <w:charset w:val="00"/>
    <w:family w:val="roman"/>
    <w:pitch w:val="variable"/>
  </w:font>
  <w:font w:name="Arial Narrow">
    <w:charset w:val="00"/>
    <w:family w:val="roman"/>
    <w:pitch w:val="variable"/>
  </w:font>
  <w:font w:name="DejaVu Sans">
    <w:charset w:val="00"/>
    <w:family w:val="roman"/>
    <w:pitch w:val="variable"/>
  </w:font>
  <w:font w:name="Helvetica">
    <w:altName w:val="Arial"/>
    <w:charset w:val="00"/>
    <w:family w:val="roman"/>
    <w:pitch w:val="variable"/>
  </w:font>
  <w:font w:name="Albany">
    <w:altName w:val="Arial"/>
    <w:charset w:val="00"/>
    <w:family w:val="roman"/>
    <w:pitch w:val="variable"/>
  </w:font>
  <w:font w:name="Arial MT">
    <w:charset w:val="00"/>
    <w:family w:val="roman"/>
    <w:pitch w:val="variable"/>
  </w:font>
  <w:font w:name="Wingdings">
    <w:charset w:val="02"/>
    <w:family w:val="auto"/>
    <w:pitch w:val="variable"/>
  </w:font>
  <w:font w:name="Courier New">
    <w:charset w:val="01"/>
    <w:family w:val="modern"/>
    <w:pitch w:val="fixed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Rodap"/>
      <w:ind w:right="360" w:hanging="0"/>
      <w:rPr/>
    </w:pPr>
    <w:r>
      <w:rPr/>
      <mc:AlternateContent>
        <mc:Choice Requires="wps">
          <w:drawing>
            <wp:anchor behindDoc="1" distT="165100" distB="165100" distL="542290" distR="543560" simplePos="0" locked="0" layoutInCell="0" allowOverlap="1" relativeHeight="41" wp14:anchorId="69ADF8BA">
              <wp:simplePos x="0" y="0"/>
              <wp:positionH relativeFrom="column">
                <wp:posOffset>5805170</wp:posOffset>
              </wp:positionH>
              <wp:positionV relativeFrom="paragraph">
                <wp:posOffset>635</wp:posOffset>
              </wp:positionV>
              <wp:extent cx="2319655" cy="1304925"/>
              <wp:effectExtent l="542290" t="165100" r="543560" b="165100"/>
              <wp:wrapNone/>
              <wp:docPr id="5" name="Retângulo 7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7476000">
                        <a:off x="0" y="0"/>
                        <a:ext cx="2319480" cy="1305000"/>
                      </a:xfrm>
                      <a:prstGeom prst="rect">
                        <a:avLst/>
                      </a:prstGeom>
                      <a:solidFill>
                        <a:srgbClr val="688e45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ID="Retângulo 7" path="m0,0l-2147483645,0l-2147483645,-2147483646l0,-2147483646xe" fillcolor="#688e45" stroked="f" o:allowincell="f" style="position:absolute;margin-left:457.1pt;margin-top:0pt;width:182.6pt;height:102.7pt;mso-wrap-style:none;v-text-anchor:middle;rotation:125" wp14:anchorId="69ADF8BA">
              <v:fill o:detectmouseclick="t" type="solid" color2="#9771ba"/>
              <v:stroke color="#3465a4" weight="12600" joinstyle="miter" endcap="flat"/>
              <w10:wrap type="none"/>
            </v:rect>
          </w:pict>
        </mc:Fallback>
      </mc:AlternateContent>
      <w:drawing>
        <wp:anchor behindDoc="1" distT="0" distB="0" distL="0" distR="0" simplePos="0" locked="0" layoutInCell="0" allowOverlap="1" relativeHeight="161">
          <wp:simplePos x="0" y="0"/>
          <wp:positionH relativeFrom="column">
            <wp:posOffset>-170180</wp:posOffset>
          </wp:positionH>
          <wp:positionV relativeFrom="paragraph">
            <wp:posOffset>201930</wp:posOffset>
          </wp:positionV>
          <wp:extent cx="108585" cy="151130"/>
          <wp:effectExtent l="0" t="0" r="0" b="0"/>
          <wp:wrapNone/>
          <wp:docPr id="6" name="Imagem 14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Imagem 14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08585" cy="15113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>
    <w:pPr>
      <w:pStyle w:val="Rodap"/>
      <w:ind w:right="360" w:hanging="0"/>
      <w:rPr>
        <w:b/>
        <w:b/>
        <w:bCs/>
        <w:color w:val="767171"/>
      </w:rPr>
    </w:pPr>
    <w:r>
      <w:drawing>
        <wp:anchor behindDoc="1" distT="0" distB="0" distL="0" distR="0" simplePos="0" locked="0" layoutInCell="0" allowOverlap="1" relativeHeight="181">
          <wp:simplePos x="0" y="0"/>
          <wp:positionH relativeFrom="column">
            <wp:posOffset>-177800</wp:posOffset>
          </wp:positionH>
          <wp:positionV relativeFrom="paragraph">
            <wp:posOffset>220980</wp:posOffset>
          </wp:positionV>
          <wp:extent cx="127000" cy="136525"/>
          <wp:effectExtent l="0" t="0" r="0" b="0"/>
          <wp:wrapNone/>
          <wp:docPr id="7" name="Imagem 15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Imagem 15" descr=""/>
                  <pic:cNvPicPr>
                    <a:picLocks noChangeAspect="1" noChangeArrowheads="1"/>
                  </pic:cNvPicPr>
                </pic:nvPicPr>
                <pic:blipFill>
                  <a:blip r:embed="rId2"/>
                  <a:stretch>
                    <a:fillRect/>
                  </a:stretch>
                </pic:blipFill>
                <pic:spPr bwMode="auto">
                  <a:xfrm>
                    <a:off x="0" y="0"/>
                    <a:ext cx="127000" cy="1365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b/>
        <w:bCs/>
        <w:color w:val="767171" w:themeColor="background2" w:themeShade="80"/>
      </w:rPr>
      <w:t xml:space="preserve"> </w:t>
    </w:r>
    <w:r>
      <w:rPr>
        <w:b/>
        <w:bCs/>
        <w:color w:val="767171" w:themeColor="background2" w:themeShade="80"/>
      </w:rPr>
      <w:t>RUA GENERAL OSÓRIO, Nº 467, CENTRO</w:t>
    </w:r>
  </w:p>
  <w:p>
    <w:pPr>
      <w:pStyle w:val="Rodap"/>
      <w:rPr>
        <w:b/>
        <w:b/>
        <w:bCs/>
        <w:color w:val="767171"/>
      </w:rPr>
    </w:pPr>
    <w:r>
      <w:drawing>
        <wp:anchor behindDoc="1" distT="0" distB="0" distL="0" distR="0" simplePos="0" locked="0" layoutInCell="0" allowOverlap="1" relativeHeight="101">
          <wp:simplePos x="0" y="0"/>
          <wp:positionH relativeFrom="column">
            <wp:posOffset>-187960</wp:posOffset>
          </wp:positionH>
          <wp:positionV relativeFrom="paragraph">
            <wp:posOffset>217170</wp:posOffset>
          </wp:positionV>
          <wp:extent cx="129540" cy="129540"/>
          <wp:effectExtent l="0" t="0" r="0" b="0"/>
          <wp:wrapNone/>
          <wp:docPr id="8" name="Imagem 10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Imagem 10" descr=""/>
                  <pic:cNvPicPr>
                    <a:picLocks noChangeAspect="1" noChangeArrowheads="1"/>
                  </pic:cNvPicPr>
                </pic:nvPicPr>
                <pic:blipFill>
                  <a:blip r:embed="rId3"/>
                  <a:stretch>
                    <a:fillRect/>
                  </a:stretch>
                </pic:blipFill>
                <pic:spPr bwMode="auto">
                  <a:xfrm>
                    <a:off x="0" y="0"/>
                    <a:ext cx="129540" cy="12954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b/>
        <w:bCs/>
        <w:color w:val="767171" w:themeColor="background2" w:themeShade="80"/>
      </w:rPr>
      <w:t xml:space="preserve"> </w:t>
    </w:r>
    <w:r>
      <w:rPr>
        <w:b/>
        <w:bCs/>
        <w:color w:val="767171" w:themeColor="background2" w:themeShade="80"/>
      </w:rPr>
      <w:t>(53) 3233-</w:t>
    </w:r>
    <w:r>
      <w:rPr>
        <w:b/>
        <w:bCs/>
        <w:color w:val="767171"/>
      </w:rPr>
      <w:t>6060</w:t>
    </w:r>
  </w:p>
  <w:p>
    <w:pPr>
      <w:pStyle w:val="Rodap"/>
      <w:rPr>
        <w:b/>
        <w:b/>
        <w:bCs/>
        <w:color w:val="767171"/>
      </w:rPr>
    </w:pPr>
    <w:r>
      <w:drawing>
        <wp:anchor behindDoc="1" distT="0" distB="0" distL="0" distR="0" simplePos="0" locked="0" layoutInCell="0" allowOverlap="1" relativeHeight="141">
          <wp:simplePos x="0" y="0"/>
          <wp:positionH relativeFrom="column">
            <wp:posOffset>-189865</wp:posOffset>
          </wp:positionH>
          <wp:positionV relativeFrom="paragraph">
            <wp:posOffset>215900</wp:posOffset>
          </wp:positionV>
          <wp:extent cx="130175" cy="130175"/>
          <wp:effectExtent l="0" t="0" r="0" b="0"/>
          <wp:wrapNone/>
          <wp:docPr id="9" name="Imagem 13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" name="Imagem 13" descr=""/>
                  <pic:cNvPicPr>
                    <a:picLocks noChangeAspect="1" noChangeArrowheads="1"/>
                  </pic:cNvPicPr>
                </pic:nvPicPr>
                <pic:blipFill>
                  <a:blip r:embed="rId4"/>
                  <a:stretch>
                    <a:fillRect/>
                  </a:stretch>
                </pic:blipFill>
                <pic:spPr bwMode="auto">
                  <a:xfrm>
                    <a:off x="0" y="0"/>
                    <a:ext cx="130175" cy="13017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b/>
        <w:bCs/>
        <w:color w:val="767171" w:themeColor="background2" w:themeShade="80"/>
      </w:rPr>
      <w:t xml:space="preserve"> </w:t>
    </w:r>
    <w:r>
      <w:rPr>
        <w:b/>
        <w:bCs/>
        <w:color w:val="767171" w:themeColor="background2" w:themeShade="80"/>
      </w:rPr>
      <w:t>PREFEITURAMUNICIPALDORG</w:t>
    </w:r>
  </w:p>
  <w:p>
    <w:pPr>
      <w:pStyle w:val="Rodap"/>
      <w:rPr>
        <w:b/>
        <w:b/>
        <w:bCs/>
        <w:color w:val="767171"/>
      </w:rPr>
    </w:pPr>
    <w:r>
      <w:drawing>
        <wp:anchor behindDoc="1" distT="0" distB="0" distL="0" distR="0" simplePos="0" locked="0" layoutInCell="0" allowOverlap="1" relativeHeight="121">
          <wp:simplePos x="0" y="0"/>
          <wp:positionH relativeFrom="column">
            <wp:posOffset>-191770</wp:posOffset>
          </wp:positionH>
          <wp:positionV relativeFrom="paragraph">
            <wp:posOffset>224155</wp:posOffset>
          </wp:positionV>
          <wp:extent cx="133350" cy="116840"/>
          <wp:effectExtent l="0" t="0" r="0" b="0"/>
          <wp:wrapNone/>
          <wp:docPr id="10" name="Imagem 11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Imagem 11" descr=""/>
                  <pic:cNvPicPr>
                    <a:picLocks noChangeAspect="1" noChangeArrowheads="1"/>
                  </pic:cNvPicPr>
                </pic:nvPicPr>
                <pic:blipFill>
                  <a:blip r:embed="rId5"/>
                  <a:stretch>
                    <a:fillRect/>
                  </a:stretch>
                </pic:blipFill>
                <pic:spPr bwMode="auto">
                  <a:xfrm>
                    <a:off x="0" y="0"/>
                    <a:ext cx="133350" cy="11684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b/>
        <w:bCs/>
        <w:color w:val="767171" w:themeColor="background2" w:themeShade="80"/>
      </w:rPr>
      <w:t xml:space="preserve"> </w:t>
    </w:r>
    <w:r>
      <w:rPr>
        <w:b/>
        <w:bCs/>
        <w:color w:val="767171" w:themeColor="background2" w:themeShade="80"/>
      </w:rPr>
      <w:t>PREFEITURADORIOGRANDE</w:t>
    </w:r>
  </w:p>
  <w:p>
    <w:pPr>
      <w:pStyle w:val="Rodap"/>
      <w:rPr>
        <w:b/>
        <w:b/>
        <w:bCs/>
        <w:color w:val="767171"/>
      </w:rPr>
    </w:pPr>
    <w:r>
      <mc:AlternateContent>
        <mc:Choice Requires="wps">
          <w:drawing>
            <wp:anchor behindDoc="1" distT="635" distB="0" distL="0" distR="0" simplePos="0" locked="0" layoutInCell="0" allowOverlap="1" relativeHeight="21" wp14:anchorId="154B6775">
              <wp:simplePos x="0" y="0"/>
              <wp:positionH relativeFrom="column">
                <wp:posOffset>-6118860</wp:posOffset>
              </wp:positionH>
              <wp:positionV relativeFrom="paragraph">
                <wp:posOffset>2882265</wp:posOffset>
              </wp:positionV>
              <wp:extent cx="9029065" cy="1235710"/>
              <wp:effectExtent l="0" t="635" r="0" b="0"/>
              <wp:wrapNone/>
              <wp:docPr id="11" name="Retângulo 5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9029160" cy="1235880"/>
                      </a:xfrm>
                      <a:prstGeom prst="rect">
                        <a:avLst/>
                      </a:prstGeom>
                      <a:solidFill>
                        <a:srgbClr val="688e45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ID="Retângulo 5" path="m0,0l-2147483645,0l-2147483645,-2147483646l0,-2147483646xe" fillcolor="#688e45" stroked="f" o:allowincell="f" style="position:absolute;margin-left:-481.8pt;margin-top:226.9pt;width:710.9pt;height:97.25pt;mso-wrap-style:none;v-text-anchor:middle;rotation:90" wp14:anchorId="154B6775">
              <v:fill o:detectmouseclick="t" type="solid" color2="#9771ba"/>
              <v:stroke color="#3465a4" weight="12600" joinstyle="miter" endcap="flat"/>
              <w10:wrap type="none"/>
            </v:rect>
          </w:pict>
        </mc:Fallback>
      </mc:AlternateContent>
      <mc:AlternateContent>
        <mc:Choice Requires="wps">
          <w:drawing>
            <wp:anchor behindDoc="1" distT="377190" distB="377825" distL="79375" distR="79375" simplePos="0" locked="0" layoutInCell="0" allowOverlap="1" relativeHeight="80" wp14:anchorId="76B9F30E">
              <wp:simplePos x="0" y="0"/>
              <wp:positionH relativeFrom="column">
                <wp:posOffset>3575685</wp:posOffset>
              </wp:positionH>
              <wp:positionV relativeFrom="paragraph">
                <wp:posOffset>401320</wp:posOffset>
              </wp:positionV>
              <wp:extent cx="3412490" cy="1088390"/>
              <wp:effectExtent l="79375" t="377190" r="79375" b="377825"/>
              <wp:wrapNone/>
              <wp:docPr id="12" name="Retângulo 8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20803800">
                        <a:off x="0" y="0"/>
                        <a:ext cx="3412440" cy="1088280"/>
                      </a:xfrm>
                      <a:prstGeom prst="rect">
                        <a:avLst/>
                      </a:prstGeom>
                      <a:solidFill>
                        <a:srgbClr val="85c0f6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txbx>
                      <w:txbxContent>
                        <w:p>
                          <w:pPr>
                            <w:pStyle w:val="Contedodoquadro"/>
                            <w:jc w:val="center"/>
                            <w:rPr>
                              <w:color w:val="FFFFFF"/>
                            </w:rPr>
                          </w:pPr>
                          <w:r>
                            <w:rPr>
                              <w:color w:val="FFFFFF"/>
                            </w:rPr>
                            <w:t xml:space="preserve">    </w:t>
                          </w:r>
                        </w:p>
                      </w:txbxContent>
                    </wps:txbx>
                    <wps:bodyPr anchor="ctr">
                      <a:prstTxWarp prst="textNoShape"/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Retângulo 8" path="m0,0l-2147483645,0l-2147483645,-2147483646l0,-2147483646xe" fillcolor="#85c0f6" stroked="f" o:allowincell="f" style="position:absolute;margin-left:281.5pt;margin-top:31.55pt;width:268.65pt;height:85.65pt;mso-wrap-style:square;v-text-anchor:middle;rotation:347" wp14:anchorId="76B9F30E">
              <v:fill o:detectmouseclick="t" type="solid" color2="#7a3f09"/>
              <v:stroke color="#3465a4" weight="12600" joinstyle="miter" endcap="flat"/>
              <v:textbox>
                <w:txbxContent>
                  <w:p>
                    <w:pPr>
                      <w:pStyle w:val="Contedodoquadro"/>
                      <w:jc w:val="center"/>
                      <w:rPr>
                        <w:color w:val="FFFFFF"/>
                      </w:rPr>
                    </w:pPr>
                    <w:r>
                      <w:rPr>
                        <w:color w:val="FFFFFF"/>
                      </w:rPr>
                      <w:t xml:space="preserve">    </w:t>
                    </w:r>
                  </w:p>
                </w:txbxContent>
              </v:textbox>
              <w10:wrap type="none"/>
            </v:rect>
          </w:pict>
        </mc:Fallback>
      </mc:AlternateContent>
    </w:r>
    <w:r>
      <w:rPr>
        <w:b/>
        <w:bCs/>
        <w:color w:val="767171" w:themeColor="background2" w:themeShade="80"/>
      </w:rPr>
      <w:t xml:space="preserve"> </w:t>
    </w:r>
    <w:r>
      <w:rPr>
        <w:b/>
        <w:bCs/>
        <w:color w:val="767171" w:themeColor="background2" w:themeShade="80"/>
      </w:rPr>
      <w:t>WWW.RIOGRANDE.RS.GOV.BR</w:t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Cabealho"/>
      <w:ind w:firstLine="1276"/>
      <w:jc w:val="center"/>
      <w:rPr>
        <w:b/>
        <w:b/>
        <w:bCs/>
      </w:rPr>
    </w:pPr>
    <w:r>
      <w:drawing>
        <wp:anchor behindDoc="1" distT="0" distB="0" distL="0" distR="0" simplePos="0" locked="0" layoutInCell="0" allowOverlap="1" relativeHeight="221">
          <wp:simplePos x="0" y="0"/>
          <wp:positionH relativeFrom="column">
            <wp:posOffset>-133985</wp:posOffset>
          </wp:positionH>
          <wp:positionV relativeFrom="paragraph">
            <wp:posOffset>-86995</wp:posOffset>
          </wp:positionV>
          <wp:extent cx="643255" cy="669290"/>
          <wp:effectExtent l="0" t="0" r="0" b="0"/>
          <wp:wrapNone/>
          <wp:docPr id="1" name="Imagem 1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43255" cy="66929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  <mc:AlternateContent>
        <mc:Choice Requires="wps">
          <w:drawing>
            <wp:anchor behindDoc="1" distT="0" distB="0" distL="0" distR="0" simplePos="0" locked="0" layoutInCell="0" allowOverlap="1" relativeHeight="241" wp14:anchorId="3F7DB15E">
              <wp:simplePos x="0" y="0"/>
              <wp:positionH relativeFrom="column">
                <wp:posOffset>-4059555</wp:posOffset>
              </wp:positionH>
              <wp:positionV relativeFrom="paragraph">
                <wp:posOffset>-2063115</wp:posOffset>
              </wp:positionV>
              <wp:extent cx="5050155" cy="1141730"/>
              <wp:effectExtent l="0" t="0" r="0" b="0"/>
              <wp:wrapNone/>
              <wp:docPr id="2" name="Retângulo 4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5050080" cy="1141560"/>
                      </a:xfrm>
                      <a:prstGeom prst="rect">
                        <a:avLst/>
                      </a:prstGeom>
                      <a:solidFill>
                        <a:srgbClr val="85c0f6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ID="Retângulo 4" path="m0,0l-2147483645,0l-2147483645,-2147483646l0,-2147483646xe" fillcolor="#85c0f6" stroked="f" o:allowincell="f" style="position:absolute;margin-left:-319.65pt;margin-top:-162.5pt;width:397.6pt;height:89.85pt;mso-wrap-style:none;v-text-anchor:middle;rotation:90" wp14:anchorId="3F7DB15E">
              <v:fill o:detectmouseclick="t" type="solid" color2="#7a3f09"/>
              <v:stroke color="#3465a4" weight="12600" joinstyle="miter" endcap="flat"/>
              <w10:wrap type="none"/>
            </v:rect>
          </w:pict>
        </mc:Fallback>
      </mc:AlternateContent>
    </w:r>
    <w:r>
      <w:rPr>
        <w:rFonts w:ascii="Arial" w:hAnsi="Arial"/>
        <w:b/>
        <w:bCs/>
        <w:color w:val="000000"/>
      </w:rPr>
      <w:t>Prefeitura Municipal do Rio Grande</w:t>
    </w:r>
  </w:p>
  <w:p>
    <w:pPr>
      <w:pStyle w:val="Cabealho"/>
      <w:ind w:firstLine="1276"/>
      <w:jc w:val="center"/>
      <w:rPr>
        <w:b/>
        <w:b/>
        <w:bCs/>
      </w:rPr>
    </w:pPr>
    <w:r>
      <w:rPr>
        <w:rFonts w:ascii="Arial" w:hAnsi="Arial"/>
        <w:b/>
        <w:bCs/>
        <w:color w:val="000000"/>
      </w:rPr>
      <w:t>Secretaria de Município de Gestão Administrativa e Licitações</w:t>
    </w:r>
  </w:p>
  <w:p>
    <w:pPr>
      <w:pStyle w:val="Cabealho"/>
      <w:jc w:val="center"/>
      <w:rPr>
        <w:rFonts w:ascii="Arial" w:hAnsi="Arial"/>
        <w:b/>
        <w:b/>
        <w:bCs/>
        <w:color w:val="000000"/>
      </w:rPr>
    </w:pPr>
    <w:r>
      <w:rPr>
        <w:rFonts w:ascii="Arial" w:hAnsi="Arial"/>
        <w:b/>
        <w:bCs/>
        <w:color w:val="000000"/>
      </w:rPr>
      <w:t xml:space="preserve">               </w:t>
    </w:r>
    <w:r>
      <mc:AlternateContent>
        <mc:Choice Requires="wps">
          <w:drawing>
            <wp:anchor behindDoc="1" distT="0" distB="0" distL="0" distR="635" simplePos="0" locked="0" layoutInCell="0" allowOverlap="1" relativeHeight="201" wp14:anchorId="65A781CA">
              <wp:simplePos x="0" y="0"/>
              <wp:positionH relativeFrom="column">
                <wp:posOffset>-5495925</wp:posOffset>
              </wp:positionH>
              <wp:positionV relativeFrom="paragraph">
                <wp:posOffset>3637915</wp:posOffset>
              </wp:positionV>
              <wp:extent cx="7951470" cy="1130935"/>
              <wp:effectExtent l="0" t="0" r="635" b="0"/>
              <wp:wrapNone/>
              <wp:docPr id="3" name="Retângulo 16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7951320" cy="1130760"/>
                      </a:xfrm>
                      <a:prstGeom prst="rect">
                        <a:avLst/>
                      </a:prstGeom>
                      <a:solidFill>
                        <a:schemeClr val="bg1">
                          <a:lumMod val="75000"/>
                        </a:schemeClr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ID="Retângulo 16" path="m0,0l-2147483645,0l-2147483645,-2147483646l0,-2147483646xe" fillcolor="#bfbfbf" stroked="f" o:allowincell="f" style="position:absolute;margin-left:-432.75pt;margin-top:286.4pt;width:626.05pt;height:89pt;mso-wrap-style:none;v-text-anchor:middle;rotation:90" wp14:anchorId="65A781CA">
              <v:fill o:detectmouseclick="t" type="solid" color2="#404040"/>
              <v:stroke color="#3465a4" weight="12600" joinstyle="miter" endcap="flat"/>
              <w10:wrap type="none"/>
            </v:rect>
          </w:pict>
        </mc:Fallback>
      </mc:AlternateContent>
      <mc:AlternateContent>
        <mc:Choice Requires="wps">
          <w:drawing>
            <wp:anchor behindDoc="1" distT="0" distB="0" distL="0" distR="635" simplePos="0" locked="0" layoutInCell="0" allowOverlap="1" relativeHeight="261" wp14:anchorId="65A781CA">
              <wp:simplePos x="0" y="0"/>
              <wp:positionH relativeFrom="column">
                <wp:posOffset>-5495925</wp:posOffset>
              </wp:positionH>
              <wp:positionV relativeFrom="paragraph">
                <wp:posOffset>3462655</wp:posOffset>
              </wp:positionV>
              <wp:extent cx="7951470" cy="1130935"/>
              <wp:effectExtent l="0" t="0" r="635" b="0"/>
              <wp:wrapNone/>
              <wp:docPr id="4" name="Retângulo 1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7951320" cy="1130760"/>
                      </a:xfrm>
                      <a:prstGeom prst="rect">
                        <a:avLst/>
                      </a:prstGeom>
                      <a:solidFill>
                        <a:schemeClr val="bg1">
                          <a:lumMod val="75000"/>
                        </a:schemeClr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ID="Retângulo 1" path="m0,0l-2147483645,0l-2147483645,-2147483646l0,-2147483646xe" fillcolor="#bfbfbf" stroked="f" o:allowincell="f" style="position:absolute;margin-left:-432.75pt;margin-top:272.6pt;width:626.05pt;height:89pt;mso-wrap-style:none;v-text-anchor:middle;rotation:90" wp14:anchorId="65A781CA">
              <v:fill o:detectmouseclick="t" type="solid" color2="#404040"/>
              <v:stroke color="#3465a4" weight="12600" joinstyle="miter" endcap="flat"/>
              <w10:wrap type="none"/>
            </v:rect>
          </w:pict>
        </mc:Fallback>
      </mc:AlternateContent>
    </w:r>
    <w:r>
      <w:rPr>
        <w:rFonts w:ascii="Arial" w:hAnsi="Arial"/>
        <w:b/>
        <w:bCs/>
        <w:color w:val="000000"/>
      </w:rPr>
      <w:t>Superintendência de Compras Licitações e Contratos</w:t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/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  <w:rPr/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  <w:rPr/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  <w:rPr/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</w:abstractNum>
  <w:abstractNum w:abstractNumId="3">
    <w:lvl w:ilvl="0">
      <w:start w:val="1"/>
      <w:numFmt w:val="bullet"/>
      <w:lvlText w:val=""/>
      <w:lvlJc w:val="left"/>
      <w:pPr>
        <w:tabs>
          <w:tab w:val="num" w:pos="360"/>
        </w:tabs>
        <w:ind w:left="1080" w:hanging="360"/>
      </w:pPr>
      <w:rPr>
        <w:rFonts w:ascii="Wingdings" w:hAnsi="Wingdings" w:cs="Wingdings" w:hint="default"/>
        <w:sz w:val="18"/>
      </w:rPr>
    </w:lvl>
    <w:lvl w:ilvl="1">
      <w:start w:val="1"/>
      <w:numFmt w:val="bullet"/>
      <w:lvlText w:val="o"/>
      <w:lvlJc w:val="left"/>
      <w:pPr>
        <w:tabs>
          <w:tab w:val="num" w:pos="360"/>
        </w:tabs>
        <w:ind w:left="180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360"/>
        </w:tabs>
        <w:ind w:left="2520" w:hanging="360"/>
      </w:pPr>
      <w:rPr>
        <w:rFonts w:ascii="Wingdings" w:hAnsi="Wingdings" w:cs="Wingdings" w:hint="default"/>
        <w:sz w:val="18"/>
      </w:rPr>
    </w:lvl>
    <w:lvl w:ilvl="3">
      <w:start w:val="1"/>
      <w:numFmt w:val="bullet"/>
      <w:lvlText w:val=""/>
      <w:lvlJc w:val="left"/>
      <w:pPr>
        <w:tabs>
          <w:tab w:val="num" w:pos="360"/>
        </w:tabs>
        <w:ind w:left="324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"/>
        </w:tabs>
        <w:ind w:left="396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360"/>
        </w:tabs>
        <w:ind w:left="4680" w:hanging="360"/>
      </w:pPr>
      <w:rPr>
        <w:rFonts w:ascii="Wingdings" w:hAnsi="Wingdings" w:cs="Wingdings" w:hint="default"/>
        <w:sz w:val="18"/>
      </w:rPr>
    </w:lvl>
    <w:lvl w:ilvl="6">
      <w:start w:val="1"/>
      <w:numFmt w:val="bullet"/>
      <w:lvlText w:val=""/>
      <w:lvlJc w:val="left"/>
      <w:pPr>
        <w:tabs>
          <w:tab w:val="num" w:pos="360"/>
        </w:tabs>
        <w:ind w:left="540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360"/>
        </w:tabs>
        <w:ind w:left="612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360"/>
        </w:tabs>
        <w:ind w:left="6840" w:hanging="360"/>
      </w:pPr>
      <w:rPr>
        <w:rFonts w:ascii="Wingdings" w:hAnsi="Wingdings" w:cs="Wingdings" w:hint="default"/>
        <w:sz w:val="18"/>
      </w:rPr>
    </w:lvl>
  </w:abstractNum>
  <w:abstractNum w:abstractNumId="4">
    <w:lvl w:ilvl="0">
      <w:start w:val="1"/>
      <w:numFmt w:val="bullet"/>
      <w:lvlText w:val=""/>
      <w:lvlJc w:val="left"/>
      <w:pPr>
        <w:tabs>
          <w:tab w:val="num" w:pos="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/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/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/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/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/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/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/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/>
    </w:lvl>
  </w:abstractNum>
  <w:abstractNum w:abstractNumId="5"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  <w:sz w:val="18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/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/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/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/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/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/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/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/>
    </w:lvl>
  </w:abstractNum>
  <w:abstractNum w:abstractNumId="6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</w:numbering>
</file>

<file path=word/settings.xml><?xml version="1.0" encoding="utf-8"?>
<w:settings xmlns:w="http://schemas.openxmlformats.org/wordprocessingml/2006/main">
  <w:zoom w:percent="120"/>
  <w:defaultTabStop w:val="708"/>
  <w:autoHyphenation w:val="true"/>
  <w:hyphenationZone w:val="425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4"/>
        <w:lang w:val="pt-BR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4"/>
      <w:szCs w:val="24"/>
      <w:lang w:val="pt-BR" w:eastAsia="en-US" w:bidi="ar-SA"/>
    </w:rPr>
  </w:style>
  <w:style w:type="paragraph" w:styleId="Ttulo1">
    <w:name w:val="Heading 1"/>
    <w:basedOn w:val="LOnormal11"/>
    <w:next w:val="Corpodotexto"/>
    <w:qFormat/>
    <w:pPr>
      <w:keepNext w:val="true"/>
      <w:numPr>
        <w:ilvl w:val="0"/>
        <w:numId w:val="0"/>
      </w:numPr>
      <w:ind w:left="432" w:right="0" w:hanging="432"/>
      <w:outlineLvl w:val="0"/>
    </w:pPr>
    <w:rPr>
      <w:sz w:val="24"/>
    </w:rPr>
  </w:style>
  <w:style w:type="paragraph" w:styleId="Ttulo4">
    <w:name w:val="Heading 4"/>
    <w:basedOn w:val="Ttulododocumento"/>
    <w:qFormat/>
    <w:pPr>
      <w:outlineLvl w:val="3"/>
    </w:pPr>
    <w:rPr/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CabealhoChar" w:customStyle="1">
    <w:name w:val="Cabeçalho Char"/>
    <w:basedOn w:val="DefaultParagraphFont"/>
    <w:uiPriority w:val="99"/>
    <w:qFormat/>
    <w:rsid w:val="00b5733d"/>
    <w:rPr/>
  </w:style>
  <w:style w:type="character" w:styleId="RodapChar" w:customStyle="1">
    <w:name w:val="Rodapé Char"/>
    <w:basedOn w:val="DefaultParagraphFont"/>
    <w:uiPriority w:val="99"/>
    <w:qFormat/>
    <w:rsid w:val="00b5733d"/>
    <w:rPr/>
  </w:style>
  <w:style w:type="character" w:styleId="Pagenumber">
    <w:name w:val="page number"/>
    <w:basedOn w:val="DefaultParagraphFont"/>
    <w:uiPriority w:val="99"/>
    <w:semiHidden/>
    <w:unhideWhenUsed/>
    <w:qFormat/>
    <w:rsid w:val="00575cb2"/>
    <w:rPr/>
  </w:style>
  <w:style w:type="character" w:styleId="LinkdaInternet">
    <w:name w:val="Hyperlink"/>
    <w:basedOn w:val="DefaultParagraphFont"/>
    <w:uiPriority w:val="99"/>
    <w:unhideWhenUsed/>
    <w:rsid w:val="003c4897"/>
    <w:rPr>
      <w:color w:val="0563C1" w:themeColor="hyperlink"/>
      <w:u w:val="single"/>
    </w:rPr>
  </w:style>
  <w:style w:type="character" w:styleId="MenoPendente1" w:customStyle="1">
    <w:name w:val="Menção Pendente1"/>
    <w:basedOn w:val="DefaultParagraphFont"/>
    <w:uiPriority w:val="99"/>
    <w:semiHidden/>
    <w:unhideWhenUsed/>
    <w:qFormat/>
    <w:rsid w:val="003c4897"/>
    <w:rPr>
      <w:color w:val="605E5C"/>
      <w:shd w:fill="E1DFDD" w:val="clear"/>
    </w:rPr>
  </w:style>
  <w:style w:type="character" w:styleId="Smbolosdenumerao" w:customStyle="1">
    <w:name w:val="Símbolos de numeração"/>
    <w:qFormat/>
    <w:rPr/>
  </w:style>
  <w:style w:type="character" w:styleId="WW8Num3z0" w:customStyle="1">
    <w:name w:val="WW8Num3z0"/>
    <w:qFormat/>
    <w:rPr>
      <w:rFonts w:ascii="Wingdings" w:hAnsi="Wingdings" w:cs="Wingdings"/>
      <w:sz w:val="18"/>
    </w:rPr>
  </w:style>
  <w:style w:type="character" w:styleId="WW8Num3z1" w:customStyle="1">
    <w:name w:val="WW8Num3z1"/>
    <w:qFormat/>
    <w:rPr>
      <w:rFonts w:ascii="Courier New" w:hAnsi="Courier New" w:cs="Courier New"/>
    </w:rPr>
  </w:style>
  <w:style w:type="character" w:styleId="WW8Num3z3" w:customStyle="1">
    <w:name w:val="WW8Num3z3"/>
    <w:qFormat/>
    <w:rPr>
      <w:rFonts w:ascii="Symbol" w:hAnsi="Symbol" w:cs="Symbol"/>
    </w:rPr>
  </w:style>
  <w:style w:type="character" w:styleId="WW8Num5z0" w:customStyle="1">
    <w:name w:val="WW8Num5z0"/>
    <w:qFormat/>
    <w:rPr>
      <w:rFonts w:ascii="Wingdings" w:hAnsi="Wingdings" w:cs="Wingdings"/>
    </w:rPr>
  </w:style>
  <w:style w:type="character" w:styleId="WW8Num4z0" w:customStyle="1">
    <w:name w:val="WW8Num4z0"/>
    <w:qFormat/>
    <w:rPr>
      <w:rFonts w:ascii="Symbol" w:hAnsi="Symbol" w:cs="Symbol"/>
      <w:sz w:val="18"/>
    </w:rPr>
  </w:style>
  <w:style w:type="character" w:styleId="Recuodecorpodetexto2Char" w:customStyle="1">
    <w:name w:val="Recuo de corpo de texto 2 Char"/>
    <w:qFormat/>
    <w:rPr>
      <w:rFonts w:eastAsia="HG Mincho Light J"/>
      <w:color w:val="000000"/>
      <w:szCs w:val="24"/>
      <w:lang w:val="pt-PT"/>
    </w:rPr>
  </w:style>
  <w:style w:type="character" w:styleId="Refdenotaderodap1" w:customStyle="1">
    <w:name w:val="Ref. de nota de rodapé1"/>
    <w:qFormat/>
    <w:rPr>
      <w:vertAlign w:val="superscript"/>
    </w:rPr>
  </w:style>
  <w:style w:type="character" w:styleId="TextodenotaderodapChar1" w:customStyle="1">
    <w:name w:val="Texto de nota de rodapé Char1"/>
    <w:qFormat/>
    <w:rPr>
      <w:rFonts w:eastAsia="HG Mincho Light J"/>
      <w:color w:val="000000"/>
      <w:lang w:val="pt-PT"/>
    </w:rPr>
  </w:style>
  <w:style w:type="character" w:styleId="TextodenotaderodapChar" w:customStyle="1">
    <w:name w:val="Texto de nota de rodapé Char"/>
    <w:qFormat/>
    <w:rPr>
      <w:rFonts w:ascii="Arial" w:hAnsi="Arial" w:cs="Arial"/>
    </w:rPr>
  </w:style>
  <w:style w:type="character" w:styleId="PargrafoNormalChar" w:customStyle="1">
    <w:name w:val="Parágrafo Normal Char"/>
    <w:qFormat/>
    <w:rPr>
      <w:rFonts w:ascii="Ecofont Vera Sans" w:hAnsi="Ecofont Vera Sans" w:cs="Arial"/>
      <w:sz w:val="22"/>
      <w:szCs w:val="24"/>
    </w:rPr>
  </w:style>
  <w:style w:type="character" w:styleId="Object" w:customStyle="1">
    <w:name w:val="object"/>
    <w:qFormat/>
    <w:rPr/>
  </w:style>
  <w:style w:type="character" w:styleId="TextodebaloChar" w:customStyle="1">
    <w:name w:val="Texto de balão Char"/>
    <w:qFormat/>
    <w:rPr>
      <w:rFonts w:ascii="Segoe UI" w:hAnsi="Segoe UI" w:eastAsia="HG Mincho Light J" w:cs="Segoe UI"/>
      <w:color w:val="000000"/>
      <w:sz w:val="18"/>
      <w:szCs w:val="18"/>
      <w:lang w:val="pt-PT"/>
    </w:rPr>
  </w:style>
  <w:style w:type="character" w:styleId="Titulo1" w:customStyle="1">
    <w:name w:val="titulo1"/>
    <w:qFormat/>
    <w:rPr>
      <w:rFonts w:ascii="Verdana" w:hAnsi="Verdana" w:cs="Verdana"/>
      <w:b/>
      <w:bCs/>
      <w:sz w:val="20"/>
      <w:szCs w:val="20"/>
    </w:rPr>
  </w:style>
  <w:style w:type="character" w:styleId="Style101" w:customStyle="1">
    <w:name w:val="style101"/>
    <w:qFormat/>
    <w:rPr>
      <w:rFonts w:ascii="Times New Roman" w:hAnsi="Times New Roman" w:eastAsia="Times New Roman" w:cs="Times New Roman"/>
      <w:color w:val="000000"/>
      <w:sz w:val="24"/>
      <w:szCs w:val="24"/>
    </w:rPr>
  </w:style>
  <w:style w:type="character" w:styleId="Fontepargpadro1" w:customStyle="1">
    <w:name w:val="Fonte parág. padrão1"/>
    <w:qFormat/>
    <w:rPr/>
  </w:style>
  <w:style w:type="character" w:styleId="WWFontepargpadro" w:customStyle="1">
    <w:name w:val="WW-Fonte parág. padrão"/>
    <w:qFormat/>
    <w:rPr/>
  </w:style>
  <w:style w:type="character" w:styleId="Strong">
    <w:name w:val="Strong"/>
    <w:qFormat/>
    <w:rPr>
      <w:b/>
      <w:bCs/>
    </w:rPr>
  </w:style>
  <w:style w:type="character" w:styleId="Marcas" w:customStyle="1">
    <w:name w:val="Marcas"/>
    <w:qFormat/>
    <w:rPr>
      <w:rFonts w:ascii="StarSymbol" w:hAnsi="StarSymbol" w:cs="StarSymbol"/>
      <w:sz w:val="18"/>
    </w:rPr>
  </w:style>
  <w:style w:type="character" w:styleId="WWAbsatzStandardschriftart11111111111111111111111111111111111111111111111111111111111111111111111111111" w:customStyle="1">
    <w:name w:val="WW-Absatz-Standardschriftart11111111111111111111111111111111111111111111111111111111111111111111111111111"/>
    <w:qFormat/>
    <w:rPr/>
  </w:style>
  <w:style w:type="character" w:styleId="WWAbsatzStandardschriftart1111111111111111111111111111111111111111111111111111111111111111111111111111" w:customStyle="1">
    <w:name w:val="WW-Absatz-Standardschriftart1111111111111111111111111111111111111111111111111111111111111111111111111111"/>
    <w:qFormat/>
    <w:rPr/>
  </w:style>
  <w:style w:type="character" w:styleId="WWAbsatzStandardschriftart111111111111111111111111111111111111111111111111111111111111111111111111111" w:customStyle="1">
    <w:name w:val="WW-Absatz-Standardschriftart111111111111111111111111111111111111111111111111111111111111111111111111111"/>
    <w:qFormat/>
    <w:rPr/>
  </w:style>
  <w:style w:type="character" w:styleId="WWAbsatzStandardschriftart11111111111111111111111111111111111111111111111111111111111111111111111111" w:customStyle="1">
    <w:name w:val="WW-Absatz-Standardschriftart11111111111111111111111111111111111111111111111111111111111111111111111111"/>
    <w:qFormat/>
    <w:rPr/>
  </w:style>
  <w:style w:type="character" w:styleId="WWAbsatzStandardschriftart1111111111111111111111111111111111111111111111111111111111111111111111111" w:customStyle="1">
    <w:name w:val="WW-Absatz-Standardschriftart1111111111111111111111111111111111111111111111111111111111111111111111111"/>
    <w:qFormat/>
    <w:rPr/>
  </w:style>
  <w:style w:type="character" w:styleId="WWAbsatzStandardschriftart111111111111111111111111111111111111111111111111111111111111111111111111" w:customStyle="1">
    <w:name w:val="WW-Absatz-Standardschriftart111111111111111111111111111111111111111111111111111111111111111111111111"/>
    <w:qFormat/>
    <w:rPr/>
  </w:style>
  <w:style w:type="character" w:styleId="WWAbsatzStandardschriftart11111111111111111111111111111111111111111111111111111111111111111111111" w:customStyle="1">
    <w:name w:val="WW-Absatz-Standardschriftart11111111111111111111111111111111111111111111111111111111111111111111111"/>
    <w:qFormat/>
    <w:rPr/>
  </w:style>
  <w:style w:type="character" w:styleId="WWAbsatzStandardschriftart1111111111111111111111111111111111111111111111111111111111111111111111" w:customStyle="1">
    <w:name w:val="WW-Absatz-Standardschriftart1111111111111111111111111111111111111111111111111111111111111111111111"/>
    <w:qFormat/>
    <w:rPr/>
  </w:style>
  <w:style w:type="character" w:styleId="WWAbsatzStandardschriftart111111111111111111111111111111111111111111111111111111111111111111111" w:customStyle="1">
    <w:name w:val="WW-Absatz-Standardschriftart111111111111111111111111111111111111111111111111111111111111111111111"/>
    <w:qFormat/>
    <w:rPr/>
  </w:style>
  <w:style w:type="character" w:styleId="WWAbsatzStandardschriftart11111111111111111111111111111111111111111111111111111111111111111111" w:customStyle="1">
    <w:name w:val="WW-Absatz-Standardschriftart11111111111111111111111111111111111111111111111111111111111111111111"/>
    <w:qFormat/>
    <w:rPr/>
  </w:style>
  <w:style w:type="character" w:styleId="WWAbsatzStandardschriftart1111111111111111111111111111111111111111111111111111111111111111111" w:customStyle="1">
    <w:name w:val="WW-Absatz-Standardschriftart1111111111111111111111111111111111111111111111111111111111111111111"/>
    <w:qFormat/>
    <w:rPr/>
  </w:style>
  <w:style w:type="character" w:styleId="WWAbsatzStandardschriftart111111111111111111111111111111111111111111111111111111111111111111" w:customStyle="1">
    <w:name w:val="WW-Absatz-Standardschriftart111111111111111111111111111111111111111111111111111111111111111111"/>
    <w:qFormat/>
    <w:rPr/>
  </w:style>
  <w:style w:type="character" w:styleId="WWAbsatzStandardschriftart11111111111111111111111111111111111111111111111111111111111111111" w:customStyle="1">
    <w:name w:val="WW-Absatz-Standardschriftart11111111111111111111111111111111111111111111111111111111111111111"/>
    <w:qFormat/>
    <w:rPr/>
  </w:style>
  <w:style w:type="character" w:styleId="WWAbsatzStandardschriftart1111111111111111111111111111111111111111111111111111111111111111" w:customStyle="1">
    <w:name w:val="WW-Absatz-Standardschriftart1111111111111111111111111111111111111111111111111111111111111111"/>
    <w:qFormat/>
    <w:rPr/>
  </w:style>
  <w:style w:type="character" w:styleId="WWAbsatzStandardschriftart111111111111111111111111111111111111111111111111111111111111111" w:customStyle="1">
    <w:name w:val="WW-Absatz-Standardschriftart111111111111111111111111111111111111111111111111111111111111111"/>
    <w:qFormat/>
    <w:rPr/>
  </w:style>
  <w:style w:type="character" w:styleId="WWAbsatzStandardschriftart11111111111111111111111111111111111111111111111111111111111111" w:customStyle="1">
    <w:name w:val="WW-Absatz-Standardschriftart11111111111111111111111111111111111111111111111111111111111111"/>
    <w:qFormat/>
    <w:rPr/>
  </w:style>
  <w:style w:type="character" w:styleId="WWAbsatzStandardschriftart1111111111111111111111111111111111111111111111111111111111111" w:customStyle="1">
    <w:name w:val="WW-Absatz-Standardschriftart1111111111111111111111111111111111111111111111111111111111111"/>
    <w:qFormat/>
    <w:rPr/>
  </w:style>
  <w:style w:type="character" w:styleId="WWAbsatzStandardschriftart111111111111111111111111111111111111111111111111111111111111" w:customStyle="1">
    <w:name w:val="WW-Absatz-Standardschriftart111111111111111111111111111111111111111111111111111111111111"/>
    <w:qFormat/>
    <w:rPr/>
  </w:style>
  <w:style w:type="character" w:styleId="WWAbsatzStandardschriftart11111111111111111111111111111111111111111111111111111111111" w:customStyle="1">
    <w:name w:val="WW-Absatz-Standardschriftart11111111111111111111111111111111111111111111111111111111111"/>
    <w:qFormat/>
    <w:rPr/>
  </w:style>
  <w:style w:type="character" w:styleId="WWAbsatzStandardschriftart1111111111111111111111111111111111111111111111111111111111" w:customStyle="1">
    <w:name w:val="WW-Absatz-Standardschriftart1111111111111111111111111111111111111111111111111111111111"/>
    <w:qFormat/>
    <w:rPr/>
  </w:style>
  <w:style w:type="character" w:styleId="WWAbsatzStandardschriftart111111111111111111111111111111111111111111111111111111111" w:customStyle="1">
    <w:name w:val="WW-Absatz-Standardschriftart111111111111111111111111111111111111111111111111111111111"/>
    <w:qFormat/>
    <w:rPr/>
  </w:style>
  <w:style w:type="character" w:styleId="WWAbsatzStandardschriftart11111111111111111111111111111111111111111111111111111111" w:customStyle="1">
    <w:name w:val="WW-Absatz-Standardschriftart11111111111111111111111111111111111111111111111111111111"/>
    <w:qFormat/>
    <w:rPr/>
  </w:style>
  <w:style w:type="character" w:styleId="WW8Num8z0" w:customStyle="1">
    <w:name w:val="WW8Num8z0"/>
    <w:qFormat/>
    <w:rPr>
      <w:rFonts w:ascii="Wingdings" w:hAnsi="Wingdings" w:cs="Wingdings"/>
    </w:rPr>
  </w:style>
  <w:style w:type="character" w:styleId="WW8Num7z0" w:customStyle="1">
    <w:name w:val="WW8Num7z0"/>
    <w:qFormat/>
    <w:rPr>
      <w:rFonts w:ascii="Wingdings" w:hAnsi="Wingdings" w:cs="Wingdings"/>
    </w:rPr>
  </w:style>
  <w:style w:type="character" w:styleId="WWAbsatzStandardschriftart1111111111111111111111111111111111111111111111111111111" w:customStyle="1">
    <w:name w:val="WW-Absatz-Standardschriftart1111111111111111111111111111111111111111111111111111111"/>
    <w:qFormat/>
    <w:rPr/>
  </w:style>
  <w:style w:type="character" w:styleId="WWAbsatzStandardschriftart111111111111111111111111111111111111111111111111111111" w:customStyle="1">
    <w:name w:val="WW-Absatz-Standardschriftart111111111111111111111111111111111111111111111111111111"/>
    <w:qFormat/>
    <w:rPr/>
  </w:style>
  <w:style w:type="character" w:styleId="WW8Num6z0" w:customStyle="1">
    <w:name w:val="WW8Num6z0"/>
    <w:qFormat/>
    <w:rPr>
      <w:rFonts w:ascii="Symbol" w:hAnsi="Symbol" w:cs="Symbol"/>
      <w:sz w:val="18"/>
    </w:rPr>
  </w:style>
  <w:style w:type="character" w:styleId="WWAbsatzStandardschriftart11111111111111111111111111111111111111111111111111111" w:customStyle="1">
    <w:name w:val="WW-Absatz-Standardschriftart11111111111111111111111111111111111111111111111111111"/>
    <w:qFormat/>
    <w:rPr/>
  </w:style>
  <w:style w:type="character" w:styleId="WWAbsatzStandardschriftart1111111111111111111111111111111111111111111111111111" w:customStyle="1">
    <w:name w:val="WW-Absatz-Standardschriftart1111111111111111111111111111111111111111111111111111"/>
    <w:qFormat/>
    <w:rPr/>
  </w:style>
  <w:style w:type="character" w:styleId="WWAbsatzStandardschriftart111111111111111111111111111111111111111111111111111" w:customStyle="1">
    <w:name w:val="WW-Absatz-Standardschriftart111111111111111111111111111111111111111111111111111"/>
    <w:qFormat/>
    <w:rPr/>
  </w:style>
  <w:style w:type="character" w:styleId="WWAbsatzStandardschriftart11111111111111111111111111111111111111111111111111" w:customStyle="1">
    <w:name w:val="WW-Absatz-Standardschriftart11111111111111111111111111111111111111111111111111"/>
    <w:qFormat/>
    <w:rPr/>
  </w:style>
  <w:style w:type="character" w:styleId="WWAbsatzStandardschriftart1111111111111111111111111111111111111111111111111" w:customStyle="1">
    <w:name w:val="WW-Absatz-Standardschriftart1111111111111111111111111111111111111111111111111"/>
    <w:qFormat/>
    <w:rPr/>
  </w:style>
  <w:style w:type="character" w:styleId="WWAbsatzStandardschriftart111111111111111111111111111111111111111111111111" w:customStyle="1">
    <w:name w:val="WW-Absatz-Standardschriftart111111111111111111111111111111111111111111111111"/>
    <w:qFormat/>
    <w:rPr/>
  </w:style>
  <w:style w:type="character" w:styleId="WWAbsatzStandardschriftart11111111111111111111111111111111111111111111111" w:customStyle="1">
    <w:name w:val="WW-Absatz-Standardschriftart11111111111111111111111111111111111111111111111"/>
    <w:qFormat/>
    <w:rPr/>
  </w:style>
  <w:style w:type="character" w:styleId="WWAbsatzStandardschriftart1111111111111111111111111111111111111111111111" w:customStyle="1">
    <w:name w:val="WW-Absatz-Standardschriftart1111111111111111111111111111111111111111111111"/>
    <w:qFormat/>
    <w:rPr/>
  </w:style>
  <w:style w:type="character" w:styleId="WWAbsatzStandardschriftart111111111111111111111111111111111111111111111" w:customStyle="1">
    <w:name w:val="WW-Absatz-Standardschriftart111111111111111111111111111111111111111111111"/>
    <w:qFormat/>
    <w:rPr/>
  </w:style>
  <w:style w:type="character" w:styleId="WWAbsatzStandardschriftart11111111111111111111111111111111111111111111" w:customStyle="1">
    <w:name w:val="WW-Absatz-Standardschriftart11111111111111111111111111111111111111111111"/>
    <w:qFormat/>
    <w:rPr/>
  </w:style>
  <w:style w:type="character" w:styleId="WWAbsatzStandardschriftart1111111111111111111111111111111111111111111" w:customStyle="1">
    <w:name w:val="WW-Absatz-Standardschriftart1111111111111111111111111111111111111111111"/>
    <w:qFormat/>
    <w:rPr/>
  </w:style>
  <w:style w:type="character" w:styleId="WWAbsatzStandardschriftart111111111111111111111111111111111111111111" w:customStyle="1">
    <w:name w:val="WW-Absatz-Standardschriftart111111111111111111111111111111111111111111"/>
    <w:qFormat/>
    <w:rPr/>
  </w:style>
  <w:style w:type="character" w:styleId="WWAbsatzStandardschriftart11111111111111111111111111111111111111111" w:customStyle="1">
    <w:name w:val="WW-Absatz-Standardschriftart11111111111111111111111111111111111111111"/>
    <w:qFormat/>
    <w:rPr/>
  </w:style>
  <w:style w:type="character" w:styleId="WWAbsatzStandardschriftart1111111111111111111111111111111111111111" w:customStyle="1">
    <w:name w:val="WW-Absatz-Standardschriftart1111111111111111111111111111111111111111"/>
    <w:qFormat/>
    <w:rPr/>
  </w:style>
  <w:style w:type="character" w:styleId="WWAbsatzStandardschriftart111111111111111111111111111111111111111" w:customStyle="1">
    <w:name w:val="WW-Absatz-Standardschriftart111111111111111111111111111111111111111"/>
    <w:qFormat/>
    <w:rPr/>
  </w:style>
  <w:style w:type="character" w:styleId="WWAbsatzStandardschriftart11111111111111111111111111111111111111" w:customStyle="1">
    <w:name w:val="WW-Absatz-Standardschriftart11111111111111111111111111111111111111"/>
    <w:qFormat/>
    <w:rPr/>
  </w:style>
  <w:style w:type="character" w:styleId="WWAbsatzStandardschriftart1111111111111111111111111111111111111" w:customStyle="1">
    <w:name w:val="WW-Absatz-Standardschriftart1111111111111111111111111111111111111"/>
    <w:qFormat/>
    <w:rPr/>
  </w:style>
  <w:style w:type="character" w:styleId="WWAbsatzStandardschriftart111111111111111111111111111111111111" w:customStyle="1">
    <w:name w:val="WW-Absatz-Standardschriftart111111111111111111111111111111111111"/>
    <w:qFormat/>
    <w:rPr/>
  </w:style>
  <w:style w:type="character" w:styleId="WWAbsatzStandardschriftart11111111111111111111111111111111111" w:customStyle="1">
    <w:name w:val="WW-Absatz-Standardschriftart11111111111111111111111111111111111"/>
    <w:qFormat/>
    <w:rPr/>
  </w:style>
  <w:style w:type="character" w:styleId="WWAbsatzStandardschriftart1111111111111111111111111111111111" w:customStyle="1">
    <w:name w:val="WW-Absatz-Standardschriftart1111111111111111111111111111111111"/>
    <w:qFormat/>
    <w:rPr/>
  </w:style>
  <w:style w:type="character" w:styleId="WWAbsatzStandardschriftart111111111111111111111111111111111" w:customStyle="1">
    <w:name w:val="WW-Absatz-Standardschriftart111111111111111111111111111111111"/>
    <w:qFormat/>
    <w:rPr/>
  </w:style>
  <w:style w:type="character" w:styleId="WWAbsatzStandardschriftart11111111111111111111111111111111" w:customStyle="1">
    <w:name w:val="WW-Absatz-Standardschriftart11111111111111111111111111111111"/>
    <w:qFormat/>
    <w:rPr/>
  </w:style>
  <w:style w:type="character" w:styleId="WWAbsatzStandardschriftart1111111111111111111111111111111" w:customStyle="1">
    <w:name w:val="WW-Absatz-Standardschriftart1111111111111111111111111111111"/>
    <w:qFormat/>
    <w:rPr/>
  </w:style>
  <w:style w:type="character" w:styleId="WWAbsatzStandardschriftart111111111111111111111111111111" w:customStyle="1">
    <w:name w:val="WW-Absatz-Standardschriftart111111111111111111111111111111"/>
    <w:qFormat/>
    <w:rPr/>
  </w:style>
  <w:style w:type="character" w:styleId="WWAbsatzStandardschriftart11111111111111111111111111111" w:customStyle="1">
    <w:name w:val="WW-Absatz-Standardschriftart11111111111111111111111111111"/>
    <w:qFormat/>
    <w:rPr/>
  </w:style>
  <w:style w:type="character" w:styleId="WWAbsatzStandardschriftart1111111111111111111111111111" w:customStyle="1">
    <w:name w:val="WW-Absatz-Standardschriftart1111111111111111111111111111"/>
    <w:qFormat/>
    <w:rPr/>
  </w:style>
  <w:style w:type="character" w:styleId="WWAbsatzStandardschriftart111111111111111111111111111" w:customStyle="1">
    <w:name w:val="WW-Absatz-Standardschriftart111111111111111111111111111"/>
    <w:qFormat/>
    <w:rPr/>
  </w:style>
  <w:style w:type="character" w:styleId="WWAbsatzStandardschriftart11111111111111111111111111" w:customStyle="1">
    <w:name w:val="WW-Absatz-Standardschriftart11111111111111111111111111"/>
    <w:qFormat/>
    <w:rPr/>
  </w:style>
  <w:style w:type="character" w:styleId="WWAbsatzStandardschriftart1111111111111111111111111" w:customStyle="1">
    <w:name w:val="WW-Absatz-Standardschriftart1111111111111111111111111"/>
    <w:qFormat/>
    <w:rPr/>
  </w:style>
  <w:style w:type="character" w:styleId="WWAbsatzStandardschriftart111111111111111111111111" w:customStyle="1">
    <w:name w:val="WW-Absatz-Standardschriftart111111111111111111111111"/>
    <w:qFormat/>
    <w:rPr/>
  </w:style>
  <w:style w:type="character" w:styleId="WWAbsatzStandardschriftart11111111111111111111111" w:customStyle="1">
    <w:name w:val="WW-Absatz-Standardschriftart11111111111111111111111"/>
    <w:qFormat/>
    <w:rPr/>
  </w:style>
  <w:style w:type="character" w:styleId="WWAbsatzStandardschriftart1111111111111111111111" w:customStyle="1">
    <w:name w:val="WW-Absatz-Standardschriftart1111111111111111111111"/>
    <w:qFormat/>
    <w:rPr/>
  </w:style>
  <w:style w:type="character" w:styleId="WWAbsatzStandardschriftart111111111111111111111" w:customStyle="1">
    <w:name w:val="WW-Absatz-Standardschriftart111111111111111111111"/>
    <w:qFormat/>
    <w:rPr/>
  </w:style>
  <w:style w:type="character" w:styleId="WWAbsatzStandardschriftart11111111111111111111" w:customStyle="1">
    <w:name w:val="WW-Absatz-Standardschriftart11111111111111111111"/>
    <w:qFormat/>
    <w:rPr/>
  </w:style>
  <w:style w:type="character" w:styleId="WWAbsatzStandardschriftart1111111111111111111" w:customStyle="1">
    <w:name w:val="WW-Absatz-Standardschriftart1111111111111111111"/>
    <w:qFormat/>
    <w:rPr/>
  </w:style>
  <w:style w:type="character" w:styleId="WWAbsatzStandardschriftart111111111111111111" w:customStyle="1">
    <w:name w:val="WW-Absatz-Standardschriftart111111111111111111"/>
    <w:qFormat/>
    <w:rPr/>
  </w:style>
  <w:style w:type="character" w:styleId="WWAbsatzStandardschriftart11111111111111111" w:customStyle="1">
    <w:name w:val="WW-Absatz-Standardschriftart11111111111111111"/>
    <w:qFormat/>
    <w:rPr/>
  </w:style>
  <w:style w:type="character" w:styleId="WWAbsatzStandardschriftart1111111111111111" w:customStyle="1">
    <w:name w:val="WW-Absatz-Standardschriftart1111111111111111"/>
    <w:qFormat/>
    <w:rPr/>
  </w:style>
  <w:style w:type="character" w:styleId="WWAbsatzStandardschriftart111111111111111" w:customStyle="1">
    <w:name w:val="WW-Absatz-Standardschriftart111111111111111"/>
    <w:qFormat/>
    <w:rPr/>
  </w:style>
  <w:style w:type="character" w:styleId="WWAbsatzStandardschriftart11111111111111" w:customStyle="1">
    <w:name w:val="WW-Absatz-Standardschriftart11111111111111"/>
    <w:qFormat/>
    <w:rPr/>
  </w:style>
  <w:style w:type="character" w:styleId="WWAbsatzStandardschriftart1111111111111" w:customStyle="1">
    <w:name w:val="WW-Absatz-Standardschriftart1111111111111"/>
    <w:qFormat/>
    <w:rPr/>
  </w:style>
  <w:style w:type="character" w:styleId="WWAbsatzStandardschriftart111111111111" w:customStyle="1">
    <w:name w:val="WW-Absatz-Standardschriftart111111111111"/>
    <w:qFormat/>
    <w:rPr/>
  </w:style>
  <w:style w:type="character" w:styleId="WWAbsatzStandardschriftart11111111111" w:customStyle="1">
    <w:name w:val="WW-Absatz-Standardschriftart11111111111"/>
    <w:qFormat/>
    <w:rPr/>
  </w:style>
  <w:style w:type="character" w:styleId="WWAbsatzStandardschriftart1111111111" w:customStyle="1">
    <w:name w:val="WW-Absatz-Standardschriftart1111111111"/>
    <w:qFormat/>
    <w:rPr/>
  </w:style>
  <w:style w:type="character" w:styleId="WWAbsatzStandardschriftart111111111" w:customStyle="1">
    <w:name w:val="WW-Absatz-Standardschriftart111111111"/>
    <w:qFormat/>
    <w:rPr/>
  </w:style>
  <w:style w:type="character" w:styleId="WWAbsatzStandardschriftart11111111" w:customStyle="1">
    <w:name w:val="WW-Absatz-Standardschriftart11111111"/>
    <w:qFormat/>
    <w:rPr/>
  </w:style>
  <w:style w:type="character" w:styleId="WWAbsatzStandardschriftart1111111" w:customStyle="1">
    <w:name w:val="WW-Absatz-Standardschriftart1111111"/>
    <w:qFormat/>
    <w:rPr/>
  </w:style>
  <w:style w:type="character" w:styleId="WWAbsatzStandardschriftart111111" w:customStyle="1">
    <w:name w:val="WW-Absatz-Standardschriftart111111"/>
    <w:qFormat/>
    <w:rPr/>
  </w:style>
  <w:style w:type="character" w:styleId="WWAbsatzStandardschriftart11111" w:customStyle="1">
    <w:name w:val="WW-Absatz-Standardschriftart11111"/>
    <w:qFormat/>
    <w:rPr/>
  </w:style>
  <w:style w:type="character" w:styleId="WWAbsatzStandardschriftart1111" w:customStyle="1">
    <w:name w:val="WW-Absatz-Standardschriftart1111"/>
    <w:qFormat/>
    <w:rPr/>
  </w:style>
  <w:style w:type="character" w:styleId="WWAbsatzStandardschriftart111" w:customStyle="1">
    <w:name w:val="WW-Absatz-Standardschriftart111"/>
    <w:qFormat/>
    <w:rPr/>
  </w:style>
  <w:style w:type="character" w:styleId="WWAbsatzStandardschriftart11" w:customStyle="1">
    <w:name w:val="WW-Absatz-Standardschriftart11"/>
    <w:qFormat/>
    <w:rPr/>
  </w:style>
  <w:style w:type="character" w:styleId="WWAbsatzStandardschriftart1" w:customStyle="1">
    <w:name w:val="WW-Absatz-Standardschriftart1"/>
    <w:qFormat/>
    <w:rPr/>
  </w:style>
  <w:style w:type="character" w:styleId="WWAbsatzStandardschriftart" w:customStyle="1">
    <w:name w:val="WW-Absatz-Standardschriftart"/>
    <w:qFormat/>
    <w:rPr/>
  </w:style>
  <w:style w:type="character" w:styleId="AbsatzStandardschriftart" w:customStyle="1">
    <w:name w:val="Absatz-Standardschriftart"/>
    <w:qFormat/>
    <w:rPr/>
  </w:style>
  <w:style w:type="character" w:styleId="Fontepargpadro2" w:customStyle="1">
    <w:name w:val="Fonte parág. padrão2"/>
    <w:qFormat/>
    <w:rPr/>
  </w:style>
  <w:style w:type="character" w:styleId="WW8Num5z2" w:customStyle="1">
    <w:name w:val="WW8Num5z2"/>
    <w:qFormat/>
    <w:rPr>
      <w:rFonts w:ascii="Wingdings" w:hAnsi="Wingdings" w:cs="Wingdings"/>
    </w:rPr>
  </w:style>
  <w:style w:type="character" w:styleId="WW8Num5z1" w:customStyle="1">
    <w:name w:val="WW8Num5z1"/>
    <w:qFormat/>
    <w:rPr>
      <w:rFonts w:ascii="Courier New" w:hAnsi="Courier New" w:cs="Courier New"/>
    </w:rPr>
  </w:style>
  <w:style w:type="character" w:styleId="WW8Num2z2" w:customStyle="1">
    <w:name w:val="WW8Num2z2"/>
    <w:qFormat/>
    <w:rPr>
      <w:rFonts w:ascii="Wingdings" w:hAnsi="Wingdings" w:cs="Wingdings"/>
    </w:rPr>
  </w:style>
  <w:style w:type="character" w:styleId="WW8Num2z1" w:customStyle="1">
    <w:name w:val="WW8Num2z1"/>
    <w:qFormat/>
    <w:rPr>
      <w:rFonts w:ascii="Courier New" w:hAnsi="Courier New" w:cs="Courier New"/>
    </w:rPr>
  </w:style>
  <w:style w:type="character" w:styleId="WW8Num2z0" w:customStyle="1">
    <w:name w:val="WW8Num2z0"/>
    <w:qFormat/>
    <w:rPr>
      <w:rFonts w:ascii="Symbol" w:hAnsi="Symbol" w:cs="Symbol"/>
    </w:rPr>
  </w:style>
  <w:style w:type="character" w:styleId="Fontepargpadro3" w:customStyle="1">
    <w:name w:val="Fonte parág. padrão3"/>
    <w:qFormat/>
    <w:rPr/>
  </w:style>
  <w:style w:type="character" w:styleId="WW8Num1z8" w:customStyle="1">
    <w:name w:val="WW8Num1z8"/>
    <w:qFormat/>
    <w:rPr/>
  </w:style>
  <w:style w:type="character" w:styleId="WW8Num1z7" w:customStyle="1">
    <w:name w:val="WW8Num1z7"/>
    <w:qFormat/>
    <w:rPr/>
  </w:style>
  <w:style w:type="character" w:styleId="WW8Num1z6" w:customStyle="1">
    <w:name w:val="WW8Num1z6"/>
    <w:qFormat/>
    <w:rPr/>
  </w:style>
  <w:style w:type="character" w:styleId="WW8Num1z5" w:customStyle="1">
    <w:name w:val="WW8Num1z5"/>
    <w:qFormat/>
    <w:rPr/>
  </w:style>
  <w:style w:type="character" w:styleId="WW8Num1z4" w:customStyle="1">
    <w:name w:val="WW8Num1z4"/>
    <w:qFormat/>
    <w:rPr/>
  </w:style>
  <w:style w:type="character" w:styleId="WW8Num1z3" w:customStyle="1">
    <w:name w:val="WW8Num1z3"/>
    <w:qFormat/>
    <w:rPr/>
  </w:style>
  <w:style w:type="character" w:styleId="WW8Num1z2" w:customStyle="1">
    <w:name w:val="WW8Num1z2"/>
    <w:qFormat/>
    <w:rPr/>
  </w:style>
  <w:style w:type="character" w:styleId="WW8Num1z1" w:customStyle="1">
    <w:name w:val="WW8Num1z1"/>
    <w:qFormat/>
    <w:rPr/>
  </w:style>
  <w:style w:type="character" w:styleId="WW8Num1z0" w:customStyle="1">
    <w:name w:val="WW8Num1z0"/>
    <w:qFormat/>
    <w:rPr/>
  </w:style>
  <w:style w:type="paragraph" w:styleId="Ttulo">
    <w:name w:val="Título"/>
    <w:basedOn w:val="Normal"/>
    <w:next w:val="Corpodotexto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Corpodotexto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Corpodotexto"/>
    <w:pPr/>
    <w:rPr>
      <w:rFonts w:cs="Arial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Ndice" w:customStyle="1">
    <w:name w:val="Índice"/>
    <w:basedOn w:val="Normal"/>
    <w:qFormat/>
    <w:pPr>
      <w:suppressLineNumbers/>
    </w:pPr>
    <w:rPr>
      <w:rFonts w:cs="Arial"/>
    </w:rPr>
  </w:style>
  <w:style w:type="paragraph" w:styleId="Ttulododocumento">
    <w:name w:val="Title"/>
    <w:basedOn w:val="Normal"/>
    <w:next w:val="Corpodotexto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Caption">
    <w:name w:val="caption"/>
    <w:basedOn w:val="Normal"/>
    <w:qFormat/>
    <w:pPr>
      <w:spacing w:before="120" w:after="120"/>
    </w:pPr>
    <w:rPr>
      <w:rFonts w:cs="Arial"/>
      <w:i/>
      <w:iCs/>
    </w:rPr>
  </w:style>
  <w:style w:type="paragraph" w:styleId="CabealhoeRodap" w:customStyle="1">
    <w:name w:val="Cabeçalho e Rodapé"/>
    <w:basedOn w:val="Normal"/>
    <w:qFormat/>
    <w:pPr/>
    <w:rPr/>
  </w:style>
  <w:style w:type="paragraph" w:styleId="Cabealho">
    <w:name w:val="Header"/>
    <w:basedOn w:val="Normal"/>
    <w:link w:val="CabealhoChar"/>
    <w:uiPriority w:val="99"/>
    <w:unhideWhenUsed/>
    <w:rsid w:val="00b5733d"/>
    <w:pPr>
      <w:tabs>
        <w:tab w:val="clear" w:pos="708"/>
        <w:tab w:val="center" w:pos="4252" w:leader="none"/>
        <w:tab w:val="right" w:pos="8504" w:leader="none"/>
      </w:tabs>
    </w:pPr>
    <w:rPr/>
  </w:style>
  <w:style w:type="paragraph" w:styleId="Rodap">
    <w:name w:val="Footer"/>
    <w:basedOn w:val="Normal"/>
    <w:link w:val="RodapChar"/>
    <w:uiPriority w:val="99"/>
    <w:unhideWhenUsed/>
    <w:rsid w:val="00b5733d"/>
    <w:pPr>
      <w:tabs>
        <w:tab w:val="clear" w:pos="708"/>
        <w:tab w:val="center" w:pos="4252" w:leader="none"/>
        <w:tab w:val="right" w:pos="8504" w:leader="none"/>
      </w:tabs>
    </w:pPr>
    <w:rPr/>
  </w:style>
  <w:style w:type="paragraph" w:styleId="Contedodoquadro" w:customStyle="1">
    <w:name w:val="Conteúdo do quadro"/>
    <w:basedOn w:val="Normal"/>
    <w:qFormat/>
    <w:pPr/>
    <w:rPr/>
  </w:style>
  <w:style w:type="paragraph" w:styleId="LONormal" w:customStyle="1">
    <w:name w:val="LO-Normal"/>
    <w:qFormat/>
    <w:pPr>
      <w:widowControl w:val="false"/>
      <w:suppressAutoHyphens w:val="true"/>
      <w:bidi w:val="0"/>
      <w:spacing w:before="0" w:after="0"/>
      <w:jc w:val="left"/>
      <w:textAlignment w:val="baseline"/>
    </w:pPr>
    <w:rPr>
      <w:rFonts w:ascii="Times;Times New Roman" w:hAnsi="Times;Times New Roman" w:eastAsia="DejaVu Sans" w:cs="DejaVu Sans"/>
      <w:color w:val="auto"/>
      <w:kern w:val="2"/>
      <w:sz w:val="24"/>
      <w:szCs w:val="24"/>
      <w:lang w:val="pt-BR" w:eastAsia="pt-BR" w:bidi="ar-SA"/>
    </w:rPr>
  </w:style>
  <w:style w:type="paragraph" w:styleId="Contedodatabela" w:customStyle="1">
    <w:name w:val="Conteúdo da tabela"/>
    <w:basedOn w:val="Standard"/>
    <w:qFormat/>
    <w:rsid w:val="00e543f9"/>
    <w:pPr>
      <w:suppressLineNumbers/>
      <w:textAlignment w:val="baseline"/>
    </w:pPr>
    <w:rPr>
      <w:kern w:val="2"/>
    </w:rPr>
  </w:style>
  <w:style w:type="paragraph" w:styleId="Ttulodetabela" w:customStyle="1">
    <w:name w:val="Título de tabela"/>
    <w:basedOn w:val="Contedodatabela"/>
    <w:qFormat/>
    <w:pPr>
      <w:jc w:val="center"/>
    </w:pPr>
    <w:rPr>
      <w:b/>
      <w:bCs/>
    </w:rPr>
  </w:style>
  <w:style w:type="paragraph" w:styleId="LOnormal1" w:customStyle="1">
    <w:name w:val="LO-normal"/>
    <w:qFormat/>
    <w:pPr>
      <w:widowControl/>
      <w:suppressAutoHyphens w:val="true"/>
      <w:bidi w:val="0"/>
      <w:spacing w:before="0" w:after="0"/>
      <w:jc w:val="left"/>
    </w:pPr>
    <w:rPr>
      <w:rFonts w:ascii="Calibri" w:hAnsi="Calibri" w:eastAsia="Calibri" w:cs="Calibri" w:asciiTheme="minorHAnsi" w:eastAsiaTheme="minorHAnsi" w:hAnsiTheme="minorHAnsi"/>
      <w:color w:val="auto"/>
      <w:kern w:val="0"/>
      <w:sz w:val="24"/>
      <w:szCs w:val="24"/>
      <w:lang w:val="pt-BR" w:eastAsia="zh-CN" w:bidi="hi-IN"/>
    </w:rPr>
  </w:style>
  <w:style w:type="paragraph" w:styleId="Ttulo11" w:customStyle="1">
    <w:name w:val="Título1"/>
    <w:basedOn w:val="Normal"/>
    <w:next w:val="Corpodotexto"/>
    <w:qFormat/>
    <w:pPr>
      <w:keepNext w:val="true"/>
      <w:spacing w:before="240" w:after="120"/>
    </w:pPr>
    <w:rPr>
      <w:rFonts w:ascii="Liberation Sans;Arial" w:hAnsi="Liberation Sans;Arial" w:eastAsia="WenQuanYi Zen Hei;MS Gothic" w:cs="Lohit Devanagari;MS Mincho"/>
      <w:sz w:val="28"/>
      <w:szCs w:val="28"/>
    </w:rPr>
  </w:style>
  <w:style w:type="paragraph" w:styleId="ListParagraph">
    <w:name w:val="List Paragraph"/>
    <w:basedOn w:val="Normal"/>
    <w:qFormat/>
    <w:pPr>
      <w:spacing w:before="0" w:after="0"/>
      <w:ind w:left="720" w:hanging="0"/>
      <w:contextualSpacing/>
    </w:pPr>
    <w:rPr/>
  </w:style>
  <w:style w:type="paragraph" w:styleId="Artart" w:customStyle="1">
    <w:name w:val="artart"/>
    <w:basedOn w:val="Normal"/>
    <w:qFormat/>
    <w:pPr>
      <w:suppressAutoHyphens w:val="false"/>
      <w:spacing w:before="100" w:after="100"/>
    </w:pPr>
    <w:rPr>
      <w:rFonts w:eastAsia="Times New Roman"/>
    </w:rPr>
  </w:style>
  <w:style w:type="paragraph" w:styleId="Texto2" w:customStyle="1">
    <w:name w:val="texto2"/>
    <w:basedOn w:val="Normal"/>
    <w:qFormat/>
    <w:pPr>
      <w:suppressAutoHyphens w:val="false"/>
      <w:spacing w:before="100" w:after="100"/>
    </w:pPr>
    <w:rPr>
      <w:rFonts w:eastAsia="Times New Roman"/>
    </w:rPr>
  </w:style>
  <w:style w:type="paragraph" w:styleId="Recuodecorpodetexto21" w:customStyle="1">
    <w:name w:val="Recuo de corpo de texto 21"/>
    <w:basedOn w:val="Normal"/>
    <w:qFormat/>
    <w:pPr>
      <w:spacing w:lineRule="auto" w:line="480" w:before="0" w:after="120"/>
      <w:ind w:left="283" w:hanging="0"/>
    </w:pPr>
    <w:rPr/>
  </w:style>
  <w:style w:type="paragraph" w:styleId="NormalWeb">
    <w:name w:val="Normal (Web)"/>
    <w:basedOn w:val="Normal"/>
    <w:qFormat/>
    <w:pPr>
      <w:suppressAutoHyphens w:val="false"/>
      <w:spacing w:before="100" w:after="100"/>
    </w:pPr>
    <w:rPr>
      <w:rFonts w:eastAsia="Times New Roman"/>
    </w:rPr>
  </w:style>
  <w:style w:type="paragraph" w:styleId="Textbody" w:customStyle="1">
    <w:name w:val="Text body"/>
    <w:qFormat/>
    <w:pPr>
      <w:widowControl/>
      <w:suppressAutoHyphens w:val="true"/>
      <w:bidi w:val="0"/>
      <w:spacing w:before="0" w:after="120"/>
      <w:jc w:val="left"/>
    </w:pPr>
    <w:rPr>
      <w:rFonts w:ascii="Times New Roman" w:hAnsi="Times New Roman" w:eastAsia="HG Mincho Light J" w:cs="Times New Roman"/>
      <w:color w:val="auto"/>
      <w:kern w:val="2"/>
      <w:sz w:val="20"/>
      <w:szCs w:val="24"/>
      <w:lang w:val="pt-BR" w:eastAsia="en-US" w:bidi="ar-SA"/>
    </w:rPr>
  </w:style>
  <w:style w:type="paragraph" w:styleId="Standard" w:customStyle="1">
    <w:name w:val="Standard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HG Mincho Light J" w:cs="Times New Roman"/>
      <w:color w:val="000000"/>
      <w:kern w:val="2"/>
      <w:sz w:val="20"/>
      <w:szCs w:val="24"/>
      <w:lang w:val="pt-PT" w:eastAsia="zh-CN" w:bidi="ar-SA"/>
    </w:rPr>
  </w:style>
  <w:style w:type="paragraph" w:styleId="WWCorpodetexto2" w:customStyle="1">
    <w:name w:val="WW-Corpo de texto 2"/>
    <w:basedOn w:val="Normal"/>
    <w:qFormat/>
    <w:pPr>
      <w:jc w:val="both"/>
    </w:pPr>
    <w:rPr>
      <w:rFonts w:ascii="Bookman Old Style" w:hAnsi="Bookman Old Style" w:cs="Bookman Old Style"/>
      <w:i/>
      <w:kern w:val="2"/>
    </w:rPr>
  </w:style>
  <w:style w:type="paragraph" w:styleId="PargrafoNormal" w:customStyle="1">
    <w:name w:val="Parágrafo Normal"/>
    <w:basedOn w:val="Normal"/>
    <w:qFormat/>
    <w:pPr>
      <w:suppressAutoHyphens w:val="false"/>
      <w:spacing w:lineRule="auto" w:line="360" w:before="0" w:after="60"/>
      <w:ind w:firstLine="1418"/>
      <w:jc w:val="both"/>
    </w:pPr>
    <w:rPr>
      <w:rFonts w:ascii="Ecofont Vera Sans" w:hAnsi="Ecofont Vera Sans" w:eastAsia="Times New Roman" w:cs="Ecofont Vera Sans"/>
      <w:sz w:val="22"/>
      <w:lang w:val="x-none"/>
    </w:rPr>
  </w:style>
  <w:style w:type="paragraph" w:styleId="EmentaCorpo" w:customStyle="1">
    <w:name w:val="Ementa - Corpo"/>
    <w:basedOn w:val="Normal"/>
    <w:qFormat/>
    <w:pPr>
      <w:suppressAutoHyphens w:val="false"/>
      <w:ind w:left="2835" w:hanging="0"/>
      <w:jc w:val="both"/>
    </w:pPr>
    <w:rPr>
      <w:rFonts w:ascii="Arial" w:hAnsi="Arial" w:cs="Arial"/>
      <w:b/>
      <w:bCs/>
      <w:kern w:val="2"/>
      <w:sz w:val="22"/>
      <w:szCs w:val="22"/>
    </w:rPr>
  </w:style>
  <w:style w:type="paragraph" w:styleId="EmentaTtulo" w:customStyle="1">
    <w:name w:val="Ementa - Título"/>
    <w:basedOn w:val="Normal"/>
    <w:qFormat/>
    <w:pPr>
      <w:suppressAutoHyphens w:val="false"/>
      <w:ind w:left="2835" w:hanging="0"/>
      <w:jc w:val="both"/>
    </w:pPr>
    <w:rPr>
      <w:rFonts w:ascii="Arial" w:hAnsi="Arial" w:cs="Arial"/>
      <w:b/>
      <w:bCs/>
      <w:caps/>
      <w:kern w:val="2"/>
      <w:sz w:val="22"/>
      <w:szCs w:val="22"/>
    </w:rPr>
  </w:style>
  <w:style w:type="paragraph" w:styleId="BalloonText">
    <w:name w:val="Balloon Text"/>
    <w:basedOn w:val="Normal"/>
    <w:qFormat/>
    <w:pPr/>
    <w:rPr>
      <w:rFonts w:ascii="Segoe UI" w:hAnsi="Segoe UI" w:cs="Segoe UI"/>
      <w:sz w:val="18"/>
      <w:szCs w:val="18"/>
    </w:rPr>
  </w:style>
  <w:style w:type="paragraph" w:styleId="Recuodaprimeiralinha" w:customStyle="1">
    <w:name w:val="Recuo da primeira linha"/>
    <w:qFormat/>
    <w:pPr>
      <w:widowControl/>
      <w:suppressAutoHyphens w:val="true"/>
      <w:bidi w:val="0"/>
      <w:spacing w:before="0" w:after="120"/>
      <w:ind w:firstLine="283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0"/>
      <w:szCs w:val="24"/>
      <w:lang w:val="pt-BR" w:eastAsia="en-US" w:bidi="ar-SA"/>
    </w:rPr>
  </w:style>
  <w:style w:type="paragraph" w:styleId="WWTextoembloco" w:customStyle="1">
    <w:name w:val="WW-Texto em bloco"/>
    <w:basedOn w:val="Normal"/>
    <w:qFormat/>
    <w:pPr>
      <w:tabs>
        <w:tab w:val="clear" w:pos="708"/>
        <w:tab w:val="left" w:pos="6048" w:leader="none"/>
        <w:tab w:val="left" w:pos="6624" w:leader="none"/>
        <w:tab w:val="left" w:pos="6768" w:leader="none"/>
        <w:tab w:val="left" w:pos="7488" w:leader="none"/>
        <w:tab w:val="left" w:pos="8208" w:leader="none"/>
        <w:tab w:val="left" w:pos="8928" w:leader="none"/>
        <w:tab w:val="left" w:pos="9648" w:leader="none"/>
      </w:tabs>
      <w:ind w:left="4536" w:right="4" w:firstLine="1134"/>
      <w:jc w:val="both"/>
    </w:pPr>
    <w:rPr>
      <w:rFonts w:ascii="Albertus Medium" w:hAnsi="Albertus Medium" w:cs="Albertus Medium"/>
      <w:b/>
    </w:rPr>
  </w:style>
  <w:style w:type="paragraph" w:styleId="Normal1" w:customStyle="1">
    <w:name w:val="Normal1"/>
    <w:qFormat/>
    <w:pPr>
      <w:widowControl w:val="false"/>
      <w:suppressAutoHyphens w:val="true"/>
      <w:bidi w:val="0"/>
      <w:spacing w:lineRule="atLeast" w:line="360" w:before="0" w:after="0"/>
      <w:jc w:val="both"/>
      <w:textAlignment w:val="baseline"/>
    </w:pPr>
    <w:rPr>
      <w:rFonts w:ascii="Arial" w:hAnsi="Arial" w:eastAsia="Times New Roman" w:cs="Arial"/>
      <w:color w:val="auto"/>
      <w:kern w:val="0"/>
      <w:sz w:val="24"/>
      <w:szCs w:val="24"/>
      <w:lang w:val="pt-BR" w:eastAsia="zh-CN" w:bidi="ar-SA"/>
    </w:rPr>
  </w:style>
  <w:style w:type="paragraph" w:styleId="StyleHeading411pt" w:customStyle="1">
    <w:name w:val="Style Heading 4 + 11 pt"/>
    <w:basedOn w:val="Ttulo4"/>
    <w:next w:val="Normal"/>
    <w:qFormat/>
    <w:pPr>
      <w:pBdr>
        <w:top w:val="single" w:sz="4" w:space="1" w:color="000000"/>
        <w:left w:val="single" w:sz="4" w:space="1" w:color="000000"/>
        <w:bottom w:val="single" w:sz="4" w:space="1" w:color="000000"/>
        <w:right w:val="single" w:sz="4" w:space="1" w:color="000000"/>
      </w:pBdr>
      <w:tabs>
        <w:tab w:val="clear" w:pos="708"/>
        <w:tab w:val="left" w:pos="360" w:leader="none"/>
      </w:tabs>
      <w:suppressAutoHyphens w:val="false"/>
      <w:spacing w:lineRule="auto" w:line="480"/>
      <w:ind w:left="3841" w:hanging="0"/>
      <w:jc w:val="both"/>
    </w:pPr>
    <w:rPr>
      <w:rFonts w:ascii="Arial" w:hAnsi="Arial"/>
      <w:bCs/>
      <w:i/>
      <w:iCs/>
      <w:sz w:val="22"/>
    </w:rPr>
  </w:style>
  <w:style w:type="paragraph" w:styleId="EditalNvel3" w:customStyle="1">
    <w:name w:val="Edital - Nível 3"/>
    <w:qFormat/>
    <w:pPr>
      <w:widowControl/>
      <w:suppressAutoHyphens w:val="false"/>
      <w:bidi w:val="0"/>
      <w:spacing w:before="0" w:after="0"/>
      <w:jc w:val="both"/>
    </w:pPr>
    <w:rPr>
      <w:rFonts w:ascii="Arial Narrow" w:hAnsi="Arial Narrow" w:eastAsia="Calibri" w:cs="Arial Narrow" w:eastAsiaTheme="minorHAnsi"/>
      <w:color w:val="auto"/>
      <w:kern w:val="0"/>
      <w:sz w:val="22"/>
      <w:szCs w:val="24"/>
      <w:lang w:val="pt-BR" w:eastAsia="en-US" w:bidi="ar-SA"/>
    </w:rPr>
  </w:style>
  <w:style w:type="paragraph" w:styleId="EditalNvel2" w:customStyle="1">
    <w:name w:val="Edital - Nível 2"/>
    <w:basedOn w:val="Normal"/>
    <w:qFormat/>
    <w:pPr>
      <w:suppressAutoHyphens w:val="false"/>
      <w:jc w:val="both"/>
    </w:pPr>
    <w:rPr>
      <w:rFonts w:ascii="Arial Narrow" w:hAnsi="Arial Narrow" w:cs="Arial Narrow"/>
      <w:sz w:val="22"/>
    </w:rPr>
  </w:style>
  <w:style w:type="paragraph" w:styleId="EditalNvel1" w:customStyle="1">
    <w:name w:val="Edital - Nível 1"/>
    <w:basedOn w:val="Normal"/>
    <w:qFormat/>
    <w:pPr>
      <w:suppressAutoHyphens w:val="false"/>
      <w:jc w:val="both"/>
    </w:pPr>
    <w:rPr>
      <w:rFonts w:ascii="Arial Narrow" w:hAnsi="Arial Narrow" w:cs="Arial Narrow"/>
      <w:b/>
      <w:caps/>
      <w:sz w:val="22"/>
      <w:szCs w:val="22"/>
    </w:rPr>
  </w:style>
  <w:style w:type="paragraph" w:styleId="Corpodetexto22" w:customStyle="1">
    <w:name w:val="Corpo de texto 22"/>
    <w:basedOn w:val="Normal"/>
    <w:qFormat/>
    <w:pPr>
      <w:widowControl w:val="false"/>
      <w:suppressAutoHyphens w:val="false"/>
      <w:spacing w:lineRule="auto" w:line="360"/>
      <w:jc w:val="both"/>
    </w:pPr>
    <w:rPr>
      <w:spacing w:val="20"/>
    </w:rPr>
  </w:style>
  <w:style w:type="paragraph" w:styleId="Corpodetexto32" w:customStyle="1">
    <w:name w:val="Corpo de texto 32"/>
    <w:basedOn w:val="Normal"/>
    <w:qFormat/>
    <w:pPr>
      <w:spacing w:lineRule="auto" w:line="360"/>
    </w:pPr>
    <w:rPr>
      <w:b/>
      <w:bCs/>
    </w:rPr>
  </w:style>
  <w:style w:type="paragraph" w:styleId="Textocomum" w:customStyle="1">
    <w:name w:val="Texto comum"/>
    <w:basedOn w:val="Normal"/>
    <w:qFormat/>
    <w:pPr>
      <w:suppressAutoHyphens w:val="false"/>
      <w:spacing w:lineRule="auto" w:line="360"/>
      <w:ind w:left="567" w:firstLine="720"/>
      <w:jc w:val="both"/>
    </w:pPr>
    <w:rPr/>
  </w:style>
  <w:style w:type="paragraph" w:styleId="Corpodetexto31" w:customStyle="1">
    <w:name w:val="Corpo de texto 31"/>
    <w:basedOn w:val="Normal"/>
    <w:qFormat/>
    <w:pPr>
      <w:spacing w:before="0" w:after="120"/>
    </w:pPr>
    <w:rPr>
      <w:sz w:val="16"/>
      <w:szCs w:val="16"/>
    </w:rPr>
  </w:style>
  <w:style w:type="paragraph" w:styleId="Western" w:customStyle="1">
    <w:name w:val="western"/>
    <w:basedOn w:val="Normal"/>
    <w:qFormat/>
    <w:pPr>
      <w:spacing w:before="280" w:after="119"/>
    </w:pPr>
    <w:rPr/>
  </w:style>
  <w:style w:type="paragraph" w:styleId="Corpodetexto21" w:customStyle="1">
    <w:name w:val="Corpo de texto 21"/>
    <w:basedOn w:val="Normal"/>
    <w:qFormat/>
    <w:pPr>
      <w:widowControl w:val="false"/>
      <w:spacing w:lineRule="auto" w:line="360"/>
      <w:jc w:val="both"/>
    </w:pPr>
    <w:rPr>
      <w:rFonts w:ascii="Arial" w:hAnsi="Arial" w:eastAsia="Bitstream Vera Sans" w:cs="Arial"/>
    </w:rPr>
  </w:style>
  <w:style w:type="paragraph" w:styleId="Ttulodatabela" w:customStyle="1">
    <w:name w:val="Título da tabela"/>
    <w:qFormat/>
    <w:pPr>
      <w:widowControl/>
      <w:suppressAutoHyphens w:val="true"/>
      <w:bidi w:val="0"/>
      <w:spacing w:before="0" w:after="0"/>
      <w:jc w:val="center"/>
    </w:pPr>
    <w:rPr>
      <w:rFonts w:ascii="Calibri" w:hAnsi="Calibri" w:eastAsia="Calibri" w:cs="" w:asciiTheme="minorHAnsi" w:cstheme="minorBidi" w:eastAsiaTheme="minorHAnsi" w:hAnsiTheme="minorHAnsi"/>
      <w:b/>
      <w:bCs/>
      <w:i/>
      <w:iCs/>
      <w:color w:val="auto"/>
      <w:kern w:val="0"/>
      <w:sz w:val="20"/>
      <w:szCs w:val="24"/>
      <w:lang w:val="pt-BR" w:eastAsia="en-US" w:bidi="ar-SA"/>
    </w:rPr>
  </w:style>
  <w:style w:type="paragraph" w:styleId="Captulo" w:customStyle="1">
    <w:name w:val="Capítulo"/>
    <w:basedOn w:val="Normal"/>
    <w:qFormat/>
    <w:pPr>
      <w:keepNext w:val="true"/>
      <w:spacing w:before="240" w:after="120"/>
    </w:pPr>
    <w:rPr>
      <w:rFonts w:ascii="DejaVu Sans" w:hAnsi="DejaVu Sans" w:eastAsia="DejaVu Sans" w:cs="DejaVu Sans"/>
      <w:sz w:val="28"/>
      <w:szCs w:val="28"/>
    </w:rPr>
  </w:style>
  <w:style w:type="paragraph" w:styleId="Legenda1" w:customStyle="1">
    <w:name w:val="Legenda1"/>
    <w:basedOn w:val="Normal"/>
    <w:qFormat/>
    <w:pPr>
      <w:spacing w:before="120" w:after="120"/>
    </w:pPr>
    <w:rPr>
      <w:i/>
      <w:iCs/>
      <w:szCs w:val="20"/>
    </w:rPr>
  </w:style>
  <w:style w:type="paragraph" w:styleId="Ttulo2" w:customStyle="1">
    <w:name w:val="Título2"/>
    <w:basedOn w:val="Normal"/>
    <w:qFormat/>
    <w:pPr>
      <w:keepNext w:val="true"/>
      <w:spacing w:before="240" w:after="120"/>
    </w:pPr>
    <w:rPr>
      <w:rFonts w:ascii="Helvetica" w:hAnsi="Helvetica" w:cs="Tahoma"/>
      <w:sz w:val="28"/>
      <w:szCs w:val="28"/>
    </w:rPr>
  </w:style>
  <w:style w:type="paragraph" w:styleId="WWTtulo" w:customStyle="1">
    <w:name w:val="WW-Título"/>
    <w:basedOn w:val="Normal"/>
    <w:qFormat/>
    <w:pPr>
      <w:keepNext w:val="true"/>
      <w:spacing w:before="240" w:after="120"/>
    </w:pPr>
    <w:rPr>
      <w:rFonts w:ascii="Albany" w:hAnsi="Albany" w:cs="Albany"/>
      <w:sz w:val="28"/>
    </w:rPr>
  </w:style>
  <w:style w:type="paragraph" w:styleId="Ttulo3" w:customStyle="1">
    <w:name w:val="Título3"/>
    <w:basedOn w:val="Normal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ableParagraph" w:customStyle="1">
    <w:name w:val="Table Paragraph"/>
    <w:basedOn w:val="Normal"/>
    <w:uiPriority w:val="1"/>
    <w:qFormat/>
    <w:rsid w:val="008303f8"/>
    <w:pPr>
      <w:widowControl w:val="false"/>
      <w:suppressAutoHyphens w:val="false"/>
      <w:spacing w:before="35" w:after="0"/>
      <w:jc w:val="center"/>
    </w:pPr>
    <w:rPr>
      <w:rFonts w:ascii="Arial MT" w:hAnsi="Arial MT" w:eastAsia="Arial MT" w:cs="Arial MT"/>
      <w:sz w:val="22"/>
      <w:szCs w:val="22"/>
      <w:lang w:val="pt-PT"/>
    </w:rPr>
  </w:style>
  <w:style w:type="paragraph" w:styleId="LOnormal11">
    <w:name w:val="LO-normal1"/>
    <w:qFormat/>
    <w:pPr>
      <w:widowControl/>
      <w:numPr>
        <w:ilvl w:val="0"/>
        <w:numId w:val="0"/>
      </w:numPr>
      <w:suppressAutoHyphens w:val="true"/>
      <w:bidi w:val="0"/>
      <w:spacing w:before="0" w:after="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0"/>
      <w:szCs w:val="24"/>
      <w:lang w:val="pt-BR" w:eastAsia="en-US" w:bidi="ar-SA"/>
    </w:rPr>
  </w:style>
  <w:style w:type="numbering" w:styleId="NoList" w:default="1">
    <w:name w:val="No List"/>
    <w:uiPriority w:val="99"/>
    <w:semiHidden/>
    <w:unhideWhenUsed/>
    <w:qFormat/>
  </w:style>
  <w:style w:type="numbering" w:styleId="WW8Num6" w:customStyle="1">
    <w:name w:val="WW8Num6"/>
    <w:qFormat/>
  </w:style>
  <w:style w:type="numbering" w:styleId="WW8Num3" w:customStyle="1">
    <w:name w:val="WW8Num3"/>
    <w:qFormat/>
  </w:style>
  <w:style w:type="numbering" w:styleId="WW8Num5" w:customStyle="1">
    <w:name w:val="WW8Num5"/>
    <w:qFormat/>
  </w:style>
  <w:style w:type="numbering" w:styleId="WW8Num4" w:customStyle="1">
    <w:name w:val="WW8Num4"/>
    <w:qFormat/>
  </w:style>
  <w:style w:type="table" w:default="1" w:styleId="Tabela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abelacomgrade">
    <w:name w:val="Table Grid"/>
    <w:basedOn w:val="Tabelanormal"/>
    <w:uiPriority w:val="39"/>
    <w:rsid w:val="00962933"/>
    <w:rPr>
      <w:lang w:eastAsia="pt-BR"/>
      <w:szCs w:val="20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_rels/footer1.xml.rels><?xml version="1.0" encoding="UTF-8"?>
<Relationships xmlns="http://schemas.openxmlformats.org/package/2006/relationships"><Relationship Id="rId1" Type="http://schemas.openxmlformats.org/officeDocument/2006/relationships/image" Target="media/image2.png"/><Relationship Id="rId2" Type="http://schemas.openxmlformats.org/officeDocument/2006/relationships/image" Target="media/image3.png"/><Relationship Id="rId3" Type="http://schemas.openxmlformats.org/officeDocument/2006/relationships/image" Target="media/image4.png"/><Relationship Id="rId4" Type="http://schemas.openxmlformats.org/officeDocument/2006/relationships/image" Target="media/image5.png"/><Relationship Id="rId5" Type="http://schemas.openxmlformats.org/officeDocument/2006/relationships/image" Target="media/image6.png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130</TotalTime>
  <Application>LibreOffice/7.4.4.2$Windows_X86_64 LibreOffice_project/85569322deea74ec9134968a29af2df5663baa21</Application>
  <AppVersion>15.0000</AppVersion>
  <Pages>20</Pages>
  <Words>4158</Words>
  <Characters>18753</Characters>
  <CharactersWithSpaces>21345</CharactersWithSpaces>
  <Paragraphs>1667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2024-05-15T13:28:00Z</dcterms:created>
  <dc:creator>Microsoft Office User</dc:creator>
  <dc:description/>
  <dc:language>pt-BR</dc:language>
  <cp:lastModifiedBy/>
  <dcterms:modified xsi:type="dcterms:W3CDTF">2024-10-10T11:55:49Z</dcterms:modified>
  <cp:revision>51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