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19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/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2025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Aptos Narrow" w:cs="Aptos Narrow" w:ascii="Aptos Narrow" w:hAnsi="Aptos Narrow"/>
          <w:b/>
          <w:sz w:val="22"/>
          <w:szCs w:val="22"/>
        </w:rPr>
        <w:t xml:space="preserve">Aquisição de  Repelentes e Protetores Solares para proteção dos trabalhadores da Saúde que atuam no serviço de campo, </w:t>
      </w:r>
      <w:r>
        <w:rPr>
          <w:rFonts w:eastAsia="Aptos Narrow" w:cs="Aptos Narrow" w:ascii="Aptos Narrow" w:hAnsi="Aptos Narrow"/>
          <w:b w:val="false"/>
          <w:bCs w:val="false"/>
          <w:sz w:val="22"/>
          <w:szCs w:val="22"/>
        </w:rPr>
        <w:t>conforme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left="72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01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sz w:val="24"/>
              </w:rPr>
              <w:t>REPELENTE DE INSETO SPRAY mínimo</w:t>
            </w:r>
          </w:p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sz w:val="24"/>
              </w:rPr>
              <w:t>150ml, com registro na Anvisa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  <w:b w:val="false"/>
                <w:bCs w:val="false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02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sz w:val="24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sz w:val="24"/>
              </w:rPr>
              <w:t>Protetor Solar Fator 60 – mínimo 120ml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  <w:b w:val="false"/>
                <w:bCs w:val="false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  <w:b w:val="false"/>
                <w:bCs w:val="false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b w:val="false"/>
                <w:bCs w:val="false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 </w:t>
    </w:r>
    <w:r>
      <w:rPr>
        <w:rFonts w:eastAsia="Calibri" w:cs="0"/>
        <w:b/>
        <w:bCs/>
        <w:color w:val="767171"/>
        <w:kern w:val="0"/>
        <w:sz w:val="24"/>
        <w:szCs w:val="24"/>
        <w:lang w:val="pt-BR" w:eastAsia="en-US" w:bidi="ar-SA"/>
      </w:rPr>
      <w:t xml:space="preserve">RUA REPUBLICA </w:t>
    </w:r>
    <w:r>
      <w:rPr>
        <w:rFonts w:eastAsia="Calibri" w:cs="0"/>
        <w:b/>
        <w:bCs/>
        <w:color w:val="767171"/>
        <w:sz w:val="24"/>
        <w:szCs w:val="24"/>
      </w:rPr>
      <w:t>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0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LibreOffice/7.4.4.2$Windows_X86_64 LibreOffice_project/85569322deea74ec9134968a29af2df5663baa21</Application>
  <AppVersion>15.0000</AppVersion>
  <Pages>2</Pages>
  <Words>333</Words>
  <Characters>2393</Characters>
  <CharactersWithSpaces>2670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2025-05-12T09:18:58Z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