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cs="Arial"/>
          <w:b/>
          <w:b/>
        </w:rPr>
      </w:pPr>
      <w:r>
        <w:rPr>
          <w:rFonts w:cs="Arial" w:ascii="Times New Roman" w:hAnsi="Times New Roman"/>
          <w:b/>
          <w:sz w:val="24"/>
          <w:szCs w:val="24"/>
        </w:rPr>
        <w:t>ANEXO III – MODELO DE PROPOSTA DE PREÇOS</w:t>
      </w:r>
    </w:p>
    <w:p>
      <w:pPr>
        <w:pStyle w:val="Normal"/>
        <w:jc w:val="center"/>
        <w:rPr>
          <w:rFonts w:ascii="Times New Roman" w:hAnsi="Times New Roman" w:eastAsia="Arial" w:cs="Arial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</w:r>
    </w:p>
    <w:p>
      <w:pPr>
        <w:pStyle w:val="Normal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À Prefeitura Municipal do Rio Grande.</w:t>
      </w:r>
    </w:p>
    <w:p>
      <w:pPr>
        <w:pStyle w:val="Normal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ab/>
        <w:tab/>
        <w:t>Prezados Senhores,</w:t>
      </w:r>
    </w:p>
    <w:p>
      <w:pPr>
        <w:pStyle w:val="Ttulo1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ab/>
        <w:tab/>
        <w:t>A</w:t>
      </w:r>
      <w:r>
        <w:rPr>
          <w:rFonts w:eastAsia="Calibri" w:cs="Arial" w:ascii="Times New Roman" w:hAnsi="Times New Roman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Times New Roman" w:hAnsi="Times New Roman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Times New Roman" w:hAnsi="Times New Roman" w:eastAsiaTheme="minorHAnsi"/>
          <w:b/>
          <w:color w:val="000000"/>
          <w:sz w:val="24"/>
          <w:szCs w:val="24"/>
        </w:rPr>
        <w:t>º 16</w:t>
      </w:r>
      <w:r>
        <w:rPr>
          <w:rFonts w:eastAsia="Calibri" w:cs="Arial" w:ascii="Times New Roman" w:hAnsi="Times New Roman" w:eastAsiaTheme="minorHAnsi"/>
          <w:b/>
          <w:color w:val="000000"/>
          <w:sz w:val="24"/>
          <w:szCs w:val="24"/>
          <w:shd w:fill="auto" w:val="clear"/>
        </w:rPr>
        <w:t>1</w:t>
      </w:r>
      <w:r>
        <w:rPr>
          <w:rFonts w:eastAsia="Calibri" w:cs="Arial" w:ascii="Times New Roman" w:hAnsi="Times New Roman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Times New Roman" w:hAnsi="Times New Roman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Times New Roman" w:hAnsi="Times New Roman" w:eastAsiaTheme="minorHAnsi"/>
          <w:sz w:val="24"/>
          <w:szCs w:val="24"/>
        </w:rPr>
        <w:t>para</w:t>
      </w:r>
      <w:r>
        <w:rPr>
          <w:rFonts w:eastAsia="Calibri" w:cs="Arial" w:ascii="Times New Roman" w:hAnsi="Times New Roman" w:eastAsiaTheme="minorHAnsi"/>
          <w:b/>
          <w:bCs/>
          <w:sz w:val="24"/>
          <w:szCs w:val="24"/>
        </w:rPr>
        <w:t xml:space="preserve"> Contratação de empresa para aquisição de materiais elétricos e hidráulicos, com fornecimento único, conforme condições, quantidades e exigências estabelecidas em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ind w:left="57" w:hanging="0"/>
        <w:jc w:val="both"/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Dados da empresa: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cs="Arial"/>
          <w:b/>
          <w:b/>
        </w:rPr>
      </w:pPr>
      <w:r>
        <w:rPr>
          <w:rFonts w:cs="Arial" w:ascii="Times New Roman" w:hAnsi="Times New Roman"/>
          <w:b/>
          <w:sz w:val="24"/>
          <w:szCs w:val="24"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cs="Arial"/>
        </w:rPr>
      </w:pPr>
      <w:r>
        <w:rPr>
          <w:rFonts w:cs="Arial" w:ascii="Times New Roman" w:hAnsi="Times New Roman"/>
          <w:sz w:val="24"/>
          <w:szCs w:val="24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Times New Roman" w:hAnsi="Times New Roman" w:cs="Arial"/>
          <w:color w:val="FF0000"/>
          <w:sz w:val="24"/>
          <w:szCs w:val="24"/>
        </w:rPr>
      </w:pPr>
      <w:r>
        <w:rPr>
          <w:rFonts w:cs="Arial" w:ascii="Times New Roman" w:hAnsi="Times New Roman"/>
          <w:color w:val="FF0000"/>
          <w:sz w:val="24"/>
          <w:szCs w:val="24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Times New Roman" w:hAnsi="Times New Roman" w:cs="Arial"/>
                <w:bCs/>
                <w:sz w:val="24"/>
                <w:szCs w:val="24"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Times New Roman" w:hAnsi="Times New Roman"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  <w:b/>
                <w:b/>
                <w:bCs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  <w:b/>
                <w:b/>
                <w:bCs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  <w:b/>
                <w:b/>
                <w:bCs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cs="Arial"/>
                <w:b/>
                <w:b/>
                <w:bCs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cs="Arial"/>
              </w:rPr>
            </w:pPr>
            <w:r>
              <w:rPr>
                <w:rFonts w:cs="Arial" w:ascii="Times New Roman" w:hAnsi="Times New Roman"/>
                <w:sz w:val="24"/>
                <w:szCs w:val="24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ind w:left="-120" w:hanging="0"/>
        <w:rPr>
          <w:rFonts w:eastAsia="Times New Roman" w:cs="Arial"/>
          <w:lang w:eastAsia="ar-SA"/>
        </w:rPr>
      </w:pPr>
      <w:r>
        <w:rPr>
          <w:rFonts w:eastAsia="Times New Roman" w:cs="Arial" w:ascii="Times New Roman" w:hAnsi="Times New Roman"/>
          <w:sz w:val="24"/>
          <w:szCs w:val="24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eastAsia="Times New Roman" w:cs="Arial"/>
          <w:lang w:eastAsia="ar-SA"/>
        </w:rPr>
      </w:pPr>
      <w:r>
        <w:rPr>
          <w:rFonts w:eastAsia="Times New Roman" w:cs="Arial" w:ascii="Times New Roman" w:hAnsi="Times New Roman"/>
          <w:sz w:val="24"/>
          <w:szCs w:val="24"/>
          <w:lang w:eastAsia="ar-SA"/>
        </w:rPr>
        <w:t xml:space="preserve">DATA DA PROPOSTA: </w:t>
      </w:r>
    </w:p>
    <w:p>
      <w:pPr>
        <w:pStyle w:val="Normal"/>
        <w:jc w:val="both"/>
        <w:rPr>
          <w:rFonts w:ascii="Times New Roman" w:hAnsi="Times New Roman" w:eastAsia="Times New Roman" w:cs="Arial"/>
          <w:color w:val="FF0000"/>
          <w:sz w:val="24"/>
          <w:szCs w:val="24"/>
        </w:rPr>
      </w:pPr>
      <w:r>
        <w:rPr>
          <w:rFonts w:eastAsia="Times New Roman" w:cs="Arial" w:ascii="Times New Roman" w:hAnsi="Times New Roman"/>
          <w:color w:val="FF0000"/>
          <w:sz w:val="24"/>
          <w:szCs w:val="24"/>
        </w:rPr>
      </w:r>
    </w:p>
    <w:p>
      <w:pPr>
        <w:pStyle w:val="Normal"/>
        <w:widowControl w:val="false"/>
        <w:jc w:val="center"/>
        <w:textAlignment w:val="baseline"/>
        <w:rPr>
          <w:rFonts w:eastAsia="Times New Roman" w:cs="Arial"/>
        </w:rPr>
      </w:pPr>
      <w:r>
        <w:rPr>
          <w:rFonts w:eastAsia="Times New Roman" w:cs="Arial" w:ascii="Times New Roman" w:hAnsi="Times New Roman"/>
          <w:sz w:val="24"/>
          <w:szCs w:val="24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Times New Roman" w:hAnsi="Times New Roman" w:eastAsia="Times New Roman" w:cs="Arial"/>
          <w:sz w:val="24"/>
          <w:szCs w:val="24"/>
        </w:rPr>
      </w:pPr>
      <w:r>
        <w:rPr>
          <w:rFonts w:eastAsia="Times New Roman" w:cs="Arial" w:ascii="Times New Roman" w:hAnsi="Times New Roman"/>
          <w:sz w:val="24"/>
          <w:szCs w:val="24"/>
        </w:rPr>
      </w:r>
    </w:p>
    <w:p>
      <w:pPr>
        <w:pStyle w:val="Normal"/>
        <w:widowControl w:val="false"/>
        <w:jc w:val="center"/>
        <w:textAlignment w:val="baseline"/>
        <w:rPr>
          <w:rFonts w:eastAsia="Times New Roman" w:cs="Arial"/>
        </w:rPr>
      </w:pPr>
      <w:r>
        <w:rPr>
          <w:rFonts w:eastAsia="Times New Roman" w:cs="Arial" w:ascii="Times New Roman" w:hAnsi="Times New Roman"/>
          <w:sz w:val="24"/>
          <w:szCs w:val="24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eastAsia="Times New Roman" w:cs="Arial"/>
          <w:bCs/>
        </w:rPr>
      </w:pPr>
      <w:r>
        <w:rPr>
          <w:rFonts w:eastAsia="Times New Roman" w:cs="Arial" w:ascii="Times New Roman" w:hAnsi="Times New Roman"/>
          <w:bCs/>
          <w:sz w:val="24"/>
          <w:szCs w:val="24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LibreOffice/7.4.4.2$Windows_X86_64 LibreOffice_project/85569322deea74ec9134968a29af2df5663baa21</Application>
  <AppVersion>15.0000</AppVersion>
  <Pages>2</Pages>
  <Words>336</Words>
  <Characters>2410</Characters>
  <CharactersWithSpaces>2672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2025-11-04T14:12:29Z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