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Aquisição de de Equipamentos de Proteção Individual – EPI’s, via Registro de Preços, para os servidores da Prefeitura Municipal do Rio Grande, especificado(s) no(s) item(ns) 01 ao 50, conforme Termo de Referência e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50.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LibreOffice/7.4.4.2$Windows_X86_64 LibreOffice_project/85569322deea74ec9134968a29af2df5663baa21</Application>
  <AppVersion>15.0000</AppVersion>
  <Pages>2</Pages>
  <Words>386</Words>
  <Characters>2570</Characters>
  <CharactersWithSpaces>2856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2025-11-28T11:06:32Z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