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432" w:leader="none"/>
        </w:tabs>
        <w:ind w:hanging="0" w:left="432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  <w:b/>
        </w:rPr>
        <w:t>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Concorrência Eletrônica nº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27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/2026- </w:t>
      </w:r>
      <w:r>
        <w:rPr>
          <w:rFonts w:cs="Arial" w:ascii="Arial" w:hAnsi="Arial"/>
        </w:rPr>
        <w:t>Contratação de obra de engenharia para execução das obras de drenagem e pavimentação da Rua Quarenta e Sete - no trecho compreendido entre a Avenida Santos Dumont e o Estuário da Laguna dos Patos, no bairro Junção, conforme condições, quantidades e exigências estabelecidas Termo de referência e anexos.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1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020"/>
        <w:gridCol w:w="4605"/>
        <w:gridCol w:w="793"/>
        <w:gridCol w:w="1421"/>
        <w:gridCol w:w="3075"/>
      </w:tblGrid>
      <w:tr>
        <w:trPr>
          <w:trHeight w:val="870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lef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5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"/>
              <w:widowControl/>
              <w:shd w:val="clear" w:fill="auto"/>
              <w:spacing w:lineRule="auto" w:line="240" w:before="0" w:after="0"/>
              <w:ind w:hanging="0" w:left="0" w:right="0"/>
              <w:jc w:val="both"/>
              <w:rPr>
                <w:rFonts w:ascii="Aptos Narrow" w:hAnsi="Aptos Narrow"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zh-CN" w:bidi="hi-IN"/>
              </w:rPr>
              <w:t>Contratação de obra de engenharia para execução das obras de drenagem e pavimentação da Rua Quarenta e Sete - no trecho compreendido entre a Avenida Santos Dumont e o Estuário da Laguna dos Patos, no bairro Junção, conforme condições, quantidades e exigências estabelecidas Termo de referência e anexos.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rial" w:hAnsi="Arial" w:eastAsia="Calibri" w:cs="Arial" w:eastAsiaTheme="minorHAnsi"/>
                <w:b w:val="false"/>
                <w:bCs w:val="false"/>
                <w:sz w:val="24"/>
              </w:rPr>
            </w:pPr>
            <w:r>
              <w:rPr>
                <w:rFonts w:eastAsia="Calibri" w:cs="Arial" w:eastAsiaTheme="minorHAnsi" w:ascii="Arial" w:hAnsi="Arial"/>
                <w:b w:val="false"/>
                <w:bCs w:val="false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Arial" w:hAnsi="Arial" w:eastAsia="Calibri" w:cs="Arial" w:eastAsiaTheme="minorHAnsi"/>
                <w:b w:val="false"/>
                <w:bCs w:val="false"/>
                <w:sz w:val="24"/>
              </w:rPr>
            </w:pPr>
            <w:r>
              <w:rPr>
                <w:rFonts w:eastAsia="Calibri" w:cs="Arial" w:eastAsiaTheme="minorHAnsi" w:ascii="Arial" w:hAnsi="Arial"/>
                <w:b w:val="false"/>
                <w:bCs w:val="false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Arial" w:hAnsi="Arial" w:eastAsia="Calibri" w:cs="Arial" w:eastAsiaTheme="minorHAnsi"/>
                <w:b w:val="false"/>
                <w:bCs w:val="false"/>
                <w:sz w:val="24"/>
              </w:rPr>
            </w:pPr>
            <w:r>
              <w:rPr>
                <w:rFonts w:eastAsia="Calibri" w:cs="Arial" w:eastAsiaTheme="minorHAnsi" w:ascii="Arial" w:hAnsi="Arial"/>
                <w:b w:val="false"/>
                <w:bCs w:val="false"/>
                <w:sz w:val="24"/>
              </w:rPr>
            </w:r>
          </w:p>
          <w:p>
            <w:pPr>
              <w:pStyle w:val="Standard"/>
              <w:widowControl w:val="false"/>
              <w:jc w:val="center"/>
              <w:rPr>
                <w:rFonts w:ascii="Arial" w:hAnsi="Arial" w:eastAsia="Calibri" w:cs="Arial" w:eastAsiaTheme="minorHAnsi"/>
                <w:b w:val="false"/>
                <w:bCs w:val="false"/>
                <w:sz w:val="24"/>
              </w:rPr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sz w:val="24"/>
              </w:rPr>
              <w:t>Serviço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62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bCs/>
                <w:sz w:val="22"/>
                <w:szCs w:val="22"/>
              </w:rPr>
              <w:t>Valor da Proposta</w:t>
            </w:r>
          </w:p>
        </w:tc>
        <w:tc>
          <w:tcPr>
            <w:tcW w:w="528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6" wp14:anchorId="1D9DAC9C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4" wp14:anchorId="356ADFB1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4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9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8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1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2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LibreOffice/25.8.4.2$Windows_X86_64 LibreOffice_project/290daaa01b999472f0c7a3890eb6a550fd74c6df</Application>
  <AppVersion>15.0000</AppVersion>
  <Pages>2</Pages>
  <Words>393</Words>
  <Characters>2792</Characters>
  <CharactersWithSpaces>3139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2026-05-18T10:34:59Z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