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lang w:val="pt-BR" w:eastAsia="en-US" w:bidi="ar-SA"/>
        </w:rPr>
        <w:t>dispensa eletrônica nº 4/2026 para Confecção de cor</w:t>
      </w:r>
      <w:r>
        <w:rPr>
          <w:rFonts w:eastAsia="Aptos Narrow" w:cs="Aptos Narrow" w:ascii="Aptos Narrow" w:hAnsi="Aptos Narrow"/>
          <w:b/>
          <w:sz w:val="22"/>
          <w:szCs w:val="22"/>
        </w:rPr>
        <w:t>oa de flores naturais grande, tipo corbélia, para cerimônia da Ordem de Silva Paes que acontecerá no dia do aniversário da cidade do Rio Grande, em 19/02/2026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320</Words>
  <Characters>2327</Characters>
  <CharactersWithSpaces>2595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2026-02-05T15:19:39Z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