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05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Aptos Narrow" w:cs="Aptos Narrow" w:ascii="Aptos Narrow" w:hAnsi="Aptos Narrow"/>
          <w:b/>
          <w:sz w:val="22"/>
          <w:szCs w:val="22"/>
        </w:rPr>
        <w:t>C</w:t>
      </w:r>
      <w:r>
        <w:rPr>
          <w:rFonts w:eastAsia="Aptos Narrow" w:cs="Aptos Narrow" w:ascii="Aptos Narrow" w:hAnsi="Aptos Narrow"/>
          <w:b/>
          <w:sz w:val="22"/>
          <w:szCs w:val="22"/>
          <w:shd w:fill="auto" w:val="clear"/>
        </w:rPr>
        <w:t>ontratação de empresa especializada na prestação de serviços e fornecimento de lanches – (Xis salada) e refrigerante em lata, 215 unidades de cada, divididas pelo período de 05 dias, 13, 14, 15, 16 e 17 de fevereiro de 2026, sendo (43 unidades de cada item) por dia do evento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REFRIGERANTE DE COLA OU GUARANÁ EM LATA DE 350 ML GELADOS ENTREGUES (GELADOS) ENTRE ÁS 22H E 23H DIVIDIDOS ENTRE OS 5 DIAS DO EVENTO.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215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FORNECIMENTO DE LANCHES X SALADA  FEITO NO PÃO DE NO MÍNIMO 13CM E 220G, COM HAMBURGER  DE CARNE BOVINA ALÉM DE OVO, QUEIJO,MAIONESE, CATCHUP, MOSTARDAS, CEBOLA, ALFACE, TOMATE E BATATA PALHA, FEITOS NO MÁXIMO 30 MINUTOS ANTES DA ENTREGA, ENTREGUES ENTRE ÀS 22H E 23H.DIVIDIDOS NOS 5 DIAS DO EVENTO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LibreOffice/7.4.5.1$Windows_X86_64 LibreOffice_project/9c0871452b3918c1019dde9bfac75448afc4b57f</Application>
  <AppVersion>15.0000</AppVersion>
  <Pages>2</Pages>
  <Words>421</Words>
  <Characters>2787</Characters>
  <CharactersWithSpaces>3152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2026-02-05T15:53:40Z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