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Default Extension="fntdata" ContentType="application/x-fontdata"/>
  <Override PartName="/word/styles.xml" ContentType="application/vnd.openxmlformats-officedocument.wordprocessingml.styles+xml"/>
  <Override PartName="/word/footer1.xml" ContentType="application/vnd.openxmlformats-officedocument.wordprocessingml.footer+xml"/>
  <Override PartName="/word/footer2.xml" ContentType="application/vnd.openxmlformats-officedocument.wordprocessingml.footer+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fonts/font9.odttf" ContentType="application/vnd.openxmlformats-officedocument.obfuscatedFont"/>
  <Override PartName="/word/fonts/font10.odttf" ContentType="application/vnd.openxmlformats-officedocument.obfuscatedFont"/>
  <Override PartName="/word/fonts/font11.odttf" ContentType="application/vnd.openxmlformats-officedocument.obfuscatedFont"/>
  <Override PartName="/word/fonts/font12.odttf" ContentType="application/vnd.openxmlformats-officedocument.obfuscatedFont"/>
  <Override PartName="/word/fonts/font13.odttf" ContentType="application/vnd.openxmlformats-officedocument.obfuscatedFont"/>
  <Override PartName="/word/fonts/font14.odttf" ContentType="application/vnd.openxmlformats-officedocument.obfuscatedFont"/>
  <Override PartName="/word/fonts/font15.odttf" ContentType="application/vnd.openxmlformats-officedocument.obfuscatedFont"/>
  <Override PartName="/word/fonts/font16.odttf" ContentType="application/vnd.openxmlformats-officedocument.obfuscatedFont"/>
  <Override PartName="/word/fonts/font17.odttf" ContentType="application/vnd.openxmlformats-officedocument.obfuscatedFont"/>
  <Override PartName="/word/fonts/font18.odttf" ContentType="application/vnd.openxmlformats-officedocument.obfuscatedFont"/>
  <Override PartName="/word/fonts/font19.odttf" ContentType="application/vnd.openxmlformats-officedocument.obfuscatedFont"/>
  <Override PartName="/word/document.xml" ContentType="application/vnd.openxmlformats-officedocument.wordprocessingml.document.main+xml"/>
  <Override PartName="/word/footer3.xml" ContentType="application/vnd.openxmlformats-officedocument.wordprocessingml.footer+xml"/>
  <Override PartName="/word/footer12.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11.xml" ContentType="application/vnd.openxmlformats-officedocument.wordprocessingml.footer+xml"/>
  <Override PartName="/word/footer8.xml" ContentType="application/vnd.openxmlformats-officedocument.wordprocessingml.footer+xml"/>
  <Override PartName="/word/footer10.xml" ContentType="application/vnd.openxmlformats-officedocument.wordprocessingml.footer+xml"/>
  <Override PartName="/word/footer9.xml" ContentType="application/vnd.openxmlformats-officedocument.wordprocessingml.footer+xml"/>
  <Override PartName="/word/footer13.xml" ContentType="application/vnd.openxmlformats-officedocument.wordprocessingml.footer+xml"/>
  <Override PartName="/word/numbering.xml" ContentType="application/vnd.openxmlformats-officedocument.wordprocessingml.numbering+xml"/>
  <Override PartName="/word/footer14.xml" ContentType="application/vnd.openxmlformats-officedocument.wordprocessingml.footer+xml"/>
  <Override PartName="/word/footer15.xml" ContentType="application/vnd.openxmlformats-officedocument.wordprocessingml.footer+xml"/>
  <Override PartName="/word/footnotes.xml" ContentType="application/vnd.openxmlformats-officedocument.wordprocessingml.footnotes+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word/_rels/document.xml.rels" ContentType="application/vnd.openxmlformats-package.relationships+xml"/>
  <Override PartName="/word/_rels/footnotes.xml.rels" ContentType="application/vnd.openxmlformats-package.relationships+xml"/>
  <Override PartName="/word/_rels/fontTable.xml.rels" ContentType="application/vnd.openxmlformats-package.relationships+xml"/>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Override PartName="/customXml/item1.xml" ContentType="application/xml"/>
  <Override PartName="/customXml/itemProps1.xml" ContentType="application/vnd.openxmlformats-officedocument.customXmlProperties+xml"/>
  <Override PartName="/customXml/_rels/item1.xml.rels" ContentType="application/vnd.openxmlformats-package.relationships+xml"/>
  <Override PartName="/_rels/.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1"/>
        <w:spacing w:lineRule="auto" w:line="240" w:before="0" w:after="142"/>
        <w:jc w:val="center"/>
        <w:rPr>
          <w:lang w:val="pt-BR" w:eastAsia="zh-CN" w:bidi="hi-IN"/>
        </w:rPr>
      </w:pPr>
      <w:bookmarkStart w:id="0" w:name="_heading=h.v50ztyjcloiy"/>
      <w:bookmarkEnd w:id="0"/>
      <w:r>
        <w:rPr>
          <w:rFonts w:eastAsia="Calibri" w:cs="Calibri" w:ascii="Calibri" w:hAnsi="Calibri"/>
          <w:b/>
          <w:bCs/>
          <w:sz w:val="36"/>
          <w:szCs w:val="36"/>
          <w:lang w:val="pt-BR" w:eastAsia="zh-CN" w:bidi="hi-IN"/>
        </w:rPr>
        <w:t>Seção III - Formulários da Licitação</w:t>
      </w:r>
    </w:p>
    <w:p>
      <w:pPr>
        <w:pStyle w:val="normal1"/>
        <w:spacing w:lineRule="auto" w:line="240" w:before="0" w:after="142"/>
        <w:jc w:val="both"/>
        <w:rPr>
          <w:rFonts w:ascii="Calibri" w:hAnsi="Calibri" w:eastAsia="Calibri" w:cs="Calibri"/>
          <w:sz w:val="24"/>
          <w:szCs w:val="24"/>
          <w:lang w:val="pt-BR" w:eastAsia="zh-CN" w:bidi="hi-IN"/>
        </w:rPr>
      </w:pPr>
      <w:r>
        <w:rPr>
          <w:rFonts w:eastAsia="Calibri" w:cs="Calibri" w:ascii="Calibri" w:hAnsi="Calibri"/>
          <w:sz w:val="24"/>
          <w:szCs w:val="24"/>
          <w:lang w:val="pt-BR" w:eastAsia="zh-CN" w:bidi="hi-IN"/>
        </w:rPr>
      </w:r>
    </w:p>
    <w:p>
      <w:pPr>
        <w:pStyle w:val="normal1"/>
        <w:spacing w:lineRule="auto" w:line="240" w:before="0" w:after="142"/>
        <w:jc w:val="center"/>
        <w:rPr>
          <w:lang w:val="pt-BR" w:eastAsia="zh-CN" w:bidi="hi-IN"/>
        </w:rPr>
      </w:pPr>
      <w:bookmarkStart w:id="1" w:name="_heading=h.5bll2g1nmx0h"/>
      <w:bookmarkEnd w:id="1"/>
      <w:r>
        <w:rPr>
          <w:rFonts w:eastAsia="Calibri" w:cs="Calibri" w:ascii="Calibri" w:hAnsi="Calibri"/>
          <w:b/>
          <w:bCs/>
          <w:sz w:val="24"/>
          <w:szCs w:val="24"/>
          <w:lang w:val="pt-BR" w:eastAsia="zh-CN" w:bidi="hi-IN"/>
        </w:rPr>
        <w:t>Proposta Financeira</w:t>
      </w:r>
    </w:p>
    <w:p>
      <w:pPr>
        <w:pStyle w:val="normal1"/>
        <w:spacing w:lineRule="auto" w:line="240" w:before="0" w:after="142"/>
        <w:jc w:val="both"/>
        <w:rPr>
          <w:rFonts w:ascii="Calibri" w:hAnsi="Calibri" w:eastAsia="Calibri" w:cs="Calibri"/>
          <w:sz w:val="24"/>
          <w:szCs w:val="24"/>
          <w:lang w:val="pt-BR" w:eastAsia="zh-CN" w:bidi="hi-IN"/>
        </w:rPr>
      </w:pPr>
      <w:r>
        <w:rPr>
          <w:rFonts w:eastAsia="Calibri" w:cs="Calibri" w:ascii="Calibri" w:hAnsi="Calibri"/>
          <w:sz w:val="24"/>
          <w:szCs w:val="24"/>
          <w:lang w:val="pt-BR" w:eastAsia="zh-CN" w:bidi="hi-IN"/>
        </w:rPr>
      </w:r>
    </w:p>
    <w:p>
      <w:pPr>
        <w:pStyle w:val="normal1"/>
        <w:spacing w:lineRule="auto" w:line="240" w:before="0" w:after="142"/>
        <w:jc w:val="center"/>
        <w:rPr>
          <w:lang w:val="pt-BR" w:eastAsia="zh-CN" w:bidi="hi-IN"/>
        </w:rPr>
      </w:pPr>
      <w:r>
        <w:rPr>
          <w:rFonts w:eastAsia="Calibri" w:cs="Calibri" w:ascii="Calibri" w:hAnsi="Calibri"/>
          <w:i/>
          <w:iCs/>
          <w:sz w:val="24"/>
          <w:szCs w:val="24"/>
          <w:lang w:val="pt-BR" w:eastAsia="zh-CN" w:bidi="hi-IN"/>
        </w:rPr>
        <w:t>[O Ofertante deverá preparar esta Carta de Proposta em papel timbrado mostrando seu nome e endereço.]</w:t>
      </w:r>
    </w:p>
    <w:p>
      <w:pPr>
        <w:pStyle w:val="normal1"/>
        <w:spacing w:lineRule="auto" w:line="240" w:before="0" w:after="142"/>
        <w:jc w:val="center"/>
        <w:rPr>
          <w:rFonts w:ascii="Calibri" w:hAnsi="Calibri" w:eastAsia="Calibri" w:cs="Calibri"/>
          <w:i/>
          <w:i/>
          <w:iCs/>
          <w:sz w:val="24"/>
          <w:szCs w:val="24"/>
          <w:lang w:val="pt-BR" w:eastAsia="zh-CN" w:bidi="hi-IN"/>
        </w:rPr>
      </w:pPr>
      <w:r>
        <w:rPr>
          <w:rFonts w:eastAsia="Calibri" w:cs="Calibri" w:ascii="Calibri" w:hAnsi="Calibri"/>
          <w:i/>
          <w:iCs/>
          <w:sz w:val="24"/>
          <w:szCs w:val="24"/>
          <w:lang w:val="pt-BR" w:eastAsia="zh-CN" w:bidi="hi-IN"/>
        </w:rPr>
      </w:r>
    </w:p>
    <w:p>
      <w:pPr>
        <w:pStyle w:val="normal1"/>
        <w:tabs>
          <w:tab w:val="clear" w:pos="720"/>
          <w:tab w:val="right" w:pos="9072" w:leader="none"/>
        </w:tabs>
        <w:spacing w:lineRule="auto" w:line="240" w:before="0" w:after="142"/>
        <w:ind w:hanging="0" w:start="4536"/>
        <w:rPr>
          <w:lang w:val="pt-BR" w:eastAsia="zh-CN" w:bidi="hi-IN"/>
        </w:rPr>
      </w:pPr>
      <w:r>
        <w:rPr>
          <w:rFonts w:eastAsia="Calibri" w:cs="Calibri" w:ascii="Calibri" w:hAnsi="Calibri"/>
          <w:sz w:val="24"/>
          <w:szCs w:val="24"/>
          <w:lang w:val="pt-BR" w:eastAsia="zh-CN" w:bidi="hi-IN"/>
        </w:rPr>
        <w:t>Data:</w:t>
        <w:tab/>
      </w:r>
    </w:p>
    <w:p>
      <w:pPr>
        <w:pStyle w:val="normal1"/>
        <w:tabs>
          <w:tab w:val="clear" w:pos="720"/>
          <w:tab w:val="right" w:pos="9072" w:leader="none"/>
        </w:tabs>
        <w:spacing w:lineRule="auto" w:line="240" w:before="0" w:after="142"/>
        <w:ind w:hanging="0" w:start="4536"/>
        <w:rPr>
          <w:lang w:val="pt-BR" w:eastAsia="zh-CN" w:bidi="hi-IN"/>
        </w:rPr>
      </w:pPr>
      <w:r>
        <w:rPr>
          <w:rFonts w:eastAsia="Calibri" w:cs="Calibri" w:ascii="Calibri" w:hAnsi="Calibri"/>
          <w:sz w:val="24"/>
          <w:szCs w:val="24"/>
          <w:lang w:val="pt-BR" w:eastAsia="zh-CN" w:bidi="hi-IN"/>
        </w:rPr>
        <w:t>Concorrência Presencial nº:</w:t>
        <w:tab/>
      </w:r>
    </w:p>
    <w:p>
      <w:pPr>
        <w:pStyle w:val="normal1"/>
        <w:spacing w:lineRule="auto" w:line="240" w:before="0" w:after="142"/>
        <w:jc w:val="both"/>
        <w:rPr>
          <w:rFonts w:ascii="Calibri" w:hAnsi="Calibri" w:eastAsia="Calibri" w:cs="Calibri"/>
          <w:sz w:val="24"/>
          <w:szCs w:val="24"/>
          <w:lang w:val="pt-BR" w:eastAsia="zh-CN" w:bidi="hi-IN"/>
        </w:rPr>
      </w:pPr>
      <w:r>
        <w:rPr>
          <w:rFonts w:eastAsia="Calibri" w:cs="Calibri" w:ascii="Calibri" w:hAnsi="Calibri"/>
          <w:sz w:val="24"/>
          <w:szCs w:val="24"/>
          <w:lang w:val="pt-BR" w:eastAsia="zh-CN" w:bidi="hi-IN"/>
        </w:rPr>
      </w:r>
    </w:p>
    <w:p>
      <w:pPr>
        <w:pStyle w:val="normal1"/>
        <w:tabs>
          <w:tab w:val="clear" w:pos="720"/>
          <w:tab w:val="right" w:pos="9072" w:leader="none"/>
        </w:tabs>
        <w:spacing w:lineRule="auto" w:line="240" w:before="0" w:after="142"/>
        <w:jc w:val="both"/>
        <w:rPr>
          <w:lang w:val="pt-BR" w:eastAsia="zh-CN" w:bidi="hi-IN"/>
        </w:rPr>
      </w:pPr>
      <w:r>
        <w:rPr>
          <w:rFonts w:eastAsia="Calibri" w:cs="Calibri" w:ascii="Calibri" w:hAnsi="Calibri"/>
          <w:sz w:val="24"/>
          <w:szCs w:val="24"/>
          <w:lang w:val="pt-BR" w:eastAsia="zh-CN" w:bidi="hi-IN"/>
        </w:rPr>
        <w:t xml:space="preserve">À: </w:t>
        <w:tab/>
      </w:r>
    </w:p>
    <w:p>
      <w:pPr>
        <w:pStyle w:val="normal1"/>
        <w:spacing w:lineRule="auto" w:line="240" w:before="0" w:after="142"/>
        <w:jc w:val="both"/>
        <w:rPr>
          <w:rFonts w:ascii="Calibri" w:hAnsi="Calibri" w:eastAsia="Calibri" w:cs="Calibri"/>
          <w:sz w:val="24"/>
          <w:szCs w:val="24"/>
          <w:lang w:val="pt-BR" w:eastAsia="zh-CN" w:bidi="hi-IN"/>
        </w:rPr>
      </w:pPr>
      <w:r>
        <w:rPr>
          <w:rFonts w:eastAsia="Calibri" w:cs="Calibri" w:ascii="Calibri" w:hAnsi="Calibri"/>
          <w:sz w:val="24"/>
          <w:szCs w:val="24"/>
          <w:lang w:val="pt-BR" w:eastAsia="zh-CN" w:bidi="hi-IN"/>
        </w:rPr>
      </w:r>
    </w:p>
    <w:p>
      <w:pPr>
        <w:pStyle w:val="normal1"/>
        <w:spacing w:lineRule="auto" w:line="240" w:before="0" w:after="142"/>
        <w:jc w:val="both"/>
        <w:rPr>
          <w:lang w:val="pt-BR" w:eastAsia="zh-CN" w:bidi="hi-IN"/>
        </w:rPr>
      </w:pPr>
      <w:r>
        <w:rPr>
          <w:rFonts w:eastAsia="Calibri" w:cs="Calibri" w:ascii="Calibri" w:hAnsi="Calibri"/>
          <w:sz w:val="24"/>
          <w:szCs w:val="24"/>
          <w:lang w:val="pt-BR" w:eastAsia="zh-CN" w:bidi="hi-IN"/>
        </w:rPr>
        <w:t>Nós, abaixo assinados, declaramos que:</w:t>
      </w:r>
    </w:p>
    <w:p>
      <w:pPr>
        <w:pStyle w:val="normal1"/>
        <w:numPr>
          <w:ilvl w:val="0"/>
          <w:numId w:val="9"/>
        </w:numPr>
        <w:spacing w:lineRule="auto" w:line="240" w:before="0" w:after="142"/>
        <w:ind w:hanging="360" w:start="567"/>
        <w:jc w:val="both"/>
        <w:rPr>
          <w:lang w:val="pt-BR" w:eastAsia="zh-CN" w:bidi="hi-IN"/>
        </w:rPr>
      </w:pPr>
      <w:r>
        <w:rPr>
          <w:rFonts w:eastAsia="Calibri" w:cs="Calibri" w:ascii="Calibri" w:hAnsi="Calibri"/>
          <w:sz w:val="24"/>
          <w:szCs w:val="24"/>
          <w:lang w:val="pt-BR" w:eastAsia="zh-CN" w:bidi="hi-IN"/>
        </w:rPr>
        <w:t>Analisamos, sem reservas, os Documentos da Licitação, incluindo as alterações emitidas de acordo com as Instruções aos Licitantes (Cláusula 8ª do IAL);</w:t>
      </w:r>
    </w:p>
    <w:p>
      <w:pPr>
        <w:pStyle w:val="normal1"/>
        <w:numPr>
          <w:ilvl w:val="0"/>
          <w:numId w:val="9"/>
        </w:numPr>
        <w:spacing w:lineRule="auto" w:line="240" w:before="0" w:after="142"/>
        <w:ind w:hanging="360" w:start="567"/>
        <w:jc w:val="both"/>
        <w:rPr>
          <w:lang w:val="pt-BR" w:eastAsia="zh-CN" w:bidi="hi-IN"/>
        </w:rPr>
      </w:pPr>
      <w:r>
        <w:rPr>
          <w:rFonts w:eastAsia="Calibri" w:cs="Calibri" w:ascii="Calibri" w:hAnsi="Calibri"/>
          <w:sz w:val="24"/>
          <w:szCs w:val="24"/>
          <w:lang w:val="pt-BR" w:eastAsia="zh-CN" w:bidi="hi-IN"/>
        </w:rPr>
        <w:t>Não temos conflito de interesses sob a Cláusula 4.3 da IAL;</w:t>
      </w:r>
    </w:p>
    <w:p>
      <w:pPr>
        <w:pStyle w:val="normal1"/>
        <w:numPr>
          <w:ilvl w:val="0"/>
          <w:numId w:val="9"/>
        </w:numPr>
        <w:spacing w:lineRule="auto" w:line="240" w:before="0" w:after="142"/>
        <w:ind w:hanging="360" w:start="567"/>
        <w:jc w:val="both"/>
        <w:rPr>
          <w:lang w:val="pt-BR" w:eastAsia="zh-CN" w:bidi="hi-IN"/>
        </w:rPr>
      </w:pPr>
      <w:r>
        <w:rPr>
          <w:rFonts w:eastAsia="Calibri" w:cs="Calibri" w:ascii="Calibri" w:hAnsi="Calibri"/>
          <w:sz w:val="24"/>
          <w:szCs w:val="24"/>
          <w:lang w:val="pt-BR" w:eastAsia="zh-CN" w:bidi="hi-IN"/>
        </w:rPr>
        <w:t>Não fomos suspensos pelo Contratante com base no descumprimento da Declaração de Garantia da Proposta no país do Contratante, conforme previsto na Subcláusula 4.11 do IAL;</w:t>
      </w:r>
    </w:p>
    <w:p>
      <w:pPr>
        <w:pStyle w:val="normal1"/>
        <w:numPr>
          <w:ilvl w:val="0"/>
          <w:numId w:val="9"/>
        </w:numPr>
        <w:spacing w:lineRule="auto" w:line="240" w:before="0" w:after="142"/>
        <w:ind w:hanging="360" w:start="567"/>
        <w:jc w:val="both"/>
        <w:rPr>
          <w:lang w:val="pt-BR" w:eastAsia="zh-CN" w:bidi="hi-IN"/>
        </w:rPr>
      </w:pPr>
      <w:r>
        <w:rPr>
          <w:rFonts w:eastAsia="Calibri" w:cs="Calibri" w:ascii="Calibri" w:hAnsi="Calibri"/>
          <w:sz w:val="24"/>
          <w:szCs w:val="24"/>
          <w:lang w:val="pt-BR" w:eastAsia="zh-CN" w:bidi="hi-IN"/>
        </w:rPr>
        <w:t>Declaramos que nos preços cotados estão incluídas todas as despesas que, direta ou indiretamente, fazem parte do presente objeto, tais como gastos da empresa com suporte técnico e administrativo, impostos, seguros, taxas, ou quaisquer outros que possam incidir sobre gastos da empresa, sem quaisquer acréscimos em virtude de expectativa inflacionária e deduzidos os descontos eventualmente concedidos.</w:t>
      </w:r>
    </w:p>
    <w:p>
      <w:pPr>
        <w:pStyle w:val="normal1"/>
        <w:numPr>
          <w:ilvl w:val="0"/>
          <w:numId w:val="9"/>
        </w:numPr>
        <w:spacing w:lineRule="auto" w:line="240" w:before="0" w:after="142"/>
        <w:ind w:hanging="360" w:start="567"/>
        <w:jc w:val="both"/>
        <w:rPr>
          <w:lang w:val="pt-BR" w:eastAsia="zh-CN" w:bidi="hi-IN"/>
        </w:rPr>
      </w:pPr>
      <w:r>
        <w:rPr>
          <w:rFonts w:eastAsia="Calibri" w:cs="Calibri" w:ascii="Calibri" w:hAnsi="Calibri"/>
          <w:sz w:val="24"/>
          <w:szCs w:val="24"/>
          <w:lang w:val="pt-BR" w:eastAsia="zh-CN" w:bidi="hi-IN"/>
        </w:rPr>
        <w:t>Declaramos que a proposta compreende a integralidade dos custos para atendimento dos direitos trabalhistas assegurados na Constituição Federal Brasileira, nas leis trabalhistas, nas normas infralegais, nas convenções coletivas de trabalho e nos termos de ajustamento de condutas vigentes na data de entrega das propostas.</w:t>
      </w:r>
    </w:p>
    <w:p>
      <w:pPr>
        <w:pStyle w:val="normal1"/>
        <w:numPr>
          <w:ilvl w:val="0"/>
          <w:numId w:val="9"/>
        </w:numPr>
        <w:spacing w:lineRule="auto" w:line="240" w:before="0" w:after="142"/>
        <w:ind w:hanging="360" w:start="567"/>
        <w:jc w:val="both"/>
        <w:rPr>
          <w:lang w:val="pt-BR" w:eastAsia="zh-CN" w:bidi="hi-IN"/>
        </w:rPr>
      </w:pPr>
      <w:r>
        <w:rPr>
          <w:rFonts w:eastAsia="Calibri" w:cs="Calibri" w:ascii="Calibri" w:hAnsi="Calibri"/>
          <w:sz w:val="24"/>
          <w:szCs w:val="24"/>
          <w:lang w:val="pt-BR" w:eastAsia="zh-CN" w:bidi="hi-IN"/>
        </w:rPr>
        <w:t>Oferecemos a execução dos seguintes Trabalhos de acordo com os Documentos de Licitação:___</w:t>
      </w:r>
    </w:p>
    <w:p>
      <w:pPr>
        <w:pStyle w:val="normal1"/>
        <w:tabs>
          <w:tab w:val="clear" w:pos="720"/>
          <w:tab w:val="right" w:pos="9072" w:leader="none"/>
        </w:tabs>
        <w:spacing w:lineRule="auto" w:line="240" w:before="0" w:after="142"/>
        <w:ind w:hanging="0" w:start="567"/>
        <w:jc w:val="both"/>
        <w:rPr>
          <w:rFonts w:ascii="Calibri" w:hAnsi="Calibri" w:eastAsia="Calibri" w:cs="Calibri"/>
          <w:sz w:val="24"/>
          <w:szCs w:val="24"/>
          <w:lang w:val="pt-BR" w:eastAsia="zh-CN" w:bidi="hi-IN"/>
        </w:rPr>
      </w:pPr>
      <w:r>
        <w:rPr>
          <w:rFonts w:eastAsia="Calibri" w:cs="Calibri" w:ascii="Calibri" w:hAnsi="Calibri"/>
          <w:sz w:val="24"/>
          <w:szCs w:val="24"/>
          <w:lang w:val="pt-BR" w:eastAsia="zh-CN" w:bidi="hi-IN"/>
        </w:rPr>
      </w:r>
    </w:p>
    <w:p>
      <w:pPr>
        <w:pStyle w:val="normal1"/>
        <w:numPr>
          <w:ilvl w:val="0"/>
          <w:numId w:val="9"/>
        </w:numPr>
        <w:spacing w:lineRule="auto" w:line="240" w:before="0" w:after="142"/>
        <w:ind w:hanging="360" w:start="567"/>
        <w:jc w:val="both"/>
        <w:rPr>
          <w:lang w:val="pt-BR" w:eastAsia="zh-CN" w:bidi="hi-IN"/>
        </w:rPr>
      </w:pPr>
      <w:r>
        <w:rPr>
          <w:rFonts w:eastAsia="Calibri" w:cs="Calibri" w:ascii="Calibri" w:hAnsi="Calibri"/>
          <w:sz w:val="24"/>
          <w:szCs w:val="24"/>
          <w:lang w:val="pt-BR" w:eastAsia="zh-CN" w:bidi="hi-IN"/>
        </w:rPr>
        <w:t>O preço de nossa Proposta é:</w:t>
      </w:r>
    </w:p>
    <w:p>
      <w:pPr>
        <w:pStyle w:val="normal1"/>
        <w:numPr>
          <w:ilvl w:val="0"/>
          <w:numId w:val="2"/>
        </w:numPr>
        <w:tabs>
          <w:tab w:val="clear" w:pos="720"/>
          <w:tab w:val="right" w:pos="9072" w:leader="none"/>
        </w:tabs>
        <w:spacing w:lineRule="auto" w:line="240" w:before="0" w:after="142"/>
        <w:ind w:hanging="567" w:start="1134"/>
        <w:jc w:val="both"/>
        <w:rPr>
          <w:lang w:val="pt-BR" w:eastAsia="zh-CN" w:bidi="hi-IN"/>
        </w:rPr>
      </w:pPr>
      <w:r>
        <w:rPr>
          <w:rFonts w:eastAsia="Calibri" w:cs="Calibri" w:ascii="Calibri" w:hAnsi="Calibri"/>
          <w:sz w:val="24"/>
          <w:szCs w:val="24"/>
          <w:lang w:val="pt-BR" w:eastAsia="zh-CN" w:bidi="hi-IN"/>
        </w:rPr>
        <w:t>Valor Parcial Proposto, sem inclusão de impostos:</w:t>
        <w:tab/>
      </w:r>
    </w:p>
    <w:p>
      <w:pPr>
        <w:pStyle w:val="normal1"/>
        <w:numPr>
          <w:ilvl w:val="0"/>
          <w:numId w:val="2"/>
        </w:numPr>
        <w:tabs>
          <w:tab w:val="clear" w:pos="720"/>
          <w:tab w:val="right" w:pos="9072" w:leader="none"/>
        </w:tabs>
        <w:spacing w:lineRule="auto" w:line="240" w:before="0" w:after="142"/>
        <w:ind w:hanging="567" w:start="1134"/>
        <w:jc w:val="both"/>
        <w:rPr>
          <w:lang w:val="pt-BR" w:eastAsia="zh-CN" w:bidi="hi-IN"/>
        </w:rPr>
      </w:pPr>
      <w:r>
        <w:rPr>
          <w:rFonts w:eastAsia="Calibri" w:cs="Calibri" w:ascii="Calibri" w:hAnsi="Calibri"/>
          <w:sz w:val="24"/>
          <w:szCs w:val="24"/>
          <w:lang w:val="pt-BR" w:eastAsia="zh-CN" w:bidi="hi-IN"/>
        </w:rPr>
        <w:t>Valor Total Proposto, com impostos inclusos:</w:t>
      </w:r>
    </w:p>
    <w:p>
      <w:pPr>
        <w:pStyle w:val="normal1"/>
        <w:numPr>
          <w:ilvl w:val="0"/>
          <w:numId w:val="2"/>
        </w:numPr>
        <w:tabs>
          <w:tab w:val="clear" w:pos="720"/>
          <w:tab w:val="right" w:pos="9072" w:leader="none"/>
        </w:tabs>
        <w:spacing w:lineRule="auto" w:line="240" w:before="0" w:after="142"/>
        <w:ind w:hanging="567" w:start="1134"/>
        <w:jc w:val="both"/>
        <w:rPr>
          <w:lang w:val="pt-BR" w:eastAsia="zh-CN" w:bidi="hi-IN"/>
        </w:rPr>
      </w:pPr>
      <w:r>
        <w:rPr>
          <w:rFonts w:eastAsia="Calibri" w:cs="Calibri" w:ascii="Calibri" w:hAnsi="Calibri"/>
          <w:sz w:val="24"/>
          <w:szCs w:val="24"/>
          <w:lang w:val="pt-BR" w:eastAsia="zh-CN" w:bidi="hi-IN"/>
        </w:rPr>
        <w:t>Percentual de Benefícios e Despesas Indiretas:</w:t>
      </w:r>
    </w:p>
    <w:p>
      <w:pPr>
        <w:pStyle w:val="normal1"/>
        <w:numPr>
          <w:ilvl w:val="0"/>
          <w:numId w:val="2"/>
        </w:numPr>
        <w:tabs>
          <w:tab w:val="clear" w:pos="720"/>
          <w:tab w:val="right" w:pos="9072" w:leader="none"/>
        </w:tabs>
        <w:spacing w:lineRule="auto" w:line="240" w:before="0" w:after="142"/>
        <w:ind w:hanging="567" w:start="1134"/>
        <w:jc w:val="both"/>
        <w:rPr>
          <w:lang w:val="pt-BR" w:eastAsia="zh-CN" w:bidi="hi-IN"/>
        </w:rPr>
      </w:pPr>
      <w:r>
        <w:rPr>
          <w:rFonts w:eastAsia="Calibri" w:cs="Calibri" w:ascii="Calibri" w:hAnsi="Calibri"/>
          <w:sz w:val="24"/>
          <w:szCs w:val="24"/>
          <w:lang w:val="pt-BR" w:eastAsia="zh-CN" w:bidi="hi-IN"/>
        </w:rPr>
        <w:t>Percentual de Encargos Sociais:</w:t>
        <w:tab/>
        <w:t>.</w:t>
        <w:tab/>
      </w:r>
    </w:p>
    <w:p>
      <w:pPr>
        <w:pStyle w:val="normal1"/>
        <w:numPr>
          <w:ilvl w:val="0"/>
          <w:numId w:val="9"/>
        </w:numPr>
        <w:spacing w:lineRule="auto" w:line="240" w:before="0" w:after="142"/>
        <w:ind w:hanging="360" w:start="567"/>
        <w:jc w:val="both"/>
        <w:rPr>
          <w:lang w:val="pt-BR" w:eastAsia="zh-CN" w:bidi="hi-IN"/>
        </w:rPr>
      </w:pPr>
      <w:r>
        <w:rPr>
          <w:rFonts w:eastAsia="Calibri" w:cs="Calibri" w:ascii="Calibri" w:hAnsi="Calibri"/>
          <w:sz w:val="24"/>
          <w:szCs w:val="24"/>
          <w:lang w:val="pt-BR" w:eastAsia="zh-CN" w:bidi="hi-IN"/>
        </w:rPr>
        <w:t>Nossa Proposta será válida por um período de ____________________________ dias a partir do prazo para apresentação de Propostas estipulado nos Documentos de Licitação; a Oferta será vinculativa para nós e poderá ser aceita pelo Contratante a qualquer momento antes do término de tal período;</w:t>
      </w:r>
    </w:p>
    <w:p>
      <w:pPr>
        <w:pStyle w:val="normal1"/>
        <w:numPr>
          <w:ilvl w:val="0"/>
          <w:numId w:val="9"/>
        </w:numPr>
        <w:spacing w:lineRule="auto" w:line="240" w:before="0" w:after="142"/>
        <w:ind w:hanging="360" w:start="567"/>
        <w:jc w:val="both"/>
        <w:rPr>
          <w:lang w:val="pt-BR" w:eastAsia="zh-CN" w:bidi="hi-IN"/>
        </w:rPr>
      </w:pPr>
      <w:r>
        <w:rPr>
          <w:rFonts w:eastAsia="Calibri" w:cs="Calibri" w:ascii="Calibri" w:hAnsi="Calibri"/>
          <w:sz w:val="24"/>
          <w:szCs w:val="24"/>
          <w:lang w:val="pt-BR" w:eastAsia="zh-CN" w:bidi="hi-IN"/>
        </w:rPr>
        <w:t>Não estamos participando como licitante de mais de uma proposta neste processo de licitação, de acordo com a Subcláusula 4.4 da IAL.</w:t>
      </w:r>
    </w:p>
    <w:p>
      <w:pPr>
        <w:pStyle w:val="normal1"/>
        <w:numPr>
          <w:ilvl w:val="0"/>
          <w:numId w:val="9"/>
        </w:numPr>
        <w:spacing w:lineRule="auto" w:line="240" w:before="0" w:after="142"/>
        <w:ind w:hanging="360" w:start="567"/>
        <w:jc w:val="both"/>
        <w:rPr>
          <w:lang w:val="pt-BR" w:eastAsia="zh-CN" w:bidi="hi-IN"/>
        </w:rPr>
      </w:pPr>
      <w:r>
        <w:rPr>
          <w:rFonts w:eastAsia="Calibri" w:cs="Calibri" w:ascii="Calibri" w:hAnsi="Calibri"/>
          <w:sz w:val="24"/>
          <w:szCs w:val="24"/>
          <w:lang w:val="pt-BR" w:eastAsia="zh-CN" w:bidi="hi-IN"/>
        </w:rPr>
        <w:t>Entendemos que esta Proposta, juntamente com sua aceitação por escrito (Carta de Aceitação), constituirá um contrato vinculativo entre proponente e contratante até que o Contrato formal seja preparado e assinado pelas partes;</w:t>
      </w:r>
    </w:p>
    <w:p>
      <w:pPr>
        <w:pStyle w:val="normal1"/>
        <w:numPr>
          <w:ilvl w:val="0"/>
          <w:numId w:val="9"/>
        </w:numPr>
        <w:spacing w:lineRule="auto" w:line="240" w:before="0" w:after="142"/>
        <w:ind w:hanging="360" w:start="567"/>
        <w:jc w:val="both"/>
        <w:rPr>
          <w:lang w:val="pt-BR" w:eastAsia="zh-CN" w:bidi="hi-IN"/>
        </w:rPr>
      </w:pPr>
      <w:r>
        <w:rPr>
          <w:rFonts w:eastAsia="Calibri" w:cs="Calibri" w:ascii="Calibri" w:hAnsi="Calibri"/>
          <w:sz w:val="24"/>
          <w:szCs w:val="24"/>
          <w:lang w:val="pt-BR" w:eastAsia="zh-CN" w:bidi="hi-IN"/>
        </w:rPr>
        <w:t>Reconhecemos e concordamos que o Contratante se reserva o direito de anular o processo de licitação e rejeitar todas as Propostas a qualquer momento antes da adjudicação do Contrato, sem incorrer em qualquer responsabilidade para conosco;</w:t>
      </w:r>
    </w:p>
    <w:p>
      <w:pPr>
        <w:pStyle w:val="normal1"/>
        <w:numPr>
          <w:ilvl w:val="0"/>
          <w:numId w:val="9"/>
        </w:numPr>
        <w:spacing w:lineRule="auto" w:line="240" w:before="0" w:after="142"/>
        <w:ind w:hanging="360" w:start="567"/>
        <w:jc w:val="both"/>
        <w:rPr>
          <w:lang w:val="pt-BR" w:eastAsia="zh-CN" w:bidi="hi-IN"/>
        </w:rPr>
      </w:pPr>
      <w:r>
        <w:rPr>
          <w:rFonts w:eastAsia="Calibri" w:cs="Calibri" w:ascii="Calibri" w:hAnsi="Calibri"/>
          <w:sz w:val="24"/>
          <w:szCs w:val="24"/>
          <w:lang w:val="pt-BR" w:eastAsia="zh-CN" w:bidi="hi-IN"/>
        </w:rPr>
        <w:t>Certificamos que tomamos as medidas necessárias para garantir que nenhuma pessoa participe de qualquer forma de fraude ou corrupção, seja em nome próprio seja em nome da empresa.</w:t>
      </w:r>
    </w:p>
    <w:p>
      <w:pPr>
        <w:pStyle w:val="normal1"/>
        <w:spacing w:lineRule="auto" w:line="240" w:before="0" w:after="142"/>
        <w:jc w:val="both"/>
        <w:rPr>
          <w:rFonts w:ascii="Calibri" w:hAnsi="Calibri" w:eastAsia="Calibri" w:cs="Calibri"/>
          <w:sz w:val="24"/>
          <w:szCs w:val="24"/>
          <w:lang w:val="pt-BR" w:eastAsia="zh-CN" w:bidi="hi-IN"/>
        </w:rPr>
      </w:pPr>
      <w:r>
        <w:rPr>
          <w:rFonts w:eastAsia="Calibri" w:cs="Calibri" w:ascii="Calibri" w:hAnsi="Calibri"/>
          <w:sz w:val="24"/>
          <w:szCs w:val="24"/>
          <w:lang w:val="pt-BR" w:eastAsia="zh-CN" w:bidi="hi-IN"/>
        </w:rPr>
      </w:r>
    </w:p>
    <w:p>
      <w:pPr>
        <w:pStyle w:val="normal1"/>
        <w:tabs>
          <w:tab w:val="clear" w:pos="720"/>
          <w:tab w:val="right" w:pos="9072" w:leader="none"/>
        </w:tabs>
        <w:spacing w:lineRule="auto" w:line="240" w:before="0" w:after="142"/>
        <w:jc w:val="both"/>
        <w:rPr>
          <w:lang w:val="pt-BR" w:eastAsia="zh-CN" w:bidi="hi-IN"/>
        </w:rPr>
      </w:pPr>
      <w:r>
        <w:rPr>
          <w:rFonts w:eastAsia="Calibri" w:cs="Calibri" w:ascii="Calibri" w:hAnsi="Calibri"/>
          <w:sz w:val="24"/>
          <w:szCs w:val="24"/>
          <w:lang w:val="pt-BR" w:eastAsia="zh-CN" w:bidi="hi-IN"/>
        </w:rPr>
        <w:t>Nome do licitante</w:t>
      </w:r>
      <w:r>
        <w:rPr>
          <w:rStyle w:val="FootnoteReference"/>
          <w:rFonts w:eastAsia="Calibri" w:cs="Calibri" w:ascii="Calibri" w:hAnsi="Calibri"/>
          <w:sz w:val="24"/>
          <w:szCs w:val="24"/>
          <w:vertAlign w:val="superscript"/>
          <w:lang w:val="pt-BR" w:eastAsia="zh-CN" w:bidi="hi-IN"/>
        </w:rPr>
        <w:footnoteReference w:id="2"/>
      </w:r>
      <w:r>
        <w:rPr>
          <w:rFonts w:eastAsia="Calibri" w:cs="Calibri" w:ascii="Calibri" w:hAnsi="Calibri"/>
          <w:sz w:val="24"/>
          <w:szCs w:val="24"/>
          <w:lang w:val="pt-BR" w:eastAsia="zh-CN" w:bidi="hi-IN"/>
        </w:rPr>
        <w:t>:</w:t>
      </w:r>
    </w:p>
    <w:p>
      <w:pPr>
        <w:pStyle w:val="normal1"/>
        <w:spacing w:lineRule="auto" w:line="240" w:before="240" w:after="0"/>
        <w:ind w:hanging="0" w:start="720"/>
        <w:jc w:val="both"/>
        <w:rPr>
          <w:lang w:val="pt-BR" w:eastAsia="zh-CN" w:bidi="hi-IN"/>
        </w:rPr>
      </w:pPr>
      <w:r>
        <w:rPr>
          <w:rFonts w:eastAsia="Calibri" w:cs="Calibri" w:ascii="Calibri" w:hAnsi="Calibri"/>
          <w:sz w:val="24"/>
          <w:szCs w:val="24"/>
          <w:lang w:val="pt-BR" w:eastAsia="zh-CN" w:bidi="hi-IN"/>
        </w:rPr>
        <w:t xml:space="preserve">Razão Social: </w:t>
        <w:tab/>
        <w:t>_____________________________________</w:t>
      </w:r>
    </w:p>
    <w:p>
      <w:pPr>
        <w:pStyle w:val="normal1"/>
        <w:spacing w:lineRule="auto" w:line="240" w:before="240" w:after="240"/>
        <w:ind w:hanging="0" w:start="720"/>
        <w:rPr>
          <w:lang w:val="pt-BR" w:eastAsia="zh-CN" w:bidi="hi-IN"/>
        </w:rPr>
      </w:pPr>
      <w:r>
        <w:rPr>
          <w:rFonts w:eastAsia="Calibri" w:cs="Calibri" w:ascii="Calibri" w:hAnsi="Calibri"/>
          <w:sz w:val="24"/>
          <w:szCs w:val="24"/>
          <w:lang w:val="pt-BR" w:eastAsia="zh-CN" w:bidi="hi-IN"/>
        </w:rPr>
        <w:t>CNPJ/MF: _______________</w:t>
      </w:r>
    </w:p>
    <w:p>
      <w:pPr>
        <w:pStyle w:val="normal1"/>
        <w:spacing w:lineRule="auto" w:line="240" w:before="240" w:after="240"/>
        <w:ind w:hanging="0" w:start="720"/>
        <w:rPr>
          <w:lang w:val="pt-BR" w:eastAsia="zh-CN" w:bidi="hi-IN"/>
        </w:rPr>
      </w:pPr>
      <w:r>
        <w:rPr>
          <w:rFonts w:eastAsia="Calibri" w:cs="Calibri" w:ascii="Calibri" w:hAnsi="Calibri"/>
          <w:sz w:val="24"/>
          <w:szCs w:val="24"/>
          <w:lang w:val="pt-BR" w:eastAsia="zh-CN" w:bidi="hi-IN"/>
        </w:rPr>
        <w:t xml:space="preserve">Endereço: </w:t>
        <w:tab/>
        <w:t>__________________________________________</w:t>
      </w:r>
    </w:p>
    <w:p>
      <w:pPr>
        <w:pStyle w:val="normal1"/>
        <w:spacing w:lineRule="auto" w:line="240" w:before="240" w:after="240"/>
        <w:ind w:hanging="0" w:start="720"/>
        <w:rPr>
          <w:lang w:val="pt-BR" w:eastAsia="zh-CN" w:bidi="hi-IN"/>
        </w:rPr>
      </w:pPr>
      <w:r>
        <w:rPr>
          <w:rFonts w:eastAsia="Calibri" w:cs="Calibri" w:ascii="Calibri" w:hAnsi="Calibri"/>
          <w:sz w:val="24"/>
          <w:szCs w:val="24"/>
          <w:lang w:val="pt-BR" w:eastAsia="zh-CN" w:bidi="hi-IN"/>
        </w:rPr>
        <w:t xml:space="preserve">CEP: </w:t>
        <w:tab/>
        <w:t>____________________Bairro: ___________________</w:t>
      </w:r>
    </w:p>
    <w:p>
      <w:pPr>
        <w:pStyle w:val="normal1"/>
        <w:spacing w:lineRule="auto" w:line="240" w:before="240" w:after="240"/>
        <w:ind w:hanging="0" w:start="720"/>
        <w:rPr>
          <w:lang w:val="pt-BR" w:eastAsia="zh-CN" w:bidi="hi-IN"/>
        </w:rPr>
      </w:pPr>
      <w:r>
        <w:rPr>
          <w:rFonts w:eastAsia="Calibri" w:cs="Calibri" w:ascii="Calibri" w:hAnsi="Calibri"/>
          <w:sz w:val="24"/>
          <w:szCs w:val="24"/>
          <w:lang w:val="pt-BR" w:eastAsia="zh-CN" w:bidi="hi-IN"/>
        </w:rPr>
        <w:t>Telefone: _______________</w:t>
      </w:r>
    </w:p>
    <w:p>
      <w:pPr>
        <w:pStyle w:val="normal1"/>
        <w:spacing w:lineRule="auto" w:line="240" w:before="240" w:after="240"/>
        <w:ind w:hanging="0" w:start="720"/>
        <w:rPr>
          <w:lang w:val="pt-BR" w:eastAsia="zh-CN" w:bidi="hi-IN"/>
        </w:rPr>
      </w:pPr>
      <w:r>
        <w:rPr>
          <w:rFonts w:eastAsia="Calibri" w:cs="Calibri" w:ascii="Calibri" w:hAnsi="Calibri"/>
          <w:sz w:val="24"/>
          <w:szCs w:val="24"/>
          <w:lang w:val="pt-BR" w:eastAsia="zh-CN" w:bidi="hi-IN"/>
        </w:rPr>
        <w:t xml:space="preserve">Cidade: </w:t>
        <w:tab/>
        <w:t>__________________________ UF: __________</w:t>
      </w:r>
    </w:p>
    <w:p>
      <w:pPr>
        <w:pStyle w:val="normal1"/>
        <w:spacing w:lineRule="auto" w:line="240" w:before="240" w:after="240"/>
        <w:ind w:hanging="0" w:start="720"/>
        <w:rPr>
          <w:lang w:val="pt-BR" w:eastAsia="zh-CN" w:bidi="hi-IN"/>
        </w:rPr>
      </w:pPr>
      <w:r>
        <w:rPr>
          <w:rFonts w:eastAsia="Calibri" w:cs="Calibri" w:ascii="Calibri" w:hAnsi="Calibri"/>
          <w:sz w:val="24"/>
          <w:szCs w:val="24"/>
          <w:lang w:val="pt-BR" w:eastAsia="zh-CN" w:bidi="hi-IN"/>
        </w:rPr>
        <w:t xml:space="preserve">Banco: ____________ Agência: </w:t>
        <w:tab/>
        <w:t>_____________ c/c: ______________</w:t>
      </w:r>
    </w:p>
    <w:p>
      <w:pPr>
        <w:pStyle w:val="normal1"/>
        <w:tabs>
          <w:tab w:val="clear" w:pos="720"/>
          <w:tab w:val="right" w:pos="9072" w:leader="none"/>
        </w:tabs>
        <w:spacing w:lineRule="auto" w:line="240" w:before="0" w:after="142"/>
        <w:ind w:firstLine="708"/>
        <w:jc w:val="both"/>
        <w:rPr>
          <w:lang w:val="pt-BR" w:eastAsia="zh-CN" w:bidi="hi-IN"/>
        </w:rPr>
      </w:pPr>
      <w:r>
        <w:rPr>
          <w:rFonts w:eastAsia="Calibri" w:cs="Calibri" w:ascii="Calibri" w:hAnsi="Calibri"/>
          <w:sz w:val="24"/>
          <w:szCs w:val="24"/>
          <w:lang w:val="pt-BR" w:eastAsia="zh-CN" w:bidi="hi-IN"/>
        </w:rPr>
        <w:t>E-mail para Contato: ________________________________________</w:t>
        <w:tab/>
      </w:r>
    </w:p>
    <w:p>
      <w:pPr>
        <w:pStyle w:val="normal1"/>
        <w:tabs>
          <w:tab w:val="clear" w:pos="720"/>
          <w:tab w:val="right" w:pos="9072" w:leader="none"/>
        </w:tabs>
        <w:spacing w:lineRule="auto" w:line="240" w:before="0" w:after="142"/>
        <w:jc w:val="both"/>
        <w:rPr>
          <w:rFonts w:ascii="Calibri" w:hAnsi="Calibri" w:eastAsia="Calibri" w:cs="Calibri"/>
          <w:sz w:val="24"/>
          <w:szCs w:val="24"/>
          <w:lang w:val="pt-BR" w:eastAsia="zh-CN" w:bidi="hi-IN"/>
        </w:rPr>
      </w:pPr>
      <w:r>
        <w:rPr>
          <w:rFonts w:eastAsia="Calibri" w:cs="Calibri" w:ascii="Calibri" w:hAnsi="Calibri"/>
          <w:sz w:val="24"/>
          <w:szCs w:val="24"/>
          <w:lang w:val="pt-BR" w:eastAsia="zh-CN" w:bidi="hi-IN"/>
        </w:rPr>
      </w:r>
    </w:p>
    <w:p>
      <w:pPr>
        <w:pStyle w:val="normal1"/>
        <w:tabs>
          <w:tab w:val="clear" w:pos="720"/>
          <w:tab w:val="right" w:pos="9072" w:leader="none"/>
        </w:tabs>
        <w:spacing w:lineRule="auto" w:line="240" w:before="0" w:after="142"/>
        <w:jc w:val="both"/>
        <w:rPr>
          <w:lang w:val="pt-BR" w:eastAsia="zh-CN" w:bidi="hi-IN"/>
        </w:rPr>
      </w:pPr>
      <w:r>
        <w:rPr>
          <w:rFonts w:eastAsia="Calibri" w:cs="Calibri" w:ascii="Calibri" w:hAnsi="Calibri"/>
          <w:sz w:val="24"/>
          <w:szCs w:val="24"/>
          <w:lang w:val="pt-BR" w:eastAsia="zh-CN" w:bidi="hi-IN"/>
        </w:rPr>
        <w:t>Nome da pessoa devidamente autorizada a assinar esta Proposta por e em nome do Licitante</w:t>
      </w:r>
      <w:r>
        <w:rPr>
          <w:rStyle w:val="FootnoteReference"/>
          <w:rFonts w:eastAsia="Calibri" w:cs="Calibri" w:ascii="Calibri" w:hAnsi="Calibri"/>
          <w:sz w:val="24"/>
          <w:szCs w:val="24"/>
          <w:vertAlign w:val="superscript"/>
          <w:lang w:val="pt-BR" w:eastAsia="zh-CN" w:bidi="hi-IN"/>
        </w:rPr>
        <w:footnoteReference w:id="3"/>
      </w:r>
      <w:r>
        <w:rPr>
          <w:rFonts w:eastAsia="Calibri" w:cs="Calibri" w:ascii="Calibri" w:hAnsi="Calibri"/>
          <w:sz w:val="24"/>
          <w:szCs w:val="24"/>
          <w:lang w:val="pt-BR" w:eastAsia="zh-CN" w:bidi="hi-IN"/>
        </w:rPr>
        <w:t>:</w:t>
      </w:r>
    </w:p>
    <w:p>
      <w:pPr>
        <w:pStyle w:val="normal1"/>
        <w:spacing w:lineRule="auto" w:line="240" w:before="240" w:after="240"/>
        <w:ind w:hanging="0" w:start="720"/>
        <w:rPr>
          <w:lang w:val="pt-BR" w:eastAsia="zh-CN" w:bidi="hi-IN"/>
        </w:rPr>
      </w:pPr>
      <w:r>
        <w:rPr>
          <w:rFonts w:eastAsia="Calibri" w:cs="Calibri" w:ascii="Calibri" w:hAnsi="Calibri"/>
          <w:sz w:val="24"/>
          <w:szCs w:val="24"/>
          <w:lang w:val="pt-BR" w:eastAsia="zh-CN" w:bidi="hi-IN"/>
        </w:rPr>
        <w:t>Nome:____________________________________________________</w:t>
      </w:r>
    </w:p>
    <w:p>
      <w:pPr>
        <w:pStyle w:val="normal1"/>
        <w:spacing w:lineRule="auto" w:line="240" w:before="240" w:after="240"/>
        <w:ind w:hanging="0" w:start="720"/>
        <w:rPr>
          <w:lang w:val="pt-BR" w:eastAsia="zh-CN" w:bidi="hi-IN"/>
        </w:rPr>
      </w:pPr>
      <w:r>
        <w:rPr>
          <w:rFonts w:eastAsia="Calibri" w:cs="Calibri" w:ascii="Calibri" w:hAnsi="Calibri"/>
          <w:sz w:val="24"/>
          <w:szCs w:val="24"/>
          <w:lang w:val="pt-BR" w:eastAsia="zh-CN" w:bidi="hi-IN"/>
        </w:rPr>
        <w:t>Cargo: ___________________________________________________</w:t>
      </w:r>
    </w:p>
    <w:p>
      <w:pPr>
        <w:pStyle w:val="normal1"/>
        <w:spacing w:lineRule="auto" w:line="240" w:before="240" w:after="240"/>
        <w:ind w:hanging="0" w:start="720"/>
        <w:rPr>
          <w:lang w:val="pt-BR" w:eastAsia="zh-CN" w:bidi="hi-IN"/>
        </w:rPr>
      </w:pPr>
      <w:r>
        <w:rPr>
          <w:rFonts w:eastAsia="Calibri" w:cs="Calibri" w:ascii="Calibri" w:hAnsi="Calibri"/>
          <w:sz w:val="24"/>
          <w:szCs w:val="24"/>
          <w:lang w:val="pt-BR" w:eastAsia="zh-CN" w:bidi="hi-IN"/>
        </w:rPr>
        <w:t>Endereço:_________________________________________________</w:t>
      </w:r>
    </w:p>
    <w:p>
      <w:pPr>
        <w:pStyle w:val="normal1"/>
        <w:spacing w:lineRule="auto" w:line="240" w:before="240" w:after="240"/>
        <w:ind w:hanging="0" w:start="720"/>
        <w:rPr>
          <w:lang w:val="pt-BR" w:eastAsia="zh-CN" w:bidi="hi-IN"/>
        </w:rPr>
      </w:pPr>
      <w:r>
        <w:rPr>
          <w:rFonts w:eastAsia="Calibri" w:cs="Calibri" w:ascii="Calibri" w:hAnsi="Calibri"/>
          <w:sz w:val="24"/>
          <w:szCs w:val="24"/>
          <w:lang w:val="pt-BR" w:eastAsia="zh-CN" w:bidi="hi-IN"/>
        </w:rPr>
        <w:t xml:space="preserve">CEP:_________________ Bairro: </w:t>
        <w:tab/>
        <w:t xml:space="preserve">______________________ </w:t>
        <w:tab/>
      </w:r>
    </w:p>
    <w:p>
      <w:pPr>
        <w:pStyle w:val="normal1"/>
        <w:spacing w:lineRule="auto" w:line="240" w:before="240" w:after="240"/>
        <w:ind w:hanging="0" w:start="720"/>
        <w:rPr>
          <w:lang w:val="pt-BR" w:eastAsia="zh-CN" w:bidi="hi-IN"/>
        </w:rPr>
      </w:pPr>
      <w:r>
        <w:rPr>
          <w:rFonts w:eastAsia="Calibri" w:cs="Calibri" w:ascii="Calibri" w:hAnsi="Calibri"/>
          <w:sz w:val="24"/>
          <w:szCs w:val="24"/>
          <w:lang w:val="pt-BR" w:eastAsia="zh-CN" w:bidi="hi-IN"/>
        </w:rPr>
        <w:t>Cidade:________________________UF:___</w:t>
      </w:r>
    </w:p>
    <w:p>
      <w:pPr>
        <w:pStyle w:val="normal1"/>
        <w:spacing w:lineRule="auto" w:line="240" w:before="240" w:after="240"/>
        <w:ind w:hanging="0" w:start="720"/>
        <w:rPr>
          <w:lang w:val="pt-BR" w:eastAsia="zh-CN" w:bidi="hi-IN"/>
        </w:rPr>
      </w:pPr>
      <w:r>
        <w:rPr>
          <w:rFonts w:eastAsia="Calibri" w:cs="Calibri" w:ascii="Calibri" w:hAnsi="Calibri"/>
          <w:sz w:val="24"/>
          <w:szCs w:val="24"/>
          <w:lang w:val="pt-BR" w:eastAsia="zh-CN" w:bidi="hi-IN"/>
        </w:rPr>
        <w:t xml:space="preserve">Telefone: </w:t>
        <w:tab/>
        <w:t xml:space="preserve">_____________________ </w:t>
        <w:tab/>
      </w:r>
    </w:p>
    <w:p>
      <w:pPr>
        <w:pStyle w:val="normal1"/>
        <w:spacing w:lineRule="auto" w:line="240" w:before="240" w:after="240"/>
        <w:ind w:hanging="0" w:start="720"/>
        <w:rPr>
          <w:lang w:val="pt-BR" w:eastAsia="zh-CN" w:bidi="hi-IN"/>
        </w:rPr>
      </w:pPr>
      <w:r>
        <w:rPr>
          <w:rFonts w:eastAsia="Calibri" w:cs="Calibri" w:ascii="Calibri" w:hAnsi="Calibri"/>
          <w:sz w:val="24"/>
          <w:szCs w:val="24"/>
          <w:lang w:val="pt-BR" w:eastAsia="zh-CN" w:bidi="hi-IN"/>
        </w:rPr>
        <w:t>CPF/MF:________________________Cargo/Função:_______________</w:t>
      </w:r>
    </w:p>
    <w:p>
      <w:pPr>
        <w:pStyle w:val="normal1"/>
        <w:spacing w:lineRule="auto" w:line="240" w:before="240" w:after="240"/>
        <w:ind w:hanging="0" w:start="720"/>
        <w:rPr>
          <w:lang w:val="pt-BR" w:eastAsia="zh-CN" w:bidi="hi-IN"/>
        </w:rPr>
      </w:pPr>
      <w:r>
        <w:rPr>
          <w:rFonts w:eastAsia="Calibri" w:cs="Calibri" w:ascii="Calibri" w:hAnsi="Calibri"/>
          <w:sz w:val="24"/>
          <w:szCs w:val="24"/>
          <w:lang w:val="pt-BR" w:eastAsia="zh-CN" w:bidi="hi-IN"/>
        </w:rPr>
        <w:t xml:space="preserve">RG </w:t>
        <w:tab/>
        <w:t>nº:___________________________Expedido por: ______________</w:t>
      </w:r>
    </w:p>
    <w:p>
      <w:pPr>
        <w:pStyle w:val="normal1"/>
        <w:spacing w:lineRule="auto" w:line="240" w:before="240" w:after="240"/>
        <w:ind w:hanging="0" w:start="720"/>
        <w:rPr>
          <w:lang w:val="pt-BR" w:eastAsia="zh-CN" w:bidi="hi-IN"/>
        </w:rPr>
      </w:pPr>
      <w:r>
        <w:rPr>
          <w:rFonts w:eastAsia="Calibri" w:cs="Calibri" w:ascii="Calibri" w:hAnsi="Calibri"/>
          <w:sz w:val="24"/>
          <w:szCs w:val="24"/>
          <w:lang w:val="pt-BR" w:eastAsia="zh-CN" w:bidi="hi-IN"/>
        </w:rPr>
        <w:t>Naturalidade:____________________Nacionalidade:_______________</w:t>
      </w:r>
    </w:p>
    <w:p>
      <w:pPr>
        <w:pStyle w:val="normal1"/>
        <w:spacing w:lineRule="auto" w:line="240" w:before="240" w:after="240"/>
        <w:ind w:hanging="0" w:start="720"/>
        <w:rPr>
          <w:lang w:val="pt-BR" w:eastAsia="zh-CN" w:bidi="hi-IN"/>
        </w:rPr>
      </w:pPr>
      <w:r>
        <w:rPr>
          <w:rFonts w:eastAsia="Calibri" w:cs="Calibri" w:ascii="Calibri" w:hAnsi="Calibri"/>
          <w:sz w:val="24"/>
          <w:szCs w:val="24"/>
          <w:lang w:val="pt-BR" w:eastAsia="zh-CN" w:bidi="hi-IN"/>
        </w:rPr>
        <w:t xml:space="preserve">E-mail para contato: </w:t>
        <w:tab/>
        <w:t>_________________________________</w:t>
      </w:r>
    </w:p>
    <w:p>
      <w:pPr>
        <w:pStyle w:val="normal1"/>
        <w:tabs>
          <w:tab w:val="clear" w:pos="720"/>
          <w:tab w:val="right" w:pos="9072" w:leader="none"/>
        </w:tabs>
        <w:spacing w:lineRule="auto" w:line="240" w:before="0" w:after="142"/>
        <w:jc w:val="both"/>
        <w:rPr>
          <w:lang w:val="pt-BR" w:eastAsia="zh-CN" w:bidi="hi-IN"/>
        </w:rPr>
      </w:pPr>
      <w:r>
        <w:rPr>
          <w:rFonts w:eastAsia="Calibri" w:cs="Calibri" w:ascii="Calibri" w:hAnsi="Calibri"/>
          <w:sz w:val="24"/>
          <w:szCs w:val="24"/>
          <w:lang w:val="pt-BR" w:eastAsia="zh-CN" w:bidi="hi-IN"/>
        </w:rPr>
        <w:t>Assinatura da pessoa acima mencionada:</w:t>
        <w:tab/>
      </w:r>
    </w:p>
    <w:p>
      <w:pPr>
        <w:sectPr>
          <w:footerReference w:type="even" r:id="rId2"/>
          <w:footerReference w:type="default" r:id="rId3"/>
          <w:footerReference w:type="first" r:id="rId4"/>
          <w:footnotePr>
            <w:numFmt w:val="decimal"/>
          </w:footnotePr>
          <w:type w:val="nextPage"/>
          <w:pgSz w:w="11906" w:h="16838"/>
          <w:pgMar w:left="1440" w:right="1440" w:gutter="0" w:header="0" w:top="1440" w:footer="720" w:bottom="1440"/>
          <w:pgNumType w:start="1" w:fmt="decimal"/>
          <w:formProt w:val="false"/>
          <w:textDirection w:val="lrTb"/>
          <w:docGrid w:type="default" w:linePitch="100" w:charSpace="0"/>
        </w:sectPr>
        <w:pStyle w:val="normal1"/>
        <w:tabs>
          <w:tab w:val="clear" w:pos="720"/>
          <w:tab w:val="right" w:pos="4820" w:leader="none"/>
          <w:tab w:val="right" w:pos="9072" w:leader="none"/>
        </w:tabs>
        <w:spacing w:lineRule="auto" w:line="240" w:before="0" w:after="142"/>
        <w:jc w:val="both"/>
        <w:rPr>
          <w:lang w:val="pt-BR" w:eastAsia="zh-CN" w:bidi="hi-IN"/>
        </w:rPr>
      </w:pPr>
      <w:r>
        <w:rPr>
          <w:rFonts w:eastAsia="Calibri" w:cs="Calibri" w:ascii="Calibri" w:hAnsi="Calibri"/>
          <w:sz w:val="24"/>
          <w:szCs w:val="24"/>
          <w:lang w:val="pt-BR" w:eastAsia="zh-CN" w:bidi="hi-IN"/>
        </w:rPr>
        <w:t>Anexo(s):</w:t>
      </w:r>
    </w:p>
    <w:p>
      <w:pPr>
        <w:pStyle w:val="normal1"/>
        <w:spacing w:lineRule="auto" w:line="240" w:before="0" w:after="142"/>
        <w:jc w:val="center"/>
        <w:rPr>
          <w:lang w:val="pt-BR" w:eastAsia="zh-CN" w:bidi="hi-IN"/>
        </w:rPr>
      </w:pPr>
      <w:bookmarkStart w:id="2" w:name="_heading=h.b8kpyfsnbvky"/>
      <w:bookmarkEnd w:id="2"/>
      <w:r>
        <w:rPr>
          <w:rFonts w:eastAsia="Calibri" w:cs="Calibri" w:ascii="Calibri" w:hAnsi="Calibri"/>
          <w:b/>
          <w:bCs/>
          <w:sz w:val="24"/>
          <w:szCs w:val="24"/>
          <w:lang w:val="pt-BR" w:eastAsia="zh-CN" w:bidi="hi-IN"/>
        </w:rPr>
        <w:t>Anexo 1 da Proposta - Declaração de Integridade, Elegibilidade e Responsabilidade Ambiental e Social</w:t>
      </w:r>
    </w:p>
    <w:p>
      <w:pPr>
        <w:pStyle w:val="normal1"/>
        <w:spacing w:lineRule="auto" w:line="240" w:before="0" w:after="142"/>
        <w:jc w:val="center"/>
        <w:rPr>
          <w:rFonts w:ascii="Calibri" w:hAnsi="Calibri" w:eastAsia="Calibri" w:cs="Calibri"/>
          <w:b/>
          <w:bCs/>
          <w:sz w:val="24"/>
          <w:szCs w:val="24"/>
          <w:lang w:val="pt-BR" w:eastAsia="zh-CN" w:bidi="hi-IN"/>
        </w:rPr>
      </w:pPr>
      <w:r>
        <w:rPr>
          <w:rFonts w:eastAsia="Calibri" w:cs="Calibri" w:ascii="Calibri" w:hAnsi="Calibri"/>
          <w:b/>
          <w:bCs/>
          <w:sz w:val="24"/>
          <w:szCs w:val="24"/>
          <w:lang w:val="pt-BR" w:eastAsia="zh-CN" w:bidi="hi-IN"/>
        </w:rPr>
      </w:r>
    </w:p>
    <w:p>
      <w:pPr>
        <w:pStyle w:val="normal1"/>
        <w:spacing w:lineRule="auto" w:line="240" w:before="0" w:after="142"/>
        <w:jc w:val="both"/>
        <w:rPr>
          <w:lang w:val="pt-BR" w:eastAsia="zh-CN" w:bidi="hi-IN"/>
        </w:rPr>
      </w:pPr>
      <w:r>
        <w:rPr>
          <w:rFonts w:eastAsia="Calibri" w:cs="Calibri" w:ascii="Calibri" w:hAnsi="Calibri"/>
          <w:sz w:val="24"/>
          <w:szCs w:val="24"/>
          <w:lang w:val="pt-BR" w:eastAsia="zh-CN" w:bidi="hi-IN"/>
        </w:rPr>
        <w:t>Nome da Oferta/Proposta/Contrato firmado</w:t>
      </w:r>
      <w:r>
        <w:rPr>
          <w:rStyle w:val="FootnoteReference"/>
          <w:rFonts w:eastAsia="Calibri" w:cs="Calibri" w:ascii="Calibri" w:hAnsi="Calibri"/>
          <w:sz w:val="24"/>
          <w:szCs w:val="24"/>
          <w:vertAlign w:val="superscript"/>
          <w:lang w:val="pt-BR" w:eastAsia="zh-CN" w:bidi="hi-IN"/>
        </w:rPr>
        <w:footnoteReference w:id="4"/>
      </w:r>
      <w:r>
        <w:rPr>
          <w:rFonts w:eastAsia="Calibri" w:cs="Calibri" w:ascii="Calibri" w:hAnsi="Calibri"/>
          <w:sz w:val="24"/>
          <w:szCs w:val="24"/>
          <w:lang w:val="pt-BR" w:eastAsia="zh-CN" w:bidi="hi-IN"/>
        </w:rPr>
        <w:t xml:space="preserve"> _______________________________(o “</w:t>
      </w:r>
      <w:r>
        <w:rPr>
          <w:rFonts w:eastAsia="Calibri" w:cs="Calibri" w:ascii="Calibri" w:hAnsi="Calibri"/>
          <w:b/>
          <w:bCs/>
          <w:sz w:val="24"/>
          <w:szCs w:val="24"/>
          <w:lang w:val="pt-BR" w:eastAsia="zh-CN" w:bidi="hi-IN"/>
        </w:rPr>
        <w:t>Contrato</w:t>
      </w:r>
      <w:r>
        <w:rPr>
          <w:rFonts w:eastAsia="Calibri" w:cs="Calibri" w:ascii="Calibri" w:hAnsi="Calibri"/>
          <w:sz w:val="24"/>
          <w:szCs w:val="24"/>
          <w:lang w:val="pt-BR" w:eastAsia="zh-CN" w:bidi="hi-IN"/>
        </w:rPr>
        <w:t xml:space="preserve">”) </w:t>
      </w:r>
    </w:p>
    <w:p>
      <w:pPr>
        <w:pStyle w:val="normal1"/>
        <w:spacing w:lineRule="auto" w:line="240" w:before="0" w:after="142"/>
        <w:jc w:val="both"/>
        <w:rPr>
          <w:lang w:val="pt-BR" w:eastAsia="zh-CN" w:bidi="hi-IN"/>
        </w:rPr>
      </w:pPr>
      <w:r>
        <w:rPr>
          <w:rFonts w:eastAsia="Calibri" w:cs="Calibri" w:ascii="Calibri" w:hAnsi="Calibri"/>
          <w:sz w:val="24"/>
          <w:szCs w:val="24"/>
          <w:lang w:val="pt-BR" w:eastAsia="zh-CN" w:bidi="hi-IN"/>
        </w:rPr>
        <w:t>Para: ___________________________________________________ (a “</w:t>
      </w:r>
      <w:r>
        <w:rPr>
          <w:rFonts w:eastAsia="Calibri" w:cs="Calibri" w:ascii="Calibri" w:hAnsi="Calibri"/>
          <w:b/>
          <w:bCs/>
          <w:sz w:val="24"/>
          <w:szCs w:val="24"/>
          <w:lang w:val="pt-BR" w:eastAsia="zh-CN" w:bidi="hi-IN"/>
        </w:rPr>
        <w:t>Entidade Contratante</w:t>
      </w:r>
      <w:r>
        <w:rPr>
          <w:rFonts w:eastAsia="Calibri" w:cs="Calibri" w:ascii="Calibri" w:hAnsi="Calibri"/>
          <w:sz w:val="24"/>
          <w:szCs w:val="24"/>
          <w:lang w:val="pt-BR" w:eastAsia="zh-CN" w:bidi="hi-IN"/>
        </w:rPr>
        <w:t>”)</w:t>
      </w:r>
    </w:p>
    <w:p>
      <w:pPr>
        <w:pStyle w:val="normal1"/>
        <w:spacing w:lineRule="auto" w:line="240" w:before="0" w:after="142"/>
        <w:jc w:val="both"/>
        <w:rPr>
          <w:rFonts w:ascii="Calibri" w:hAnsi="Calibri" w:eastAsia="Calibri" w:cs="Calibri"/>
          <w:sz w:val="24"/>
          <w:szCs w:val="24"/>
          <w:lang w:val="pt-BR" w:eastAsia="zh-CN" w:bidi="hi-IN"/>
        </w:rPr>
      </w:pPr>
      <w:r>
        <w:rPr>
          <w:rFonts w:eastAsia="Calibri" w:cs="Calibri" w:ascii="Calibri" w:hAnsi="Calibri"/>
          <w:sz w:val="24"/>
          <w:szCs w:val="24"/>
          <w:lang w:val="pt-BR" w:eastAsia="zh-CN" w:bidi="hi-IN"/>
        </w:rPr>
      </w:r>
    </w:p>
    <w:p>
      <w:pPr>
        <w:pStyle w:val="normal1"/>
        <w:numPr>
          <w:ilvl w:val="1"/>
          <w:numId w:val="7"/>
        </w:numPr>
        <w:spacing w:lineRule="auto" w:line="240" w:before="0" w:after="142"/>
        <w:ind w:hanging="361" w:start="1363"/>
        <w:jc w:val="both"/>
        <w:rPr>
          <w:lang w:val="pt-BR" w:eastAsia="zh-CN" w:bidi="hi-IN"/>
        </w:rPr>
      </w:pPr>
      <w:r>
        <w:rPr>
          <w:rFonts w:eastAsia="Calibri" w:cs="Calibri" w:ascii="Calibri" w:hAnsi="Calibri"/>
          <w:sz w:val="24"/>
          <w:szCs w:val="24"/>
          <w:lang w:val="pt-BR" w:eastAsia="zh-CN" w:bidi="hi-IN"/>
        </w:rPr>
        <w:t>Reconhecemos e aceitamos que a Agence Française de Développement (“</w:t>
      </w:r>
      <w:r>
        <w:rPr>
          <w:rFonts w:eastAsia="Calibri" w:cs="Calibri" w:ascii="Calibri" w:hAnsi="Calibri"/>
          <w:b/>
          <w:bCs/>
          <w:sz w:val="24"/>
          <w:szCs w:val="24"/>
          <w:lang w:val="pt-BR" w:eastAsia="zh-CN" w:bidi="hi-IN"/>
        </w:rPr>
        <w:t>AFD</w:t>
      </w:r>
      <w:r>
        <w:rPr>
          <w:rFonts w:eastAsia="Calibri" w:cs="Calibri" w:ascii="Calibri" w:hAnsi="Calibri"/>
          <w:sz w:val="24"/>
          <w:szCs w:val="24"/>
          <w:lang w:val="pt-BR" w:eastAsia="zh-CN" w:bidi="hi-IN"/>
        </w:rPr>
        <w:t>”) apenas financia projetos da Entidade Contratante sujeitos às suas próprias condições, as quais estão definidas no Contrato de Financiamento que a vincula direta ou indiretamente à Entidade Contratante. A Entidade Contratante mantém a responsabilidade exclusiva pela preparação e implementação do processo de aquisição e execução do Contrato. Consequentemente, não existe vínculo jurídico entre a AFD e nossa empresa, nosso consórcio, ou nossos subcontratados. Conforme tratar-se de Contrato de obras, bens, equipamentos, serviços de consultoria ou serviços outros que de consultoria, a Entidade Contratante também poderá ser denominada Cliente ou Comprador.</w:t>
      </w:r>
    </w:p>
    <w:p>
      <w:pPr>
        <w:pStyle w:val="normal1"/>
        <w:numPr>
          <w:ilvl w:val="1"/>
          <w:numId w:val="7"/>
        </w:numPr>
        <w:spacing w:lineRule="auto" w:line="240" w:before="0" w:after="142"/>
        <w:ind w:hanging="361" w:start="1363"/>
        <w:jc w:val="both"/>
        <w:rPr>
          <w:lang w:val="pt-BR" w:eastAsia="zh-CN" w:bidi="hi-IN"/>
        </w:rPr>
      </w:pPr>
      <w:r>
        <w:rPr>
          <w:rFonts w:eastAsia="Calibri" w:cs="Calibri" w:ascii="Calibri" w:hAnsi="Calibri"/>
          <w:sz w:val="24"/>
          <w:szCs w:val="24"/>
          <w:lang w:val="pt-BR" w:eastAsia="zh-CN" w:bidi="hi-IN"/>
        </w:rPr>
        <w:t>Certificamos que nem nós, nem nenhuma pessoa que atue em nosso nome</w:t>
      </w:r>
      <w:r>
        <w:rPr>
          <w:rStyle w:val="FootnoteReference"/>
          <w:rFonts w:eastAsia="Calibri" w:cs="Calibri" w:ascii="Calibri" w:hAnsi="Calibri"/>
          <w:sz w:val="24"/>
          <w:szCs w:val="24"/>
          <w:vertAlign w:val="superscript"/>
          <w:lang w:val="pt-BR" w:eastAsia="zh-CN" w:bidi="hi-IN"/>
        </w:rPr>
        <w:footnoteReference w:id="5"/>
      </w:r>
      <w:r>
        <w:rPr>
          <w:rFonts w:eastAsia="Calibri" w:cs="Calibri" w:ascii="Calibri" w:hAnsi="Calibri"/>
          <w:sz w:val="24"/>
          <w:szCs w:val="24"/>
          <w:lang w:val="pt-BR" w:eastAsia="zh-CN" w:bidi="hi-IN"/>
        </w:rPr>
        <w:t>, nenhum dos membros de nosso consórcio, e nenhum dos nossos subcontratados, estamos em qualquer uma das seguintes situações:</w:t>
      </w:r>
    </w:p>
    <w:p>
      <w:pPr>
        <w:pStyle w:val="normal1"/>
        <w:numPr>
          <w:ilvl w:val="2"/>
          <w:numId w:val="7"/>
        </w:numPr>
        <w:spacing w:lineRule="auto" w:line="240" w:before="0" w:after="142"/>
        <w:ind w:hanging="424" w:start="1788"/>
        <w:jc w:val="both"/>
        <w:rPr>
          <w:lang w:val="pt-BR" w:eastAsia="zh-CN" w:bidi="hi-IN"/>
        </w:rPr>
      </w:pPr>
      <w:r>
        <w:rPr>
          <w:rFonts w:eastAsia="Calibri" w:cs="Calibri" w:ascii="Calibri" w:hAnsi="Calibri"/>
          <w:sz w:val="24"/>
          <w:szCs w:val="24"/>
          <w:lang w:val="pt-BR" w:eastAsia="zh-CN" w:bidi="hi-IN"/>
        </w:rPr>
        <w:t>Estar em situação ou ser objeto de falência, liquidação ou cessação de nossas atividades, sob administração judicial, ter entrado em recuperação judicial,ou estar em qualquer situação análoga em decorrência de processo semelhante;</w:t>
      </w:r>
    </w:p>
    <w:p>
      <w:pPr>
        <w:pStyle w:val="normal1"/>
        <w:numPr>
          <w:ilvl w:val="2"/>
          <w:numId w:val="7"/>
        </w:numPr>
        <w:spacing w:lineRule="auto" w:line="240" w:before="0" w:after="142"/>
        <w:ind w:hanging="424" w:start="1788"/>
        <w:jc w:val="both"/>
        <w:rPr>
          <w:lang w:val="pt-BR" w:eastAsia="zh-CN" w:bidi="hi-IN"/>
        </w:rPr>
      </w:pPr>
      <w:r>
        <w:rPr>
          <w:rFonts w:eastAsia="Calibri" w:cs="Calibri" w:ascii="Calibri" w:hAnsi="Calibri"/>
          <w:sz w:val="24"/>
          <w:szCs w:val="24"/>
          <w:lang w:val="pt-BR" w:eastAsia="zh-CN" w:bidi="hi-IN"/>
        </w:rPr>
        <w:t>Ter sido objeto nos últimos cinco anos de sanção administrativa definitiva, de condenação definitiva proferida por uma autoridade competente, ou de qualquer outra resolução extraprocessual</w:t>
      </w:r>
      <w:r>
        <w:rPr>
          <w:rStyle w:val="FootnoteReference"/>
          <w:rFonts w:eastAsia="Calibri" w:cs="Calibri" w:ascii="Calibri" w:hAnsi="Calibri"/>
          <w:sz w:val="24"/>
          <w:szCs w:val="24"/>
          <w:vertAlign w:val="superscript"/>
          <w:lang w:val="pt-BR" w:eastAsia="zh-CN" w:bidi="hi-IN"/>
        </w:rPr>
        <w:footnoteReference w:id="6"/>
      </w:r>
      <w:r>
        <w:rPr>
          <w:rFonts w:eastAsia="Calibri" w:cs="Calibri" w:ascii="Calibri" w:hAnsi="Calibri"/>
          <w:sz w:val="24"/>
          <w:szCs w:val="24"/>
          <w:lang w:val="pt-BR" w:eastAsia="zh-CN" w:bidi="hi-IN"/>
        </w:rPr>
        <w:t xml:space="preserve"> que tenha por efeito de extinguir a ação pública, (i) quer no país em que nos constituímos, (ii) quer no país de execução do Contrato, (iii) no âmbito de um processo de aquisição ou execução de um contrato financiado pela AFD, (iv) emitida por uma instituição da União Europeia, ou (v) emitida por uma autoridade competente na França, por:</w:t>
      </w:r>
    </w:p>
    <w:p>
      <w:pPr>
        <w:pStyle w:val="normal1"/>
        <w:numPr>
          <w:ilvl w:val="3"/>
          <w:numId w:val="7"/>
        </w:numPr>
        <w:spacing w:lineRule="auto" w:line="240" w:before="0" w:after="142"/>
        <w:ind w:hanging="283" w:start="2068"/>
        <w:jc w:val="both"/>
        <w:rPr>
          <w:lang w:val="pt-BR" w:eastAsia="zh-CN" w:bidi="hi-IN"/>
        </w:rPr>
      </w:pPr>
      <w:r>
        <w:rPr>
          <w:rFonts w:eastAsia="Calibri" w:cs="Calibri" w:ascii="Calibri" w:hAnsi="Calibri"/>
          <w:sz w:val="24"/>
          <w:szCs w:val="24"/>
          <w:lang w:val="pt-BR" w:eastAsia="zh-CN" w:bidi="hi-IN"/>
        </w:rPr>
        <w:t>Práticas Proibidas, na acepção do Artigo 6.1 abaixo, ou por qualquer infração relacionada ao processo de aquisição ou execução de um contrato (na hipótese de tal sanção, condenação, ou resolução extraprocessual, podemos anexar a esta Declaração de Integridade informações complementares, tal como um programa de conformidade, como justificativa de que nós (ou a pessoa agindo em nosso nome, o membro de nosso consórcio ou nosso subcontratado) consideramos que a sanção, condenação ou resolução não é relevante no contexto do Contrato);</w:t>
      </w:r>
    </w:p>
    <w:p>
      <w:pPr>
        <w:pStyle w:val="normal1"/>
        <w:numPr>
          <w:ilvl w:val="3"/>
          <w:numId w:val="7"/>
        </w:numPr>
        <w:spacing w:lineRule="auto" w:line="240" w:before="0" w:after="142"/>
        <w:ind w:hanging="283" w:start="2068"/>
        <w:jc w:val="both"/>
        <w:rPr>
          <w:lang w:val="pt-BR" w:eastAsia="zh-CN" w:bidi="hi-IN"/>
        </w:rPr>
      </w:pPr>
      <w:r>
        <w:rPr>
          <w:rFonts w:eastAsia="Calibri" w:cs="Calibri" w:ascii="Calibri" w:hAnsi="Calibri"/>
          <w:sz w:val="24"/>
          <w:szCs w:val="24"/>
          <w:lang w:val="pt-BR" w:eastAsia="zh-CN" w:bidi="hi-IN"/>
        </w:rPr>
        <w:t>envolvimento em organização criminosa, infrações terroristas ou relacionadas a terrorismo, trabalho infantil ou outras infrações relacionadas a tráfico de pessoas;</w:t>
      </w:r>
    </w:p>
    <w:p>
      <w:pPr>
        <w:pStyle w:val="normal1"/>
        <w:numPr>
          <w:ilvl w:val="3"/>
          <w:numId w:val="7"/>
        </w:numPr>
        <w:spacing w:lineRule="auto" w:line="240" w:before="0" w:after="142"/>
        <w:ind w:hanging="283" w:start="2068"/>
        <w:jc w:val="both"/>
        <w:rPr>
          <w:lang w:val="pt-BR" w:eastAsia="zh-CN" w:bidi="hi-IN"/>
        </w:rPr>
      </w:pPr>
      <w:r>
        <w:rPr>
          <w:rFonts w:eastAsia="Calibri" w:cs="Calibri" w:ascii="Calibri" w:hAnsi="Calibri"/>
          <w:sz w:val="24"/>
          <w:szCs w:val="24"/>
          <w:lang w:val="pt-BR" w:eastAsia="zh-CN" w:bidi="hi-IN"/>
        </w:rPr>
        <w:t>ter criado uma entidade em outra jurisdição com a intenção de nos eximir de obrigações tributárias, previdenciárias ou quaisquer outras obrigações legais aplicáveis no local de nossa sede social, administração central ou principal estabelecimento, ou ser uma entidade criada com intenção de se eximir de tais obrigações;</w:t>
      </w:r>
    </w:p>
    <w:p>
      <w:pPr>
        <w:pStyle w:val="normal1"/>
        <w:numPr>
          <w:ilvl w:val="2"/>
          <w:numId w:val="7"/>
        </w:numPr>
        <w:spacing w:lineRule="auto" w:line="240" w:before="0" w:after="142"/>
        <w:ind w:hanging="424" w:start="1788"/>
        <w:jc w:val="both"/>
        <w:rPr>
          <w:lang w:val="pt-BR" w:eastAsia="zh-CN" w:bidi="hi-IN"/>
        </w:rPr>
      </w:pPr>
      <w:r>
        <w:rPr>
          <w:rFonts w:eastAsia="Calibri" w:cs="Calibri" w:ascii="Calibri" w:hAnsi="Calibri"/>
          <w:sz w:val="24"/>
          <w:szCs w:val="24"/>
          <w:lang w:val="pt-BR" w:eastAsia="zh-CN" w:bidi="hi-IN"/>
        </w:rPr>
        <w:t>Ter sido sujeito nos últimos cinco anos a uma rescisão contratual por culpa exclusiva, por descumprimento grave ou persistente de nossas obrigações contratuais durante a execução de um contrato, a não ser que essa rescisão tenha sido contestada e a controversa esteja pendente ou tenha dado origem a uma decisão judicial revogando a rescisão por culpa exclusiva;</w:t>
      </w:r>
    </w:p>
    <w:p>
      <w:pPr>
        <w:pStyle w:val="normal1"/>
        <w:numPr>
          <w:ilvl w:val="2"/>
          <w:numId w:val="7"/>
        </w:numPr>
        <w:spacing w:lineRule="auto" w:line="240" w:before="0" w:after="142"/>
        <w:ind w:hanging="424" w:start="1788"/>
        <w:jc w:val="both"/>
        <w:rPr>
          <w:lang w:val="pt-BR" w:eastAsia="zh-CN" w:bidi="hi-IN"/>
        </w:rPr>
      </w:pPr>
      <w:r>
        <w:rPr>
          <w:rFonts w:eastAsia="Calibri" w:cs="Calibri" w:ascii="Calibri" w:hAnsi="Calibri"/>
          <w:sz w:val="24"/>
          <w:szCs w:val="24"/>
          <w:lang w:val="pt-BR" w:eastAsia="zh-CN" w:bidi="hi-IN"/>
        </w:rPr>
        <w:t>Ter sido declarado inelegível por um dos bancos multilaterais de desenvolvimento signatários do Acordo de Reconhecimento Mútuo de Decisões de Exclusão de 9 de abril de 2010</w:t>
      </w:r>
      <w:r>
        <w:rPr>
          <w:rStyle w:val="FootnoteReference"/>
          <w:rFonts w:eastAsia="Calibri" w:cs="Calibri" w:ascii="Calibri" w:hAnsi="Calibri"/>
          <w:sz w:val="24"/>
          <w:szCs w:val="24"/>
          <w:vertAlign w:val="superscript"/>
          <w:lang w:val="pt-BR" w:eastAsia="zh-CN" w:bidi="hi-IN"/>
        </w:rPr>
        <w:footnoteReference w:id="7"/>
      </w:r>
      <w:r>
        <w:rPr>
          <w:rFonts w:eastAsia="Calibri" w:cs="Calibri" w:ascii="Calibri" w:hAnsi="Calibri"/>
          <w:sz w:val="24"/>
          <w:szCs w:val="24"/>
          <w:lang w:val="pt-BR" w:eastAsia="zh-CN" w:bidi="hi-IN"/>
        </w:rPr>
        <w:t xml:space="preserve"> (no caso de tal decisão de inelegibilidade, poderemos anexar a esta Declaração de Integridade informações adicionais de modo a demonstrar que a decisão de inelegibilidade não é relevante no contexto do Contrato);</w:t>
      </w:r>
    </w:p>
    <w:p>
      <w:pPr>
        <w:pStyle w:val="normal1"/>
        <w:numPr>
          <w:ilvl w:val="2"/>
          <w:numId w:val="7"/>
        </w:numPr>
        <w:spacing w:lineRule="auto" w:line="240" w:before="0" w:after="142"/>
        <w:ind w:hanging="424" w:start="1788"/>
        <w:jc w:val="both"/>
        <w:rPr>
          <w:lang w:val="pt-BR" w:eastAsia="zh-CN" w:bidi="hi-IN"/>
        </w:rPr>
      </w:pPr>
      <w:r>
        <w:rPr>
          <w:rFonts w:eastAsia="Calibri" w:cs="Calibri" w:ascii="Calibri" w:hAnsi="Calibri"/>
          <w:sz w:val="24"/>
          <w:szCs w:val="24"/>
          <w:lang w:val="pt-BR" w:eastAsia="zh-CN" w:bidi="hi-IN"/>
        </w:rPr>
        <w:t>Não ter cumprido nossas obrigações tributárias ou previdenciárias previstas pelas leis do nosso país de constituição ou do país da Entidade Contratante;</w:t>
      </w:r>
    </w:p>
    <w:p>
      <w:pPr>
        <w:pStyle w:val="normal1"/>
        <w:numPr>
          <w:ilvl w:val="2"/>
          <w:numId w:val="7"/>
        </w:numPr>
        <w:spacing w:lineRule="auto" w:line="240" w:before="0" w:after="142"/>
        <w:ind w:hanging="424" w:start="1788"/>
        <w:jc w:val="both"/>
        <w:rPr>
          <w:lang w:val="pt-BR" w:eastAsia="zh-CN" w:bidi="hi-IN"/>
        </w:rPr>
      </w:pPr>
      <w:r>
        <w:rPr>
          <w:rFonts w:eastAsia="Calibri" w:cs="Calibri" w:ascii="Calibri" w:hAnsi="Calibri"/>
          <w:sz w:val="24"/>
          <w:szCs w:val="24"/>
          <w:lang w:val="pt-BR" w:eastAsia="zh-CN" w:bidi="hi-IN"/>
        </w:rPr>
        <w:t>Ter produzido documentos falsos ou apresentado falsas declarações ao fornecer as informações exigidas pela Entidade Contratante durante o processo de aquisição e adjudicação do Contrato.</w:t>
      </w:r>
    </w:p>
    <w:p>
      <w:pPr>
        <w:pStyle w:val="normal1"/>
        <w:numPr>
          <w:ilvl w:val="1"/>
          <w:numId w:val="7"/>
        </w:numPr>
        <w:spacing w:lineRule="auto" w:line="240" w:before="0" w:after="142"/>
        <w:ind w:hanging="361" w:start="1363"/>
        <w:jc w:val="both"/>
        <w:rPr>
          <w:lang w:val="pt-BR" w:eastAsia="zh-CN" w:bidi="hi-IN"/>
        </w:rPr>
      </w:pPr>
      <w:r>
        <w:rPr>
          <w:rFonts w:eastAsia="Calibri" w:cs="Calibri" w:ascii="Calibri" w:hAnsi="Calibri"/>
          <w:sz w:val="24"/>
          <w:szCs w:val="24"/>
          <w:lang w:val="pt-BR" w:eastAsia="zh-CN" w:bidi="hi-IN"/>
        </w:rPr>
        <w:t>Certificamos que nem nós, nem nenhuma pessoa que atue em nosso nome</w:t>
      </w:r>
      <w:r>
        <w:rPr>
          <w:rFonts w:eastAsia="Calibri" w:cs="Calibri" w:ascii="Calibri" w:hAnsi="Calibri"/>
          <w:sz w:val="24"/>
          <w:szCs w:val="24"/>
          <w:vertAlign w:val="superscript"/>
          <w:lang w:val="pt-BR" w:eastAsia="zh-CN" w:bidi="hi-IN"/>
        </w:rPr>
        <w:t>2</w:t>
      </w:r>
      <w:r>
        <w:rPr>
          <w:rFonts w:eastAsia="Calibri" w:cs="Calibri" w:ascii="Calibri" w:hAnsi="Calibri"/>
          <w:sz w:val="24"/>
          <w:szCs w:val="24"/>
          <w:lang w:val="pt-BR" w:eastAsia="zh-CN" w:bidi="hi-IN"/>
        </w:rPr>
        <w:t>, nenhum dos membros de nosso consórcio, nenhum dos nossos subcontratados, e nenhum de nossos acionistas diretos ou indiretos, nem nossas subsidiárias, agindo com o nosso conhecimento ou consentimento:</w:t>
      </w:r>
    </w:p>
    <w:p>
      <w:pPr>
        <w:pStyle w:val="normal1"/>
        <w:numPr>
          <w:ilvl w:val="0"/>
          <w:numId w:val="8"/>
        </w:numPr>
        <w:spacing w:lineRule="auto" w:line="240" w:before="0" w:after="142"/>
        <w:ind w:hanging="361" w:start="1929"/>
        <w:jc w:val="both"/>
        <w:rPr>
          <w:lang w:val="pt-BR" w:eastAsia="zh-CN" w:bidi="hi-IN"/>
        </w:rPr>
      </w:pPr>
      <w:r>
        <w:rPr>
          <w:rFonts w:eastAsia="Calibri" w:cs="Calibri" w:ascii="Calibri" w:hAnsi="Calibri"/>
          <w:sz w:val="24"/>
          <w:szCs w:val="24"/>
          <w:lang w:val="pt-BR" w:eastAsia="zh-CN" w:bidi="hi-IN"/>
        </w:rPr>
        <w:t>é direta ou indiretamente, ou é controlado por uma pessoa ou entidade, ou age em nome ou por conta de uma pessoa ou entidade, objeto de sanções individuais aplicadas pelas Nações Unidas, a União Europeia e/ou a França;</w:t>
      </w:r>
    </w:p>
    <w:p>
      <w:pPr>
        <w:pStyle w:val="normal1"/>
        <w:numPr>
          <w:ilvl w:val="0"/>
          <w:numId w:val="8"/>
        </w:numPr>
        <w:spacing w:lineRule="auto" w:line="240" w:before="0" w:after="142"/>
        <w:ind w:hanging="361" w:start="1929"/>
        <w:jc w:val="both"/>
        <w:rPr>
          <w:lang w:val="pt-BR" w:eastAsia="zh-CN" w:bidi="hi-IN"/>
        </w:rPr>
      </w:pPr>
      <w:r>
        <w:rPr>
          <w:rFonts w:eastAsia="Calibri" w:cs="Calibri" w:ascii="Calibri" w:hAnsi="Calibri"/>
          <w:sz w:val="24"/>
          <w:szCs w:val="24"/>
          <w:lang w:val="pt-BR" w:eastAsia="zh-CN" w:bidi="hi-IN"/>
        </w:rPr>
        <w:t>é direta ou indiretamente, ou é controlado por uma pessoa ou entidade, ou age em nome ou por conta de uma pessoa ou entidade, objeto de sanções setoriais aplicadas pelas Nações Unidas, a União Europeia e/ou a França;</w:t>
      </w:r>
    </w:p>
    <w:p>
      <w:pPr>
        <w:pStyle w:val="normal1"/>
        <w:numPr>
          <w:ilvl w:val="0"/>
          <w:numId w:val="8"/>
        </w:numPr>
        <w:spacing w:lineRule="auto" w:line="240" w:before="0" w:after="142"/>
        <w:ind w:hanging="361" w:start="1929"/>
        <w:jc w:val="both"/>
        <w:rPr>
          <w:lang w:val="pt-BR" w:eastAsia="zh-CN" w:bidi="hi-IN"/>
        </w:rPr>
      </w:pPr>
      <w:r>
        <w:rPr>
          <w:rFonts w:eastAsia="Calibri" w:cs="Calibri" w:ascii="Calibri" w:hAnsi="Calibri"/>
          <w:sz w:val="24"/>
          <w:szCs w:val="24"/>
          <w:lang w:val="pt-BR" w:eastAsia="zh-CN" w:bidi="hi-IN"/>
        </w:rPr>
        <w:t>não é elegível para a realização do Projeto devido a quaisquer outras sanções internacionais impostas pelas Nações Unidas, pela União Europeia ou pela França.</w:t>
      </w:r>
    </w:p>
    <w:p>
      <w:pPr>
        <w:pStyle w:val="normal1"/>
        <w:numPr>
          <w:ilvl w:val="0"/>
          <w:numId w:val="8"/>
        </w:numPr>
        <w:spacing w:lineRule="auto" w:line="240" w:before="0" w:after="142"/>
        <w:ind w:hanging="361" w:start="1929"/>
        <w:jc w:val="both"/>
        <w:rPr>
          <w:lang w:val="pt-BR" w:eastAsia="zh-CN" w:bidi="hi-IN"/>
        </w:rPr>
      </w:pPr>
      <w:r>
        <w:rPr>
          <w:rFonts w:eastAsia="Calibri" w:cs="Calibri" w:ascii="Calibri" w:hAnsi="Calibri"/>
          <w:sz w:val="24"/>
          <w:szCs w:val="24"/>
          <w:lang w:val="pt-BR" w:eastAsia="zh-CN" w:bidi="hi-IN"/>
        </w:rPr>
        <w:t>Certificamos que nem nós, nem nenhuma pessoa que atue em nosso nome</w:t>
      </w:r>
      <w:r>
        <w:rPr>
          <w:rFonts w:eastAsia="Calibri" w:cs="Calibri" w:ascii="Calibri" w:hAnsi="Calibri"/>
          <w:sz w:val="24"/>
          <w:szCs w:val="24"/>
          <w:vertAlign w:val="superscript"/>
          <w:lang w:val="pt-BR" w:eastAsia="zh-CN" w:bidi="hi-IN"/>
        </w:rPr>
        <w:t>2</w:t>
      </w:r>
      <w:r>
        <w:rPr>
          <w:rFonts w:eastAsia="Calibri" w:cs="Calibri" w:ascii="Calibri" w:hAnsi="Calibri"/>
          <w:sz w:val="24"/>
          <w:szCs w:val="24"/>
          <w:lang w:val="pt-BR" w:eastAsia="zh-CN" w:bidi="hi-IN"/>
        </w:rPr>
        <w:t>, nenhum dos membros de nosso consórcio, e nenhum dos nossos subcontratados, se encontra em qualquer uma das seguintes situações de conflito de interesses:</w:t>
      </w:r>
    </w:p>
    <w:p>
      <w:pPr>
        <w:pStyle w:val="normal1"/>
        <w:numPr>
          <w:ilvl w:val="1"/>
          <w:numId w:val="8"/>
        </w:numPr>
        <w:spacing w:lineRule="auto" w:line="240" w:before="0" w:after="142"/>
        <w:ind w:hanging="424" w:start="1788"/>
        <w:jc w:val="both"/>
        <w:rPr>
          <w:lang w:val="pt-BR" w:eastAsia="zh-CN" w:bidi="hi-IN"/>
        </w:rPr>
      </w:pPr>
      <w:r>
        <w:rPr>
          <w:rFonts w:eastAsia="Calibri" w:cs="Calibri" w:ascii="Calibri" w:hAnsi="Calibri"/>
          <w:sz w:val="24"/>
          <w:szCs w:val="24"/>
          <w:lang w:val="pt-BR" w:eastAsia="zh-CN" w:bidi="hi-IN"/>
        </w:rPr>
        <w:t>Ser acionista controlador da Entidade Contratante ou uma subsidiária controlada pela Entidade Contratante, salvo se o conflito de interesses resultante tiver sido levado ao conhecimento da AFD e resolvido à satisfação da AFD;</w:t>
      </w:r>
    </w:p>
    <w:p>
      <w:pPr>
        <w:pStyle w:val="normal1"/>
        <w:numPr>
          <w:ilvl w:val="1"/>
          <w:numId w:val="8"/>
        </w:numPr>
        <w:spacing w:lineRule="auto" w:line="240" w:before="0" w:after="142"/>
        <w:ind w:hanging="424" w:start="1788"/>
        <w:jc w:val="both"/>
        <w:rPr>
          <w:lang w:val="pt-BR" w:eastAsia="zh-CN" w:bidi="hi-IN"/>
        </w:rPr>
      </w:pPr>
      <w:r>
        <w:rPr>
          <w:rFonts w:eastAsia="Calibri" w:cs="Calibri" w:ascii="Calibri" w:hAnsi="Calibri"/>
          <w:sz w:val="24"/>
          <w:szCs w:val="24"/>
          <w:lang w:val="pt-BR" w:eastAsia="zh-CN" w:bidi="hi-IN"/>
        </w:rPr>
        <w:t>Ter relacionamento comercial ou familiar com um membro do pessoal da Entidade Contratante envolvido no processo de aquisição ou na supervisão do Contrato resultante, a menos que o conflito de interesses resultante tenha sido levado ao conhecimento da AFD e resolvido à satisfação da AFD;</w:t>
      </w:r>
    </w:p>
    <w:p>
      <w:pPr>
        <w:pStyle w:val="normal1"/>
        <w:numPr>
          <w:ilvl w:val="1"/>
          <w:numId w:val="8"/>
        </w:numPr>
        <w:spacing w:lineRule="auto" w:line="240" w:before="0" w:after="142"/>
        <w:ind w:hanging="424" w:start="1788"/>
        <w:jc w:val="both"/>
        <w:rPr>
          <w:lang w:val="pt-BR" w:eastAsia="zh-CN" w:bidi="hi-IN"/>
        </w:rPr>
      </w:pPr>
      <w:r>
        <w:rPr>
          <w:rFonts w:eastAsia="Calibri" w:cs="Calibri" w:ascii="Calibri" w:hAnsi="Calibri"/>
          <w:sz w:val="24"/>
          <w:szCs w:val="24"/>
          <w:lang w:val="pt-BR" w:eastAsia="zh-CN" w:bidi="hi-IN"/>
        </w:rPr>
        <w:t>Controlar ou ser controlado por outro candidato, ofertante ou consultor, ou estar sob controle comum com outro candidato, ofertante ou consultor, receber ou conceder subsídios direta ou indiretamente de ou a outro candidato, Ofertante ou consultor, ter o mesmo representante legal que outro candidato, ofertante ou consultor, manter contatos diretos ou indiretos com outro candidato, ofertante ou consultor, que nos permitam (i) ter dado e/ou dar acesso a informações contidas nas nossas respectivas candidaturas, ofertas ou propostas e que possam falsear a concorrência, (ii) influenciá-lo, ou (iii) influenciar as decisões da Entidade Contratante;</w:t>
      </w:r>
    </w:p>
    <w:p>
      <w:pPr>
        <w:pStyle w:val="normal1"/>
        <w:numPr>
          <w:ilvl w:val="1"/>
          <w:numId w:val="8"/>
        </w:numPr>
        <w:spacing w:lineRule="auto" w:line="240" w:before="0" w:after="142"/>
        <w:ind w:hanging="424" w:start="1788"/>
        <w:jc w:val="both"/>
        <w:rPr>
          <w:lang w:val="pt-BR" w:eastAsia="zh-CN" w:bidi="hi-IN"/>
        </w:rPr>
      </w:pPr>
      <w:r>
        <w:rPr>
          <w:rFonts w:eastAsia="Calibri" w:cs="Calibri" w:ascii="Calibri" w:hAnsi="Calibri"/>
          <w:sz w:val="24"/>
          <w:szCs w:val="24"/>
          <w:lang w:val="pt-BR" w:eastAsia="zh-CN" w:bidi="hi-IN"/>
        </w:rPr>
        <w:t>Estar envolvido em uma atividade de consultoria que, por sua natureza, está ou possa estar em conflito com os serviços a serem prestados para a Entidade Contratante;</w:t>
      </w:r>
    </w:p>
    <w:p>
      <w:pPr>
        <w:pStyle w:val="normal1"/>
        <w:numPr>
          <w:ilvl w:val="1"/>
          <w:numId w:val="8"/>
        </w:numPr>
        <w:spacing w:lineRule="auto" w:line="240" w:before="0" w:after="142"/>
        <w:ind w:hanging="424" w:start="1788"/>
        <w:jc w:val="both"/>
        <w:rPr>
          <w:lang w:val="pt-BR" w:eastAsia="zh-CN" w:bidi="hi-IN"/>
        </w:rPr>
      </w:pPr>
      <w:r>
        <w:rPr>
          <w:rFonts w:eastAsia="Calibri" w:cs="Calibri" w:ascii="Calibri" w:hAnsi="Calibri"/>
          <w:sz w:val="24"/>
          <w:szCs w:val="24"/>
          <w:lang w:val="pt-BR" w:eastAsia="zh-CN" w:bidi="hi-IN"/>
        </w:rPr>
        <w:t>Ter elaborado, ou ter sido associado com uma pessoa física ou jurídica que preparou, as especificações, o termo de referência e demais documentos que tenham sido utilizados no processo de aquisição para este Contrato e que contenham disposições que possam favorecer uma candidatura, oferta ou proposta;</w:t>
      </w:r>
    </w:p>
    <w:p>
      <w:pPr>
        <w:pStyle w:val="normal1"/>
        <w:numPr>
          <w:ilvl w:val="1"/>
          <w:numId w:val="8"/>
        </w:numPr>
        <w:spacing w:lineRule="auto" w:line="240" w:before="0" w:after="142"/>
        <w:ind w:hanging="424" w:start="1788"/>
        <w:jc w:val="both"/>
        <w:rPr>
          <w:lang w:val="pt-BR" w:eastAsia="zh-CN" w:bidi="hi-IN"/>
        </w:rPr>
      </w:pPr>
      <w:r>
        <w:rPr>
          <w:rFonts w:eastAsia="Calibri" w:cs="Calibri" w:ascii="Calibri" w:hAnsi="Calibri"/>
          <w:sz w:val="24"/>
          <w:szCs w:val="24"/>
          <w:lang w:val="pt-BR" w:eastAsia="zh-CN" w:bidi="hi-IN"/>
        </w:rPr>
        <w:t>Ter ou ter tido acesso a, ou ter preparado, ou ter sido associado a uma pessoa física ou jurídica que tenha ou tenha tido acesso a, ou tenha preparado, especificações, desenhos, cálculos, estudos e outros documentos que não tenham sido comunicados a todos os candidatos, ofertantes ou consultores no contexto desta aquisição e que, portanto, proporcionem uma vantagem competitiva indevida;</w:t>
      </w:r>
    </w:p>
    <w:p>
      <w:pPr>
        <w:pStyle w:val="normal1"/>
        <w:numPr>
          <w:ilvl w:val="1"/>
          <w:numId w:val="8"/>
        </w:numPr>
        <w:spacing w:lineRule="auto" w:line="240" w:before="0" w:after="142"/>
        <w:ind w:hanging="424" w:start="1788"/>
        <w:jc w:val="both"/>
        <w:rPr>
          <w:lang w:val="pt-BR" w:eastAsia="zh-CN" w:bidi="hi-IN"/>
        </w:rPr>
      </w:pPr>
      <w:r>
        <w:rPr>
          <w:rFonts w:eastAsia="Calibri" w:cs="Calibri" w:ascii="Calibri" w:hAnsi="Calibri"/>
          <w:sz w:val="24"/>
          <w:szCs w:val="24"/>
          <w:lang w:val="pt-BR" w:eastAsia="zh-CN" w:bidi="hi-IN"/>
        </w:rPr>
        <w:t>No caso de um processo de aquisição de obras, equipamentos ou bens, ter sido contratado ou estar prestes a ser contratado (ou qualquer de nossa afiliada ter sido ou estar prestes a ser contratada), para realizar a supervisão ou fiscalização do objeto do Contrato.</w:t>
      </w:r>
    </w:p>
    <w:p>
      <w:pPr>
        <w:pStyle w:val="normal1"/>
        <w:numPr>
          <w:ilvl w:val="0"/>
          <w:numId w:val="8"/>
        </w:numPr>
        <w:spacing w:lineRule="auto" w:line="240" w:before="0" w:after="142"/>
        <w:ind w:hanging="361" w:start="1929"/>
        <w:jc w:val="both"/>
        <w:rPr>
          <w:lang w:val="pt-BR" w:eastAsia="zh-CN" w:bidi="hi-IN"/>
        </w:rPr>
      </w:pPr>
      <w:r>
        <w:rPr>
          <w:rFonts w:eastAsia="Calibri" w:cs="Calibri" w:ascii="Calibri" w:hAnsi="Calibri"/>
          <w:sz w:val="24"/>
          <w:szCs w:val="24"/>
          <w:lang w:val="pt-BR" w:eastAsia="zh-CN" w:bidi="hi-IN"/>
        </w:rPr>
        <w:t>Se formos uma entidade estatal e para concorrer num processo de licitação, certificamos que possuímos autonomia jurídica e financeira e que operamos sob as regras do direito comercial.</w:t>
      </w:r>
    </w:p>
    <w:p>
      <w:pPr>
        <w:pStyle w:val="normal1"/>
        <w:numPr>
          <w:ilvl w:val="0"/>
          <w:numId w:val="8"/>
        </w:numPr>
        <w:spacing w:lineRule="auto" w:line="240" w:before="0" w:after="142"/>
        <w:ind w:hanging="361" w:start="1929"/>
        <w:jc w:val="both"/>
        <w:rPr>
          <w:lang w:val="pt-BR" w:eastAsia="zh-CN" w:bidi="hi-IN"/>
        </w:rPr>
      </w:pPr>
      <w:r>
        <w:rPr>
          <w:rFonts w:eastAsia="Calibri" w:cs="Calibri" w:ascii="Calibri" w:hAnsi="Calibri"/>
          <w:sz w:val="24"/>
          <w:szCs w:val="24"/>
          <w:lang w:val="pt-BR" w:eastAsia="zh-CN" w:bidi="hi-IN"/>
        </w:rPr>
        <w:t>No âmbito do processo de aquisição e execução do Contrato:</w:t>
      </w:r>
    </w:p>
    <w:p>
      <w:pPr>
        <w:pStyle w:val="normal1"/>
        <w:numPr>
          <w:ilvl w:val="1"/>
          <w:numId w:val="8"/>
        </w:numPr>
        <w:spacing w:lineRule="auto" w:line="240" w:before="0" w:after="142"/>
        <w:ind w:hanging="424" w:start="1788"/>
        <w:jc w:val="both"/>
        <w:rPr>
          <w:lang w:val="pt-BR" w:eastAsia="zh-CN" w:bidi="hi-IN"/>
        </w:rPr>
      </w:pPr>
      <w:r>
        <w:rPr>
          <w:rFonts w:eastAsia="Calibri" w:cs="Calibri" w:ascii="Calibri" w:hAnsi="Calibri"/>
          <w:sz w:val="24"/>
          <w:szCs w:val="24"/>
          <w:lang w:val="pt-BR" w:eastAsia="zh-CN" w:bidi="hi-IN"/>
        </w:rPr>
        <w:t>Nem nós, nem nenhuma pessoa que atue em nosso nome</w:t>
      </w:r>
      <w:r>
        <w:rPr>
          <w:rFonts w:eastAsia="Calibri" w:cs="Calibri" w:ascii="Calibri" w:hAnsi="Calibri"/>
          <w:sz w:val="24"/>
          <w:szCs w:val="24"/>
          <w:vertAlign w:val="superscript"/>
          <w:lang w:val="pt-BR" w:eastAsia="zh-CN" w:bidi="hi-IN"/>
        </w:rPr>
        <w:t>2</w:t>
      </w:r>
      <w:r>
        <w:rPr>
          <w:rFonts w:eastAsia="Calibri" w:cs="Calibri" w:ascii="Calibri" w:hAnsi="Calibri"/>
          <w:sz w:val="24"/>
          <w:szCs w:val="24"/>
          <w:lang w:val="pt-BR" w:eastAsia="zh-CN" w:bidi="hi-IN"/>
        </w:rPr>
        <w:t>, nenhum dos membros de nosso consórcio, nenhum dos nossos subcontratados, esteve envolvido, ou se envolverá, em qualquer Prática Proibida conforme definida no documento denominado “Política geral do Grupo AFD em matéria de prevenção e combate contra as Práticas Proibidas”, disponível no Website da AFD</w:t>
      </w:r>
      <w:r>
        <w:rPr>
          <w:rStyle w:val="FootnoteReference"/>
          <w:rFonts w:eastAsia="Calibri" w:cs="Calibri" w:ascii="Calibri" w:hAnsi="Calibri"/>
          <w:sz w:val="24"/>
          <w:szCs w:val="24"/>
          <w:vertAlign w:val="superscript"/>
          <w:lang w:val="pt-BR" w:eastAsia="zh-CN" w:bidi="hi-IN"/>
        </w:rPr>
        <w:footnoteReference w:id="8"/>
      </w:r>
      <w:r>
        <w:rPr>
          <w:rFonts w:eastAsia="Calibri" w:cs="Calibri" w:ascii="Calibri" w:hAnsi="Calibri"/>
          <w:sz w:val="24"/>
          <w:szCs w:val="24"/>
          <w:lang w:val="pt-BR" w:eastAsia="zh-CN" w:bidi="hi-IN"/>
        </w:rPr>
        <w:t>.</w:t>
      </w:r>
    </w:p>
    <w:p>
      <w:pPr>
        <w:pStyle w:val="normal1"/>
        <w:numPr>
          <w:ilvl w:val="1"/>
          <w:numId w:val="8"/>
        </w:numPr>
        <w:spacing w:lineRule="auto" w:line="240" w:before="0" w:after="142"/>
        <w:ind w:hanging="424" w:start="1788"/>
        <w:jc w:val="both"/>
        <w:rPr>
          <w:lang w:val="pt-BR" w:eastAsia="zh-CN" w:bidi="hi-IN"/>
        </w:rPr>
      </w:pPr>
      <w:r>
        <w:rPr>
          <w:rFonts w:eastAsia="Calibri" w:cs="Calibri" w:ascii="Calibri" w:hAnsi="Calibri"/>
          <w:sz w:val="24"/>
          <w:szCs w:val="24"/>
          <w:lang w:val="pt-BR" w:eastAsia="zh-CN" w:bidi="hi-IN"/>
        </w:rPr>
        <w:t>Nem nós, nem nenhuma pessoa que atue em nosso nome</w:t>
      </w:r>
      <w:r>
        <w:rPr>
          <w:rFonts w:eastAsia="Calibri" w:cs="Calibri" w:ascii="Calibri" w:hAnsi="Calibri"/>
          <w:sz w:val="24"/>
          <w:szCs w:val="24"/>
          <w:vertAlign w:val="superscript"/>
          <w:lang w:val="pt-BR" w:eastAsia="zh-CN" w:bidi="hi-IN"/>
        </w:rPr>
        <w:t>2</w:t>
      </w:r>
      <w:r>
        <w:rPr>
          <w:rFonts w:eastAsia="Calibri" w:cs="Calibri" w:ascii="Calibri" w:hAnsi="Calibri"/>
          <w:sz w:val="24"/>
          <w:szCs w:val="24"/>
          <w:lang w:val="pt-BR" w:eastAsia="zh-CN" w:bidi="hi-IN"/>
        </w:rPr>
        <w:t>, nenhum dos membros de nosso consórcio e nenhum dos nossos subcontratados adquirirá ou fornecerá [adquiriu ou atuou (</w:t>
      </w:r>
      <w:r>
        <w:rPr>
          <w:rFonts w:eastAsia="Calibri" w:cs="Calibri" w:ascii="Calibri" w:hAnsi="Calibri"/>
          <w:i/>
          <w:iCs/>
          <w:sz w:val="24"/>
          <w:szCs w:val="24"/>
          <w:lang w:val="pt-BR" w:eastAsia="zh-CN" w:bidi="hi-IN"/>
        </w:rPr>
        <w:t>no caso de financiamento retroativo de um contrato já adjudicado</w:t>
      </w:r>
      <w:r>
        <w:rPr>
          <w:rFonts w:eastAsia="Calibri" w:cs="Calibri" w:ascii="Calibri" w:hAnsi="Calibri"/>
          <w:sz w:val="24"/>
          <w:szCs w:val="24"/>
          <w:lang w:val="pt-BR" w:eastAsia="zh-CN" w:bidi="hi-IN"/>
        </w:rPr>
        <w:t>)] qualquer equipamento, nem operará [operou (</w:t>
      </w:r>
      <w:r>
        <w:rPr>
          <w:rFonts w:eastAsia="Calibri" w:cs="Calibri" w:ascii="Calibri" w:hAnsi="Calibri"/>
          <w:i/>
          <w:iCs/>
          <w:sz w:val="24"/>
          <w:szCs w:val="24"/>
          <w:lang w:val="pt-BR" w:eastAsia="zh-CN" w:bidi="hi-IN"/>
        </w:rPr>
        <w:t>no caso de financiamento retroativo de um contrato já adjudicado</w:t>
      </w:r>
      <w:r>
        <w:rPr>
          <w:rFonts w:eastAsia="Calibri" w:cs="Calibri" w:ascii="Calibri" w:hAnsi="Calibri"/>
          <w:sz w:val="24"/>
          <w:szCs w:val="24"/>
          <w:lang w:val="pt-BR" w:eastAsia="zh-CN" w:bidi="hi-IN"/>
        </w:rPr>
        <w:t>)] em nenhum setor que esteja sob embargo das Nações Unidas, da União Europeia ou da França.</w:t>
      </w:r>
    </w:p>
    <w:p>
      <w:pPr>
        <w:pStyle w:val="normal1"/>
        <w:numPr>
          <w:ilvl w:val="0"/>
          <w:numId w:val="8"/>
        </w:numPr>
        <w:spacing w:lineRule="auto" w:line="240" w:before="0" w:after="142"/>
        <w:ind w:hanging="361" w:start="1929"/>
        <w:jc w:val="both"/>
        <w:rPr>
          <w:lang w:val="pt-BR" w:eastAsia="zh-CN" w:bidi="hi-IN"/>
        </w:rPr>
      </w:pPr>
      <w:r>
        <w:rPr>
          <w:rFonts w:eastAsia="Calibri" w:cs="Calibri" w:ascii="Calibri" w:hAnsi="Calibri"/>
          <w:sz w:val="24"/>
          <w:szCs w:val="24"/>
          <w:lang w:val="pt-BR" w:eastAsia="zh-CN" w:bidi="hi-IN"/>
        </w:rPr>
        <w:t>Comprometemo-nos a, e garantimos que qualquer pessoa que atue em nosso nome</w:t>
      </w:r>
      <w:r>
        <w:rPr>
          <w:rFonts w:eastAsia="Calibri" w:cs="Calibri" w:ascii="Calibri" w:hAnsi="Calibri"/>
          <w:sz w:val="24"/>
          <w:szCs w:val="24"/>
          <w:vertAlign w:val="superscript"/>
          <w:lang w:val="pt-BR" w:eastAsia="zh-CN" w:bidi="hi-IN"/>
        </w:rPr>
        <w:t>2</w:t>
      </w:r>
      <w:r>
        <w:rPr>
          <w:rFonts w:eastAsia="Calibri" w:cs="Calibri" w:ascii="Calibri" w:hAnsi="Calibri"/>
          <w:sz w:val="24"/>
          <w:szCs w:val="24"/>
          <w:lang w:val="pt-BR" w:eastAsia="zh-CN" w:bidi="hi-IN"/>
        </w:rPr>
        <w:t>, qualquer membro de nosso consórcio, qualquer subcontratado se compromete a:</w:t>
      </w:r>
    </w:p>
    <w:p>
      <w:pPr>
        <w:pStyle w:val="normal1"/>
        <w:numPr>
          <w:ilvl w:val="1"/>
          <w:numId w:val="8"/>
        </w:numPr>
        <w:spacing w:lineRule="auto" w:line="240" w:before="0" w:after="142"/>
        <w:ind w:hanging="424" w:start="1788"/>
        <w:jc w:val="both"/>
        <w:rPr>
          <w:lang w:val="pt-BR" w:eastAsia="zh-CN" w:bidi="hi-IN"/>
        </w:rPr>
      </w:pPr>
      <w:r>
        <w:rPr>
          <w:rFonts w:eastAsia="Calibri" w:cs="Calibri" w:ascii="Calibri" w:hAnsi="Calibri"/>
          <w:sz w:val="24"/>
          <w:szCs w:val="24"/>
          <w:lang w:val="pt-BR" w:eastAsia="zh-CN" w:bidi="hi-IN"/>
        </w:rPr>
        <w:t>cumprir as normas ambientais reconhecidas pela comunidade internacional, incluindo as convenções ambientais internacionais, e em especial, tomar todas as medidas razoáveis para evitar ou limitar os efeitos negativos sobre a vegetação, a biodiversidade, os solos, as águas subterrâneas e superficiais, bem como sobre as pessoas e os bens, resultantes da poluição, do ruído, das vibrações, do tráfego e de outros efeitos decorrentes de nossas atividades, em conformidade com as leis e regulamentos aplicáveis no país de execução do Contrato.</w:t>
      </w:r>
    </w:p>
    <w:p>
      <w:pPr>
        <w:pStyle w:val="normal1"/>
        <w:numPr>
          <w:ilvl w:val="1"/>
          <w:numId w:val="8"/>
        </w:numPr>
        <w:spacing w:lineRule="auto" w:line="240" w:before="0" w:after="142"/>
        <w:ind w:hanging="424" w:start="1788"/>
        <w:jc w:val="both"/>
        <w:rPr>
          <w:lang w:val="pt-BR" w:eastAsia="zh-CN" w:bidi="hi-IN"/>
        </w:rPr>
      </w:pPr>
      <w:r>
        <w:rPr>
          <w:rFonts w:eastAsia="Calibri" w:cs="Calibri" w:ascii="Calibri" w:hAnsi="Calibri"/>
          <w:sz w:val="24"/>
          <w:szCs w:val="24"/>
          <w:lang w:val="pt-BR" w:eastAsia="zh-CN" w:bidi="hi-IN"/>
        </w:rPr>
        <w:t>implementar medidas de mitigação dos riscos ambientais e sociais, quando especificadas no plano de compromisso ambiental e social fornecido pela Entidade Contratante, e zelar para que as emissões, descargas superficiais e efluentes das nossas atividades observem os limites, especificações ou disposições aplicáveis ao Contrato.</w:t>
      </w:r>
    </w:p>
    <w:p>
      <w:pPr>
        <w:pStyle w:val="normal1"/>
        <w:numPr>
          <w:ilvl w:val="1"/>
          <w:numId w:val="8"/>
        </w:numPr>
        <w:spacing w:lineRule="auto" w:line="240" w:before="0" w:after="142"/>
        <w:ind w:hanging="424" w:start="1788"/>
        <w:jc w:val="both"/>
        <w:rPr>
          <w:lang w:val="pt-BR" w:eastAsia="zh-CN" w:bidi="hi-IN"/>
        </w:rPr>
      </w:pPr>
      <w:r>
        <w:rPr>
          <w:rFonts w:eastAsia="Calibri" w:cs="Calibri" w:ascii="Calibri" w:hAnsi="Calibri"/>
          <w:sz w:val="24"/>
          <w:szCs w:val="24"/>
          <w:lang w:val="pt-BR" w:eastAsia="zh-CN" w:bidi="hi-IN"/>
        </w:rPr>
        <w:t>respeitar os direitos dos trabalhadores em relação a salários, horas de trabalho, descanso e férias, horas extras, idade mínima, pagamentos regulares, compensações e benefícios, de acordo com as normas reconhecidas pela comunidade internacional, incluindo as convenções fundamentais da Organização Internacional do Trabalho (OIT), em conformidade com as leis e regulamentos aplicáveis no país de execução do Contrato; incluir esses itens em um documento anexado aos contratos de trabalho de nossos funcionários e disponibilizado para a Entidade Contratante; e respeitar e facilitar os direitos dos trabalhadores de se organizarem e estabelecer um mecanismo de gestão de queixas para trabalhadores diretos ou indiretos.</w:t>
      </w:r>
    </w:p>
    <w:p>
      <w:pPr>
        <w:pStyle w:val="normal1"/>
        <w:numPr>
          <w:ilvl w:val="1"/>
          <w:numId w:val="8"/>
        </w:numPr>
        <w:spacing w:lineRule="auto" w:line="240" w:before="0" w:after="142"/>
        <w:ind w:hanging="424" w:start="1788"/>
        <w:jc w:val="both"/>
        <w:rPr>
          <w:lang w:val="pt-BR" w:eastAsia="zh-CN" w:bidi="hi-IN"/>
        </w:rPr>
      </w:pPr>
      <w:r>
        <w:rPr>
          <w:rFonts w:eastAsia="Calibri" w:cs="Calibri" w:ascii="Calibri" w:hAnsi="Calibri"/>
          <w:sz w:val="24"/>
          <w:szCs w:val="24"/>
          <w:lang w:val="pt-BR" w:eastAsia="zh-CN" w:bidi="hi-IN"/>
        </w:rPr>
        <w:t>implementar práticas de não discriminação e igualdade de oportunidades e assegurar a proibição do trabalho infantil e do trabalho forçado.</w:t>
      </w:r>
    </w:p>
    <w:p>
      <w:pPr>
        <w:pStyle w:val="normal1"/>
        <w:numPr>
          <w:ilvl w:val="1"/>
          <w:numId w:val="8"/>
        </w:numPr>
        <w:spacing w:lineRule="auto" w:line="240" w:before="0" w:after="142"/>
        <w:ind w:hanging="424" w:start="1788"/>
        <w:jc w:val="both"/>
        <w:rPr>
          <w:lang w:val="pt-BR" w:eastAsia="zh-CN" w:bidi="hi-IN"/>
        </w:rPr>
      </w:pPr>
      <w:r>
        <w:rPr>
          <w:rFonts w:eastAsia="Calibri" w:cs="Calibri" w:ascii="Calibri" w:hAnsi="Calibri"/>
          <w:sz w:val="24"/>
          <w:szCs w:val="24"/>
          <w:lang w:val="pt-BR" w:eastAsia="zh-CN" w:bidi="hi-IN"/>
        </w:rPr>
        <w:t>manter registros referentes a cada membro da equipe local com horas trabalhadas de cada pessoa, tipo de tarefa, salários pagos e treinamentos realizados, sendo que esses registros deverão estar sempre disponíveis para inspeção da Entidade Contratante e de representantes autorizados do governo, em conformidade com as leis e regulamentos aplicáveis à proteção de dados pessoais no país de execução do Contrato.</w:t>
      </w:r>
    </w:p>
    <w:p>
      <w:pPr>
        <w:pStyle w:val="normal1"/>
        <w:numPr>
          <w:ilvl w:val="0"/>
          <w:numId w:val="8"/>
        </w:numPr>
        <w:spacing w:lineRule="auto" w:line="240" w:before="0" w:after="142"/>
        <w:ind w:hanging="361" w:start="1929"/>
        <w:jc w:val="both"/>
        <w:rPr>
          <w:lang w:val="pt-BR" w:eastAsia="zh-CN" w:bidi="hi-IN"/>
        </w:rPr>
      </w:pPr>
      <w:r>
        <w:rPr>
          <w:rFonts w:eastAsia="Calibri" w:cs="Calibri" w:ascii="Calibri" w:hAnsi="Calibri"/>
          <w:sz w:val="24"/>
          <w:szCs w:val="24"/>
          <w:lang w:val="pt-BR" w:eastAsia="zh-CN" w:bidi="hi-IN"/>
        </w:rPr>
        <w:t>Nós, qualquer pessoa agindo em nosso nome</w:t>
      </w:r>
      <w:r>
        <w:rPr>
          <w:rFonts w:eastAsia="Calibri" w:cs="Calibri" w:ascii="Calibri" w:hAnsi="Calibri"/>
          <w:sz w:val="24"/>
          <w:szCs w:val="24"/>
          <w:vertAlign w:val="superscript"/>
          <w:lang w:val="pt-BR" w:eastAsia="zh-CN" w:bidi="hi-IN"/>
        </w:rPr>
        <w:t>2</w:t>
      </w:r>
      <w:r>
        <w:rPr>
          <w:rFonts w:eastAsia="Calibri" w:cs="Calibri" w:ascii="Calibri" w:hAnsi="Calibri"/>
          <w:sz w:val="24"/>
          <w:szCs w:val="24"/>
          <w:lang w:val="pt-BR" w:eastAsia="zh-CN" w:bidi="hi-IN"/>
        </w:rPr>
        <w:t>, os membros de nosso consórcio, nossos subcontratados, nossos acionistas diretos ou indiretos e nossas subsidiárias, autorizamos a AFD a conduzir investigações e, em particular, a inspecionar os documentos e registros contábeis relativos ao processo de aquisição e à execução do Contrato, incluindo, mas não se limitando a, nossos processos e procedimentos internos relacionados ao cumprimento das sanções internacionais impostas pelas Nações Unidas, pela União Europeia e/ou pela França, e a fazer com que sejam verificados por auditores designados pela AFD.</w:t>
      </w:r>
    </w:p>
    <w:p>
      <w:pPr>
        <w:pStyle w:val="normal1"/>
        <w:numPr>
          <w:ilvl w:val="0"/>
          <w:numId w:val="8"/>
        </w:numPr>
        <w:spacing w:lineRule="auto" w:line="240" w:before="0" w:after="142"/>
        <w:ind w:hanging="361" w:start="1929"/>
        <w:jc w:val="both"/>
        <w:rPr>
          <w:lang w:val="pt-BR" w:eastAsia="zh-CN" w:bidi="hi-IN"/>
        </w:rPr>
      </w:pPr>
      <w:r>
        <w:rPr>
          <w:rFonts w:eastAsia="Calibri" w:cs="Calibri" w:ascii="Calibri" w:hAnsi="Calibri"/>
          <w:sz w:val="24"/>
          <w:szCs w:val="24"/>
          <w:lang w:val="pt-BR" w:eastAsia="zh-CN" w:bidi="hi-IN"/>
        </w:rPr>
        <w:t>Declaramos que pagamos, ou pagaremos, comissões, benefícios, honorários, gratificações ou encargos relacionados ao processo de aquisição ou execução do Contrato ao(s) seguinte(s) terceiro(s) (por exemplo, um intermediário/agente)(*):</w:t>
      </w:r>
    </w:p>
    <w:p>
      <w:pPr>
        <w:pStyle w:val="normal1"/>
        <w:spacing w:lineRule="auto" w:line="240" w:before="0" w:after="142"/>
        <w:jc w:val="both"/>
        <w:rPr>
          <w:rFonts w:ascii="Calibri" w:hAnsi="Calibri" w:eastAsia="Calibri" w:cs="Calibri"/>
          <w:sz w:val="24"/>
          <w:szCs w:val="24"/>
          <w:lang w:val="pt-BR" w:eastAsia="zh-CN" w:bidi="hi-IN"/>
        </w:rPr>
      </w:pPr>
      <w:r>
        <w:rPr>
          <w:rFonts w:eastAsia="Calibri" w:cs="Calibri" w:ascii="Calibri" w:hAnsi="Calibri"/>
          <w:sz w:val="24"/>
          <w:szCs w:val="24"/>
          <w:lang w:val="pt-BR" w:eastAsia="zh-CN" w:bidi="hi-IN"/>
        </w:rPr>
      </w:r>
    </w:p>
    <w:tbl>
      <w:tblPr>
        <w:tblStyle w:val="Table1"/>
        <w:tblW w:w="8500" w:type="dxa"/>
        <w:jc w:val="start"/>
        <w:tblInd w:w="1507" w:type="dxa"/>
        <w:tblLayout w:type="fixed"/>
        <w:tblCellMar>
          <w:top w:w="0" w:type="dxa"/>
          <w:start w:w="108" w:type="dxa"/>
          <w:bottom w:w="0" w:type="dxa"/>
          <w:end w:w="108" w:type="dxa"/>
        </w:tblCellMar>
        <w:tblLook w:val="0000"/>
      </w:tblPr>
      <w:tblGrid>
        <w:gridCol w:w="2125"/>
        <w:gridCol w:w="2125"/>
        <w:gridCol w:w="2125"/>
        <w:gridCol w:w="2125"/>
      </w:tblGrid>
      <w:tr>
        <w:trPr>
          <w:trHeight w:val="621" w:hRule="atLeast"/>
        </w:trPr>
        <w:tc>
          <w:tcPr>
            <w:tcW w:w="2125" w:type="dxa"/>
            <w:tcBorders>
              <w:top w:val="single" w:sz="4" w:space="0" w:color="000000"/>
              <w:start w:val="single" w:sz="4" w:space="0" w:color="000000"/>
              <w:bottom w:val="single" w:sz="4" w:space="0" w:color="000000"/>
              <w:end w:val="single" w:sz="4" w:space="0" w:color="000000"/>
            </w:tcBorders>
            <w:shd w:fill="DDD8C3" w:val="clear"/>
          </w:tcPr>
          <w:p>
            <w:pPr>
              <w:pStyle w:val="normal1"/>
              <w:spacing w:lineRule="auto" w:line="240" w:before="0" w:after="142"/>
              <w:jc w:val="both"/>
              <w:rPr>
                <w:lang w:val="pt-BR" w:eastAsia="zh-CN" w:bidi="hi-IN"/>
              </w:rPr>
            </w:pPr>
            <w:r>
              <w:rPr>
                <w:rFonts w:eastAsia="Calibri" w:cs="Calibri" w:ascii="Calibri" w:hAnsi="Calibri"/>
                <w:b/>
                <w:bCs/>
                <w:sz w:val="24"/>
                <w:szCs w:val="24"/>
                <w:lang w:val="pt-BR" w:eastAsia="zh-CN" w:bidi="hi-IN"/>
              </w:rPr>
              <w:t>Nome do beneficiário</w:t>
            </w:r>
          </w:p>
        </w:tc>
        <w:tc>
          <w:tcPr>
            <w:tcW w:w="2125" w:type="dxa"/>
            <w:tcBorders>
              <w:top w:val="single" w:sz="4" w:space="0" w:color="000000"/>
              <w:start w:val="single" w:sz="4" w:space="0" w:color="000000"/>
              <w:bottom w:val="single" w:sz="4" w:space="0" w:color="000000"/>
              <w:end w:val="single" w:sz="4" w:space="0" w:color="000000"/>
            </w:tcBorders>
            <w:shd w:fill="DDD8C3" w:val="clear"/>
          </w:tcPr>
          <w:p>
            <w:pPr>
              <w:pStyle w:val="normal1"/>
              <w:spacing w:lineRule="auto" w:line="240" w:before="0" w:after="142"/>
              <w:jc w:val="both"/>
              <w:rPr>
                <w:lang w:val="pt-BR" w:eastAsia="zh-CN" w:bidi="hi-IN"/>
              </w:rPr>
            </w:pPr>
            <w:r>
              <w:rPr>
                <w:rFonts w:eastAsia="Calibri" w:cs="Calibri" w:ascii="Calibri" w:hAnsi="Calibri"/>
                <w:b/>
                <w:bCs/>
                <w:sz w:val="24"/>
                <w:szCs w:val="24"/>
                <w:lang w:val="pt-BR" w:eastAsia="zh-CN" w:bidi="hi-IN"/>
              </w:rPr>
              <w:t>Contato</w:t>
            </w:r>
          </w:p>
        </w:tc>
        <w:tc>
          <w:tcPr>
            <w:tcW w:w="2125" w:type="dxa"/>
            <w:tcBorders>
              <w:top w:val="single" w:sz="4" w:space="0" w:color="000000"/>
              <w:start w:val="single" w:sz="4" w:space="0" w:color="000000"/>
              <w:bottom w:val="single" w:sz="4" w:space="0" w:color="000000"/>
              <w:end w:val="single" w:sz="4" w:space="0" w:color="000000"/>
            </w:tcBorders>
            <w:shd w:fill="DDD8C3" w:val="clear"/>
          </w:tcPr>
          <w:p>
            <w:pPr>
              <w:pStyle w:val="normal1"/>
              <w:spacing w:lineRule="auto" w:line="240" w:before="0" w:after="142"/>
              <w:jc w:val="both"/>
              <w:rPr>
                <w:lang w:val="pt-BR" w:eastAsia="zh-CN" w:bidi="hi-IN"/>
              </w:rPr>
            </w:pPr>
            <w:r>
              <w:rPr>
                <w:rFonts w:eastAsia="Calibri" w:cs="Calibri" w:ascii="Calibri" w:hAnsi="Calibri"/>
                <w:b/>
                <w:bCs/>
                <w:sz w:val="24"/>
                <w:szCs w:val="24"/>
                <w:lang w:val="pt-BR" w:eastAsia="zh-CN" w:bidi="hi-IN"/>
              </w:rPr>
              <w:t>Objeto</w:t>
            </w:r>
          </w:p>
        </w:tc>
        <w:tc>
          <w:tcPr>
            <w:tcW w:w="2125" w:type="dxa"/>
            <w:tcBorders>
              <w:top w:val="single" w:sz="4" w:space="0" w:color="000000"/>
              <w:start w:val="single" w:sz="4" w:space="0" w:color="000000"/>
              <w:bottom w:val="single" w:sz="4" w:space="0" w:color="000000"/>
              <w:end w:val="single" w:sz="4" w:space="0" w:color="000000"/>
            </w:tcBorders>
            <w:shd w:fill="DDD8C3" w:val="clear"/>
          </w:tcPr>
          <w:p>
            <w:pPr>
              <w:pStyle w:val="normal1"/>
              <w:spacing w:lineRule="auto" w:line="240" w:before="0" w:after="142"/>
              <w:jc w:val="both"/>
              <w:rPr>
                <w:lang w:val="pt-BR" w:eastAsia="zh-CN" w:bidi="hi-IN"/>
              </w:rPr>
            </w:pPr>
            <w:r>
              <w:rPr>
                <w:rFonts w:eastAsia="Calibri" w:cs="Calibri" w:ascii="Calibri" w:hAnsi="Calibri"/>
                <w:b/>
                <w:bCs/>
                <w:sz w:val="24"/>
                <w:szCs w:val="24"/>
                <w:lang w:val="pt-BR" w:eastAsia="zh-CN" w:bidi="hi-IN"/>
              </w:rPr>
              <w:t>Valor (Especificar a moeda)</w:t>
            </w:r>
          </w:p>
        </w:tc>
      </w:tr>
      <w:tr>
        <w:trPr>
          <w:trHeight w:val="383" w:hRule="atLeast"/>
        </w:trPr>
        <w:tc>
          <w:tcPr>
            <w:tcW w:w="2125" w:type="dxa"/>
            <w:tcBorders>
              <w:top w:val="single" w:sz="4" w:space="0" w:color="000000"/>
              <w:start w:val="single" w:sz="4" w:space="0" w:color="000000"/>
              <w:end w:val="single" w:sz="4" w:space="0" w:color="000000"/>
            </w:tcBorders>
          </w:tcPr>
          <w:p>
            <w:pPr>
              <w:pStyle w:val="normal1"/>
              <w:spacing w:lineRule="auto" w:line="240" w:before="0" w:after="142"/>
              <w:jc w:val="both"/>
              <w:rPr>
                <w:rFonts w:ascii="Calibri" w:hAnsi="Calibri" w:eastAsia="Calibri" w:cs="Calibri"/>
                <w:sz w:val="24"/>
                <w:szCs w:val="24"/>
                <w:lang w:val="pt-BR" w:eastAsia="zh-CN" w:bidi="hi-IN"/>
              </w:rPr>
            </w:pPr>
            <w:r>
              <w:rPr>
                <w:rFonts w:eastAsia="Calibri" w:cs="Calibri" w:ascii="Calibri" w:hAnsi="Calibri"/>
                <w:sz w:val="24"/>
                <w:szCs w:val="24"/>
                <w:lang w:val="pt-BR" w:eastAsia="zh-CN" w:bidi="hi-IN"/>
              </w:rPr>
            </w:r>
          </w:p>
          <w:p>
            <w:pPr>
              <w:pStyle w:val="normal1"/>
              <w:spacing w:lineRule="auto" w:line="240" w:before="0" w:after="142"/>
              <w:jc w:val="both"/>
              <w:rPr>
                <w:lang w:val="pt-BR" w:eastAsia="zh-CN" w:bidi="hi-IN"/>
              </w:rPr>
            </w:pPr>
            <w:r>
              <w:rPr>
                <w:lang w:val="pt-BR" w:eastAsia="zh-CN" w:bidi="hi-IN"/>
              </w:rPr>
              <mc:AlternateContent>
                <mc:Choice Requires="wpg">
                  <w:drawing>
                    <wp:inline distT="0" distB="0" distL="0" distR="0">
                      <wp:extent cx="1199515" cy="8255"/>
                      <wp:effectExtent l="0" t="0" r="0" b="0"/>
                      <wp:docPr id="1" name="Forma1"/>
                      <a:graphic xmlns:a="http://schemas.openxmlformats.org/drawingml/2006/main">
                        <a:graphicData uri="http://schemas.microsoft.com/office/word/2010/wordprocessingGroup">
                          <wpg:wgp>
                            <wpg:cNvGrpSpPr/>
                            <wpg:grpSpPr>
                              <a:xfrm>
                                <a:off x="0" y="0"/>
                                <a:ext cx="1199520" cy="8280"/>
                                <a:chOff x="0" y="0"/>
                                <a:chExt cx="1199520" cy="8280"/>
                              </a:xfrm>
                            </wpg:grpSpPr>
                            <wpg:grpSp>
                              <wpg:cNvGrpSpPr/>
                              <wpg:grpSpPr>
                                <a:xfrm>
                                  <a:off x="0" y="0"/>
                                  <a:ext cx="1199520" cy="8280"/>
                                </a:xfrm>
                              </wpg:grpSpPr>
                              <wps:wsp>
                                <wps:cNvPr id="2" name="Shape 3"/>
                                <wps:cNvSpPr/>
                                <wps:spPr>
                                  <a:xfrm>
                                    <a:off x="0" y="0"/>
                                    <a:ext cx="1197720" cy="8280"/>
                                  </a:xfrm>
                                  <a:prstGeom prst="rect">
                                    <a:avLst/>
                                  </a:prstGeom>
                                  <a:noFill/>
                                  <a:ln w="0">
                                    <a:noFill/>
                                  </a:ln>
                                </wps:spPr>
                                <wps:style>
                                  <a:lnRef idx="0"/>
                                  <a:fillRef idx="0"/>
                                  <a:effectRef idx="0"/>
                                  <a:fontRef idx="minor"/>
                                </wps:style>
                                <wps:bodyPr/>
                              </wps:wsp>
                              <wps:wsp>
                                <wps:cNvPr id="3" name="Shape 10"/>
                                <wps:cNvSpPr/>
                                <wps:spPr>
                                  <a:xfrm>
                                    <a:off x="0" y="5040"/>
                                    <a:ext cx="1199520" cy="720"/>
                                  </a:xfrm>
                                  <a:custGeom>
                                    <a:avLst/>
                                    <a:gdLst>
                                      <a:gd name="textAreaLeft" fmla="*/ 0 w 680040"/>
                                      <a:gd name="textAreaRight" fmla="*/ 680760 w 680040"/>
                                      <a:gd name="textAreaTop" fmla="*/ 0 h 360"/>
                                      <a:gd name="textAreaBottom" fmla="*/ 1080 h 360"/>
                                    </a:gdLst>
                                    <a:ahLst/>
                                    <a:cxnLst/>
                                    <a:rect l="textAreaLeft" t="textAreaTop" r="textAreaRight" b="textAreaBottom"/>
                                    <a:pathLst>
                                      <a:path w="1199515" h="1270">
                                        <a:moveTo>
                                          <a:pt x="0" y="0"/>
                                        </a:moveTo>
                                        <a:lnTo>
                                          <a:pt x="1199285" y="0"/>
                                        </a:lnTo>
                                      </a:path>
                                    </a:pathLst>
                                  </a:custGeom>
                                  <a:noFill/>
                                  <a:ln w="9525">
                                    <a:solidFill>
                                      <a:srgbClr val="000000"/>
                                    </a:solidFill>
                                    <a:round/>
                                  </a:ln>
                                </wps:spPr>
                                <wps:style>
                                  <a:lnRef idx="0"/>
                                  <a:fillRef idx="0"/>
                                  <a:effectRef idx="0"/>
                                  <a:fontRef idx="minor"/>
                                </wps:style>
                                <wps:bodyPr/>
                              </wps:wsp>
                            </wpg:grpSp>
                          </wpg:wgp>
                        </a:graphicData>
                      </a:graphic>
                    </wp:inline>
                  </w:drawing>
                </mc:Choice>
                <mc:Fallback>
                  <w:pict>
                    <v:group id="shape_0" alt="Forma1" style="position:absolute;margin-left:0pt;margin-top:-0.7pt;width:94.45pt;height:0.65pt" coordorigin="0,-14" coordsize="1889,13">
                      <v:group id="shape_0" style="position:absolute;left:0;top:-14;width:1889;height:13">
                        <v:rect id="shape_0" ID="Shape 3" path="m0,0l-2147483645,0l-2147483645,-2147483646l0,-2147483646xe" stroked="f" o:allowincell="f" style="position:absolute;left:0;top:-14;width:1885;height:12;mso-wrap-style:none;v-text-anchor:middle;mso-position-vertical:top">
                          <v:fill o:detectmouseclick="t" on="false"/>
                          <v:stroke color="#3465a4" joinstyle="round" endcap="flat"/>
                          <w10:wrap type="square"/>
                        </v:rect>
                      </v:group>
                    </v:group>
                  </w:pict>
                </mc:Fallback>
              </mc:AlternateContent>
            </w:r>
          </w:p>
        </w:tc>
        <w:tc>
          <w:tcPr>
            <w:tcW w:w="2125" w:type="dxa"/>
            <w:tcBorders>
              <w:top w:val="single" w:sz="4" w:space="0" w:color="000000"/>
              <w:start w:val="single" w:sz="4" w:space="0" w:color="000000"/>
              <w:end w:val="single" w:sz="4" w:space="0" w:color="000000"/>
            </w:tcBorders>
          </w:tcPr>
          <w:p>
            <w:pPr>
              <w:pStyle w:val="normal1"/>
              <w:spacing w:lineRule="auto" w:line="240" w:before="0" w:after="142"/>
              <w:jc w:val="both"/>
              <w:rPr>
                <w:rFonts w:ascii="Calibri" w:hAnsi="Calibri" w:eastAsia="Calibri" w:cs="Calibri"/>
                <w:sz w:val="24"/>
                <w:szCs w:val="24"/>
                <w:lang w:val="pt-BR" w:eastAsia="zh-CN" w:bidi="hi-IN"/>
              </w:rPr>
            </w:pPr>
            <w:r>
              <w:rPr>
                <w:rFonts w:eastAsia="Calibri" w:cs="Calibri" w:ascii="Calibri" w:hAnsi="Calibri"/>
                <w:sz w:val="24"/>
                <w:szCs w:val="24"/>
                <w:lang w:val="pt-BR" w:eastAsia="zh-CN" w:bidi="hi-IN"/>
              </w:rPr>
            </w:r>
          </w:p>
          <w:p>
            <w:pPr>
              <w:pStyle w:val="normal1"/>
              <w:spacing w:lineRule="auto" w:line="240" w:before="0" w:after="142"/>
              <w:jc w:val="both"/>
              <w:rPr>
                <w:lang w:val="pt-BR" w:eastAsia="zh-CN" w:bidi="hi-IN"/>
              </w:rPr>
            </w:pPr>
            <w:r>
              <w:rPr>
                <w:lang w:val="pt-BR" w:eastAsia="zh-CN" w:bidi="hi-IN"/>
              </w:rPr>
              <mc:AlternateContent>
                <mc:Choice Requires="wpg">
                  <w:drawing>
                    <wp:inline distT="0" distB="0" distL="0" distR="0">
                      <wp:extent cx="1199515" cy="8255"/>
                      <wp:effectExtent l="0" t="0" r="0" b="0"/>
                      <wp:docPr id="4" name="Forma2"/>
                      <a:graphic xmlns:a="http://schemas.openxmlformats.org/drawingml/2006/main">
                        <a:graphicData uri="http://schemas.microsoft.com/office/word/2010/wordprocessingGroup">
                          <wpg:wgp>
                            <wpg:cNvGrpSpPr/>
                            <wpg:grpSpPr>
                              <a:xfrm>
                                <a:off x="0" y="0"/>
                                <a:ext cx="1199520" cy="8280"/>
                                <a:chOff x="0" y="0"/>
                                <a:chExt cx="1199520" cy="8280"/>
                              </a:xfrm>
                            </wpg:grpSpPr>
                            <wpg:grpSp>
                              <wpg:cNvGrpSpPr/>
                              <wpg:grpSpPr>
                                <a:xfrm>
                                  <a:off x="0" y="0"/>
                                  <a:ext cx="1199520" cy="8280"/>
                                </a:xfrm>
                              </wpg:grpSpPr>
                              <wps:wsp>
                                <wps:cNvPr id="5" name="Shape 3"/>
                                <wps:cNvSpPr/>
                                <wps:spPr>
                                  <a:xfrm>
                                    <a:off x="0" y="0"/>
                                    <a:ext cx="1197720" cy="8280"/>
                                  </a:xfrm>
                                  <a:prstGeom prst="rect">
                                    <a:avLst/>
                                  </a:prstGeom>
                                  <a:noFill/>
                                  <a:ln w="0">
                                    <a:noFill/>
                                  </a:ln>
                                </wps:spPr>
                                <wps:style>
                                  <a:lnRef idx="0"/>
                                  <a:fillRef idx="0"/>
                                  <a:effectRef idx="0"/>
                                  <a:fontRef idx="minor"/>
                                </wps:style>
                                <wps:bodyPr/>
                              </wps:wsp>
                              <wps:wsp>
                                <wps:cNvPr id="6" name="Shape 8"/>
                                <wps:cNvSpPr/>
                                <wps:spPr>
                                  <a:xfrm>
                                    <a:off x="0" y="5040"/>
                                    <a:ext cx="1199520" cy="720"/>
                                  </a:xfrm>
                                  <a:custGeom>
                                    <a:avLst/>
                                    <a:gdLst>
                                      <a:gd name="textAreaLeft" fmla="*/ 0 w 680040"/>
                                      <a:gd name="textAreaRight" fmla="*/ 680760 w 680040"/>
                                      <a:gd name="textAreaTop" fmla="*/ 0 h 360"/>
                                      <a:gd name="textAreaBottom" fmla="*/ 1080 h 360"/>
                                    </a:gdLst>
                                    <a:ahLst/>
                                    <a:cxnLst/>
                                    <a:rect l="textAreaLeft" t="textAreaTop" r="textAreaRight" b="textAreaBottom"/>
                                    <a:pathLst>
                                      <a:path w="1199515" h="1270">
                                        <a:moveTo>
                                          <a:pt x="0" y="0"/>
                                        </a:moveTo>
                                        <a:lnTo>
                                          <a:pt x="1199285" y="0"/>
                                        </a:lnTo>
                                      </a:path>
                                    </a:pathLst>
                                  </a:custGeom>
                                  <a:noFill/>
                                  <a:ln w="9525">
                                    <a:solidFill>
                                      <a:srgbClr val="000000"/>
                                    </a:solidFill>
                                    <a:round/>
                                  </a:ln>
                                </wps:spPr>
                                <wps:style>
                                  <a:lnRef idx="0"/>
                                  <a:fillRef idx="0"/>
                                  <a:effectRef idx="0"/>
                                  <a:fontRef idx="minor"/>
                                </wps:style>
                                <wps:bodyPr/>
                              </wps:wsp>
                            </wpg:grpSp>
                          </wpg:wgp>
                        </a:graphicData>
                      </a:graphic>
                    </wp:inline>
                  </w:drawing>
                </mc:Choice>
                <mc:Fallback>
                  <w:pict>
                    <v:group id="shape_0" alt="Forma2" style="position:absolute;margin-left:0pt;margin-top:-0.7pt;width:94.45pt;height:0.65pt" coordorigin="0,-14" coordsize="1889,13">
                      <v:group id="shape_0" style="position:absolute;left:0;top:-14;width:1889;height:13">
                        <v:rect id="shape_0" ID="Shape 3" path="m0,0l-2147483645,0l-2147483645,-2147483646l0,-2147483646xe" stroked="f" o:allowincell="f" style="position:absolute;left:0;top:-14;width:1885;height:12;mso-wrap-style:none;v-text-anchor:middle;mso-position-vertical:top">
                          <v:fill o:detectmouseclick="t" on="false"/>
                          <v:stroke color="#3465a4" joinstyle="round" endcap="flat"/>
                          <w10:wrap type="square"/>
                        </v:rect>
                      </v:group>
                    </v:group>
                  </w:pict>
                </mc:Fallback>
              </mc:AlternateContent>
            </w:r>
          </w:p>
        </w:tc>
        <w:tc>
          <w:tcPr>
            <w:tcW w:w="2125" w:type="dxa"/>
            <w:tcBorders>
              <w:top w:val="single" w:sz="4" w:space="0" w:color="000000"/>
              <w:start w:val="single" w:sz="4" w:space="0" w:color="000000"/>
              <w:end w:val="single" w:sz="4" w:space="0" w:color="000000"/>
            </w:tcBorders>
          </w:tcPr>
          <w:p>
            <w:pPr>
              <w:pStyle w:val="normal1"/>
              <w:spacing w:lineRule="auto" w:line="240" w:before="0" w:after="142"/>
              <w:jc w:val="both"/>
              <w:rPr>
                <w:rFonts w:ascii="Calibri" w:hAnsi="Calibri" w:eastAsia="Calibri" w:cs="Calibri"/>
                <w:sz w:val="24"/>
                <w:szCs w:val="24"/>
                <w:lang w:val="pt-BR" w:eastAsia="zh-CN" w:bidi="hi-IN"/>
              </w:rPr>
            </w:pPr>
            <w:r>
              <w:rPr>
                <w:rFonts w:eastAsia="Calibri" w:cs="Calibri" w:ascii="Calibri" w:hAnsi="Calibri"/>
                <w:sz w:val="24"/>
                <w:szCs w:val="24"/>
                <w:lang w:val="pt-BR" w:eastAsia="zh-CN" w:bidi="hi-IN"/>
              </w:rPr>
            </w:r>
          </w:p>
          <w:p>
            <w:pPr>
              <w:pStyle w:val="normal1"/>
              <w:spacing w:lineRule="auto" w:line="240" w:before="0" w:after="142"/>
              <w:jc w:val="both"/>
              <w:rPr>
                <w:lang w:val="pt-BR" w:eastAsia="zh-CN" w:bidi="hi-IN"/>
              </w:rPr>
            </w:pPr>
            <w:r>
              <w:rPr>
                <w:lang w:val="pt-BR" w:eastAsia="zh-CN" w:bidi="hi-IN"/>
              </w:rPr>
              <mc:AlternateContent>
                <mc:Choice Requires="wpg">
                  <w:drawing>
                    <wp:inline distT="0" distB="0" distL="0" distR="0">
                      <wp:extent cx="1199515" cy="8255"/>
                      <wp:effectExtent l="0" t="0" r="0" b="0"/>
                      <wp:docPr id="7" name="Forma3"/>
                      <a:graphic xmlns:a="http://schemas.openxmlformats.org/drawingml/2006/main">
                        <a:graphicData uri="http://schemas.microsoft.com/office/word/2010/wordprocessingGroup">
                          <wpg:wgp>
                            <wpg:cNvGrpSpPr/>
                            <wpg:grpSpPr>
                              <a:xfrm>
                                <a:off x="0" y="0"/>
                                <a:ext cx="1199520" cy="8280"/>
                                <a:chOff x="0" y="0"/>
                                <a:chExt cx="1199520" cy="8280"/>
                              </a:xfrm>
                            </wpg:grpSpPr>
                            <wpg:grpSp>
                              <wpg:cNvGrpSpPr/>
                              <wpg:grpSpPr>
                                <a:xfrm>
                                  <a:off x="0" y="0"/>
                                  <a:ext cx="1199520" cy="8280"/>
                                </a:xfrm>
                              </wpg:grpSpPr>
                              <wps:wsp>
                                <wps:cNvPr id="8" name="Shape 3"/>
                                <wps:cNvSpPr/>
                                <wps:spPr>
                                  <a:xfrm>
                                    <a:off x="0" y="0"/>
                                    <a:ext cx="1197720" cy="8280"/>
                                  </a:xfrm>
                                  <a:prstGeom prst="rect">
                                    <a:avLst/>
                                  </a:prstGeom>
                                  <a:noFill/>
                                  <a:ln w="0">
                                    <a:noFill/>
                                  </a:ln>
                                </wps:spPr>
                                <wps:style>
                                  <a:lnRef idx="0"/>
                                  <a:fillRef idx="0"/>
                                  <a:effectRef idx="0"/>
                                  <a:fontRef idx="minor"/>
                                </wps:style>
                                <wps:bodyPr/>
                              </wps:wsp>
                              <wps:wsp>
                                <wps:cNvPr id="9" name="Shape 14"/>
                                <wps:cNvSpPr/>
                                <wps:spPr>
                                  <a:xfrm>
                                    <a:off x="0" y="5040"/>
                                    <a:ext cx="1199520" cy="720"/>
                                  </a:xfrm>
                                  <a:custGeom>
                                    <a:avLst/>
                                    <a:gdLst>
                                      <a:gd name="textAreaLeft" fmla="*/ 0 w 680040"/>
                                      <a:gd name="textAreaRight" fmla="*/ 680760 w 680040"/>
                                      <a:gd name="textAreaTop" fmla="*/ 0 h 360"/>
                                      <a:gd name="textAreaBottom" fmla="*/ 1080 h 360"/>
                                    </a:gdLst>
                                    <a:ahLst/>
                                    <a:cxnLst/>
                                    <a:rect l="textAreaLeft" t="textAreaTop" r="textAreaRight" b="textAreaBottom"/>
                                    <a:pathLst>
                                      <a:path w="1199515" h="1270">
                                        <a:moveTo>
                                          <a:pt x="0" y="0"/>
                                        </a:moveTo>
                                        <a:lnTo>
                                          <a:pt x="1199285" y="0"/>
                                        </a:lnTo>
                                      </a:path>
                                    </a:pathLst>
                                  </a:custGeom>
                                  <a:noFill/>
                                  <a:ln w="9525">
                                    <a:solidFill>
                                      <a:srgbClr val="000000"/>
                                    </a:solidFill>
                                    <a:round/>
                                  </a:ln>
                                </wps:spPr>
                                <wps:style>
                                  <a:lnRef idx="0"/>
                                  <a:fillRef idx="0"/>
                                  <a:effectRef idx="0"/>
                                  <a:fontRef idx="minor"/>
                                </wps:style>
                                <wps:bodyPr/>
                              </wps:wsp>
                            </wpg:grpSp>
                          </wpg:wgp>
                        </a:graphicData>
                      </a:graphic>
                    </wp:inline>
                  </w:drawing>
                </mc:Choice>
                <mc:Fallback>
                  <w:pict>
                    <v:group id="shape_0" alt="Forma3" style="position:absolute;margin-left:0pt;margin-top:-0.7pt;width:94.45pt;height:0.65pt" coordorigin="0,-14" coordsize="1889,13">
                      <v:group id="shape_0" style="position:absolute;left:0;top:-14;width:1889;height:13">
                        <v:rect id="shape_0" ID="Shape 3" path="m0,0l-2147483645,0l-2147483645,-2147483646l0,-2147483646xe" stroked="f" o:allowincell="f" style="position:absolute;left:0;top:-14;width:1885;height:12;mso-wrap-style:none;v-text-anchor:middle;mso-position-vertical:top">
                          <v:fill o:detectmouseclick="t" on="false"/>
                          <v:stroke color="#3465a4" joinstyle="round" endcap="flat"/>
                          <w10:wrap type="square"/>
                        </v:rect>
                      </v:group>
                    </v:group>
                  </w:pict>
                </mc:Fallback>
              </mc:AlternateContent>
            </w:r>
          </w:p>
        </w:tc>
        <w:tc>
          <w:tcPr>
            <w:tcW w:w="2125" w:type="dxa"/>
            <w:tcBorders>
              <w:top w:val="single" w:sz="4" w:space="0" w:color="000000"/>
              <w:start w:val="single" w:sz="4" w:space="0" w:color="000000"/>
              <w:end w:val="single" w:sz="4" w:space="0" w:color="000000"/>
            </w:tcBorders>
          </w:tcPr>
          <w:p>
            <w:pPr>
              <w:pStyle w:val="normal1"/>
              <w:spacing w:lineRule="auto" w:line="240" w:before="0" w:after="142"/>
              <w:jc w:val="both"/>
              <w:rPr>
                <w:rFonts w:ascii="Calibri" w:hAnsi="Calibri" w:eastAsia="Calibri" w:cs="Calibri"/>
                <w:sz w:val="24"/>
                <w:szCs w:val="24"/>
                <w:lang w:val="pt-BR" w:eastAsia="zh-CN" w:bidi="hi-IN"/>
              </w:rPr>
            </w:pPr>
            <w:r>
              <w:rPr>
                <w:rFonts w:eastAsia="Calibri" w:cs="Calibri" w:ascii="Calibri" w:hAnsi="Calibri"/>
                <w:sz w:val="24"/>
                <w:szCs w:val="24"/>
                <w:lang w:val="pt-BR" w:eastAsia="zh-CN" w:bidi="hi-IN"/>
              </w:rPr>
            </w:r>
          </w:p>
          <w:p>
            <w:pPr>
              <w:pStyle w:val="normal1"/>
              <w:spacing w:lineRule="auto" w:line="240" w:before="0" w:after="142"/>
              <w:jc w:val="both"/>
              <w:rPr>
                <w:lang w:val="pt-BR" w:eastAsia="zh-CN" w:bidi="hi-IN"/>
              </w:rPr>
            </w:pPr>
            <w:r>
              <w:rPr>
                <w:lang w:val="pt-BR" w:eastAsia="zh-CN" w:bidi="hi-IN"/>
              </w:rPr>
              <mc:AlternateContent>
                <mc:Choice Requires="wpg">
                  <w:drawing>
                    <wp:inline distT="0" distB="0" distL="0" distR="0">
                      <wp:extent cx="1130300" cy="8255"/>
                      <wp:effectExtent l="0" t="0" r="0" b="0"/>
                      <wp:docPr id="10" name="Forma4"/>
                      <a:graphic xmlns:a="http://schemas.openxmlformats.org/drawingml/2006/main">
                        <a:graphicData uri="http://schemas.microsoft.com/office/word/2010/wordprocessingGroup">
                          <wpg:wgp>
                            <wpg:cNvGrpSpPr/>
                            <wpg:grpSpPr>
                              <a:xfrm>
                                <a:off x="0" y="0"/>
                                <a:ext cx="1130400" cy="8280"/>
                                <a:chOff x="0" y="0"/>
                                <a:chExt cx="1130400" cy="8280"/>
                              </a:xfrm>
                            </wpg:grpSpPr>
                            <wpg:grpSp>
                              <wpg:cNvGrpSpPr/>
                              <wpg:grpSpPr>
                                <a:xfrm>
                                  <a:off x="0" y="0"/>
                                  <a:ext cx="1130400" cy="8280"/>
                                </a:xfrm>
                              </wpg:grpSpPr>
                              <wps:wsp>
                                <wps:cNvPr id="11" name="Shape 3"/>
                                <wps:cNvSpPr/>
                                <wps:spPr>
                                  <a:xfrm>
                                    <a:off x="0" y="0"/>
                                    <a:ext cx="1130400" cy="8280"/>
                                  </a:xfrm>
                                  <a:prstGeom prst="rect">
                                    <a:avLst/>
                                  </a:prstGeom>
                                  <a:noFill/>
                                  <a:ln w="0">
                                    <a:noFill/>
                                  </a:ln>
                                </wps:spPr>
                                <wps:style>
                                  <a:lnRef idx="0"/>
                                  <a:fillRef idx="0"/>
                                  <a:effectRef idx="0"/>
                                  <a:fontRef idx="minor"/>
                                </wps:style>
                                <wps:bodyPr/>
                              </wps:wsp>
                              <wps:wsp>
                                <wps:cNvPr id="12" name="Shape 12"/>
                                <wps:cNvSpPr/>
                                <wps:spPr>
                                  <a:xfrm>
                                    <a:off x="0" y="5040"/>
                                    <a:ext cx="1130400" cy="720"/>
                                  </a:xfrm>
                                  <a:custGeom>
                                    <a:avLst/>
                                    <a:gdLst>
                                      <a:gd name="textAreaLeft" fmla="*/ 0 w 640800"/>
                                      <a:gd name="textAreaRight" fmla="*/ 641520 w 640800"/>
                                      <a:gd name="textAreaTop" fmla="*/ 0 h 360"/>
                                      <a:gd name="textAreaBottom" fmla="*/ 1080 h 360"/>
                                    </a:gdLst>
                                    <a:ahLst/>
                                    <a:cxnLst/>
                                    <a:rect l="textAreaLeft" t="textAreaTop" r="textAreaRight" b="textAreaBottom"/>
                                    <a:pathLst>
                                      <a:path w="1130300" h="1270">
                                        <a:moveTo>
                                          <a:pt x="0" y="0"/>
                                        </a:moveTo>
                                        <a:lnTo>
                                          <a:pt x="1129712" y="0"/>
                                        </a:lnTo>
                                      </a:path>
                                    </a:pathLst>
                                  </a:custGeom>
                                  <a:noFill/>
                                  <a:ln w="9525">
                                    <a:solidFill>
                                      <a:srgbClr val="000000"/>
                                    </a:solidFill>
                                    <a:round/>
                                  </a:ln>
                                </wps:spPr>
                                <wps:style>
                                  <a:lnRef idx="0"/>
                                  <a:fillRef idx="0"/>
                                  <a:effectRef idx="0"/>
                                  <a:fontRef idx="minor"/>
                                </wps:style>
                                <wps:bodyPr/>
                              </wps:wsp>
                            </wpg:grpSp>
                          </wpg:wgp>
                        </a:graphicData>
                      </a:graphic>
                    </wp:inline>
                  </w:drawing>
                </mc:Choice>
                <mc:Fallback>
                  <w:pict>
                    <v:group id="shape_0" alt="Forma4" style="position:absolute;margin-left:0pt;margin-top:-0.7pt;width:89pt;height:0.65pt" coordorigin="0,-14" coordsize="1780,13">
                      <v:group id="shape_0" style="position:absolute;left:0;top:-14;width:1780;height:13">
                        <v:rect id="shape_0" ID="Shape 3" path="m0,0l-2147483645,0l-2147483645,-2147483646l0,-2147483646xe" stroked="f" o:allowincell="f" style="position:absolute;left:0;top:-14;width:1779;height:12;mso-wrap-style:none;v-text-anchor:middle;mso-position-vertical:top">
                          <v:fill o:detectmouseclick="t" on="false"/>
                          <v:stroke color="#3465a4" joinstyle="round" endcap="flat"/>
                          <w10:wrap type="square"/>
                        </v:rect>
                      </v:group>
                    </v:group>
                  </w:pict>
                </mc:Fallback>
              </mc:AlternateContent>
            </w:r>
          </w:p>
        </w:tc>
      </w:tr>
      <w:tr>
        <w:trPr>
          <w:trHeight w:val="762" w:hRule="atLeast"/>
        </w:trPr>
        <w:tc>
          <w:tcPr>
            <w:tcW w:w="8500" w:type="dxa"/>
            <w:gridSpan w:val="4"/>
            <w:tcBorders>
              <w:start w:val="single" w:sz="4" w:space="0" w:color="000000"/>
              <w:bottom w:val="single" w:sz="4" w:space="0" w:color="000000"/>
              <w:end w:val="single" w:sz="4" w:space="0" w:color="000000"/>
            </w:tcBorders>
          </w:tcPr>
          <w:p>
            <w:pPr>
              <w:pStyle w:val="normal1"/>
              <w:spacing w:lineRule="auto" w:line="240" w:before="0" w:after="142"/>
              <w:jc w:val="both"/>
              <w:rPr>
                <w:rFonts w:ascii="Calibri" w:hAnsi="Calibri" w:eastAsia="Calibri" w:cs="Calibri"/>
                <w:sz w:val="24"/>
                <w:szCs w:val="24"/>
                <w:lang w:val="pt-BR" w:eastAsia="zh-CN" w:bidi="hi-IN"/>
              </w:rPr>
            </w:pPr>
            <w:r>
              <w:rPr>
                <w:rFonts w:eastAsia="Calibri" w:cs="Calibri" w:ascii="Calibri" w:hAnsi="Calibri"/>
                <w:sz w:val="24"/>
                <w:szCs w:val="24"/>
                <w:lang w:val="pt-BR" w:eastAsia="zh-CN" w:bidi="hi-IN"/>
              </w:rPr>
            </w:r>
          </w:p>
          <w:p>
            <w:pPr>
              <w:pStyle w:val="normal1"/>
              <w:spacing w:lineRule="auto" w:line="240" w:before="0" w:after="142"/>
              <w:jc w:val="both"/>
              <w:rPr>
                <w:lang w:val="pt-BR" w:eastAsia="zh-CN" w:bidi="hi-IN"/>
              </w:rPr>
            </w:pPr>
            <w:r>
              <w:rPr>
                <w:lang w:val="pt-BR" w:eastAsia="zh-CN" w:bidi="hi-IN"/>
              </w:rPr>
              <mc:AlternateContent>
                <mc:Choice Requires="wpg">
                  <w:drawing>
                    <wp:inline distT="0" distB="0" distL="0" distR="0">
                      <wp:extent cx="1199515" cy="8255"/>
                      <wp:effectExtent l="0" t="0" r="0" b="0"/>
                      <wp:docPr id="13" name="Forma5"/>
                      <a:graphic xmlns:a="http://schemas.openxmlformats.org/drawingml/2006/main">
                        <a:graphicData uri="http://schemas.microsoft.com/office/word/2010/wordprocessingGroup">
                          <wpg:wgp>
                            <wpg:cNvGrpSpPr/>
                            <wpg:grpSpPr>
                              <a:xfrm>
                                <a:off x="0" y="0"/>
                                <a:ext cx="1199520" cy="8280"/>
                                <a:chOff x="0" y="0"/>
                                <a:chExt cx="1199520" cy="8280"/>
                              </a:xfrm>
                            </wpg:grpSpPr>
                            <wpg:grpSp>
                              <wpg:cNvGrpSpPr/>
                              <wpg:grpSpPr>
                                <a:xfrm>
                                  <a:off x="0" y="0"/>
                                  <a:ext cx="1199520" cy="8280"/>
                                </a:xfrm>
                              </wpg:grpSpPr>
                              <wps:wsp>
                                <wps:cNvPr id="14" name="Shape 3"/>
                                <wps:cNvSpPr/>
                                <wps:spPr>
                                  <a:xfrm>
                                    <a:off x="0" y="0"/>
                                    <a:ext cx="1197720" cy="8280"/>
                                  </a:xfrm>
                                  <a:prstGeom prst="rect">
                                    <a:avLst/>
                                  </a:prstGeom>
                                  <a:noFill/>
                                  <a:ln w="0">
                                    <a:noFill/>
                                  </a:ln>
                                </wps:spPr>
                                <wps:style>
                                  <a:lnRef idx="0"/>
                                  <a:fillRef idx="0"/>
                                  <a:effectRef idx="0"/>
                                  <a:fontRef idx="minor"/>
                                </wps:style>
                                <wps:bodyPr/>
                              </wps:wsp>
                              <wps:wsp>
                                <wps:cNvPr id="15" name="Shape 18"/>
                                <wps:cNvSpPr/>
                                <wps:spPr>
                                  <a:xfrm>
                                    <a:off x="0" y="5040"/>
                                    <a:ext cx="1199520" cy="720"/>
                                  </a:xfrm>
                                  <a:custGeom>
                                    <a:avLst/>
                                    <a:gdLst>
                                      <a:gd name="textAreaLeft" fmla="*/ 0 w 680040"/>
                                      <a:gd name="textAreaRight" fmla="*/ 680760 w 680040"/>
                                      <a:gd name="textAreaTop" fmla="*/ 0 h 360"/>
                                      <a:gd name="textAreaBottom" fmla="*/ 1080 h 360"/>
                                    </a:gdLst>
                                    <a:ahLst/>
                                    <a:cxnLst/>
                                    <a:rect l="textAreaLeft" t="textAreaTop" r="textAreaRight" b="textAreaBottom"/>
                                    <a:pathLst>
                                      <a:path w="1199515" h="1270">
                                        <a:moveTo>
                                          <a:pt x="0" y="0"/>
                                        </a:moveTo>
                                        <a:lnTo>
                                          <a:pt x="1199285" y="0"/>
                                        </a:lnTo>
                                      </a:path>
                                    </a:pathLst>
                                  </a:custGeom>
                                  <a:noFill/>
                                  <a:ln w="9525">
                                    <a:solidFill>
                                      <a:srgbClr val="000000"/>
                                    </a:solidFill>
                                    <a:round/>
                                  </a:ln>
                                </wps:spPr>
                                <wps:style>
                                  <a:lnRef idx="0"/>
                                  <a:fillRef idx="0"/>
                                  <a:effectRef idx="0"/>
                                  <a:fontRef idx="minor"/>
                                </wps:style>
                                <wps:bodyPr/>
                              </wps:wsp>
                            </wpg:grpSp>
                          </wpg:wgp>
                        </a:graphicData>
                      </a:graphic>
                    </wp:inline>
                  </w:drawing>
                </mc:Choice>
                <mc:Fallback>
                  <w:pict>
                    <v:group id="shape_0" alt="Forma5" style="position:absolute;margin-left:0pt;margin-top:-0.7pt;width:94.45pt;height:0.65pt" coordorigin="0,-14" coordsize="1889,13">
                      <v:group id="shape_0" style="position:absolute;left:0;top:-14;width:1889;height:13">
                        <v:rect id="shape_0" ID="Shape 3" path="m0,0l-2147483645,0l-2147483645,-2147483646l0,-2147483646xe" stroked="f" o:allowincell="f" style="position:absolute;left:0;top:-14;width:1885;height:12;mso-wrap-style:none;v-text-anchor:middle;mso-position-vertical:top">
                          <v:fill o:detectmouseclick="t" on="false"/>
                          <v:stroke color="#3465a4" joinstyle="round" endcap="flat"/>
                          <w10:wrap type="square"/>
                        </v:rect>
                      </v:group>
                    </v:group>
                  </w:pict>
                </mc:Fallback>
              </mc:AlternateContent>
            </w:r>
            <w:r>
              <w:rPr>
                <w:rFonts w:eastAsia="Calibri" w:cs="Calibri" w:ascii="Calibri" w:hAnsi="Calibri"/>
                <w:sz w:val="24"/>
                <w:szCs w:val="24"/>
                <w:lang w:val="pt-BR" w:eastAsia="zh-CN" w:bidi="hi-IN"/>
              </w:rPr>
              <w:tab/>
            </w:r>
            <w:r>
              <w:rPr>
                <w:rFonts w:eastAsia="Calibri" w:cs="Calibri" w:ascii="Calibri" w:hAnsi="Calibri"/>
                <w:sz w:val="24"/>
                <w:szCs w:val="24"/>
                <w:lang w:val="pt-BR" w:eastAsia="zh-CN" w:bidi="hi-IN"/>
              </w:rPr>
              <mc:AlternateContent>
                <mc:Choice Requires="wpg">
                  <w:drawing>
                    <wp:inline distT="0" distB="0" distL="0" distR="0">
                      <wp:extent cx="1199515" cy="8255"/>
                      <wp:effectExtent l="0" t="0" r="0" b="0"/>
                      <wp:docPr id="16" name="Forma6"/>
                      <a:graphic xmlns:a="http://schemas.openxmlformats.org/drawingml/2006/main">
                        <a:graphicData uri="http://schemas.microsoft.com/office/word/2010/wordprocessingGroup">
                          <wpg:wgp>
                            <wpg:cNvGrpSpPr/>
                            <wpg:grpSpPr>
                              <a:xfrm>
                                <a:off x="0" y="0"/>
                                <a:ext cx="1199520" cy="8280"/>
                                <a:chOff x="0" y="0"/>
                                <a:chExt cx="1199520" cy="8280"/>
                              </a:xfrm>
                            </wpg:grpSpPr>
                            <wpg:grpSp>
                              <wpg:cNvGrpSpPr/>
                              <wpg:grpSpPr>
                                <a:xfrm>
                                  <a:off x="0" y="0"/>
                                  <a:ext cx="1199520" cy="8280"/>
                                </a:xfrm>
                              </wpg:grpSpPr>
                              <wps:wsp>
                                <wps:cNvPr id="17" name="Shape 3"/>
                                <wps:cNvSpPr/>
                                <wps:spPr>
                                  <a:xfrm>
                                    <a:off x="0" y="0"/>
                                    <a:ext cx="1197720" cy="8280"/>
                                  </a:xfrm>
                                  <a:prstGeom prst="rect">
                                    <a:avLst/>
                                  </a:prstGeom>
                                  <a:noFill/>
                                  <a:ln w="0">
                                    <a:noFill/>
                                  </a:ln>
                                </wps:spPr>
                                <wps:style>
                                  <a:lnRef idx="0"/>
                                  <a:fillRef idx="0"/>
                                  <a:effectRef idx="0"/>
                                  <a:fontRef idx="minor"/>
                                </wps:style>
                                <wps:bodyPr/>
                              </wps:wsp>
                              <wps:wsp>
                                <wps:cNvPr id="18" name="Shape 16"/>
                                <wps:cNvSpPr/>
                                <wps:spPr>
                                  <a:xfrm>
                                    <a:off x="0" y="5040"/>
                                    <a:ext cx="1199520" cy="720"/>
                                  </a:xfrm>
                                  <a:custGeom>
                                    <a:avLst/>
                                    <a:gdLst>
                                      <a:gd name="textAreaLeft" fmla="*/ 0 w 680040"/>
                                      <a:gd name="textAreaRight" fmla="*/ 680760 w 680040"/>
                                      <a:gd name="textAreaTop" fmla="*/ 0 h 360"/>
                                      <a:gd name="textAreaBottom" fmla="*/ 1080 h 360"/>
                                    </a:gdLst>
                                    <a:ahLst/>
                                    <a:cxnLst/>
                                    <a:rect l="textAreaLeft" t="textAreaTop" r="textAreaRight" b="textAreaBottom"/>
                                    <a:pathLst>
                                      <a:path w="1199515" h="1270">
                                        <a:moveTo>
                                          <a:pt x="0" y="0"/>
                                        </a:moveTo>
                                        <a:lnTo>
                                          <a:pt x="1199285" y="0"/>
                                        </a:lnTo>
                                      </a:path>
                                    </a:pathLst>
                                  </a:custGeom>
                                  <a:noFill/>
                                  <a:ln w="9525">
                                    <a:solidFill>
                                      <a:srgbClr val="000000"/>
                                    </a:solidFill>
                                    <a:round/>
                                  </a:ln>
                                </wps:spPr>
                                <wps:style>
                                  <a:lnRef idx="0"/>
                                  <a:fillRef idx="0"/>
                                  <a:effectRef idx="0"/>
                                  <a:fontRef idx="minor"/>
                                </wps:style>
                                <wps:bodyPr/>
                              </wps:wsp>
                            </wpg:grpSp>
                          </wpg:wgp>
                        </a:graphicData>
                      </a:graphic>
                    </wp:inline>
                  </w:drawing>
                </mc:Choice>
                <mc:Fallback>
                  <w:pict>
                    <v:group id="shape_0" alt="Forma6" style="position:absolute;margin-left:0pt;margin-top:-0.7pt;width:94.45pt;height:0.65pt" coordorigin="0,-14" coordsize="1889,13">
                      <v:group id="shape_0" style="position:absolute;left:0;top:-14;width:1889;height:13">
                        <v:rect id="shape_0" ID="Shape 3" path="m0,0l-2147483645,0l-2147483645,-2147483646l0,-2147483646xe" stroked="f" o:allowincell="f" style="position:absolute;left:0;top:-14;width:1885;height:12;mso-wrap-style:none;v-text-anchor:middle;mso-position-vertical:top">
                          <v:fill o:detectmouseclick="t" on="false"/>
                          <v:stroke color="#3465a4" joinstyle="round" endcap="flat"/>
                          <w10:wrap type="square"/>
                        </v:rect>
                      </v:group>
                    </v:group>
                  </w:pict>
                </mc:Fallback>
              </mc:AlternateContent>
            </w:r>
            <w:r>
              <w:rPr>
                <w:rFonts w:eastAsia="Calibri" w:cs="Calibri" w:ascii="Calibri" w:hAnsi="Calibri"/>
                <w:sz w:val="24"/>
                <w:szCs w:val="24"/>
                <w:lang w:val="pt-BR" w:eastAsia="zh-CN" w:bidi="hi-IN"/>
              </w:rPr>
              <w:tab/>
            </w:r>
            <w:r>
              <w:rPr>
                <w:rFonts w:eastAsia="Calibri" w:cs="Calibri" w:ascii="Calibri" w:hAnsi="Calibri"/>
                <w:sz w:val="24"/>
                <w:szCs w:val="24"/>
                <w:lang w:val="pt-BR" w:eastAsia="zh-CN" w:bidi="hi-IN"/>
              </w:rPr>
              <mc:AlternateContent>
                <mc:Choice Requires="wpg">
                  <w:drawing>
                    <wp:inline distT="0" distB="0" distL="0" distR="0">
                      <wp:extent cx="1199515" cy="8255"/>
                      <wp:effectExtent l="0" t="0" r="0" b="0"/>
                      <wp:docPr id="19" name="Forma7"/>
                      <a:graphic xmlns:a="http://schemas.openxmlformats.org/drawingml/2006/main">
                        <a:graphicData uri="http://schemas.microsoft.com/office/word/2010/wordprocessingGroup">
                          <wpg:wgp>
                            <wpg:cNvGrpSpPr/>
                            <wpg:grpSpPr>
                              <a:xfrm>
                                <a:off x="0" y="0"/>
                                <a:ext cx="1199520" cy="8280"/>
                                <a:chOff x="0" y="0"/>
                                <a:chExt cx="1199520" cy="8280"/>
                              </a:xfrm>
                            </wpg:grpSpPr>
                            <wpg:grpSp>
                              <wpg:cNvGrpSpPr/>
                              <wpg:grpSpPr>
                                <a:xfrm>
                                  <a:off x="0" y="0"/>
                                  <a:ext cx="1199520" cy="8280"/>
                                </a:xfrm>
                              </wpg:grpSpPr>
                              <wps:wsp>
                                <wps:cNvPr id="20" name="Shape 3"/>
                                <wps:cNvSpPr/>
                                <wps:spPr>
                                  <a:xfrm>
                                    <a:off x="0" y="0"/>
                                    <a:ext cx="1197720" cy="8280"/>
                                  </a:xfrm>
                                  <a:prstGeom prst="rect">
                                    <a:avLst/>
                                  </a:prstGeom>
                                  <a:noFill/>
                                  <a:ln w="0">
                                    <a:noFill/>
                                  </a:ln>
                                </wps:spPr>
                                <wps:style>
                                  <a:lnRef idx="0"/>
                                  <a:fillRef idx="0"/>
                                  <a:effectRef idx="0"/>
                                  <a:fontRef idx="minor"/>
                                </wps:style>
                                <wps:bodyPr/>
                              </wps:wsp>
                              <wps:wsp>
                                <wps:cNvPr id="21" name="Shape 22"/>
                                <wps:cNvSpPr/>
                                <wps:spPr>
                                  <a:xfrm>
                                    <a:off x="0" y="5040"/>
                                    <a:ext cx="1199520" cy="720"/>
                                  </a:xfrm>
                                  <a:custGeom>
                                    <a:avLst/>
                                    <a:gdLst>
                                      <a:gd name="textAreaLeft" fmla="*/ 0 w 680040"/>
                                      <a:gd name="textAreaRight" fmla="*/ 680760 w 680040"/>
                                      <a:gd name="textAreaTop" fmla="*/ 0 h 360"/>
                                      <a:gd name="textAreaBottom" fmla="*/ 1080 h 360"/>
                                    </a:gdLst>
                                    <a:ahLst/>
                                    <a:cxnLst/>
                                    <a:rect l="textAreaLeft" t="textAreaTop" r="textAreaRight" b="textAreaBottom"/>
                                    <a:pathLst>
                                      <a:path w="1199515" h="1270">
                                        <a:moveTo>
                                          <a:pt x="0" y="0"/>
                                        </a:moveTo>
                                        <a:lnTo>
                                          <a:pt x="1199285" y="0"/>
                                        </a:lnTo>
                                      </a:path>
                                    </a:pathLst>
                                  </a:custGeom>
                                  <a:noFill/>
                                  <a:ln w="9525">
                                    <a:solidFill>
                                      <a:srgbClr val="000000"/>
                                    </a:solidFill>
                                    <a:round/>
                                  </a:ln>
                                </wps:spPr>
                                <wps:style>
                                  <a:lnRef idx="0"/>
                                  <a:fillRef idx="0"/>
                                  <a:effectRef idx="0"/>
                                  <a:fontRef idx="minor"/>
                                </wps:style>
                                <wps:bodyPr/>
                              </wps:wsp>
                            </wpg:grpSp>
                          </wpg:wgp>
                        </a:graphicData>
                      </a:graphic>
                    </wp:inline>
                  </w:drawing>
                </mc:Choice>
                <mc:Fallback>
                  <w:pict>
                    <v:group id="shape_0" alt="Forma7" style="position:absolute;margin-left:0pt;margin-top:-0.7pt;width:94.45pt;height:0.65pt" coordorigin="0,-14" coordsize="1889,13">
                      <v:group id="shape_0" style="position:absolute;left:0;top:-14;width:1889;height:13">
                        <v:rect id="shape_0" ID="Shape 3" path="m0,0l-2147483645,0l-2147483645,-2147483646l0,-2147483646xe" stroked="f" o:allowincell="f" style="position:absolute;left:0;top:-14;width:1885;height:12;mso-wrap-style:none;v-text-anchor:middle;mso-position-vertical:top">
                          <v:fill o:detectmouseclick="t" on="false"/>
                          <v:stroke color="#3465a4" joinstyle="round" endcap="flat"/>
                          <w10:wrap type="square"/>
                        </v:rect>
                      </v:group>
                    </v:group>
                  </w:pict>
                </mc:Fallback>
              </mc:AlternateContent>
            </w:r>
            <w:r>
              <w:rPr>
                <w:rFonts w:eastAsia="Calibri" w:cs="Calibri" w:ascii="Calibri" w:hAnsi="Calibri"/>
                <w:sz w:val="24"/>
                <w:szCs w:val="24"/>
                <w:lang w:val="pt-BR" w:eastAsia="zh-CN" w:bidi="hi-IN"/>
              </w:rPr>
              <w:tab/>
            </w:r>
            <w:r>
              <w:rPr>
                <w:rFonts w:eastAsia="Calibri" w:cs="Calibri" w:ascii="Calibri" w:hAnsi="Calibri"/>
                <w:sz w:val="24"/>
                <w:szCs w:val="24"/>
                <w:lang w:val="pt-BR" w:eastAsia="zh-CN" w:bidi="hi-IN"/>
              </w:rPr>
              <mc:AlternateContent>
                <mc:Choice Requires="wpg">
                  <w:drawing>
                    <wp:inline distT="0" distB="0" distL="0" distR="0">
                      <wp:extent cx="1130300" cy="8255"/>
                      <wp:effectExtent l="0" t="0" r="0" b="0"/>
                      <wp:docPr id="22" name="Forma8"/>
                      <a:graphic xmlns:a="http://schemas.openxmlformats.org/drawingml/2006/main">
                        <a:graphicData uri="http://schemas.microsoft.com/office/word/2010/wordprocessingGroup">
                          <wpg:wgp>
                            <wpg:cNvGrpSpPr/>
                            <wpg:grpSpPr>
                              <a:xfrm>
                                <a:off x="0" y="0"/>
                                <a:ext cx="1130400" cy="8280"/>
                                <a:chOff x="0" y="0"/>
                                <a:chExt cx="1130400" cy="8280"/>
                              </a:xfrm>
                            </wpg:grpSpPr>
                            <wpg:grpSp>
                              <wpg:cNvGrpSpPr/>
                              <wpg:grpSpPr>
                                <a:xfrm>
                                  <a:off x="0" y="0"/>
                                  <a:ext cx="1130400" cy="8280"/>
                                </a:xfrm>
                              </wpg:grpSpPr>
                              <wps:wsp>
                                <wps:cNvPr id="23" name="Shape 3"/>
                                <wps:cNvSpPr/>
                                <wps:spPr>
                                  <a:xfrm>
                                    <a:off x="0" y="0"/>
                                    <a:ext cx="1130400" cy="8280"/>
                                  </a:xfrm>
                                  <a:prstGeom prst="rect">
                                    <a:avLst/>
                                  </a:prstGeom>
                                  <a:noFill/>
                                  <a:ln w="0">
                                    <a:noFill/>
                                  </a:ln>
                                </wps:spPr>
                                <wps:style>
                                  <a:lnRef idx="0"/>
                                  <a:fillRef idx="0"/>
                                  <a:effectRef idx="0"/>
                                  <a:fontRef idx="minor"/>
                                </wps:style>
                                <wps:bodyPr/>
                              </wps:wsp>
                              <wps:wsp>
                                <wps:cNvPr id="24" name="Shape 20"/>
                                <wps:cNvSpPr/>
                                <wps:spPr>
                                  <a:xfrm>
                                    <a:off x="0" y="5040"/>
                                    <a:ext cx="1130400" cy="720"/>
                                  </a:xfrm>
                                  <a:custGeom>
                                    <a:avLst/>
                                    <a:gdLst>
                                      <a:gd name="textAreaLeft" fmla="*/ 0 w 640800"/>
                                      <a:gd name="textAreaRight" fmla="*/ 641520 w 640800"/>
                                      <a:gd name="textAreaTop" fmla="*/ 0 h 360"/>
                                      <a:gd name="textAreaBottom" fmla="*/ 1080 h 360"/>
                                    </a:gdLst>
                                    <a:ahLst/>
                                    <a:cxnLst/>
                                    <a:rect l="textAreaLeft" t="textAreaTop" r="textAreaRight" b="textAreaBottom"/>
                                    <a:pathLst>
                                      <a:path w="1130300" h="1270">
                                        <a:moveTo>
                                          <a:pt x="0" y="0"/>
                                        </a:moveTo>
                                        <a:lnTo>
                                          <a:pt x="1129712" y="0"/>
                                        </a:lnTo>
                                      </a:path>
                                    </a:pathLst>
                                  </a:custGeom>
                                  <a:noFill/>
                                  <a:ln w="9525">
                                    <a:solidFill>
                                      <a:srgbClr val="000000"/>
                                    </a:solidFill>
                                    <a:round/>
                                  </a:ln>
                                </wps:spPr>
                                <wps:style>
                                  <a:lnRef idx="0"/>
                                  <a:fillRef idx="0"/>
                                  <a:effectRef idx="0"/>
                                  <a:fontRef idx="minor"/>
                                </wps:style>
                                <wps:bodyPr/>
                              </wps:wsp>
                            </wpg:grpSp>
                          </wpg:wgp>
                        </a:graphicData>
                      </a:graphic>
                    </wp:inline>
                  </w:drawing>
                </mc:Choice>
                <mc:Fallback>
                  <w:pict>
                    <v:group id="shape_0" alt="Forma8" style="position:absolute;margin-left:0pt;margin-top:-0.7pt;width:89pt;height:0.65pt" coordorigin="0,-14" coordsize="1780,13">
                      <v:group id="shape_0" style="position:absolute;left:0;top:-14;width:1780;height:13">
                        <v:rect id="shape_0" ID="Shape 3" path="m0,0l-2147483645,0l-2147483645,-2147483646l0,-2147483646xe" stroked="f" o:allowincell="f" style="position:absolute;left:0;top:-14;width:1779;height:12;mso-wrap-style:none;v-text-anchor:middle;mso-position-vertical:top">
                          <v:fill o:detectmouseclick="t" on="false"/>
                          <v:stroke color="#3465a4" joinstyle="round" endcap="flat"/>
                          <w10:wrap type="square"/>
                        </v:rect>
                      </v:group>
                    </v:group>
                  </w:pict>
                </mc:Fallback>
              </mc:AlternateContent>
            </w:r>
          </w:p>
          <w:p>
            <w:pPr>
              <w:pStyle w:val="normal1"/>
              <w:spacing w:lineRule="auto" w:line="240" w:before="0" w:after="142"/>
              <w:jc w:val="both"/>
              <w:rPr>
                <w:rFonts w:ascii="Calibri" w:hAnsi="Calibri" w:eastAsia="Calibri" w:cs="Calibri"/>
                <w:sz w:val="24"/>
                <w:szCs w:val="24"/>
                <w:lang w:val="pt-BR" w:eastAsia="zh-CN" w:bidi="hi-IN"/>
              </w:rPr>
            </w:pPr>
            <w:r>
              <w:rPr>
                <w:rFonts w:eastAsia="Calibri" w:cs="Calibri" w:ascii="Calibri" w:hAnsi="Calibri"/>
                <w:sz w:val="24"/>
                <w:szCs w:val="24"/>
                <w:lang w:val="pt-BR" w:eastAsia="zh-CN" w:bidi="hi-IN"/>
              </w:rPr>
            </w:r>
          </w:p>
          <w:p>
            <w:pPr>
              <w:pStyle w:val="normal1"/>
              <w:spacing w:lineRule="auto" w:line="240" w:before="0" w:after="142"/>
              <w:jc w:val="both"/>
              <w:rPr>
                <w:lang w:val="pt-BR" w:eastAsia="zh-CN" w:bidi="hi-IN"/>
              </w:rPr>
            </w:pPr>
            <w:r>
              <w:rPr>
                <w:lang w:val="pt-BR" w:eastAsia="zh-CN" w:bidi="hi-IN"/>
              </w:rPr>
              <mc:AlternateContent>
                <mc:Choice Requires="wpg">
                  <w:drawing>
                    <wp:inline distT="0" distB="0" distL="0" distR="0">
                      <wp:extent cx="1199515" cy="8255"/>
                      <wp:effectExtent l="0" t="0" r="0" b="0"/>
                      <wp:docPr id="25" name="Forma9"/>
                      <a:graphic xmlns:a="http://schemas.openxmlformats.org/drawingml/2006/main">
                        <a:graphicData uri="http://schemas.microsoft.com/office/word/2010/wordprocessingGroup">
                          <wpg:wgp>
                            <wpg:cNvGrpSpPr/>
                            <wpg:grpSpPr>
                              <a:xfrm>
                                <a:off x="0" y="0"/>
                                <a:ext cx="1199520" cy="8280"/>
                                <a:chOff x="0" y="0"/>
                                <a:chExt cx="1199520" cy="8280"/>
                              </a:xfrm>
                            </wpg:grpSpPr>
                            <wpg:grpSp>
                              <wpg:cNvGrpSpPr/>
                              <wpg:grpSpPr>
                                <a:xfrm>
                                  <a:off x="0" y="0"/>
                                  <a:ext cx="1199520" cy="8280"/>
                                </a:xfrm>
                              </wpg:grpSpPr>
                              <wps:wsp>
                                <wps:cNvPr id="26" name="Shape 3"/>
                                <wps:cNvSpPr/>
                                <wps:spPr>
                                  <a:xfrm>
                                    <a:off x="0" y="0"/>
                                    <a:ext cx="1197720" cy="8280"/>
                                  </a:xfrm>
                                  <a:prstGeom prst="rect">
                                    <a:avLst/>
                                  </a:prstGeom>
                                  <a:noFill/>
                                  <a:ln w="0">
                                    <a:noFill/>
                                  </a:ln>
                                </wps:spPr>
                                <wps:style>
                                  <a:lnRef idx="0"/>
                                  <a:fillRef idx="0"/>
                                  <a:effectRef idx="0"/>
                                  <a:fontRef idx="minor"/>
                                </wps:style>
                                <wps:bodyPr/>
                              </wps:wsp>
                              <wps:wsp>
                                <wps:cNvPr id="27" name="Shape 26"/>
                                <wps:cNvSpPr/>
                                <wps:spPr>
                                  <a:xfrm>
                                    <a:off x="0" y="5040"/>
                                    <a:ext cx="1199520" cy="720"/>
                                  </a:xfrm>
                                  <a:custGeom>
                                    <a:avLst/>
                                    <a:gdLst>
                                      <a:gd name="textAreaLeft" fmla="*/ 0 w 680040"/>
                                      <a:gd name="textAreaRight" fmla="*/ 680760 w 680040"/>
                                      <a:gd name="textAreaTop" fmla="*/ 0 h 360"/>
                                      <a:gd name="textAreaBottom" fmla="*/ 1080 h 360"/>
                                    </a:gdLst>
                                    <a:ahLst/>
                                    <a:cxnLst/>
                                    <a:rect l="textAreaLeft" t="textAreaTop" r="textAreaRight" b="textAreaBottom"/>
                                    <a:pathLst>
                                      <a:path w="1199515" h="1270">
                                        <a:moveTo>
                                          <a:pt x="0" y="0"/>
                                        </a:moveTo>
                                        <a:lnTo>
                                          <a:pt x="1199285" y="0"/>
                                        </a:lnTo>
                                      </a:path>
                                    </a:pathLst>
                                  </a:custGeom>
                                  <a:noFill/>
                                  <a:ln w="9525">
                                    <a:solidFill>
                                      <a:srgbClr val="000000"/>
                                    </a:solidFill>
                                    <a:round/>
                                  </a:ln>
                                </wps:spPr>
                                <wps:style>
                                  <a:lnRef idx="0"/>
                                  <a:fillRef idx="0"/>
                                  <a:effectRef idx="0"/>
                                  <a:fontRef idx="minor"/>
                                </wps:style>
                                <wps:bodyPr/>
                              </wps:wsp>
                            </wpg:grpSp>
                          </wpg:wgp>
                        </a:graphicData>
                      </a:graphic>
                    </wp:inline>
                  </w:drawing>
                </mc:Choice>
                <mc:Fallback>
                  <w:pict>
                    <v:group id="shape_0" alt="Forma9" style="position:absolute;margin-left:0pt;margin-top:-0.7pt;width:94.45pt;height:0.65pt" coordorigin="0,-14" coordsize="1889,13">
                      <v:group id="shape_0" style="position:absolute;left:0;top:-14;width:1889;height:13">
                        <v:rect id="shape_0" ID="Shape 3" path="m0,0l-2147483645,0l-2147483645,-2147483646l0,-2147483646xe" stroked="f" o:allowincell="f" style="position:absolute;left:0;top:-14;width:1885;height:12;mso-wrap-style:none;v-text-anchor:middle;mso-position-vertical:top">
                          <v:fill o:detectmouseclick="t" on="false"/>
                          <v:stroke color="#3465a4" joinstyle="round" endcap="flat"/>
                          <w10:wrap type="square"/>
                        </v:rect>
                      </v:group>
                    </v:group>
                  </w:pict>
                </mc:Fallback>
              </mc:AlternateContent>
            </w:r>
            <w:r>
              <w:rPr>
                <w:rFonts w:eastAsia="Calibri" w:cs="Calibri" w:ascii="Calibri" w:hAnsi="Calibri"/>
                <w:sz w:val="24"/>
                <w:szCs w:val="24"/>
                <w:lang w:val="pt-BR" w:eastAsia="zh-CN" w:bidi="hi-IN"/>
              </w:rPr>
              <w:tab/>
            </w:r>
            <w:r>
              <w:rPr>
                <w:rFonts w:eastAsia="Calibri" w:cs="Calibri" w:ascii="Calibri" w:hAnsi="Calibri"/>
                <w:sz w:val="24"/>
                <w:szCs w:val="24"/>
                <w:lang w:val="pt-BR" w:eastAsia="zh-CN" w:bidi="hi-IN"/>
              </w:rPr>
              <mc:AlternateContent>
                <mc:Choice Requires="wpg">
                  <w:drawing>
                    <wp:inline distT="0" distB="0" distL="0" distR="0">
                      <wp:extent cx="1199515" cy="8255"/>
                      <wp:effectExtent l="0" t="0" r="0" b="0"/>
                      <wp:docPr id="28" name="Forma10"/>
                      <a:graphic xmlns:a="http://schemas.openxmlformats.org/drawingml/2006/main">
                        <a:graphicData uri="http://schemas.microsoft.com/office/word/2010/wordprocessingGroup">
                          <wpg:wgp>
                            <wpg:cNvGrpSpPr/>
                            <wpg:grpSpPr>
                              <a:xfrm>
                                <a:off x="0" y="0"/>
                                <a:ext cx="1199520" cy="8280"/>
                                <a:chOff x="0" y="0"/>
                                <a:chExt cx="1199520" cy="8280"/>
                              </a:xfrm>
                            </wpg:grpSpPr>
                            <wpg:grpSp>
                              <wpg:cNvGrpSpPr/>
                              <wpg:grpSpPr>
                                <a:xfrm>
                                  <a:off x="0" y="0"/>
                                  <a:ext cx="1199520" cy="8280"/>
                                </a:xfrm>
                              </wpg:grpSpPr>
                              <wps:wsp>
                                <wps:cNvPr id="29" name="Shape 3"/>
                                <wps:cNvSpPr/>
                                <wps:spPr>
                                  <a:xfrm>
                                    <a:off x="0" y="0"/>
                                    <a:ext cx="1197720" cy="8280"/>
                                  </a:xfrm>
                                  <a:prstGeom prst="rect">
                                    <a:avLst/>
                                  </a:prstGeom>
                                  <a:noFill/>
                                  <a:ln w="0">
                                    <a:noFill/>
                                  </a:ln>
                                </wps:spPr>
                                <wps:style>
                                  <a:lnRef idx="0"/>
                                  <a:fillRef idx="0"/>
                                  <a:effectRef idx="0"/>
                                  <a:fontRef idx="minor"/>
                                </wps:style>
                                <wps:bodyPr/>
                              </wps:wsp>
                              <wps:wsp>
                                <wps:cNvPr id="30" name="Shape 24"/>
                                <wps:cNvSpPr/>
                                <wps:spPr>
                                  <a:xfrm>
                                    <a:off x="0" y="5040"/>
                                    <a:ext cx="1199520" cy="720"/>
                                  </a:xfrm>
                                  <a:custGeom>
                                    <a:avLst/>
                                    <a:gdLst>
                                      <a:gd name="textAreaLeft" fmla="*/ 0 w 680040"/>
                                      <a:gd name="textAreaRight" fmla="*/ 680760 w 680040"/>
                                      <a:gd name="textAreaTop" fmla="*/ 0 h 360"/>
                                      <a:gd name="textAreaBottom" fmla="*/ 1080 h 360"/>
                                    </a:gdLst>
                                    <a:ahLst/>
                                    <a:cxnLst/>
                                    <a:rect l="textAreaLeft" t="textAreaTop" r="textAreaRight" b="textAreaBottom"/>
                                    <a:pathLst>
                                      <a:path w="1199515" h="1270">
                                        <a:moveTo>
                                          <a:pt x="0" y="0"/>
                                        </a:moveTo>
                                        <a:lnTo>
                                          <a:pt x="1199285" y="0"/>
                                        </a:lnTo>
                                      </a:path>
                                    </a:pathLst>
                                  </a:custGeom>
                                  <a:noFill/>
                                  <a:ln w="9525">
                                    <a:solidFill>
                                      <a:srgbClr val="000000"/>
                                    </a:solidFill>
                                    <a:round/>
                                  </a:ln>
                                </wps:spPr>
                                <wps:style>
                                  <a:lnRef idx="0"/>
                                  <a:fillRef idx="0"/>
                                  <a:effectRef idx="0"/>
                                  <a:fontRef idx="minor"/>
                                </wps:style>
                                <wps:bodyPr/>
                              </wps:wsp>
                            </wpg:grpSp>
                          </wpg:wgp>
                        </a:graphicData>
                      </a:graphic>
                    </wp:inline>
                  </w:drawing>
                </mc:Choice>
                <mc:Fallback>
                  <w:pict>
                    <v:group id="shape_0" alt="Forma10" style="position:absolute;margin-left:0pt;margin-top:-0.7pt;width:94.45pt;height:0.65pt" coordorigin="0,-14" coordsize="1889,13">
                      <v:group id="shape_0" style="position:absolute;left:0;top:-14;width:1889;height:13">
                        <v:rect id="shape_0" ID="Shape 3" path="m0,0l-2147483645,0l-2147483645,-2147483646l0,-2147483646xe" stroked="f" o:allowincell="f" style="position:absolute;left:0;top:-14;width:1885;height:12;mso-wrap-style:none;v-text-anchor:middle;mso-position-vertical:top">
                          <v:fill o:detectmouseclick="t" on="false"/>
                          <v:stroke color="#3465a4" joinstyle="round" endcap="flat"/>
                          <w10:wrap type="square"/>
                        </v:rect>
                      </v:group>
                    </v:group>
                  </w:pict>
                </mc:Fallback>
              </mc:AlternateContent>
            </w:r>
            <w:r>
              <w:rPr>
                <w:rFonts w:eastAsia="Calibri" w:cs="Calibri" w:ascii="Calibri" w:hAnsi="Calibri"/>
                <w:sz w:val="24"/>
                <w:szCs w:val="24"/>
                <w:lang w:val="pt-BR" w:eastAsia="zh-CN" w:bidi="hi-IN"/>
              </w:rPr>
              <w:tab/>
            </w:r>
            <w:r>
              <w:rPr>
                <w:rFonts w:eastAsia="Calibri" w:cs="Calibri" w:ascii="Calibri" w:hAnsi="Calibri"/>
                <w:sz w:val="24"/>
                <w:szCs w:val="24"/>
                <w:lang w:val="pt-BR" w:eastAsia="zh-CN" w:bidi="hi-IN"/>
              </w:rPr>
              <mc:AlternateContent>
                <mc:Choice Requires="wpg">
                  <w:drawing>
                    <wp:inline distT="0" distB="0" distL="0" distR="0">
                      <wp:extent cx="1199515" cy="8255"/>
                      <wp:effectExtent l="0" t="0" r="0" b="0"/>
                      <wp:docPr id="31" name="Forma11"/>
                      <a:graphic xmlns:a="http://schemas.openxmlformats.org/drawingml/2006/main">
                        <a:graphicData uri="http://schemas.microsoft.com/office/word/2010/wordprocessingGroup">
                          <wpg:wgp>
                            <wpg:cNvGrpSpPr/>
                            <wpg:grpSpPr>
                              <a:xfrm>
                                <a:off x="0" y="0"/>
                                <a:ext cx="1199520" cy="8280"/>
                                <a:chOff x="0" y="0"/>
                                <a:chExt cx="1199520" cy="8280"/>
                              </a:xfrm>
                            </wpg:grpSpPr>
                            <wpg:grpSp>
                              <wpg:cNvGrpSpPr/>
                              <wpg:grpSpPr>
                                <a:xfrm>
                                  <a:off x="0" y="0"/>
                                  <a:ext cx="1199520" cy="8280"/>
                                </a:xfrm>
                              </wpg:grpSpPr>
                              <wps:wsp>
                                <wps:cNvPr id="32" name="Shape 3"/>
                                <wps:cNvSpPr/>
                                <wps:spPr>
                                  <a:xfrm>
                                    <a:off x="0" y="0"/>
                                    <a:ext cx="1197720" cy="8280"/>
                                  </a:xfrm>
                                  <a:prstGeom prst="rect">
                                    <a:avLst/>
                                  </a:prstGeom>
                                  <a:noFill/>
                                  <a:ln w="0">
                                    <a:noFill/>
                                  </a:ln>
                                </wps:spPr>
                                <wps:style>
                                  <a:lnRef idx="0"/>
                                  <a:fillRef idx="0"/>
                                  <a:effectRef idx="0"/>
                                  <a:fontRef idx="minor"/>
                                </wps:style>
                                <wps:bodyPr/>
                              </wps:wsp>
                              <wps:wsp>
                                <wps:cNvPr id="33" name="Shape 6"/>
                                <wps:cNvSpPr/>
                                <wps:spPr>
                                  <a:xfrm>
                                    <a:off x="0" y="5040"/>
                                    <a:ext cx="1199520" cy="720"/>
                                  </a:xfrm>
                                  <a:custGeom>
                                    <a:avLst/>
                                    <a:gdLst>
                                      <a:gd name="textAreaLeft" fmla="*/ 0 w 680040"/>
                                      <a:gd name="textAreaRight" fmla="*/ 680760 w 680040"/>
                                      <a:gd name="textAreaTop" fmla="*/ 0 h 360"/>
                                      <a:gd name="textAreaBottom" fmla="*/ 1080 h 360"/>
                                    </a:gdLst>
                                    <a:ahLst/>
                                    <a:cxnLst/>
                                    <a:rect l="textAreaLeft" t="textAreaTop" r="textAreaRight" b="textAreaBottom"/>
                                    <a:pathLst>
                                      <a:path w="1199515" h="1270">
                                        <a:moveTo>
                                          <a:pt x="0" y="0"/>
                                        </a:moveTo>
                                        <a:lnTo>
                                          <a:pt x="1199285" y="0"/>
                                        </a:lnTo>
                                      </a:path>
                                    </a:pathLst>
                                  </a:custGeom>
                                  <a:noFill/>
                                  <a:ln w="9525">
                                    <a:solidFill>
                                      <a:srgbClr val="000000"/>
                                    </a:solidFill>
                                    <a:round/>
                                  </a:ln>
                                </wps:spPr>
                                <wps:style>
                                  <a:lnRef idx="0"/>
                                  <a:fillRef idx="0"/>
                                  <a:effectRef idx="0"/>
                                  <a:fontRef idx="minor"/>
                                </wps:style>
                                <wps:bodyPr/>
                              </wps:wsp>
                            </wpg:grpSp>
                          </wpg:wgp>
                        </a:graphicData>
                      </a:graphic>
                    </wp:inline>
                  </w:drawing>
                </mc:Choice>
                <mc:Fallback>
                  <w:pict>
                    <v:group id="shape_0" alt="Forma11" style="position:absolute;margin-left:0pt;margin-top:-0.7pt;width:94.45pt;height:0.65pt" coordorigin="0,-14" coordsize="1889,13">
                      <v:group id="shape_0" style="position:absolute;left:0;top:-14;width:1889;height:13">
                        <v:rect id="shape_0" ID="Shape 3" path="m0,0l-2147483645,0l-2147483645,-2147483646l0,-2147483646xe" stroked="f" o:allowincell="f" style="position:absolute;left:0;top:-14;width:1885;height:12;mso-wrap-style:none;v-text-anchor:middle;mso-position-vertical:top">
                          <v:fill o:detectmouseclick="t" on="false"/>
                          <v:stroke color="#3465a4" joinstyle="round" endcap="flat"/>
                          <w10:wrap type="square"/>
                        </v:rect>
                      </v:group>
                    </v:group>
                  </w:pict>
                </mc:Fallback>
              </mc:AlternateContent>
            </w:r>
            <w:r>
              <w:rPr>
                <w:rFonts w:eastAsia="Calibri" w:cs="Calibri" w:ascii="Calibri" w:hAnsi="Calibri"/>
                <w:sz w:val="24"/>
                <w:szCs w:val="24"/>
                <w:lang w:val="pt-BR" w:eastAsia="zh-CN" w:bidi="hi-IN"/>
              </w:rPr>
              <w:tab/>
            </w:r>
            <w:r>
              <w:rPr>
                <w:rFonts w:eastAsia="Calibri" w:cs="Calibri" w:ascii="Calibri" w:hAnsi="Calibri"/>
                <w:sz w:val="24"/>
                <w:szCs w:val="24"/>
                <w:lang w:val="pt-BR" w:eastAsia="zh-CN" w:bidi="hi-IN"/>
              </w:rPr>
              <mc:AlternateContent>
                <mc:Choice Requires="wpg">
                  <w:drawing>
                    <wp:inline distT="0" distB="0" distL="0" distR="0">
                      <wp:extent cx="1130300" cy="8255"/>
                      <wp:effectExtent l="0" t="0" r="0" b="0"/>
                      <wp:docPr id="34" name="Forma12"/>
                      <a:graphic xmlns:a="http://schemas.openxmlformats.org/drawingml/2006/main">
                        <a:graphicData uri="http://schemas.microsoft.com/office/word/2010/wordprocessingGroup">
                          <wpg:wgp>
                            <wpg:cNvGrpSpPr/>
                            <wpg:grpSpPr>
                              <a:xfrm>
                                <a:off x="0" y="0"/>
                                <a:ext cx="1130400" cy="8280"/>
                                <a:chOff x="0" y="0"/>
                                <a:chExt cx="1130400" cy="8280"/>
                              </a:xfrm>
                            </wpg:grpSpPr>
                            <wpg:grpSp>
                              <wpg:cNvGrpSpPr/>
                              <wpg:grpSpPr>
                                <a:xfrm>
                                  <a:off x="0" y="0"/>
                                  <a:ext cx="1130400" cy="8280"/>
                                </a:xfrm>
                              </wpg:grpSpPr>
                              <wps:wsp>
                                <wps:cNvPr id="35" name="Shape 3"/>
                                <wps:cNvSpPr/>
                                <wps:spPr>
                                  <a:xfrm>
                                    <a:off x="0" y="0"/>
                                    <a:ext cx="1130400" cy="8280"/>
                                  </a:xfrm>
                                  <a:prstGeom prst="rect">
                                    <a:avLst/>
                                  </a:prstGeom>
                                  <a:noFill/>
                                  <a:ln w="0">
                                    <a:noFill/>
                                  </a:ln>
                                </wps:spPr>
                                <wps:style>
                                  <a:lnRef idx="0"/>
                                  <a:fillRef idx="0"/>
                                  <a:effectRef idx="0"/>
                                  <a:fontRef idx="minor"/>
                                </wps:style>
                                <wps:bodyPr/>
                              </wps:wsp>
                              <wps:wsp>
                                <wps:cNvPr id="36" name="Shape 4"/>
                                <wps:cNvSpPr/>
                                <wps:spPr>
                                  <a:xfrm>
                                    <a:off x="0" y="5040"/>
                                    <a:ext cx="1130400" cy="720"/>
                                  </a:xfrm>
                                  <a:custGeom>
                                    <a:avLst/>
                                    <a:gdLst>
                                      <a:gd name="textAreaLeft" fmla="*/ 0 w 640800"/>
                                      <a:gd name="textAreaRight" fmla="*/ 641520 w 640800"/>
                                      <a:gd name="textAreaTop" fmla="*/ 0 h 360"/>
                                      <a:gd name="textAreaBottom" fmla="*/ 1080 h 360"/>
                                    </a:gdLst>
                                    <a:ahLst/>
                                    <a:cxnLst/>
                                    <a:rect l="textAreaLeft" t="textAreaTop" r="textAreaRight" b="textAreaBottom"/>
                                    <a:pathLst>
                                      <a:path w="1130300" h="1270">
                                        <a:moveTo>
                                          <a:pt x="0" y="0"/>
                                        </a:moveTo>
                                        <a:lnTo>
                                          <a:pt x="1129712" y="0"/>
                                        </a:lnTo>
                                      </a:path>
                                    </a:pathLst>
                                  </a:custGeom>
                                  <a:noFill/>
                                  <a:ln w="9525">
                                    <a:solidFill>
                                      <a:srgbClr val="000000"/>
                                    </a:solidFill>
                                    <a:round/>
                                  </a:ln>
                                </wps:spPr>
                                <wps:style>
                                  <a:lnRef idx="0"/>
                                  <a:fillRef idx="0"/>
                                  <a:effectRef idx="0"/>
                                  <a:fontRef idx="minor"/>
                                </wps:style>
                                <wps:bodyPr/>
                              </wps:wsp>
                            </wpg:grpSp>
                          </wpg:wgp>
                        </a:graphicData>
                      </a:graphic>
                    </wp:inline>
                  </w:drawing>
                </mc:Choice>
                <mc:Fallback>
                  <w:pict>
                    <v:group id="shape_0" alt="Forma12" style="position:absolute;margin-left:0pt;margin-top:-0.7pt;width:89pt;height:0.65pt" coordorigin="0,-14" coordsize="1780,13">
                      <v:group id="shape_0" style="position:absolute;left:0;top:-14;width:1780;height:13">
                        <v:rect id="shape_0" ID="Shape 3" path="m0,0l-2147483645,0l-2147483645,-2147483646l0,-2147483646xe" stroked="f" o:allowincell="f" style="position:absolute;left:0;top:-14;width:1779;height:12;mso-wrap-style:none;v-text-anchor:middle;mso-position-vertical:top">
                          <v:fill o:detectmouseclick="t" on="false"/>
                          <v:stroke color="#3465a4" joinstyle="round" endcap="flat"/>
                          <w10:wrap type="square"/>
                        </v:rect>
                      </v:group>
                    </v:group>
                  </w:pict>
                </mc:Fallback>
              </mc:AlternateContent>
            </w:r>
          </w:p>
        </w:tc>
      </w:tr>
    </w:tbl>
    <w:p>
      <w:pPr>
        <w:pStyle w:val="normal1"/>
        <w:spacing w:lineRule="auto" w:line="240" w:before="0" w:after="142"/>
        <w:jc w:val="both"/>
        <w:rPr>
          <w:lang w:val="pt-BR" w:eastAsia="zh-CN" w:bidi="hi-IN"/>
        </w:rPr>
      </w:pPr>
      <w:r>
        <w:rPr>
          <w:rFonts w:eastAsia="Calibri" w:cs="Calibri" w:ascii="Calibri" w:hAnsi="Calibri"/>
          <w:sz w:val="24"/>
          <w:szCs w:val="24"/>
          <w:lang w:val="pt-BR" w:eastAsia="zh-CN" w:bidi="hi-IN"/>
        </w:rPr>
        <w:t>(*): Caso não houver nenhum valor pago ou a ser pago, indique “Nenhum”.</w:t>
      </w:r>
    </w:p>
    <w:p>
      <w:pPr>
        <w:pStyle w:val="normal1"/>
        <w:numPr>
          <w:ilvl w:val="0"/>
          <w:numId w:val="8"/>
        </w:numPr>
        <w:spacing w:lineRule="auto" w:line="240" w:before="0" w:after="142"/>
        <w:ind w:hanging="361" w:start="1929"/>
        <w:jc w:val="both"/>
        <w:rPr>
          <w:lang w:val="pt-BR" w:eastAsia="zh-CN" w:bidi="hi-IN"/>
        </w:rPr>
      </w:pPr>
      <w:r>
        <w:rPr>
          <w:rFonts w:eastAsia="Calibri" w:cs="Calibri" w:ascii="Calibri" w:hAnsi="Calibri"/>
          <w:sz w:val="24"/>
          <w:szCs w:val="24"/>
          <w:lang w:val="pt-BR" w:eastAsia="zh-CN" w:bidi="hi-IN"/>
        </w:rPr>
        <w:t>Comprometemo-nos a comunicar de imediato à Entidade Contratante, a qual informará a AFD, qualquer alteração na situação no que se refere aos itens acima, inclusive na hipótese de qualquer sanção ou embargo imposto pelas Nações Unidas, pela União Europeia e/ou pela França após termos assinado esta Declaração.</w:t>
      </w:r>
    </w:p>
    <w:p>
      <w:pPr>
        <w:pStyle w:val="normal1"/>
        <w:spacing w:lineRule="auto" w:line="240" w:before="0" w:after="142"/>
        <w:jc w:val="both"/>
        <w:rPr>
          <w:rFonts w:ascii="Calibri" w:hAnsi="Calibri" w:eastAsia="Calibri" w:cs="Calibri"/>
          <w:sz w:val="24"/>
          <w:szCs w:val="24"/>
          <w:lang w:val="pt-BR" w:eastAsia="zh-CN" w:bidi="hi-IN"/>
        </w:rPr>
      </w:pPr>
      <w:r>
        <w:rPr>
          <w:rFonts w:eastAsia="Calibri" w:cs="Calibri" w:ascii="Calibri" w:hAnsi="Calibri"/>
          <w:sz w:val="24"/>
          <w:szCs w:val="24"/>
          <w:lang w:val="pt-BR" w:eastAsia="zh-CN" w:bidi="hi-IN"/>
        </w:rPr>
      </w:r>
    </w:p>
    <w:p>
      <w:pPr>
        <w:pStyle w:val="normal1"/>
        <w:spacing w:lineRule="auto" w:line="240" w:before="0" w:after="142"/>
        <w:jc w:val="both"/>
        <w:rPr>
          <w:rFonts w:ascii="Calibri" w:hAnsi="Calibri" w:eastAsia="Calibri" w:cs="Calibri"/>
          <w:sz w:val="24"/>
          <w:szCs w:val="24"/>
          <w:lang w:val="pt-BR" w:eastAsia="zh-CN" w:bidi="hi-IN"/>
        </w:rPr>
      </w:pPr>
      <w:r>
        <w:rPr>
          <w:rFonts w:eastAsia="Calibri" w:cs="Calibri" w:ascii="Calibri" w:hAnsi="Calibri"/>
          <w:sz w:val="24"/>
          <w:szCs w:val="24"/>
          <w:lang w:val="pt-BR" w:eastAsia="zh-CN" w:bidi="hi-IN"/>
        </w:rPr>
      </w:r>
    </w:p>
    <w:p>
      <w:pPr>
        <w:pStyle w:val="normal1"/>
        <w:spacing w:lineRule="auto" w:line="240" w:before="0" w:after="142"/>
        <w:jc w:val="both"/>
        <w:rPr>
          <w:lang w:val="pt-BR" w:eastAsia="zh-CN" w:bidi="hi-IN"/>
        </w:rPr>
      </w:pPr>
      <w:r>
        <w:rPr>
          <w:rFonts w:eastAsia="Calibri" w:cs="Calibri" w:ascii="Calibri" w:hAnsi="Calibri"/>
          <w:sz w:val="24"/>
          <w:szCs w:val="24"/>
          <w:lang w:val="pt-BR" w:eastAsia="zh-CN" w:bidi="hi-IN"/>
        </w:rPr>
        <w:t xml:space="preserve">Nome: </w:t>
      </w:r>
      <w:r>
        <w:rPr>
          <w:rFonts w:eastAsia="Calibri" w:cs="Calibri" w:ascii="Calibri" w:hAnsi="Calibri"/>
          <w:sz w:val="24"/>
          <w:szCs w:val="24"/>
          <w:u w:val="single"/>
          <w:lang w:val="pt-BR" w:eastAsia="zh-CN" w:bidi="hi-IN"/>
        </w:rPr>
        <w:tab/>
      </w:r>
      <w:r>
        <w:rPr>
          <w:rFonts w:eastAsia="Calibri" w:cs="Calibri" w:ascii="Calibri" w:hAnsi="Calibri"/>
          <w:sz w:val="24"/>
          <w:szCs w:val="24"/>
          <w:lang w:val="pt-BR" w:eastAsia="zh-CN" w:bidi="hi-IN"/>
        </w:rPr>
        <w:t xml:space="preserve"> </w:t>
      </w:r>
    </w:p>
    <w:p>
      <w:pPr>
        <w:pStyle w:val="normal1"/>
        <w:spacing w:lineRule="auto" w:line="240" w:before="0" w:after="142"/>
        <w:jc w:val="both"/>
        <w:rPr>
          <w:lang w:val="pt-BR" w:eastAsia="zh-CN" w:bidi="hi-IN"/>
        </w:rPr>
      </w:pPr>
      <w:r>
        <w:rPr>
          <w:rFonts w:eastAsia="Calibri" w:cs="Calibri" w:ascii="Calibri" w:hAnsi="Calibri"/>
          <w:sz w:val="24"/>
          <w:szCs w:val="24"/>
          <w:lang w:val="pt-BR" w:eastAsia="zh-CN" w:bidi="hi-IN"/>
        </w:rPr>
        <w:t xml:space="preserve">Na capacidade de: </w:t>
      </w:r>
      <w:r>
        <w:rPr>
          <w:rFonts w:eastAsia="Calibri" w:cs="Calibri" w:ascii="Calibri" w:hAnsi="Calibri"/>
          <w:sz w:val="24"/>
          <w:szCs w:val="24"/>
          <w:u w:val="single"/>
          <w:lang w:val="pt-BR" w:eastAsia="zh-CN" w:bidi="hi-IN"/>
        </w:rPr>
        <w:tab/>
      </w:r>
      <w:r>
        <w:rPr>
          <w:rFonts w:eastAsia="Calibri" w:cs="Calibri" w:ascii="Calibri" w:hAnsi="Calibri"/>
          <w:sz w:val="24"/>
          <w:szCs w:val="24"/>
          <w:lang w:val="pt-BR" w:eastAsia="zh-CN" w:bidi="hi-IN"/>
        </w:rPr>
        <w:t xml:space="preserve"> </w:t>
      </w:r>
    </w:p>
    <w:p>
      <w:pPr>
        <w:pStyle w:val="normal1"/>
        <w:spacing w:lineRule="auto" w:line="240" w:before="0" w:after="142"/>
        <w:jc w:val="both"/>
        <w:rPr>
          <w:lang w:val="pt-BR" w:eastAsia="zh-CN" w:bidi="hi-IN"/>
        </w:rPr>
      </w:pPr>
      <w:r>
        <w:rPr>
          <w:rFonts w:eastAsia="Calibri" w:cs="Calibri" w:ascii="Calibri" w:hAnsi="Calibri"/>
          <w:sz w:val="24"/>
          <w:szCs w:val="24"/>
          <w:lang w:val="pt-BR" w:eastAsia="zh-CN" w:bidi="hi-IN"/>
        </w:rPr>
        <w:t>Devidamente autorizado a assinar em nome de</w:t>
      </w:r>
      <w:r>
        <w:rPr>
          <w:rStyle w:val="FootnoteReference"/>
          <w:rFonts w:eastAsia="Calibri" w:cs="Calibri" w:ascii="Calibri" w:hAnsi="Calibri"/>
          <w:sz w:val="24"/>
          <w:szCs w:val="24"/>
          <w:vertAlign w:val="superscript"/>
          <w:lang w:val="pt-BR" w:eastAsia="zh-CN" w:bidi="hi-IN"/>
        </w:rPr>
        <w:footnoteReference w:id="9"/>
      </w:r>
      <w:r>
        <w:rPr>
          <w:rFonts w:eastAsia="Calibri" w:cs="Calibri" w:ascii="Calibri" w:hAnsi="Calibri"/>
          <w:sz w:val="24"/>
          <w:szCs w:val="24"/>
          <w:lang w:val="pt-BR" w:eastAsia="zh-CN" w:bidi="hi-IN"/>
        </w:rPr>
        <w:t xml:space="preserve">: __________________________________________ </w:t>
      </w:r>
    </w:p>
    <w:p>
      <w:pPr>
        <w:pStyle w:val="normal1"/>
        <w:spacing w:lineRule="auto" w:line="240" w:before="0" w:after="142"/>
        <w:jc w:val="both"/>
        <w:rPr>
          <w:lang w:val="pt-BR" w:eastAsia="zh-CN" w:bidi="hi-IN"/>
        </w:rPr>
      </w:pPr>
      <w:r>
        <w:rPr>
          <w:rFonts w:eastAsia="Calibri" w:cs="Calibri" w:ascii="Calibri" w:hAnsi="Calibri"/>
          <w:sz w:val="24"/>
          <w:szCs w:val="24"/>
          <w:lang w:val="pt-BR" w:eastAsia="zh-CN" w:bidi="hi-IN"/>
        </w:rPr>
        <w:t xml:space="preserve">Assinatura: </w:t>
      </w:r>
      <w:r>
        <w:rPr>
          <w:rFonts w:eastAsia="Calibri" w:cs="Calibri" w:ascii="Calibri" w:hAnsi="Calibri"/>
          <w:sz w:val="24"/>
          <w:szCs w:val="24"/>
          <w:u w:val="single"/>
          <w:lang w:val="pt-BR" w:eastAsia="zh-CN" w:bidi="hi-IN"/>
        </w:rPr>
        <w:tab/>
        <w:tab/>
      </w:r>
      <w:r>
        <w:rPr>
          <w:rFonts w:eastAsia="Calibri" w:cs="Calibri" w:ascii="Calibri" w:hAnsi="Calibri"/>
          <w:sz w:val="24"/>
          <w:szCs w:val="24"/>
          <w:lang w:val="pt-BR" w:eastAsia="zh-CN" w:bidi="hi-IN"/>
        </w:rPr>
        <w:t xml:space="preserve"> Data: </w:t>
      </w:r>
      <w:r>
        <w:rPr>
          <w:rFonts w:eastAsia="Calibri" w:cs="Calibri" w:ascii="Calibri" w:hAnsi="Calibri"/>
          <w:sz w:val="24"/>
          <w:szCs w:val="24"/>
          <w:u w:val="single"/>
          <w:lang w:val="pt-BR" w:eastAsia="zh-CN" w:bidi="hi-IN"/>
        </w:rPr>
        <w:tab/>
        <w:tab/>
      </w:r>
    </w:p>
    <w:p>
      <w:pPr>
        <w:pStyle w:val="normal1"/>
        <w:spacing w:lineRule="auto" w:line="240" w:before="0" w:after="142"/>
        <w:jc w:val="both"/>
        <w:rPr>
          <w:rFonts w:ascii="Calibri" w:hAnsi="Calibri" w:eastAsia="Calibri" w:cs="Calibri"/>
          <w:sz w:val="24"/>
          <w:szCs w:val="24"/>
          <w:lang w:val="pt-BR" w:eastAsia="zh-CN" w:bidi="hi-IN"/>
        </w:rPr>
      </w:pPr>
      <w:r>
        <w:rPr>
          <w:rFonts w:eastAsia="Calibri" w:cs="Calibri" w:ascii="Calibri" w:hAnsi="Calibri"/>
          <w:sz w:val="24"/>
          <w:szCs w:val="24"/>
          <w:lang w:val="pt-BR" w:eastAsia="zh-CN" w:bidi="hi-IN"/>
        </w:rPr>
      </w:r>
    </w:p>
    <w:p>
      <w:pPr>
        <w:pStyle w:val="normal1"/>
        <w:spacing w:lineRule="auto" w:line="240" w:before="0" w:after="142"/>
        <w:jc w:val="both"/>
        <w:rPr>
          <w:lang w:val="pt-BR" w:eastAsia="zh-CN" w:bidi="hi-IN"/>
        </w:rPr>
      </w:pPr>
      <w:r>
        <w:rPr>
          <w:rFonts w:eastAsia="Calibri" w:cs="Calibri" w:ascii="Calibri" w:hAnsi="Calibri"/>
          <w:sz w:val="24"/>
          <w:szCs w:val="24"/>
          <w:lang w:val="pt-BR" w:eastAsia="zh-CN" w:bidi="hi-IN"/>
        </w:rPr>
        <w:tab/>
        <w:tab/>
      </w:r>
    </w:p>
    <w:p>
      <w:pPr>
        <w:pStyle w:val="normal1"/>
        <w:spacing w:lineRule="auto" w:line="240" w:before="0" w:after="142"/>
        <w:jc w:val="both"/>
        <w:rPr>
          <w:rFonts w:ascii="Calibri" w:hAnsi="Calibri" w:eastAsia="Calibri" w:cs="Calibri"/>
          <w:sz w:val="24"/>
          <w:szCs w:val="24"/>
          <w:lang w:val="pt-BR" w:eastAsia="zh-CN" w:bidi="hi-IN"/>
        </w:rPr>
      </w:pPr>
      <w:r>
        <w:rPr>
          <w:rFonts w:eastAsia="Calibri" w:cs="Calibri" w:ascii="Calibri" w:hAnsi="Calibri"/>
          <w:sz w:val="24"/>
          <w:szCs w:val="24"/>
          <w:lang w:val="pt-BR" w:eastAsia="zh-CN" w:bidi="hi-IN"/>
        </w:rPr>
      </w:r>
    </w:p>
    <w:p>
      <w:pPr>
        <w:pStyle w:val="normal1"/>
        <w:spacing w:lineRule="auto" w:line="240" w:before="0" w:after="142"/>
        <w:jc w:val="both"/>
        <w:rPr>
          <w:rFonts w:ascii="Calibri" w:hAnsi="Calibri" w:eastAsia="Calibri" w:cs="Calibri"/>
          <w:sz w:val="24"/>
          <w:szCs w:val="24"/>
          <w:lang w:val="pt-BR" w:eastAsia="zh-CN" w:bidi="hi-IN"/>
        </w:rPr>
      </w:pPr>
      <w:r>
        <w:rPr>
          <w:rFonts w:eastAsia="Calibri" w:cs="Calibri" w:ascii="Calibri" w:hAnsi="Calibri"/>
          <w:sz w:val="24"/>
          <w:szCs w:val="24"/>
          <w:lang w:val="pt-BR" w:eastAsia="zh-CN" w:bidi="hi-IN"/>
        </w:rPr>
      </w:r>
    </w:p>
    <w:p>
      <w:pPr>
        <w:pStyle w:val="normal1"/>
        <w:spacing w:lineRule="auto" w:line="240" w:before="0" w:after="142"/>
        <w:jc w:val="both"/>
        <w:rPr>
          <w:rFonts w:ascii="Calibri" w:hAnsi="Calibri" w:eastAsia="Calibri" w:cs="Calibri"/>
          <w:sz w:val="24"/>
          <w:szCs w:val="24"/>
          <w:lang w:val="pt-BR" w:eastAsia="zh-CN" w:bidi="hi-IN"/>
        </w:rPr>
      </w:pPr>
      <w:r>
        <w:rPr>
          <w:rFonts w:eastAsia="Calibri" w:cs="Calibri" w:ascii="Calibri" w:hAnsi="Calibri"/>
          <w:sz w:val="24"/>
          <w:szCs w:val="24"/>
          <w:lang w:val="pt-BR" w:eastAsia="zh-CN" w:bidi="hi-IN"/>
        </w:rPr>
      </w:r>
    </w:p>
    <w:p>
      <w:pPr>
        <w:sectPr>
          <w:footerReference w:type="even" r:id="rId5"/>
          <w:footerReference w:type="default" r:id="rId6"/>
          <w:footerReference w:type="first" r:id="rId7"/>
          <w:footnotePr>
            <w:numFmt w:val="decimal"/>
          </w:footnotePr>
          <w:type w:val="nextPage"/>
          <w:pgSz w:w="11906" w:h="16838"/>
          <w:pgMar w:left="1418" w:right="1418" w:gutter="0" w:header="0" w:top="1418" w:footer="709" w:bottom="1418"/>
          <w:pgNumType w:fmt="decimal"/>
          <w:formProt w:val="false"/>
          <w:textDirection w:val="lrTb"/>
          <w:docGrid w:type="default" w:linePitch="100" w:charSpace="0"/>
        </w:sectPr>
        <w:pStyle w:val="normal1"/>
        <w:tabs>
          <w:tab w:val="clear" w:pos="720"/>
          <w:tab w:val="right" w:pos="9072" w:leader="none"/>
        </w:tabs>
        <w:spacing w:lineRule="auto" w:line="240" w:before="0" w:after="142"/>
        <w:jc w:val="both"/>
        <w:rPr>
          <w:lang w:val="pt-BR" w:eastAsia="zh-CN" w:bidi="hi-IN"/>
        </w:rPr>
      </w:pPr>
      <w:r>
        <w:rPr>
          <w:rFonts w:eastAsia="Calibri" w:cs="Calibri" w:ascii="Calibri" w:hAnsi="Calibri"/>
          <w:sz w:val="24"/>
          <w:szCs w:val="24"/>
          <w:lang w:val="pt-BR" w:eastAsia="zh-CN" w:bidi="hi-IN"/>
        </w:rPr>
        <w:tab/>
      </w:r>
    </w:p>
    <w:p>
      <w:pPr>
        <w:pStyle w:val="normal1"/>
        <w:spacing w:lineRule="auto" w:line="240" w:before="0" w:after="142"/>
        <w:jc w:val="center"/>
        <w:rPr>
          <w:lang w:val="pt-BR" w:eastAsia="zh-CN" w:bidi="hi-IN"/>
        </w:rPr>
      </w:pPr>
      <w:r>
        <w:rPr>
          <w:rFonts w:eastAsia="Calibri" w:cs="Calibri" w:ascii="Calibri" w:hAnsi="Calibri"/>
          <w:b/>
          <w:bCs/>
          <w:sz w:val="24"/>
          <w:szCs w:val="24"/>
          <w:lang w:val="pt-BR" w:eastAsia="zh-CN" w:bidi="hi-IN"/>
        </w:rPr>
        <w:t>Anexo 2 da Proposta -  Declarações conforme Lei Federal n.º 14.133/2021</w:t>
      </w:r>
    </w:p>
    <w:p>
      <w:pPr>
        <w:pStyle w:val="normal1"/>
        <w:spacing w:lineRule="auto" w:line="288"/>
        <w:jc w:val="both"/>
        <w:rPr>
          <w:rFonts w:ascii="Calibri" w:hAnsi="Calibri" w:eastAsia="Calibri" w:cs="Calibri"/>
          <w:sz w:val="24"/>
          <w:szCs w:val="24"/>
          <w:lang w:val="pt-BR" w:eastAsia="zh-CN" w:bidi="hi-IN"/>
        </w:rPr>
      </w:pPr>
      <w:r>
        <w:rPr>
          <w:rFonts w:eastAsia="Calibri" w:cs="Calibri" w:ascii="Calibri" w:hAnsi="Calibri"/>
          <w:sz w:val="24"/>
          <w:szCs w:val="24"/>
          <w:lang w:val="pt-BR" w:eastAsia="zh-CN" w:bidi="hi-IN"/>
        </w:rPr>
      </w:r>
    </w:p>
    <w:p>
      <w:pPr>
        <w:pStyle w:val="normal1"/>
        <w:spacing w:lineRule="auto" w:line="288"/>
        <w:jc w:val="both"/>
        <w:rPr>
          <w:lang w:val="pt-BR" w:eastAsia="zh-CN" w:bidi="hi-IN"/>
        </w:rPr>
      </w:pPr>
      <w:r>
        <w:rPr>
          <w:rFonts w:eastAsia="Calibri" w:cs="Calibri" w:ascii="Calibri" w:hAnsi="Calibri"/>
          <w:sz w:val="24"/>
          <w:szCs w:val="24"/>
          <w:lang w:val="pt-BR" w:eastAsia="zh-CN" w:bidi="hi-IN"/>
        </w:rPr>
        <w:t>As Declarações devem ser em papel timbrado da empresa proponente e assinada pelo(s) seu(s) representante(s) legal(is) e/ou procurador(es) devidamente habilitado(s), contendo assinatura e nome legível, local e data; podendo ser utilizado certificado digital A1 ou A3, se o licitante for pessoa física ou jurídica. </w:t>
      </w:r>
    </w:p>
    <w:p>
      <w:pPr>
        <w:pStyle w:val="normal1"/>
        <w:spacing w:lineRule="auto" w:line="288"/>
        <w:jc w:val="both"/>
        <w:rPr>
          <w:lang w:val="pt-BR" w:eastAsia="zh-CN" w:bidi="hi-IN"/>
        </w:rPr>
      </w:pPr>
      <w:r>
        <w:rPr>
          <w:rFonts w:eastAsia="Calibri" w:cs="Calibri" w:ascii="Calibri" w:hAnsi="Calibri"/>
          <w:sz w:val="24"/>
          <w:szCs w:val="24"/>
          <w:lang w:val="pt-BR" w:eastAsia="zh-CN" w:bidi="hi-IN"/>
        </w:rPr>
        <w:t>Observação: no caso de procurador, anexar a procuração.</w:t>
      </w:r>
    </w:p>
    <w:p>
      <w:pPr>
        <w:pStyle w:val="normal1"/>
        <w:spacing w:lineRule="auto" w:line="240" w:before="0" w:after="140"/>
        <w:jc w:val="both"/>
        <w:rPr>
          <w:rFonts w:ascii="Calibri" w:hAnsi="Calibri" w:eastAsia="Calibri" w:cs="Calibri"/>
          <w:sz w:val="24"/>
          <w:szCs w:val="24"/>
          <w:lang w:val="pt-BR" w:eastAsia="zh-CN" w:bidi="hi-IN"/>
        </w:rPr>
      </w:pPr>
      <w:r>
        <w:rPr>
          <w:rFonts w:eastAsia="Calibri" w:cs="Calibri" w:ascii="Calibri" w:hAnsi="Calibri"/>
          <w:sz w:val="24"/>
          <w:szCs w:val="24"/>
          <w:lang w:val="pt-BR" w:eastAsia="zh-CN" w:bidi="hi-IN"/>
        </w:rPr>
      </w:r>
    </w:p>
    <w:p>
      <w:pPr>
        <w:pStyle w:val="normal1"/>
        <w:spacing w:lineRule="auto" w:line="288"/>
        <w:jc w:val="center"/>
        <w:rPr>
          <w:lang w:val="pt-BR" w:eastAsia="zh-CN" w:bidi="hi-IN"/>
        </w:rPr>
      </w:pPr>
      <w:r>
        <w:rPr>
          <w:rFonts w:eastAsia="Calibri" w:cs="Calibri" w:ascii="Calibri" w:hAnsi="Calibri"/>
          <w:b/>
          <w:bCs/>
          <w:sz w:val="24"/>
          <w:szCs w:val="24"/>
          <w:lang w:val="pt-BR" w:eastAsia="zh-CN" w:bidi="hi-IN"/>
        </w:rPr>
        <w:t>DECLARAÇÃO DE HABILITAÇÃO:</w:t>
      </w:r>
    </w:p>
    <w:p>
      <w:pPr>
        <w:pStyle w:val="normal1"/>
        <w:spacing w:lineRule="auto" w:line="288"/>
        <w:jc w:val="both"/>
        <w:rPr>
          <w:lang w:val="pt-BR" w:eastAsia="zh-CN" w:bidi="hi-IN"/>
        </w:rPr>
      </w:pPr>
      <w:r>
        <w:rPr>
          <w:rFonts w:eastAsia="Calibri" w:cs="Calibri" w:ascii="Calibri" w:hAnsi="Calibri"/>
          <w:sz w:val="24"/>
          <w:szCs w:val="24"/>
          <w:lang w:val="pt-BR" w:eastAsia="zh-CN" w:bidi="hi-IN"/>
        </w:rPr>
        <w:t>Concorrência: xxx/2025</w:t>
      </w:r>
    </w:p>
    <w:p>
      <w:pPr>
        <w:pStyle w:val="normal1"/>
        <w:spacing w:lineRule="auto" w:line="288"/>
        <w:jc w:val="both"/>
        <w:rPr>
          <w:lang w:val="pt-BR" w:eastAsia="zh-CN" w:bidi="hi-IN"/>
        </w:rPr>
      </w:pPr>
      <w:r>
        <w:rPr>
          <w:rFonts w:eastAsia="Calibri" w:cs="Calibri" w:ascii="Calibri" w:hAnsi="Calibri"/>
          <w:sz w:val="24"/>
          <w:szCs w:val="24"/>
          <w:lang w:val="pt-BR" w:eastAsia="zh-CN" w:bidi="hi-IN"/>
        </w:rPr>
        <w:t>Sr(a). Agente de Contratação;</w:t>
      </w:r>
    </w:p>
    <w:p>
      <w:pPr>
        <w:pStyle w:val="normal1"/>
        <w:spacing w:lineRule="auto" w:line="288"/>
        <w:jc w:val="both"/>
        <w:rPr>
          <w:lang w:val="pt-BR" w:eastAsia="zh-CN" w:bidi="hi-IN"/>
        </w:rPr>
      </w:pPr>
      <w:r>
        <w:rPr>
          <w:rFonts w:eastAsia="Calibri" w:cs="Calibri" w:ascii="Calibri" w:hAnsi="Calibri"/>
          <w:sz w:val="24"/>
          <w:szCs w:val="24"/>
          <w:lang w:val="pt-BR" w:eastAsia="zh-CN" w:bidi="hi-IN"/>
        </w:rPr>
        <w:t>Pela presente, declaramos que, nos termos do art. 63 da Lei 14.133/2021, a empresa [nome da empresa], inscrita no CPF/CNPJ [número], cumpre plenamente os requisitos de habilitação para a licitação, conforme exigências previstas nos Documentos da Licitação.</w:t>
      </w:r>
    </w:p>
    <w:p>
      <w:pPr>
        <w:pStyle w:val="normal1"/>
        <w:spacing w:lineRule="auto" w:line="288"/>
        <w:jc w:val="both"/>
        <w:rPr>
          <w:lang w:val="pt-BR" w:eastAsia="zh-CN" w:bidi="hi-IN"/>
        </w:rPr>
      </w:pPr>
      <w:r>
        <w:rPr>
          <w:rFonts w:eastAsia="Calibri" w:cs="Calibri" w:ascii="Calibri" w:hAnsi="Calibri"/>
          <w:sz w:val="24"/>
          <w:szCs w:val="24"/>
          <w:lang w:val="pt-BR" w:eastAsia="zh-CN" w:bidi="hi-IN"/>
        </w:rPr>
        <w:t>Local e data. Nome do representante legal e assinatura</w:t>
      </w:r>
    </w:p>
    <w:p>
      <w:pPr>
        <w:pStyle w:val="normal1"/>
        <w:spacing w:lineRule="auto" w:line="240" w:before="0" w:after="140"/>
        <w:jc w:val="both"/>
        <w:rPr>
          <w:rFonts w:ascii="Calibri" w:hAnsi="Calibri" w:eastAsia="Calibri" w:cs="Calibri"/>
          <w:sz w:val="24"/>
          <w:szCs w:val="24"/>
          <w:lang w:val="pt-BR" w:eastAsia="zh-CN" w:bidi="hi-IN"/>
        </w:rPr>
      </w:pPr>
      <w:r>
        <w:rPr>
          <w:rFonts w:eastAsia="Calibri" w:cs="Calibri" w:ascii="Calibri" w:hAnsi="Calibri"/>
          <w:sz w:val="24"/>
          <w:szCs w:val="24"/>
          <w:lang w:val="pt-BR" w:eastAsia="zh-CN" w:bidi="hi-IN"/>
        </w:rPr>
      </w:r>
    </w:p>
    <w:p>
      <w:pPr>
        <w:pStyle w:val="normal1"/>
        <w:spacing w:lineRule="auto" w:line="288"/>
        <w:jc w:val="center"/>
        <w:rPr>
          <w:lang w:val="pt-BR" w:eastAsia="zh-CN" w:bidi="hi-IN"/>
        </w:rPr>
      </w:pPr>
      <w:r>
        <w:rPr>
          <w:rFonts w:eastAsia="Calibri" w:cs="Calibri" w:ascii="Calibri" w:hAnsi="Calibri"/>
          <w:b/>
          <w:bCs/>
          <w:sz w:val="24"/>
          <w:szCs w:val="24"/>
          <w:lang w:val="pt-BR" w:eastAsia="zh-CN" w:bidi="hi-IN"/>
        </w:rPr>
        <w:t>DECLARAÇÃO DE INTEGRALIDADE DOS CUSTOS</w:t>
      </w:r>
      <w:r>
        <w:rPr>
          <w:rFonts w:eastAsia="Calibri" w:cs="Calibri" w:ascii="Calibri" w:hAnsi="Calibri"/>
          <w:sz w:val="24"/>
          <w:szCs w:val="24"/>
          <w:lang w:val="pt-BR" w:eastAsia="zh-CN" w:bidi="hi-IN"/>
        </w:rPr>
        <w:t>:</w:t>
      </w:r>
    </w:p>
    <w:p>
      <w:pPr>
        <w:pStyle w:val="normal1"/>
        <w:spacing w:lineRule="auto" w:line="240" w:before="0" w:after="140"/>
        <w:jc w:val="both"/>
        <w:rPr>
          <w:rFonts w:ascii="Calibri" w:hAnsi="Calibri" w:eastAsia="Calibri" w:cs="Calibri"/>
          <w:sz w:val="24"/>
          <w:szCs w:val="24"/>
          <w:lang w:val="pt-BR" w:eastAsia="zh-CN" w:bidi="hi-IN"/>
        </w:rPr>
      </w:pPr>
      <w:r>
        <w:rPr>
          <w:rFonts w:eastAsia="Calibri" w:cs="Calibri" w:ascii="Calibri" w:hAnsi="Calibri"/>
          <w:sz w:val="24"/>
          <w:szCs w:val="24"/>
          <w:lang w:val="pt-BR" w:eastAsia="zh-CN" w:bidi="hi-IN"/>
        </w:rPr>
      </w:r>
    </w:p>
    <w:p>
      <w:pPr>
        <w:pStyle w:val="normal1"/>
        <w:spacing w:lineRule="auto" w:line="288"/>
        <w:jc w:val="both"/>
        <w:rPr>
          <w:lang w:val="pt-BR" w:eastAsia="zh-CN" w:bidi="hi-IN"/>
        </w:rPr>
      </w:pPr>
      <w:r>
        <w:rPr>
          <w:rFonts w:eastAsia="Calibri" w:cs="Calibri" w:ascii="Calibri" w:hAnsi="Calibri"/>
          <w:sz w:val="24"/>
          <w:szCs w:val="24"/>
          <w:lang w:val="pt-BR" w:eastAsia="zh-CN" w:bidi="hi-IN"/>
        </w:rPr>
        <w:t>A Licitante [nome da empresa], inscrita no CPF/CNPJ [número], declara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pPr>
        <w:pStyle w:val="normal1"/>
        <w:spacing w:lineRule="auto" w:line="288"/>
        <w:jc w:val="both"/>
        <w:rPr>
          <w:lang w:val="pt-BR" w:eastAsia="zh-CN" w:bidi="hi-IN"/>
        </w:rPr>
      </w:pPr>
      <w:r>
        <w:rPr>
          <w:rFonts w:eastAsia="Calibri" w:cs="Calibri" w:ascii="Calibri" w:hAnsi="Calibri"/>
          <w:sz w:val="24"/>
          <w:szCs w:val="24"/>
          <w:lang w:val="pt-BR" w:eastAsia="zh-CN" w:bidi="hi-IN"/>
        </w:rPr>
        <w:t>Local e data. Nome do representante legal e assinatura</w:t>
      </w:r>
    </w:p>
    <w:p>
      <w:pPr>
        <w:pStyle w:val="normal1"/>
        <w:spacing w:lineRule="auto" w:line="240" w:before="0" w:after="140"/>
        <w:jc w:val="both"/>
        <w:rPr>
          <w:rFonts w:ascii="Calibri" w:hAnsi="Calibri" w:eastAsia="Calibri" w:cs="Calibri"/>
          <w:sz w:val="24"/>
          <w:szCs w:val="24"/>
          <w:lang w:val="pt-BR" w:eastAsia="zh-CN" w:bidi="hi-IN"/>
        </w:rPr>
      </w:pPr>
      <w:r>
        <w:rPr>
          <w:rFonts w:eastAsia="Calibri" w:cs="Calibri" w:ascii="Calibri" w:hAnsi="Calibri"/>
          <w:sz w:val="24"/>
          <w:szCs w:val="24"/>
          <w:lang w:val="pt-BR" w:eastAsia="zh-CN" w:bidi="hi-IN"/>
        </w:rPr>
      </w:r>
    </w:p>
    <w:p>
      <w:pPr>
        <w:pStyle w:val="normal1"/>
        <w:spacing w:lineRule="auto" w:line="288"/>
        <w:jc w:val="center"/>
        <w:rPr>
          <w:lang w:val="pt-BR" w:eastAsia="zh-CN" w:bidi="hi-IN"/>
        </w:rPr>
      </w:pPr>
      <w:r>
        <w:rPr>
          <w:rFonts w:eastAsia="Calibri" w:cs="Calibri" w:ascii="Calibri" w:hAnsi="Calibri"/>
          <w:b/>
          <w:bCs/>
          <w:sz w:val="24"/>
          <w:szCs w:val="24"/>
          <w:lang w:val="pt-BR" w:eastAsia="zh-CN" w:bidi="hi-IN"/>
        </w:rPr>
        <w:t>DECLARAÇÃO DE INEXISTÊNCIA DE FATO IMPEDITIVO, NÃO UTILIZAÇÃO DE MÃO DE OBRA DE MENORES E DECLARAÇÃO DE RESERVA DE CARGOS:</w:t>
      </w:r>
    </w:p>
    <w:p>
      <w:pPr>
        <w:pStyle w:val="normal1"/>
        <w:spacing w:lineRule="auto" w:line="240" w:before="0" w:after="140"/>
        <w:jc w:val="both"/>
        <w:rPr>
          <w:rFonts w:ascii="Calibri" w:hAnsi="Calibri" w:eastAsia="Calibri" w:cs="Calibri"/>
          <w:sz w:val="24"/>
          <w:szCs w:val="24"/>
          <w:lang w:val="pt-BR" w:eastAsia="zh-CN" w:bidi="hi-IN"/>
        </w:rPr>
      </w:pPr>
      <w:r>
        <w:rPr>
          <w:rFonts w:eastAsia="Calibri" w:cs="Calibri" w:ascii="Calibri" w:hAnsi="Calibri"/>
          <w:sz w:val="24"/>
          <w:szCs w:val="24"/>
          <w:lang w:val="pt-BR" w:eastAsia="zh-CN" w:bidi="hi-IN"/>
        </w:rPr>
      </w:r>
    </w:p>
    <w:p>
      <w:pPr>
        <w:pStyle w:val="normal1"/>
        <w:spacing w:lineRule="auto" w:line="288"/>
        <w:jc w:val="both"/>
        <w:rPr>
          <w:lang w:val="pt-BR" w:eastAsia="zh-CN" w:bidi="hi-IN"/>
        </w:rPr>
      </w:pPr>
      <w:r>
        <w:rPr>
          <w:rFonts w:eastAsia="Calibri" w:cs="Calibri" w:ascii="Calibri" w:hAnsi="Calibri"/>
          <w:sz w:val="24"/>
          <w:szCs w:val="24"/>
          <w:lang w:val="pt-BR" w:eastAsia="zh-CN" w:bidi="hi-IN"/>
        </w:rPr>
        <w:t>XXXXXXXX, inscrito no CNPJ n.º XXXXXXXX, por intermédio de seu representante legal, o(a) Sr.(a) XXXXXXXX, portador(a) da Carteira de Identidade n.º XXXXXXXX e do CPF n.º XXXXXXXX, DECLARA, para os devidos fins, que tem pleno conhecimento das regras e que possui as condições de habilitação previstas, bem como:</w:t>
      </w:r>
    </w:p>
    <w:p>
      <w:pPr>
        <w:pStyle w:val="normal1"/>
        <w:spacing w:lineRule="auto" w:line="288"/>
        <w:jc w:val="both"/>
        <w:rPr>
          <w:lang w:val="pt-BR" w:eastAsia="zh-CN" w:bidi="hi-IN"/>
        </w:rPr>
      </w:pPr>
      <w:r>
        <w:rPr>
          <w:rFonts w:eastAsia="Calibri" w:cs="Calibri" w:ascii="Calibri" w:hAnsi="Calibri"/>
          <w:sz w:val="24"/>
          <w:szCs w:val="24"/>
          <w:lang w:val="pt-BR" w:eastAsia="zh-CN" w:bidi="hi-IN"/>
        </w:rPr>
        <w:t>1. INEXISTÊNCIA DE FATO IMPEDITIVO: que não se enquadra em nenhuma das vedações contidas no art. 14 da Lei 14.133/2021, em especial:</w:t>
      </w:r>
    </w:p>
    <w:p>
      <w:pPr>
        <w:pStyle w:val="normal1"/>
        <w:spacing w:lineRule="auto" w:line="288"/>
        <w:jc w:val="both"/>
        <w:rPr>
          <w:lang w:val="pt-BR" w:eastAsia="zh-CN" w:bidi="hi-IN"/>
        </w:rPr>
      </w:pPr>
      <w:r>
        <w:rPr>
          <w:rFonts w:eastAsia="Calibri" w:cs="Calibri" w:ascii="Calibri" w:hAnsi="Calibri"/>
          <w:sz w:val="24"/>
          <w:szCs w:val="24"/>
          <w:lang w:val="pt-BR" w:eastAsia="zh-CN" w:bidi="hi-IN"/>
        </w:rPr>
        <w:t>1.1. Da inexistência de fato impeditivo para licitar e/ou contratar com a Administração Pública Direta, Indireta ou Autárquica.</w:t>
      </w:r>
    </w:p>
    <w:p>
      <w:pPr>
        <w:pStyle w:val="normal1"/>
        <w:spacing w:lineRule="auto" w:line="288"/>
        <w:jc w:val="both"/>
        <w:rPr>
          <w:lang w:val="pt-BR" w:eastAsia="zh-CN" w:bidi="hi-IN"/>
        </w:rPr>
      </w:pPr>
      <w:r>
        <w:rPr>
          <w:rFonts w:eastAsia="Calibri" w:cs="Calibri" w:ascii="Calibri" w:hAnsi="Calibri"/>
          <w:sz w:val="24"/>
          <w:szCs w:val="24"/>
          <w:lang w:val="pt-BR" w:eastAsia="zh-CN" w:bidi="hi-IN"/>
        </w:rPr>
        <w:t>1.2. Que não mantém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pPr>
        <w:pStyle w:val="normal1"/>
        <w:spacing w:lineRule="auto" w:line="288"/>
        <w:jc w:val="both"/>
        <w:rPr>
          <w:lang w:val="pt-BR" w:eastAsia="zh-CN" w:bidi="hi-IN"/>
        </w:rPr>
      </w:pPr>
      <w:r>
        <w:rPr>
          <w:rFonts w:eastAsia="Calibri" w:cs="Calibri" w:ascii="Calibri" w:hAnsi="Calibri"/>
          <w:sz w:val="24"/>
          <w:szCs w:val="24"/>
          <w:lang w:val="pt-BR" w:eastAsia="zh-CN" w:bidi="hi-IN"/>
        </w:rPr>
        <w:t>1.3. Que nos 5 (cinco) anos anteriores à contratação, não foi condenado(a) judicialmente, com trânsito em julgado, por exploração de trabalho infantil, por submissão de trabalhadores a condições análogas às de escravo ou por contratação de adolescentes nos casos vedados pela legislação trabalhista.</w:t>
      </w:r>
    </w:p>
    <w:p>
      <w:pPr>
        <w:pStyle w:val="normal1"/>
        <w:spacing w:lineRule="auto" w:line="288"/>
        <w:jc w:val="both"/>
        <w:rPr>
          <w:lang w:val="pt-BR" w:eastAsia="zh-CN" w:bidi="hi-IN"/>
        </w:rPr>
      </w:pPr>
      <w:r>
        <w:rPr>
          <w:rFonts w:eastAsia="Calibri" w:cs="Calibri" w:ascii="Calibri" w:hAnsi="Calibri"/>
          <w:sz w:val="24"/>
          <w:szCs w:val="24"/>
          <w:lang w:val="pt-BR" w:eastAsia="zh-CN" w:bidi="hi-IN"/>
        </w:rPr>
        <w:t>2. NÃO UTILIZAÇÃO DE MÃO DE OBRA DE MENORES: que não utiliza a mão de obra direta ou indireta de menores de 18 (dezoito) anos para a realização de trabalhos noturnos, perigosos ou insalubres, bem como não utiliza, para qualquer trabalho, mão de obra direta ou indireta de menores de 16 (dezesseis) anos, exceto na condição de aprendiz a partir de 14 (quatorze) anos, conforme determina o art. 7º, inc. XXXIII da Constituição Federal.</w:t>
      </w:r>
    </w:p>
    <w:p>
      <w:pPr>
        <w:pStyle w:val="normal1"/>
        <w:spacing w:lineRule="auto" w:line="288"/>
        <w:jc w:val="both"/>
        <w:rPr>
          <w:lang w:val="pt-BR" w:eastAsia="zh-CN" w:bidi="hi-IN"/>
        </w:rPr>
      </w:pPr>
      <w:r>
        <w:rPr>
          <w:rFonts w:eastAsia="Calibri" w:cs="Calibri" w:ascii="Calibri" w:hAnsi="Calibri"/>
          <w:sz w:val="24"/>
          <w:szCs w:val="24"/>
          <w:lang w:val="pt-BR" w:eastAsia="zh-CN" w:bidi="hi-IN"/>
        </w:rPr>
        <w:t>2.1. Não possui empregados executando trabalho degradante ou forçado, observado o disposto no art. 1º, incs. III e IV e art. 5º, inc. III da Constituição Federal.</w:t>
      </w:r>
    </w:p>
    <w:p>
      <w:pPr>
        <w:pStyle w:val="normal1"/>
        <w:spacing w:lineRule="auto" w:line="288"/>
        <w:jc w:val="both"/>
        <w:rPr>
          <w:lang w:val="pt-BR" w:eastAsia="zh-CN" w:bidi="hi-IN"/>
        </w:rPr>
      </w:pPr>
      <w:r>
        <w:rPr>
          <w:rFonts w:eastAsia="Calibri" w:cs="Calibri" w:ascii="Calibri" w:hAnsi="Calibri"/>
          <w:sz w:val="24"/>
          <w:szCs w:val="24"/>
          <w:lang w:val="pt-BR" w:eastAsia="zh-CN" w:bidi="hi-IN"/>
        </w:rPr>
        <w:t>3. DECLARAÇÃO DE ATENDIMENTO À POLÍTICA AMBIENTAL SUSTENTÁVEL: que atesta o atendimento à política pública ambiental sustentável.</w:t>
      </w:r>
    </w:p>
    <w:p>
      <w:pPr>
        <w:pStyle w:val="normal1"/>
        <w:spacing w:lineRule="auto" w:line="288"/>
        <w:jc w:val="both"/>
        <w:rPr>
          <w:lang w:val="pt-BR" w:eastAsia="zh-CN" w:bidi="hi-IN"/>
        </w:rPr>
      </w:pPr>
      <w:r>
        <w:rPr>
          <w:rFonts w:eastAsia="Calibri" w:cs="Calibri" w:ascii="Calibri" w:hAnsi="Calibri"/>
          <w:sz w:val="24"/>
          <w:szCs w:val="24"/>
          <w:lang w:val="pt-BR" w:eastAsia="zh-CN" w:bidi="hi-IN"/>
        </w:rPr>
        <w:t>4. DECLARAÇÃO DE RESERVA DE CARGOS: que para fins do disposto no inc. IV do art. 63 da Lei 14.133/2021, cumpre as exigências de reserva de cargos para pessoa com deficiência e para reabilitado da Previdência Social, previstas em lei e em outras normas específicas.</w:t>
      </w:r>
    </w:p>
    <w:p>
      <w:pPr>
        <w:pStyle w:val="normal1"/>
        <w:spacing w:lineRule="auto" w:line="288"/>
        <w:jc w:val="both"/>
        <w:rPr>
          <w:lang w:val="pt-BR" w:eastAsia="zh-CN" w:bidi="hi-IN"/>
        </w:rPr>
      </w:pPr>
      <w:r>
        <w:rPr>
          <w:rFonts w:eastAsia="Calibri" w:cs="Calibri" w:ascii="Calibri" w:hAnsi="Calibri"/>
          <w:sz w:val="24"/>
          <w:szCs w:val="24"/>
          <w:lang w:val="pt-BR" w:eastAsia="zh-CN" w:bidi="hi-IN"/>
        </w:rPr>
        <w:t>São verdadeiras as informações prestadas no presente documento, sob pena de responsabilidade civil, administrativa e penal.</w:t>
      </w:r>
    </w:p>
    <w:p>
      <w:pPr>
        <w:pStyle w:val="normal1"/>
        <w:spacing w:lineRule="auto" w:line="288"/>
        <w:jc w:val="both"/>
        <w:rPr>
          <w:lang w:val="pt-BR" w:eastAsia="zh-CN" w:bidi="hi-IN"/>
        </w:rPr>
      </w:pPr>
      <w:r>
        <w:rPr>
          <w:rFonts w:eastAsia="Calibri" w:cs="Calibri" w:ascii="Calibri" w:hAnsi="Calibri"/>
          <w:sz w:val="24"/>
          <w:szCs w:val="24"/>
          <w:lang w:val="pt-BR" w:eastAsia="zh-CN" w:bidi="hi-IN"/>
        </w:rPr>
        <w:t>Local e data. Nome do representante legal e assinatura</w:t>
      </w:r>
    </w:p>
    <w:p>
      <w:pPr>
        <w:pStyle w:val="normal1"/>
        <w:spacing w:lineRule="auto" w:line="240" w:before="0" w:after="140"/>
        <w:jc w:val="both"/>
        <w:rPr>
          <w:rFonts w:ascii="Calibri" w:hAnsi="Calibri" w:eastAsia="Calibri" w:cs="Calibri"/>
          <w:sz w:val="24"/>
          <w:szCs w:val="24"/>
          <w:lang w:val="pt-BR" w:eastAsia="zh-CN" w:bidi="hi-IN"/>
        </w:rPr>
      </w:pPr>
      <w:r>
        <w:rPr>
          <w:rFonts w:eastAsia="Calibri" w:cs="Calibri" w:ascii="Calibri" w:hAnsi="Calibri"/>
          <w:sz w:val="24"/>
          <w:szCs w:val="24"/>
          <w:lang w:val="pt-BR" w:eastAsia="zh-CN" w:bidi="hi-IN"/>
        </w:rPr>
      </w:r>
    </w:p>
    <w:p>
      <w:pPr>
        <w:pStyle w:val="normal1"/>
        <w:spacing w:lineRule="auto" w:line="240" w:before="0" w:after="140"/>
        <w:jc w:val="both"/>
        <w:rPr>
          <w:rFonts w:ascii="Calibri" w:hAnsi="Calibri" w:eastAsia="Calibri" w:cs="Calibri"/>
          <w:sz w:val="24"/>
          <w:szCs w:val="24"/>
          <w:lang w:val="pt-BR" w:eastAsia="zh-CN" w:bidi="hi-IN"/>
        </w:rPr>
      </w:pPr>
      <w:r>
        <w:rPr>
          <w:rFonts w:eastAsia="Calibri" w:cs="Calibri" w:ascii="Calibri" w:hAnsi="Calibri"/>
          <w:sz w:val="24"/>
          <w:szCs w:val="24"/>
          <w:lang w:val="pt-BR" w:eastAsia="zh-CN" w:bidi="hi-IN"/>
        </w:rPr>
      </w:r>
    </w:p>
    <w:p>
      <w:pPr>
        <w:pStyle w:val="normal1"/>
        <w:spacing w:lineRule="auto" w:line="288"/>
        <w:jc w:val="center"/>
        <w:rPr>
          <w:lang w:val="pt-BR" w:eastAsia="zh-CN" w:bidi="hi-IN"/>
        </w:rPr>
      </w:pPr>
      <w:r>
        <w:rPr>
          <w:rFonts w:eastAsia="Calibri" w:cs="Calibri" w:ascii="Calibri" w:hAnsi="Calibri"/>
          <w:b/>
          <w:bCs/>
          <w:sz w:val="24"/>
          <w:szCs w:val="24"/>
          <w:lang w:val="pt-BR" w:eastAsia="zh-CN" w:bidi="hi-IN"/>
        </w:rPr>
        <w:t>DECLARAÇÃO DE RESPONSABILIDADE EXCLUSIVA SOBRE A QUITAÇÃO DOS ENCARGOS TRABALHISTAS E SOCIAIS DECORRENTES DO CONTRATO</w:t>
      </w:r>
      <w:r>
        <w:rPr>
          <w:rFonts w:eastAsia="Calibri" w:cs="Calibri" w:ascii="Calibri" w:hAnsi="Calibri"/>
          <w:sz w:val="24"/>
          <w:szCs w:val="24"/>
          <w:lang w:val="pt-BR" w:eastAsia="zh-CN" w:bidi="hi-IN"/>
        </w:rPr>
        <w:t>:</w:t>
      </w:r>
    </w:p>
    <w:p>
      <w:pPr>
        <w:pStyle w:val="normal1"/>
        <w:spacing w:lineRule="auto" w:line="240" w:before="0" w:after="140"/>
        <w:jc w:val="both"/>
        <w:rPr>
          <w:rFonts w:ascii="Calibri" w:hAnsi="Calibri" w:eastAsia="Calibri" w:cs="Calibri"/>
          <w:sz w:val="24"/>
          <w:szCs w:val="24"/>
          <w:lang w:val="pt-BR" w:eastAsia="zh-CN" w:bidi="hi-IN"/>
        </w:rPr>
      </w:pPr>
      <w:r>
        <w:rPr>
          <w:rFonts w:eastAsia="Calibri" w:cs="Calibri" w:ascii="Calibri" w:hAnsi="Calibri"/>
          <w:sz w:val="24"/>
          <w:szCs w:val="24"/>
          <w:lang w:val="pt-BR" w:eastAsia="zh-CN" w:bidi="hi-IN"/>
        </w:rPr>
      </w:r>
    </w:p>
    <w:p>
      <w:pPr>
        <w:pStyle w:val="normal1"/>
        <w:spacing w:lineRule="auto" w:line="288"/>
        <w:jc w:val="both"/>
        <w:rPr>
          <w:lang w:val="pt-BR" w:eastAsia="zh-CN" w:bidi="hi-IN"/>
        </w:rPr>
      </w:pPr>
      <w:r>
        <w:rPr>
          <w:rFonts w:eastAsia="Calibri" w:cs="Calibri" w:ascii="Calibri" w:hAnsi="Calibri"/>
          <w:sz w:val="24"/>
          <w:szCs w:val="24"/>
          <w:lang w:val="pt-BR" w:eastAsia="zh-CN" w:bidi="hi-IN"/>
        </w:rPr>
        <w:t>XXXXXXXX, inscrito no CNPJ n.º XXXXXXXX, por intermédio de seu representante legal, o(a) Sr.(a) XXXXXXXX, portador(a) da Carteira de Identidade n.º XXXXXXXX e do CPF n.º XXXXXXXX, DECLARA, que possui responsabilidade exclusiva sobre a quitação dos encargos trabalhistas e sociais, decorrentes do Contrato, oriundo da Concorrência xxx/2025, firmado com o Município do Rio Grande/RS.</w:t>
      </w:r>
    </w:p>
    <w:p>
      <w:pPr>
        <w:pStyle w:val="normal1"/>
        <w:spacing w:lineRule="auto" w:line="288"/>
        <w:jc w:val="both"/>
        <w:rPr>
          <w:lang w:val="pt-BR" w:eastAsia="zh-CN" w:bidi="hi-IN"/>
        </w:rPr>
      </w:pPr>
      <w:r>
        <w:rPr>
          <w:rFonts w:eastAsia="Calibri" w:cs="Calibri" w:ascii="Calibri" w:hAnsi="Calibri"/>
          <w:sz w:val="24"/>
          <w:szCs w:val="24"/>
          <w:lang w:val="pt-BR" w:eastAsia="zh-CN" w:bidi="hi-IN"/>
        </w:rPr>
        <w:t>Local e data. Nome do representante legal e assinatura</w:t>
      </w:r>
    </w:p>
    <w:p>
      <w:pPr>
        <w:pStyle w:val="normal1"/>
        <w:spacing w:lineRule="auto" w:line="240" w:before="0" w:after="140"/>
        <w:jc w:val="both"/>
        <w:rPr>
          <w:rFonts w:ascii="Calibri" w:hAnsi="Calibri" w:eastAsia="Calibri" w:cs="Calibri"/>
          <w:sz w:val="24"/>
          <w:szCs w:val="24"/>
          <w:lang w:val="pt-BR" w:eastAsia="zh-CN" w:bidi="hi-IN"/>
        </w:rPr>
      </w:pPr>
      <w:r>
        <w:rPr>
          <w:rFonts w:eastAsia="Calibri" w:cs="Calibri" w:ascii="Calibri" w:hAnsi="Calibri"/>
          <w:sz w:val="24"/>
          <w:szCs w:val="24"/>
          <w:lang w:val="pt-BR" w:eastAsia="zh-CN" w:bidi="hi-IN"/>
        </w:rPr>
      </w:r>
    </w:p>
    <w:p>
      <w:pPr>
        <w:pStyle w:val="normal1"/>
        <w:spacing w:lineRule="auto" w:line="288"/>
        <w:jc w:val="center"/>
        <w:rPr>
          <w:lang w:val="pt-BR" w:eastAsia="zh-CN" w:bidi="hi-IN"/>
        </w:rPr>
      </w:pPr>
      <w:r>
        <w:rPr>
          <w:rFonts w:eastAsia="Calibri" w:cs="Calibri" w:ascii="Calibri" w:hAnsi="Calibri"/>
          <w:b/>
          <w:bCs/>
          <w:sz w:val="24"/>
          <w:szCs w:val="24"/>
          <w:lang w:val="pt-BR" w:eastAsia="zh-CN" w:bidi="hi-IN"/>
        </w:rPr>
        <w:t>DECLARAÇÃO DE GARANTIA DE EXECUÇÃO CONTRATUAL</w:t>
      </w:r>
      <w:r>
        <w:rPr>
          <w:rFonts w:eastAsia="Calibri" w:cs="Calibri" w:ascii="Calibri" w:hAnsi="Calibri"/>
          <w:sz w:val="24"/>
          <w:szCs w:val="24"/>
          <w:lang w:val="pt-BR" w:eastAsia="zh-CN" w:bidi="hi-IN"/>
        </w:rPr>
        <w:t>:</w:t>
      </w:r>
    </w:p>
    <w:p>
      <w:pPr>
        <w:pStyle w:val="normal1"/>
        <w:spacing w:lineRule="auto" w:line="288"/>
        <w:jc w:val="both"/>
        <w:rPr>
          <w:lang w:val="pt-BR" w:eastAsia="zh-CN" w:bidi="hi-IN"/>
        </w:rPr>
      </w:pPr>
      <w:r>
        <w:rPr>
          <w:rFonts w:eastAsia="Calibri" w:cs="Calibri" w:ascii="Calibri" w:hAnsi="Calibri"/>
          <w:sz w:val="24"/>
          <w:szCs w:val="24"/>
          <w:lang w:val="pt-BR" w:eastAsia="zh-CN" w:bidi="hi-IN"/>
        </w:rPr>
        <w:t>A Licitante/Contratante [nome da empresa], inscrita no CPF/CNPJ [número], oferece garantia de execução contratual, na modalidade de [escolher uma das opções, de acordo com os incisos do § 1º, do art. 96 da Lei 14.133/2021], que atende ao limite estabelecido e as formalidades exigíveis, dispostas no instrumento contratual.</w:t>
      </w:r>
    </w:p>
    <w:p>
      <w:pPr>
        <w:pStyle w:val="normal1"/>
        <w:spacing w:lineRule="auto" w:line="288"/>
        <w:jc w:val="both"/>
        <w:rPr>
          <w:lang w:val="pt-BR" w:eastAsia="zh-CN" w:bidi="hi-IN"/>
        </w:rPr>
      </w:pPr>
      <w:r>
        <w:rPr>
          <w:rFonts w:eastAsia="Calibri" w:cs="Calibri" w:ascii="Calibri" w:hAnsi="Calibri"/>
          <w:sz w:val="24"/>
          <w:szCs w:val="24"/>
          <w:lang w:val="pt-BR" w:eastAsia="zh-CN" w:bidi="hi-IN"/>
        </w:rPr>
        <w:t>Declara, ainda, que a garantia oferecida terá validade, a partir da assinatura do contrato até o cumprimento integral de todas as obrigações contratuais e emissão do Termo Definitivo de Recebimento.</w:t>
      </w:r>
    </w:p>
    <w:p>
      <w:pPr>
        <w:pStyle w:val="normal1"/>
        <w:spacing w:lineRule="auto" w:line="288"/>
        <w:jc w:val="both"/>
        <w:rPr>
          <w:lang w:val="pt-BR" w:eastAsia="zh-CN" w:bidi="hi-IN"/>
        </w:rPr>
      </w:pPr>
      <w:r>
        <w:rPr>
          <w:rFonts w:eastAsia="Calibri" w:cs="Calibri" w:ascii="Calibri" w:hAnsi="Calibri"/>
          <w:sz w:val="24"/>
          <w:szCs w:val="24"/>
          <w:lang w:val="pt-BR" w:eastAsia="zh-CN" w:bidi="hi-IN"/>
        </w:rPr>
        <w:t>Local e data. Nome do representante legal e assinatura</w:t>
      </w:r>
      <w:r>
        <w:br w:type="page"/>
      </w:r>
    </w:p>
    <w:p>
      <w:pPr>
        <w:pStyle w:val="normal1"/>
        <w:spacing w:lineRule="auto" w:line="240" w:before="0" w:after="142"/>
        <w:jc w:val="center"/>
        <w:rPr>
          <w:lang w:val="pt-BR" w:eastAsia="zh-CN" w:bidi="hi-IN"/>
        </w:rPr>
      </w:pPr>
      <w:bookmarkStart w:id="3" w:name="_heading=h.hsqz5po6pkb7"/>
      <w:bookmarkEnd w:id="3"/>
      <w:r>
        <w:rPr>
          <w:rFonts w:eastAsia="Calibri" w:cs="Calibri" w:ascii="Calibri" w:hAnsi="Calibri"/>
          <w:b/>
          <w:bCs/>
          <w:sz w:val="24"/>
          <w:szCs w:val="24"/>
          <w:lang w:val="pt-BR" w:eastAsia="zh-CN" w:bidi="hi-IN"/>
        </w:rPr>
        <w:t>Listados</w:t>
      </w:r>
    </w:p>
    <w:p>
      <w:pPr>
        <w:pStyle w:val="normal1"/>
        <w:spacing w:lineRule="auto" w:line="240" w:before="0" w:after="142"/>
        <w:jc w:val="center"/>
        <w:rPr>
          <w:rFonts w:ascii="Calibri" w:hAnsi="Calibri" w:eastAsia="Calibri" w:cs="Calibri"/>
          <w:sz w:val="24"/>
          <w:szCs w:val="24"/>
          <w:lang w:val="pt-BR" w:eastAsia="zh-CN" w:bidi="hi-IN"/>
        </w:rPr>
      </w:pPr>
      <w:r>
        <w:rPr>
          <w:rFonts w:eastAsia="Calibri" w:cs="Calibri" w:ascii="Calibri" w:hAnsi="Calibri"/>
          <w:sz w:val="24"/>
          <w:szCs w:val="24"/>
          <w:lang w:val="pt-BR" w:eastAsia="zh-CN" w:bidi="hi-IN"/>
        </w:rPr>
      </w:r>
    </w:p>
    <w:p>
      <w:pPr>
        <w:pStyle w:val="normal1"/>
        <w:spacing w:lineRule="auto" w:line="240" w:before="0" w:after="142"/>
        <w:jc w:val="both"/>
        <w:rPr>
          <w:lang w:val="pt-BR" w:eastAsia="zh-CN" w:bidi="hi-IN"/>
        </w:rPr>
      </w:pPr>
      <w:r>
        <w:rPr>
          <w:rFonts w:eastAsia="Calibri" w:cs="Calibri" w:ascii="Calibri" w:hAnsi="Calibri"/>
          <w:b/>
          <w:bCs/>
          <w:sz w:val="24"/>
          <w:szCs w:val="24"/>
          <w:lang w:val="pt-BR" w:eastAsia="zh-CN" w:bidi="hi-IN"/>
        </w:rPr>
        <w:t xml:space="preserve">As tarifas e preços não incluem impostos e a estimativa de imposto será identificada separadamente nos Formulários. </w:t>
      </w:r>
    </w:p>
    <w:p>
      <w:pPr>
        <w:pStyle w:val="normal1"/>
        <w:spacing w:lineRule="auto" w:line="240" w:before="0" w:after="142"/>
        <w:jc w:val="both"/>
        <w:rPr>
          <w:lang w:val="pt-BR" w:eastAsia="zh-CN" w:bidi="hi-IN"/>
        </w:rPr>
      </w:pPr>
      <w:r>
        <w:rPr>
          <w:rFonts w:eastAsia="Calibri" w:cs="Calibri" w:ascii="Calibri" w:hAnsi="Calibri"/>
          <w:b/>
          <w:bCs/>
          <w:sz w:val="24"/>
          <w:szCs w:val="24"/>
          <w:lang w:val="pt-BR" w:eastAsia="zh-CN" w:bidi="hi-IN"/>
        </w:rPr>
        <w:t>Os formulários devem ser preenchidos na moeda Real (Brasil)</w:t>
      </w:r>
    </w:p>
    <w:p>
      <w:pPr>
        <w:pStyle w:val="normal1"/>
        <w:spacing w:lineRule="auto" w:line="240" w:before="0" w:after="142"/>
        <w:jc w:val="both"/>
        <w:rPr>
          <w:rFonts w:ascii="Calibri" w:hAnsi="Calibri" w:eastAsia="Calibri" w:cs="Calibri"/>
          <w:sz w:val="24"/>
          <w:szCs w:val="24"/>
          <w:lang w:val="pt-BR" w:eastAsia="zh-CN" w:bidi="hi-IN"/>
        </w:rPr>
      </w:pPr>
      <w:r>
        <w:rPr>
          <w:rFonts w:eastAsia="Calibri" w:cs="Calibri" w:ascii="Calibri" w:hAnsi="Calibri"/>
          <w:sz w:val="24"/>
          <w:szCs w:val="24"/>
          <w:lang w:val="pt-BR" w:eastAsia="zh-CN" w:bidi="hi-IN"/>
        </w:rPr>
      </w:r>
    </w:p>
    <w:p>
      <w:pPr>
        <w:pStyle w:val="normal1"/>
        <w:spacing w:lineRule="auto" w:line="240"/>
        <w:rPr>
          <w:rFonts w:ascii="Calibri" w:hAnsi="Calibri" w:eastAsia="Calibri" w:cs="Calibri"/>
          <w:sz w:val="24"/>
          <w:szCs w:val="24"/>
          <w:lang w:val="pt-BR" w:eastAsia="zh-CN" w:bidi="hi-IN"/>
        </w:rPr>
      </w:pPr>
      <w:r>
        <w:rPr>
          <w:rFonts w:eastAsia="Calibri" w:cs="Calibri" w:ascii="Calibri" w:hAnsi="Calibri"/>
          <w:sz w:val="24"/>
          <w:szCs w:val="24"/>
          <w:lang w:val="pt-BR" w:eastAsia="zh-CN" w:bidi="hi-IN"/>
        </w:rPr>
      </w:r>
      <w:r>
        <w:br w:type="page"/>
      </w:r>
    </w:p>
    <w:p>
      <w:pPr>
        <w:pStyle w:val="normal1"/>
        <w:spacing w:lineRule="auto" w:line="240" w:before="0" w:after="142"/>
        <w:jc w:val="center"/>
        <w:rPr>
          <w:lang w:val="pt-BR" w:eastAsia="zh-CN" w:bidi="hi-IN"/>
        </w:rPr>
      </w:pPr>
      <w:bookmarkStart w:id="4" w:name="_heading=h.x0x2hmau30u6"/>
      <w:bookmarkEnd w:id="4"/>
      <w:r>
        <w:rPr>
          <w:rFonts w:eastAsia="Calibri" w:cs="Calibri" w:ascii="Calibri" w:hAnsi="Calibri"/>
          <w:b/>
          <w:bCs/>
          <w:sz w:val="24"/>
          <w:szCs w:val="24"/>
          <w:lang w:val="pt-BR" w:eastAsia="zh-CN" w:bidi="hi-IN"/>
        </w:rPr>
        <w:t>Tabela de Preços Ambiental, Social, de Saúde e Segurança (ASSS)</w:t>
      </w:r>
    </w:p>
    <w:p>
      <w:pPr>
        <w:pStyle w:val="normal1"/>
        <w:spacing w:lineRule="auto" w:line="240" w:before="0" w:after="142"/>
        <w:jc w:val="both"/>
        <w:rPr>
          <w:rFonts w:ascii="Calibri" w:hAnsi="Calibri" w:eastAsia="Calibri" w:cs="Calibri"/>
          <w:sz w:val="24"/>
          <w:szCs w:val="24"/>
          <w:lang w:val="pt-BR" w:eastAsia="zh-CN" w:bidi="hi-IN"/>
        </w:rPr>
      </w:pPr>
      <w:r>
        <w:rPr>
          <w:rFonts w:eastAsia="Calibri" w:cs="Calibri" w:ascii="Calibri" w:hAnsi="Calibri"/>
          <w:sz w:val="24"/>
          <w:szCs w:val="24"/>
          <w:lang w:val="pt-BR" w:eastAsia="zh-CN" w:bidi="hi-IN"/>
        </w:rPr>
      </w:r>
    </w:p>
    <w:tbl>
      <w:tblPr>
        <w:tblStyle w:val="Table2"/>
        <w:tblW w:w="9780" w:type="dxa"/>
        <w:jc w:val="start"/>
        <w:tblInd w:w="0" w:type="dxa"/>
        <w:tblLayout w:type="fixed"/>
        <w:tblCellMar>
          <w:top w:w="0" w:type="dxa"/>
          <w:start w:w="108" w:type="dxa"/>
          <w:bottom w:w="0" w:type="dxa"/>
          <w:end w:w="108" w:type="dxa"/>
        </w:tblCellMar>
        <w:tblLook w:val="0400"/>
      </w:tblPr>
      <w:tblGrid>
        <w:gridCol w:w="1378"/>
        <w:gridCol w:w="2837"/>
        <w:gridCol w:w="1708"/>
        <w:gridCol w:w="1187"/>
        <w:gridCol w:w="1365"/>
        <w:gridCol w:w="1305"/>
      </w:tblGrid>
      <w:tr>
        <w:trPr>
          <w:tblHeader w:val="true"/>
        </w:trPr>
        <w:tc>
          <w:tcPr>
            <w:tcW w:w="1378" w:type="dxa"/>
            <w:tcBorders>
              <w:top w:val="single" w:sz="4" w:space="0" w:color="000000"/>
              <w:start w:val="single" w:sz="4" w:space="0" w:color="000000"/>
              <w:bottom w:val="single" w:sz="4" w:space="0" w:color="000000"/>
              <w:end w:val="single" w:sz="4" w:space="0" w:color="000000"/>
            </w:tcBorders>
            <w:vAlign w:val="center"/>
          </w:tcPr>
          <w:p>
            <w:pPr>
              <w:pStyle w:val="normal1"/>
              <w:widowControl w:val="false"/>
              <w:spacing w:lineRule="auto" w:line="240" w:before="142" w:after="142"/>
              <w:jc w:val="center"/>
              <w:rPr>
                <w:lang w:val="pt-BR" w:eastAsia="zh-CN" w:bidi="hi-IN"/>
              </w:rPr>
            </w:pPr>
            <w:r>
              <w:rPr>
                <w:rFonts w:eastAsia="Calibri" w:cs="Calibri" w:ascii="Calibri" w:hAnsi="Calibri"/>
                <w:b/>
                <w:bCs/>
                <w:sz w:val="24"/>
                <w:szCs w:val="24"/>
                <w:lang w:val="pt-BR" w:eastAsia="zh-CN" w:bidi="hi-IN"/>
              </w:rPr>
              <w:t>Componente no.</w:t>
            </w:r>
          </w:p>
        </w:tc>
        <w:tc>
          <w:tcPr>
            <w:tcW w:w="2837" w:type="dxa"/>
            <w:tcBorders>
              <w:top w:val="single" w:sz="4" w:space="0" w:color="000000"/>
              <w:start w:val="single" w:sz="4" w:space="0" w:color="000000"/>
              <w:bottom w:val="single" w:sz="4" w:space="0" w:color="000000"/>
              <w:end w:val="single" w:sz="4" w:space="0" w:color="000000"/>
            </w:tcBorders>
            <w:vAlign w:val="center"/>
          </w:tcPr>
          <w:p>
            <w:pPr>
              <w:pStyle w:val="normal1"/>
              <w:widowControl w:val="false"/>
              <w:spacing w:lineRule="auto" w:line="240" w:before="142" w:after="142"/>
              <w:jc w:val="center"/>
              <w:rPr>
                <w:lang w:val="pt-BR" w:eastAsia="zh-CN" w:bidi="hi-IN"/>
              </w:rPr>
            </w:pPr>
            <w:r>
              <w:rPr>
                <w:rFonts w:eastAsia="Calibri" w:cs="Calibri" w:ascii="Calibri" w:hAnsi="Calibri"/>
                <w:b/>
                <w:bCs/>
                <w:sz w:val="24"/>
                <w:szCs w:val="24"/>
                <w:lang w:val="pt-BR" w:eastAsia="zh-CN" w:bidi="hi-IN"/>
              </w:rPr>
              <w:t>Descrição</w:t>
            </w:r>
          </w:p>
        </w:tc>
        <w:tc>
          <w:tcPr>
            <w:tcW w:w="1708" w:type="dxa"/>
            <w:tcBorders>
              <w:top w:val="single" w:sz="4" w:space="0" w:color="000000"/>
              <w:start w:val="single" w:sz="4" w:space="0" w:color="000000"/>
              <w:bottom w:val="single" w:sz="4" w:space="0" w:color="000000"/>
              <w:end w:val="single" w:sz="4" w:space="0" w:color="000000"/>
            </w:tcBorders>
            <w:vAlign w:val="center"/>
          </w:tcPr>
          <w:p>
            <w:pPr>
              <w:pStyle w:val="normal1"/>
              <w:widowControl w:val="false"/>
              <w:spacing w:lineRule="auto" w:line="240" w:before="142" w:after="142"/>
              <w:jc w:val="center"/>
              <w:rPr>
                <w:lang w:val="pt-BR" w:eastAsia="zh-CN" w:bidi="hi-IN"/>
              </w:rPr>
            </w:pPr>
            <w:r>
              <w:rPr>
                <w:rFonts w:eastAsia="Calibri" w:cs="Calibri" w:ascii="Calibri" w:hAnsi="Calibri"/>
                <w:b/>
                <w:bCs/>
                <w:sz w:val="24"/>
                <w:szCs w:val="24"/>
                <w:lang w:val="pt-BR" w:eastAsia="zh-CN" w:bidi="hi-IN"/>
              </w:rPr>
              <w:t>Nº Cláusula Especificações ASSS</w:t>
            </w:r>
          </w:p>
        </w:tc>
        <w:tc>
          <w:tcPr>
            <w:tcW w:w="1187" w:type="dxa"/>
            <w:tcBorders>
              <w:top w:val="single" w:sz="4" w:space="0" w:color="000000"/>
              <w:start w:val="single" w:sz="4" w:space="0" w:color="000000"/>
              <w:bottom w:val="single" w:sz="4" w:space="0" w:color="000000"/>
              <w:end w:val="single" w:sz="4" w:space="0" w:color="000000"/>
            </w:tcBorders>
            <w:vAlign w:val="center"/>
          </w:tcPr>
          <w:p>
            <w:pPr>
              <w:pStyle w:val="normal1"/>
              <w:widowControl w:val="false"/>
              <w:spacing w:lineRule="auto" w:line="240" w:before="142" w:after="142"/>
              <w:jc w:val="center"/>
              <w:rPr>
                <w:lang w:val="pt-BR" w:eastAsia="zh-CN" w:bidi="hi-IN"/>
              </w:rPr>
            </w:pPr>
            <w:r>
              <w:rPr>
                <w:rFonts w:eastAsia="Calibri" w:cs="Calibri" w:ascii="Calibri" w:hAnsi="Calibri"/>
                <w:b/>
                <w:bCs/>
                <w:sz w:val="24"/>
                <w:szCs w:val="24"/>
                <w:lang w:val="pt-BR" w:eastAsia="zh-CN" w:bidi="hi-IN"/>
              </w:rPr>
              <w:t>Unidade</w:t>
            </w:r>
          </w:p>
        </w:tc>
        <w:tc>
          <w:tcPr>
            <w:tcW w:w="1365" w:type="dxa"/>
            <w:tcBorders>
              <w:top w:val="single" w:sz="4" w:space="0" w:color="000000"/>
              <w:start w:val="single" w:sz="4" w:space="0" w:color="000000"/>
              <w:bottom w:val="single" w:sz="4" w:space="0" w:color="000000"/>
              <w:end w:val="single" w:sz="4" w:space="0" w:color="000000"/>
            </w:tcBorders>
            <w:vAlign w:val="center"/>
          </w:tcPr>
          <w:p>
            <w:pPr>
              <w:pStyle w:val="normal1"/>
              <w:widowControl w:val="false"/>
              <w:spacing w:lineRule="auto" w:line="240" w:before="142" w:after="142"/>
              <w:jc w:val="center"/>
              <w:rPr>
                <w:lang w:val="pt-BR" w:eastAsia="zh-CN" w:bidi="hi-IN"/>
              </w:rPr>
            </w:pPr>
            <w:r>
              <w:rPr>
                <w:rFonts w:eastAsia="Calibri" w:cs="Calibri" w:ascii="Calibri" w:hAnsi="Calibri"/>
                <w:b/>
                <w:bCs/>
                <w:sz w:val="24"/>
                <w:szCs w:val="24"/>
                <w:lang w:val="pt-BR" w:eastAsia="zh-CN" w:bidi="hi-IN"/>
              </w:rPr>
              <w:t>Montante sem tributos (em reais)</w:t>
            </w:r>
          </w:p>
        </w:tc>
        <w:tc>
          <w:tcPr>
            <w:tcW w:w="1305" w:type="dxa"/>
            <w:tcBorders>
              <w:top w:val="single" w:sz="4" w:space="0" w:color="000000"/>
              <w:start w:val="single" w:sz="4" w:space="0" w:color="000000"/>
              <w:bottom w:val="single" w:sz="4" w:space="0" w:color="000000"/>
              <w:end w:val="single" w:sz="4" w:space="0" w:color="000000"/>
            </w:tcBorders>
            <w:vAlign w:val="center"/>
          </w:tcPr>
          <w:p>
            <w:pPr>
              <w:pStyle w:val="normal1"/>
              <w:widowControl w:val="false"/>
              <w:spacing w:lineRule="auto" w:line="240" w:before="142" w:after="142"/>
              <w:jc w:val="center"/>
              <w:rPr>
                <w:lang w:val="pt-BR" w:eastAsia="zh-CN" w:bidi="hi-IN"/>
              </w:rPr>
            </w:pPr>
            <w:r>
              <w:rPr>
                <w:rFonts w:eastAsia="Calibri" w:cs="Calibri" w:ascii="Calibri" w:hAnsi="Calibri"/>
                <w:b/>
                <w:bCs/>
                <w:sz w:val="24"/>
                <w:szCs w:val="24"/>
                <w:lang w:val="pt-BR" w:eastAsia="zh-CN" w:bidi="hi-IN"/>
              </w:rPr>
              <w:t>Montagem com tributos</w:t>
            </w:r>
          </w:p>
        </w:tc>
      </w:tr>
      <w:tr>
        <w:trPr/>
        <w:tc>
          <w:tcPr>
            <w:tcW w:w="9780" w:type="dxa"/>
            <w:gridSpan w:val="6"/>
            <w:tcBorders>
              <w:top w:val="single" w:sz="4" w:space="0" w:color="000000"/>
              <w:start w:val="single" w:sz="4" w:space="0" w:color="000000"/>
              <w:bottom w:val="single" w:sz="4" w:space="0" w:color="000000"/>
              <w:end w:val="single" w:sz="4" w:space="0" w:color="000000"/>
            </w:tcBorders>
          </w:tcPr>
          <w:p>
            <w:pPr>
              <w:pStyle w:val="normal1"/>
              <w:widowControl w:val="false"/>
              <w:spacing w:lineRule="auto" w:line="240" w:before="142" w:after="142"/>
              <w:jc w:val="center"/>
              <w:rPr>
                <w:lang w:val="pt-BR" w:eastAsia="zh-CN" w:bidi="hi-IN"/>
              </w:rPr>
            </w:pPr>
            <w:r>
              <w:rPr>
                <w:rFonts w:eastAsia="Calibri" w:cs="Calibri" w:ascii="Calibri" w:hAnsi="Calibri"/>
                <w:b/>
                <w:bCs/>
                <w:sz w:val="24"/>
                <w:szCs w:val="24"/>
                <w:lang w:val="pt-BR" w:eastAsia="zh-CN" w:bidi="hi-IN"/>
              </w:rPr>
              <w:t>Item nº 1: Componentes Gerais - Lista de Preços ASSS</w:t>
            </w:r>
          </w:p>
        </w:tc>
      </w:tr>
      <w:tr>
        <w:trPr/>
        <w:tc>
          <w:tcPr>
            <w:tcW w:w="1378" w:type="dxa"/>
            <w:tcBorders>
              <w:top w:val="single" w:sz="4" w:space="0" w:color="000000"/>
              <w:start w:val="single" w:sz="4" w:space="0" w:color="000000"/>
              <w:bottom w:val="single" w:sz="4" w:space="0" w:color="000000"/>
              <w:end w:val="single" w:sz="4" w:space="0" w:color="000000"/>
            </w:tcBorders>
          </w:tcPr>
          <w:p>
            <w:pPr>
              <w:pStyle w:val="normal1"/>
              <w:widowControl w:val="false"/>
              <w:spacing w:lineRule="auto" w:line="240" w:before="142" w:after="142"/>
              <w:jc w:val="both"/>
              <w:rPr>
                <w:lang w:val="pt-BR" w:eastAsia="zh-CN" w:bidi="hi-IN"/>
              </w:rPr>
            </w:pPr>
            <w:r>
              <w:rPr>
                <w:rFonts w:eastAsia="Calibri" w:cs="Calibri" w:ascii="Calibri" w:hAnsi="Calibri"/>
                <w:sz w:val="24"/>
                <w:szCs w:val="24"/>
                <w:lang w:val="pt-BR" w:eastAsia="zh-CN" w:bidi="hi-IN"/>
              </w:rPr>
              <w:t>ASSS 1</w:t>
            </w:r>
          </w:p>
        </w:tc>
        <w:tc>
          <w:tcPr>
            <w:tcW w:w="2837" w:type="dxa"/>
            <w:tcBorders>
              <w:top w:val="single" w:sz="4" w:space="0" w:color="000000"/>
              <w:start w:val="single" w:sz="4" w:space="0" w:color="000000"/>
              <w:bottom w:val="single" w:sz="4" w:space="0" w:color="000000"/>
              <w:end w:val="single" w:sz="4" w:space="0" w:color="000000"/>
            </w:tcBorders>
          </w:tcPr>
          <w:p>
            <w:pPr>
              <w:pStyle w:val="normal1"/>
              <w:widowControl w:val="false"/>
              <w:spacing w:lineRule="auto" w:line="240" w:before="142" w:after="142"/>
              <w:jc w:val="both"/>
              <w:rPr>
                <w:lang w:val="pt-BR" w:eastAsia="zh-CN" w:bidi="hi-IN"/>
              </w:rPr>
            </w:pPr>
            <w:r>
              <w:rPr>
                <w:rFonts w:eastAsia="Calibri" w:cs="Calibri" w:ascii="Calibri" w:hAnsi="Calibri"/>
                <w:b/>
                <w:bCs/>
                <w:sz w:val="24"/>
                <w:szCs w:val="24"/>
                <w:lang w:val="pt-BR" w:eastAsia="zh-CN" w:bidi="hi-IN"/>
              </w:rPr>
              <w:t>Recursos atribuídos ao gerenciamento de ASSS</w:t>
            </w:r>
          </w:p>
        </w:tc>
        <w:tc>
          <w:tcPr>
            <w:tcW w:w="1708" w:type="dxa"/>
            <w:tcBorders>
              <w:top w:val="single" w:sz="4" w:space="0" w:color="000000"/>
              <w:start w:val="single" w:sz="4" w:space="0" w:color="000000"/>
              <w:bottom w:val="single" w:sz="4" w:space="0" w:color="000000"/>
              <w:end w:val="single" w:sz="4" w:space="0" w:color="000000"/>
            </w:tcBorders>
          </w:tcPr>
          <w:p>
            <w:pPr>
              <w:pStyle w:val="normal1"/>
              <w:widowControl w:val="false"/>
              <w:spacing w:lineRule="auto" w:line="240" w:before="142" w:after="142"/>
              <w:jc w:val="center"/>
              <w:rPr>
                <w:lang w:val="pt-BR" w:eastAsia="zh-CN" w:bidi="hi-IN"/>
              </w:rPr>
            </w:pPr>
            <w:r>
              <w:rPr>
                <w:rFonts w:eastAsia="Calibri" w:cs="Calibri" w:ascii="Calibri" w:hAnsi="Calibri"/>
                <w:sz w:val="24"/>
                <w:szCs w:val="24"/>
                <w:lang w:val="pt-BR" w:eastAsia="zh-CN" w:bidi="hi-IN"/>
              </w:rPr>
              <w:t>Cláusula 4</w:t>
            </w:r>
          </w:p>
        </w:tc>
        <w:tc>
          <w:tcPr>
            <w:tcW w:w="1187" w:type="dxa"/>
            <w:tcBorders>
              <w:top w:val="single" w:sz="4" w:space="0" w:color="000000"/>
              <w:start w:val="single" w:sz="4" w:space="0" w:color="000000"/>
              <w:bottom w:val="single" w:sz="4" w:space="0" w:color="000000"/>
              <w:end w:val="single" w:sz="4" w:space="0" w:color="000000"/>
            </w:tcBorders>
          </w:tcPr>
          <w:p>
            <w:pPr>
              <w:pStyle w:val="normal1"/>
              <w:widowControl w:val="false"/>
              <w:spacing w:lineRule="auto" w:line="240" w:before="142" w:after="142"/>
              <w:jc w:val="center"/>
              <w:rPr>
                <w:lang w:val="pt-BR" w:eastAsia="zh-CN" w:bidi="hi-IN"/>
              </w:rPr>
            </w:pPr>
            <w:r>
              <w:rPr>
                <w:rFonts w:eastAsia="Calibri" w:cs="Calibri" w:ascii="Calibri" w:hAnsi="Calibri"/>
                <w:sz w:val="24"/>
                <w:szCs w:val="24"/>
                <w:lang w:val="pt-BR" w:eastAsia="zh-CN" w:bidi="hi-IN"/>
              </w:rPr>
              <w:t>Montante fixo</w:t>
            </w:r>
          </w:p>
        </w:tc>
        <w:tc>
          <w:tcPr>
            <w:tcW w:w="1365" w:type="dxa"/>
            <w:tcBorders>
              <w:top w:val="single" w:sz="4" w:space="0" w:color="000000"/>
              <w:start w:val="single" w:sz="4" w:space="0" w:color="000000"/>
              <w:bottom w:val="single" w:sz="4" w:space="0" w:color="000000"/>
              <w:end w:val="single" w:sz="4" w:space="0" w:color="000000"/>
            </w:tcBorders>
          </w:tcPr>
          <w:p>
            <w:pPr>
              <w:pStyle w:val="normal1"/>
              <w:widowControl w:val="false"/>
              <w:spacing w:lineRule="auto" w:line="240" w:before="142" w:after="142"/>
              <w:jc w:val="both"/>
              <w:rPr>
                <w:rFonts w:ascii="Calibri" w:hAnsi="Calibri" w:eastAsia="Calibri" w:cs="Calibri"/>
                <w:i/>
                <w:i/>
                <w:iCs/>
                <w:sz w:val="24"/>
                <w:szCs w:val="24"/>
                <w:lang w:val="pt-BR" w:eastAsia="zh-CN" w:bidi="hi-IN"/>
              </w:rPr>
            </w:pPr>
            <w:r>
              <w:rPr>
                <w:rFonts w:eastAsia="Calibri" w:cs="Calibri" w:ascii="Calibri" w:hAnsi="Calibri"/>
                <w:i/>
                <w:iCs/>
                <w:sz w:val="24"/>
                <w:szCs w:val="24"/>
                <w:lang w:val="pt-BR" w:eastAsia="zh-CN" w:bidi="hi-IN"/>
              </w:rPr>
            </w:r>
          </w:p>
        </w:tc>
        <w:tc>
          <w:tcPr>
            <w:tcW w:w="1305" w:type="dxa"/>
            <w:tcBorders>
              <w:top w:val="single" w:sz="4" w:space="0" w:color="000000"/>
              <w:start w:val="single" w:sz="4" w:space="0" w:color="000000"/>
              <w:bottom w:val="single" w:sz="4" w:space="0" w:color="000000"/>
              <w:end w:val="single" w:sz="4" w:space="0" w:color="000000"/>
            </w:tcBorders>
          </w:tcPr>
          <w:p>
            <w:pPr>
              <w:pStyle w:val="normal1"/>
              <w:widowControl w:val="false"/>
              <w:spacing w:lineRule="auto" w:line="240" w:before="142" w:after="142"/>
              <w:jc w:val="both"/>
              <w:rPr>
                <w:rFonts w:ascii="Calibri" w:hAnsi="Calibri" w:eastAsia="Calibri" w:cs="Calibri"/>
                <w:i/>
                <w:i/>
                <w:iCs/>
                <w:sz w:val="24"/>
                <w:szCs w:val="24"/>
                <w:lang w:val="pt-BR" w:eastAsia="zh-CN" w:bidi="hi-IN"/>
              </w:rPr>
            </w:pPr>
            <w:r>
              <w:rPr>
                <w:rFonts w:eastAsia="Calibri" w:cs="Calibri" w:ascii="Calibri" w:hAnsi="Calibri"/>
                <w:i/>
                <w:iCs/>
                <w:sz w:val="24"/>
                <w:szCs w:val="24"/>
                <w:lang w:val="pt-BR" w:eastAsia="zh-CN" w:bidi="hi-IN"/>
              </w:rPr>
            </w:r>
          </w:p>
        </w:tc>
      </w:tr>
      <w:tr>
        <w:trPr/>
        <w:tc>
          <w:tcPr>
            <w:tcW w:w="1378" w:type="dxa"/>
            <w:tcBorders>
              <w:top w:val="single" w:sz="4" w:space="0" w:color="000000"/>
              <w:start w:val="single" w:sz="4" w:space="0" w:color="000000"/>
              <w:bottom w:val="single" w:sz="4" w:space="0" w:color="000000"/>
              <w:end w:val="single" w:sz="4" w:space="0" w:color="000000"/>
            </w:tcBorders>
          </w:tcPr>
          <w:p>
            <w:pPr>
              <w:pStyle w:val="normal1"/>
              <w:widowControl w:val="false"/>
              <w:spacing w:lineRule="auto" w:line="240" w:before="142" w:after="142"/>
              <w:jc w:val="both"/>
              <w:rPr>
                <w:lang w:val="pt-BR" w:eastAsia="zh-CN" w:bidi="hi-IN"/>
              </w:rPr>
            </w:pPr>
            <w:r>
              <w:rPr>
                <w:rFonts w:eastAsia="Calibri" w:cs="Calibri" w:ascii="Calibri" w:hAnsi="Calibri"/>
                <w:sz w:val="24"/>
                <w:szCs w:val="24"/>
                <w:lang w:val="pt-BR" w:eastAsia="zh-CN" w:bidi="hi-IN"/>
              </w:rPr>
              <w:t>ASSS 2</w:t>
            </w:r>
          </w:p>
        </w:tc>
        <w:tc>
          <w:tcPr>
            <w:tcW w:w="2837" w:type="dxa"/>
            <w:tcBorders>
              <w:top w:val="single" w:sz="4" w:space="0" w:color="000000"/>
              <w:start w:val="single" w:sz="4" w:space="0" w:color="000000"/>
              <w:bottom w:val="single" w:sz="4" w:space="0" w:color="000000"/>
              <w:end w:val="single" w:sz="4" w:space="0" w:color="000000"/>
            </w:tcBorders>
          </w:tcPr>
          <w:p>
            <w:pPr>
              <w:pStyle w:val="normal1"/>
              <w:widowControl w:val="false"/>
              <w:spacing w:lineRule="auto" w:line="240" w:before="142" w:after="142"/>
              <w:jc w:val="both"/>
              <w:rPr>
                <w:lang w:val="pt-BR" w:eastAsia="zh-CN" w:bidi="hi-IN"/>
              </w:rPr>
            </w:pPr>
            <w:r>
              <w:rPr>
                <w:rFonts w:eastAsia="Calibri" w:cs="Calibri" w:ascii="Calibri" w:hAnsi="Calibri"/>
                <w:b/>
                <w:bCs/>
                <w:sz w:val="24"/>
                <w:szCs w:val="24"/>
                <w:lang w:val="pt-BR" w:eastAsia="zh-CN" w:bidi="hi-IN"/>
              </w:rPr>
              <w:t>Preparação e atualização de documentação, relatórios e inspeções ASSS</w:t>
            </w:r>
          </w:p>
        </w:tc>
        <w:tc>
          <w:tcPr>
            <w:tcW w:w="1708" w:type="dxa"/>
            <w:tcBorders>
              <w:top w:val="single" w:sz="4" w:space="0" w:color="000000"/>
              <w:start w:val="single" w:sz="4" w:space="0" w:color="000000"/>
              <w:bottom w:val="single" w:sz="4" w:space="0" w:color="000000"/>
              <w:end w:val="single" w:sz="4" w:space="0" w:color="000000"/>
            </w:tcBorders>
          </w:tcPr>
          <w:p>
            <w:pPr>
              <w:pStyle w:val="normal1"/>
              <w:widowControl w:val="false"/>
              <w:spacing w:lineRule="auto" w:line="240" w:before="142" w:after="142"/>
              <w:jc w:val="center"/>
              <w:rPr>
                <w:lang w:val="pt-BR" w:eastAsia="zh-CN" w:bidi="hi-IN"/>
              </w:rPr>
            </w:pPr>
            <w:r>
              <w:rPr>
                <w:rFonts w:eastAsia="Calibri" w:cs="Calibri" w:ascii="Calibri" w:hAnsi="Calibri"/>
                <w:sz w:val="24"/>
                <w:szCs w:val="24"/>
                <w:lang w:val="pt-BR" w:eastAsia="zh-CN" w:bidi="hi-IN"/>
              </w:rPr>
              <w:t>Cláusulas 1, 2, 3, 5, 6, 7, 9</w:t>
            </w:r>
          </w:p>
        </w:tc>
        <w:tc>
          <w:tcPr>
            <w:tcW w:w="1187" w:type="dxa"/>
            <w:tcBorders>
              <w:top w:val="single" w:sz="4" w:space="0" w:color="000000"/>
              <w:start w:val="single" w:sz="4" w:space="0" w:color="000000"/>
              <w:bottom w:val="single" w:sz="4" w:space="0" w:color="000000"/>
              <w:end w:val="single" w:sz="4" w:space="0" w:color="000000"/>
            </w:tcBorders>
          </w:tcPr>
          <w:p>
            <w:pPr>
              <w:pStyle w:val="normal1"/>
              <w:widowControl w:val="false"/>
              <w:spacing w:lineRule="auto" w:line="240" w:before="142" w:after="142"/>
              <w:jc w:val="center"/>
              <w:rPr>
                <w:lang w:val="pt-BR" w:eastAsia="zh-CN" w:bidi="hi-IN"/>
              </w:rPr>
            </w:pPr>
            <w:r>
              <w:rPr>
                <w:rFonts w:eastAsia="Calibri" w:cs="Calibri" w:ascii="Calibri" w:hAnsi="Calibri"/>
                <w:sz w:val="24"/>
                <w:szCs w:val="24"/>
                <w:lang w:val="pt-BR" w:eastAsia="zh-CN" w:bidi="hi-IN"/>
              </w:rPr>
              <w:t>Montante fixo</w:t>
            </w:r>
          </w:p>
        </w:tc>
        <w:tc>
          <w:tcPr>
            <w:tcW w:w="1365" w:type="dxa"/>
            <w:tcBorders>
              <w:top w:val="single" w:sz="4" w:space="0" w:color="000000"/>
              <w:start w:val="single" w:sz="4" w:space="0" w:color="000000"/>
              <w:bottom w:val="single" w:sz="4" w:space="0" w:color="000000"/>
              <w:end w:val="single" w:sz="4" w:space="0" w:color="000000"/>
            </w:tcBorders>
          </w:tcPr>
          <w:p>
            <w:pPr>
              <w:pStyle w:val="normal1"/>
              <w:widowControl w:val="false"/>
              <w:spacing w:lineRule="auto" w:line="240" w:before="142" w:after="142"/>
              <w:jc w:val="both"/>
              <w:rPr>
                <w:rFonts w:ascii="Calibri" w:hAnsi="Calibri" w:eastAsia="Calibri" w:cs="Calibri"/>
                <w:i/>
                <w:i/>
                <w:iCs/>
                <w:sz w:val="24"/>
                <w:szCs w:val="24"/>
                <w:lang w:val="pt-BR" w:eastAsia="zh-CN" w:bidi="hi-IN"/>
              </w:rPr>
            </w:pPr>
            <w:r>
              <w:rPr>
                <w:rFonts w:eastAsia="Calibri" w:cs="Calibri" w:ascii="Calibri" w:hAnsi="Calibri"/>
                <w:i/>
                <w:iCs/>
                <w:sz w:val="24"/>
                <w:szCs w:val="24"/>
                <w:lang w:val="pt-BR" w:eastAsia="zh-CN" w:bidi="hi-IN"/>
              </w:rPr>
            </w:r>
          </w:p>
        </w:tc>
        <w:tc>
          <w:tcPr>
            <w:tcW w:w="1305" w:type="dxa"/>
            <w:tcBorders>
              <w:top w:val="single" w:sz="4" w:space="0" w:color="000000"/>
              <w:start w:val="single" w:sz="4" w:space="0" w:color="000000"/>
              <w:bottom w:val="single" w:sz="4" w:space="0" w:color="000000"/>
              <w:end w:val="single" w:sz="4" w:space="0" w:color="000000"/>
            </w:tcBorders>
          </w:tcPr>
          <w:p>
            <w:pPr>
              <w:pStyle w:val="normal1"/>
              <w:widowControl w:val="false"/>
              <w:spacing w:lineRule="auto" w:line="240" w:before="142" w:after="142"/>
              <w:jc w:val="both"/>
              <w:rPr>
                <w:rFonts w:ascii="Calibri" w:hAnsi="Calibri" w:eastAsia="Calibri" w:cs="Calibri"/>
                <w:i/>
                <w:i/>
                <w:iCs/>
                <w:sz w:val="24"/>
                <w:szCs w:val="24"/>
                <w:lang w:val="pt-BR" w:eastAsia="zh-CN" w:bidi="hi-IN"/>
              </w:rPr>
            </w:pPr>
            <w:r>
              <w:rPr>
                <w:rFonts w:eastAsia="Calibri" w:cs="Calibri" w:ascii="Calibri" w:hAnsi="Calibri"/>
                <w:i/>
                <w:iCs/>
                <w:sz w:val="24"/>
                <w:szCs w:val="24"/>
                <w:lang w:val="pt-BR" w:eastAsia="zh-CN" w:bidi="hi-IN"/>
              </w:rPr>
            </w:r>
          </w:p>
        </w:tc>
      </w:tr>
      <w:tr>
        <w:trPr/>
        <w:tc>
          <w:tcPr>
            <w:tcW w:w="1378" w:type="dxa"/>
            <w:tcBorders>
              <w:top w:val="single" w:sz="4" w:space="0" w:color="000000"/>
              <w:start w:val="single" w:sz="4" w:space="0" w:color="000000"/>
              <w:bottom w:val="single" w:sz="4" w:space="0" w:color="000000"/>
              <w:end w:val="single" w:sz="4" w:space="0" w:color="000000"/>
            </w:tcBorders>
          </w:tcPr>
          <w:p>
            <w:pPr>
              <w:pStyle w:val="normal1"/>
              <w:widowControl w:val="false"/>
              <w:spacing w:lineRule="auto" w:line="240" w:before="142" w:after="142"/>
              <w:jc w:val="both"/>
              <w:rPr>
                <w:lang w:val="pt-BR" w:eastAsia="zh-CN" w:bidi="hi-IN"/>
              </w:rPr>
            </w:pPr>
            <w:r>
              <w:rPr>
                <w:rFonts w:eastAsia="Calibri" w:cs="Calibri" w:ascii="Calibri" w:hAnsi="Calibri"/>
                <w:sz w:val="24"/>
                <w:szCs w:val="24"/>
                <w:lang w:val="pt-BR" w:eastAsia="zh-CN" w:bidi="hi-IN"/>
              </w:rPr>
              <w:t>ASSS 3</w:t>
            </w:r>
          </w:p>
        </w:tc>
        <w:tc>
          <w:tcPr>
            <w:tcW w:w="2837" w:type="dxa"/>
            <w:tcBorders>
              <w:top w:val="single" w:sz="4" w:space="0" w:color="000000"/>
              <w:start w:val="single" w:sz="4" w:space="0" w:color="000000"/>
              <w:bottom w:val="single" w:sz="4" w:space="0" w:color="000000"/>
              <w:end w:val="single" w:sz="4" w:space="0" w:color="000000"/>
            </w:tcBorders>
          </w:tcPr>
          <w:p>
            <w:pPr>
              <w:pStyle w:val="normal1"/>
              <w:widowControl w:val="false"/>
              <w:spacing w:lineRule="auto" w:line="240" w:before="142" w:after="142"/>
              <w:jc w:val="both"/>
              <w:rPr>
                <w:lang w:val="pt-BR" w:eastAsia="zh-CN" w:bidi="hi-IN"/>
              </w:rPr>
            </w:pPr>
            <w:r>
              <w:rPr>
                <w:rFonts w:eastAsia="Calibri" w:cs="Calibri" w:ascii="Calibri" w:hAnsi="Calibri"/>
                <w:b/>
                <w:bCs/>
                <w:sz w:val="24"/>
                <w:szCs w:val="24"/>
                <w:lang w:val="pt-BR" w:eastAsia="zh-CN" w:bidi="hi-IN"/>
              </w:rPr>
              <w:t>Implementação do Plano de Saúde e Segurança:</w:t>
            </w:r>
          </w:p>
          <w:p>
            <w:pPr>
              <w:pStyle w:val="normal1"/>
              <w:widowControl w:val="false"/>
              <w:spacing w:lineRule="auto" w:line="240" w:before="142" w:after="142"/>
              <w:jc w:val="both"/>
              <w:rPr>
                <w:lang w:val="pt-BR" w:eastAsia="zh-CN" w:bidi="hi-IN"/>
              </w:rPr>
            </w:pPr>
            <w:r>
              <w:rPr>
                <w:rFonts w:eastAsia="Calibri" w:cs="Calibri" w:ascii="Calibri" w:hAnsi="Calibri"/>
                <w:sz w:val="24"/>
                <w:szCs w:val="24"/>
                <w:lang w:val="pt-BR" w:eastAsia="zh-CN" w:bidi="hi-IN"/>
              </w:rPr>
              <w:t>Reuniões, exames médicos, emergências e evacuações, equipamentos de proteção de segurança, higiene</w:t>
            </w:r>
          </w:p>
        </w:tc>
        <w:tc>
          <w:tcPr>
            <w:tcW w:w="1708" w:type="dxa"/>
            <w:tcBorders>
              <w:top w:val="single" w:sz="4" w:space="0" w:color="000000"/>
              <w:start w:val="single" w:sz="4" w:space="0" w:color="000000"/>
              <w:bottom w:val="single" w:sz="4" w:space="0" w:color="000000"/>
              <w:end w:val="single" w:sz="4" w:space="0" w:color="000000"/>
            </w:tcBorders>
          </w:tcPr>
          <w:p>
            <w:pPr>
              <w:pStyle w:val="normal1"/>
              <w:widowControl w:val="false"/>
              <w:spacing w:lineRule="auto" w:line="240" w:before="142" w:after="142"/>
              <w:jc w:val="center"/>
              <w:rPr>
                <w:lang w:val="pt-BR" w:eastAsia="zh-CN" w:bidi="hi-IN"/>
              </w:rPr>
            </w:pPr>
            <w:r>
              <w:rPr>
                <w:rFonts w:eastAsia="Calibri" w:cs="Calibri" w:ascii="Calibri" w:hAnsi="Calibri"/>
                <w:sz w:val="24"/>
                <w:szCs w:val="24"/>
                <w:lang w:val="pt-BR" w:eastAsia="zh-CN" w:bidi="hi-IN"/>
              </w:rPr>
              <w:t>Cláusulas 1, 9, 21 a 25, 27 a 36</w:t>
            </w:r>
          </w:p>
        </w:tc>
        <w:tc>
          <w:tcPr>
            <w:tcW w:w="1187" w:type="dxa"/>
            <w:tcBorders>
              <w:top w:val="single" w:sz="4" w:space="0" w:color="000000"/>
              <w:start w:val="single" w:sz="4" w:space="0" w:color="000000"/>
              <w:bottom w:val="single" w:sz="4" w:space="0" w:color="000000"/>
              <w:end w:val="single" w:sz="4" w:space="0" w:color="000000"/>
            </w:tcBorders>
          </w:tcPr>
          <w:p>
            <w:pPr>
              <w:pStyle w:val="normal1"/>
              <w:widowControl w:val="false"/>
              <w:spacing w:lineRule="auto" w:line="240" w:before="142" w:after="142"/>
              <w:jc w:val="center"/>
              <w:rPr>
                <w:lang w:val="pt-BR" w:eastAsia="zh-CN" w:bidi="hi-IN"/>
              </w:rPr>
            </w:pPr>
            <w:r>
              <w:rPr>
                <w:rFonts w:eastAsia="Calibri" w:cs="Calibri" w:ascii="Calibri" w:hAnsi="Calibri"/>
                <w:sz w:val="24"/>
                <w:szCs w:val="24"/>
                <w:lang w:val="pt-BR" w:eastAsia="zh-CN" w:bidi="hi-IN"/>
              </w:rPr>
              <w:t>Montante fixo</w:t>
            </w:r>
          </w:p>
        </w:tc>
        <w:tc>
          <w:tcPr>
            <w:tcW w:w="1365" w:type="dxa"/>
            <w:tcBorders>
              <w:top w:val="single" w:sz="4" w:space="0" w:color="000000"/>
              <w:start w:val="single" w:sz="4" w:space="0" w:color="000000"/>
              <w:bottom w:val="single" w:sz="4" w:space="0" w:color="000000"/>
              <w:end w:val="single" w:sz="4" w:space="0" w:color="000000"/>
            </w:tcBorders>
          </w:tcPr>
          <w:p>
            <w:pPr>
              <w:pStyle w:val="normal1"/>
              <w:widowControl w:val="false"/>
              <w:spacing w:lineRule="auto" w:line="240" w:before="142" w:after="142"/>
              <w:jc w:val="both"/>
              <w:rPr>
                <w:rFonts w:ascii="Calibri" w:hAnsi="Calibri" w:eastAsia="Calibri" w:cs="Calibri"/>
                <w:i/>
                <w:i/>
                <w:iCs/>
                <w:sz w:val="24"/>
                <w:szCs w:val="24"/>
                <w:lang w:val="pt-BR" w:eastAsia="zh-CN" w:bidi="hi-IN"/>
              </w:rPr>
            </w:pPr>
            <w:r>
              <w:rPr>
                <w:rFonts w:eastAsia="Calibri" w:cs="Calibri" w:ascii="Calibri" w:hAnsi="Calibri"/>
                <w:i/>
                <w:iCs/>
                <w:sz w:val="24"/>
                <w:szCs w:val="24"/>
                <w:lang w:val="pt-BR" w:eastAsia="zh-CN" w:bidi="hi-IN"/>
              </w:rPr>
            </w:r>
          </w:p>
        </w:tc>
        <w:tc>
          <w:tcPr>
            <w:tcW w:w="1305" w:type="dxa"/>
            <w:tcBorders>
              <w:top w:val="single" w:sz="4" w:space="0" w:color="000000"/>
              <w:start w:val="single" w:sz="4" w:space="0" w:color="000000"/>
              <w:bottom w:val="single" w:sz="4" w:space="0" w:color="000000"/>
              <w:end w:val="single" w:sz="4" w:space="0" w:color="000000"/>
            </w:tcBorders>
          </w:tcPr>
          <w:p>
            <w:pPr>
              <w:pStyle w:val="normal1"/>
              <w:widowControl w:val="false"/>
              <w:spacing w:lineRule="auto" w:line="240" w:before="142" w:after="142"/>
              <w:jc w:val="both"/>
              <w:rPr>
                <w:rFonts w:ascii="Calibri" w:hAnsi="Calibri" w:eastAsia="Calibri" w:cs="Calibri"/>
                <w:i/>
                <w:i/>
                <w:iCs/>
                <w:sz w:val="24"/>
                <w:szCs w:val="24"/>
                <w:lang w:val="pt-BR" w:eastAsia="zh-CN" w:bidi="hi-IN"/>
              </w:rPr>
            </w:pPr>
            <w:r>
              <w:rPr>
                <w:rFonts w:eastAsia="Calibri" w:cs="Calibri" w:ascii="Calibri" w:hAnsi="Calibri"/>
                <w:i/>
                <w:iCs/>
                <w:sz w:val="24"/>
                <w:szCs w:val="24"/>
                <w:lang w:val="pt-BR" w:eastAsia="zh-CN" w:bidi="hi-IN"/>
              </w:rPr>
            </w:r>
          </w:p>
        </w:tc>
      </w:tr>
      <w:tr>
        <w:trPr>
          <w:trHeight w:val="2903" w:hRule="atLeast"/>
        </w:trPr>
        <w:tc>
          <w:tcPr>
            <w:tcW w:w="1378" w:type="dxa"/>
            <w:tcBorders>
              <w:top w:val="single" w:sz="4" w:space="0" w:color="000000"/>
              <w:start w:val="single" w:sz="4" w:space="0" w:color="000000"/>
              <w:bottom w:val="single" w:sz="4" w:space="0" w:color="000000"/>
              <w:end w:val="single" w:sz="4" w:space="0" w:color="000000"/>
            </w:tcBorders>
          </w:tcPr>
          <w:p>
            <w:pPr>
              <w:pStyle w:val="normal1"/>
              <w:widowControl w:val="false"/>
              <w:spacing w:lineRule="auto" w:line="240" w:before="142" w:after="142"/>
              <w:jc w:val="both"/>
              <w:rPr>
                <w:lang w:val="pt-BR" w:eastAsia="zh-CN" w:bidi="hi-IN"/>
              </w:rPr>
            </w:pPr>
            <w:r>
              <w:rPr>
                <w:rFonts w:eastAsia="Calibri" w:cs="Calibri" w:ascii="Calibri" w:hAnsi="Calibri"/>
                <w:sz w:val="24"/>
                <w:szCs w:val="24"/>
                <w:lang w:val="pt-BR" w:eastAsia="zh-CN" w:bidi="hi-IN"/>
              </w:rPr>
              <w:t>ASSS 4</w:t>
            </w:r>
          </w:p>
        </w:tc>
        <w:tc>
          <w:tcPr>
            <w:tcW w:w="2837" w:type="dxa"/>
            <w:tcBorders>
              <w:top w:val="single" w:sz="4" w:space="0" w:color="000000"/>
              <w:start w:val="single" w:sz="4" w:space="0" w:color="000000"/>
              <w:bottom w:val="single" w:sz="4" w:space="0" w:color="000000"/>
              <w:end w:val="single" w:sz="4" w:space="0" w:color="000000"/>
            </w:tcBorders>
          </w:tcPr>
          <w:p>
            <w:pPr>
              <w:pStyle w:val="normal1"/>
              <w:widowControl w:val="false"/>
              <w:spacing w:lineRule="auto" w:line="240" w:before="142" w:after="142"/>
              <w:jc w:val="both"/>
              <w:rPr>
                <w:lang w:val="pt-BR" w:eastAsia="zh-CN" w:bidi="hi-IN"/>
              </w:rPr>
            </w:pPr>
            <w:r>
              <w:rPr>
                <w:rFonts w:eastAsia="Calibri" w:cs="Calibri" w:ascii="Calibri" w:hAnsi="Calibri"/>
                <w:b/>
                <w:bCs/>
                <w:sz w:val="24"/>
                <w:szCs w:val="24"/>
                <w:lang w:val="pt-BR" w:eastAsia="zh-CN" w:bidi="hi-IN"/>
              </w:rPr>
              <w:t>Alojamento, água potável, refeições e transporte de pessoal (*)</w:t>
            </w:r>
          </w:p>
          <w:p>
            <w:pPr>
              <w:pStyle w:val="normal1"/>
              <w:widowControl w:val="false"/>
              <w:spacing w:lineRule="auto" w:line="240" w:before="142" w:after="142"/>
              <w:jc w:val="both"/>
              <w:rPr>
                <w:lang w:val="pt-BR" w:eastAsia="zh-CN" w:bidi="hi-IN"/>
              </w:rPr>
            </w:pPr>
            <w:r>
              <w:rPr>
                <w:rFonts w:eastAsia="Calibri" w:cs="Calibri" w:ascii="Calibri" w:hAnsi="Calibri"/>
                <w:sz w:val="24"/>
                <w:szCs w:val="24"/>
                <w:lang w:val="pt-BR" w:eastAsia="zh-CN" w:bidi="hi-IN"/>
              </w:rPr>
              <w:t>(*): O Licitante deverá descrever detalhadamente as condições econômicas para o fornecimento de acomodação, alimentação e transporte ao pessoal:</w:t>
            </w:r>
          </w:p>
          <w:p>
            <w:pPr>
              <w:pStyle w:val="normal1"/>
              <w:widowControl w:val="false"/>
              <w:numPr>
                <w:ilvl w:val="0"/>
                <w:numId w:val="5"/>
              </w:numPr>
              <w:spacing w:lineRule="auto" w:line="240" w:before="142" w:after="0"/>
              <w:ind w:hanging="360" w:start="720"/>
              <w:jc w:val="both"/>
              <w:rPr>
                <w:lang w:val="pt-BR" w:eastAsia="zh-CN" w:bidi="hi-IN"/>
              </w:rPr>
            </w:pPr>
            <w:r>
              <w:rPr>
                <w:rFonts w:eastAsia="Calibri" w:cs="Calibri" w:ascii="Calibri" w:hAnsi="Calibri"/>
                <w:sz w:val="24"/>
                <w:szCs w:val="24"/>
                <w:lang w:val="pt-BR" w:eastAsia="zh-CN" w:bidi="hi-IN"/>
              </w:rPr>
              <w:t>Acomodação</w:t>
            </w:r>
          </w:p>
          <w:p>
            <w:pPr>
              <w:pStyle w:val="normal1"/>
              <w:widowControl w:val="false"/>
              <w:numPr>
                <w:ilvl w:val="0"/>
                <w:numId w:val="5"/>
              </w:numPr>
              <w:spacing w:lineRule="auto" w:line="240"/>
              <w:ind w:hanging="360" w:start="720"/>
              <w:jc w:val="both"/>
              <w:rPr>
                <w:lang w:val="pt-BR" w:eastAsia="zh-CN" w:bidi="hi-IN"/>
              </w:rPr>
            </w:pPr>
            <w:r>
              <w:rPr>
                <w:rFonts w:eastAsia="Calibri" w:cs="Calibri" w:ascii="Calibri" w:hAnsi="Calibri"/>
                <w:sz w:val="24"/>
                <w:szCs w:val="24"/>
                <w:lang w:val="pt-BR" w:eastAsia="zh-CN" w:bidi="hi-IN"/>
              </w:rPr>
              <w:t>Refeições</w:t>
            </w:r>
          </w:p>
          <w:p>
            <w:pPr>
              <w:pStyle w:val="normal1"/>
              <w:widowControl w:val="false"/>
              <w:numPr>
                <w:ilvl w:val="0"/>
                <w:numId w:val="5"/>
              </w:numPr>
              <w:spacing w:lineRule="auto" w:line="240" w:before="0" w:after="142"/>
              <w:ind w:hanging="360" w:start="720"/>
              <w:jc w:val="both"/>
              <w:rPr>
                <w:lang w:val="pt-BR" w:eastAsia="zh-CN" w:bidi="hi-IN"/>
              </w:rPr>
            </w:pPr>
            <w:r>
              <w:rPr>
                <w:rFonts w:eastAsia="Calibri" w:cs="Calibri" w:ascii="Calibri" w:hAnsi="Calibri"/>
                <w:sz w:val="24"/>
                <w:szCs w:val="24"/>
                <w:lang w:val="pt-BR" w:eastAsia="zh-CN" w:bidi="hi-IN"/>
              </w:rPr>
              <w:t>Transporte</w:t>
            </w:r>
          </w:p>
        </w:tc>
        <w:tc>
          <w:tcPr>
            <w:tcW w:w="1708" w:type="dxa"/>
            <w:tcBorders>
              <w:top w:val="single" w:sz="4" w:space="0" w:color="000000"/>
              <w:start w:val="single" w:sz="4" w:space="0" w:color="000000"/>
              <w:bottom w:val="single" w:sz="4" w:space="0" w:color="000000"/>
              <w:end w:val="single" w:sz="4" w:space="0" w:color="000000"/>
            </w:tcBorders>
          </w:tcPr>
          <w:p>
            <w:pPr>
              <w:pStyle w:val="normal1"/>
              <w:widowControl w:val="false"/>
              <w:spacing w:lineRule="auto" w:line="240" w:before="142" w:after="142"/>
              <w:jc w:val="center"/>
              <w:rPr>
                <w:lang w:val="pt-BR" w:eastAsia="zh-CN" w:bidi="hi-IN"/>
              </w:rPr>
            </w:pPr>
            <w:r>
              <w:rPr>
                <w:rFonts w:eastAsia="Calibri" w:cs="Calibri" w:ascii="Calibri" w:hAnsi="Calibri"/>
                <w:sz w:val="24"/>
                <w:szCs w:val="24"/>
                <w:lang w:val="pt-BR" w:eastAsia="zh-CN" w:bidi="hi-IN"/>
              </w:rPr>
              <w:t>Cláusulas 35, 39, 40</w:t>
            </w:r>
          </w:p>
        </w:tc>
        <w:tc>
          <w:tcPr>
            <w:tcW w:w="1187" w:type="dxa"/>
            <w:tcBorders>
              <w:top w:val="single" w:sz="4" w:space="0" w:color="000000"/>
              <w:start w:val="single" w:sz="4" w:space="0" w:color="000000"/>
              <w:bottom w:val="single" w:sz="4" w:space="0" w:color="000000"/>
              <w:end w:val="single" w:sz="4" w:space="0" w:color="000000"/>
            </w:tcBorders>
          </w:tcPr>
          <w:p>
            <w:pPr>
              <w:pStyle w:val="normal1"/>
              <w:widowControl w:val="false"/>
              <w:spacing w:lineRule="auto" w:line="240" w:before="142" w:after="142"/>
              <w:jc w:val="center"/>
              <w:rPr>
                <w:rFonts w:ascii="Calibri" w:hAnsi="Calibri" w:eastAsia="Calibri" w:cs="Calibri"/>
                <w:sz w:val="24"/>
                <w:szCs w:val="24"/>
                <w:lang w:val="pt-BR" w:eastAsia="zh-CN" w:bidi="hi-IN"/>
              </w:rPr>
            </w:pPr>
            <w:r>
              <w:rPr>
                <w:rFonts w:eastAsia="Calibri" w:cs="Calibri" w:ascii="Calibri" w:hAnsi="Calibri"/>
                <w:sz w:val="24"/>
                <w:szCs w:val="24"/>
                <w:lang w:val="pt-BR" w:eastAsia="zh-CN" w:bidi="hi-IN"/>
              </w:rPr>
            </w:r>
          </w:p>
        </w:tc>
        <w:tc>
          <w:tcPr>
            <w:tcW w:w="1365" w:type="dxa"/>
            <w:tcBorders>
              <w:top w:val="single" w:sz="4" w:space="0" w:color="000000"/>
              <w:start w:val="single" w:sz="4" w:space="0" w:color="000000"/>
              <w:bottom w:val="single" w:sz="4" w:space="0" w:color="000000"/>
              <w:end w:val="single" w:sz="4" w:space="0" w:color="000000"/>
            </w:tcBorders>
          </w:tcPr>
          <w:p>
            <w:pPr>
              <w:pStyle w:val="normal1"/>
              <w:widowControl w:val="false"/>
              <w:spacing w:lineRule="auto" w:line="240" w:before="142" w:after="142"/>
              <w:jc w:val="both"/>
              <w:rPr>
                <w:rFonts w:ascii="Calibri" w:hAnsi="Calibri" w:eastAsia="Calibri" w:cs="Calibri"/>
                <w:i/>
                <w:i/>
                <w:iCs/>
                <w:sz w:val="24"/>
                <w:szCs w:val="24"/>
                <w:lang w:val="pt-BR" w:eastAsia="zh-CN" w:bidi="hi-IN"/>
              </w:rPr>
            </w:pPr>
            <w:r>
              <w:rPr>
                <w:rFonts w:eastAsia="Calibri" w:cs="Calibri" w:ascii="Calibri" w:hAnsi="Calibri"/>
                <w:i/>
                <w:iCs/>
                <w:sz w:val="24"/>
                <w:szCs w:val="24"/>
                <w:lang w:val="pt-BR" w:eastAsia="zh-CN" w:bidi="hi-IN"/>
              </w:rPr>
            </w:r>
          </w:p>
        </w:tc>
        <w:tc>
          <w:tcPr>
            <w:tcW w:w="1305" w:type="dxa"/>
            <w:tcBorders>
              <w:top w:val="single" w:sz="4" w:space="0" w:color="000000"/>
              <w:start w:val="single" w:sz="4" w:space="0" w:color="000000"/>
              <w:bottom w:val="single" w:sz="4" w:space="0" w:color="000000"/>
              <w:end w:val="single" w:sz="4" w:space="0" w:color="000000"/>
            </w:tcBorders>
          </w:tcPr>
          <w:p>
            <w:pPr>
              <w:pStyle w:val="normal1"/>
              <w:widowControl w:val="false"/>
              <w:spacing w:lineRule="auto" w:line="240" w:before="142" w:after="142"/>
              <w:jc w:val="both"/>
              <w:rPr>
                <w:rFonts w:ascii="Calibri" w:hAnsi="Calibri" w:eastAsia="Calibri" w:cs="Calibri"/>
                <w:i/>
                <w:i/>
                <w:iCs/>
                <w:sz w:val="24"/>
                <w:szCs w:val="24"/>
                <w:lang w:val="pt-BR" w:eastAsia="zh-CN" w:bidi="hi-IN"/>
              </w:rPr>
            </w:pPr>
            <w:r>
              <w:rPr>
                <w:rFonts w:eastAsia="Calibri" w:cs="Calibri" w:ascii="Calibri" w:hAnsi="Calibri"/>
                <w:i/>
                <w:iCs/>
                <w:sz w:val="24"/>
                <w:szCs w:val="24"/>
                <w:lang w:val="pt-BR" w:eastAsia="zh-CN" w:bidi="hi-IN"/>
              </w:rPr>
            </w:r>
          </w:p>
        </w:tc>
      </w:tr>
      <w:tr>
        <w:trPr/>
        <w:tc>
          <w:tcPr>
            <w:tcW w:w="1378" w:type="dxa"/>
            <w:tcBorders>
              <w:top w:val="single" w:sz="4" w:space="0" w:color="000000"/>
              <w:start w:val="single" w:sz="4" w:space="0" w:color="000000"/>
              <w:bottom w:val="single" w:sz="4" w:space="0" w:color="000000"/>
              <w:end w:val="single" w:sz="4" w:space="0" w:color="000000"/>
            </w:tcBorders>
          </w:tcPr>
          <w:p>
            <w:pPr>
              <w:pStyle w:val="normal1"/>
              <w:widowControl w:val="false"/>
              <w:spacing w:lineRule="auto" w:line="240" w:before="142" w:after="142"/>
              <w:jc w:val="both"/>
              <w:rPr>
                <w:lang w:val="pt-BR" w:eastAsia="zh-CN" w:bidi="hi-IN"/>
              </w:rPr>
            </w:pPr>
            <w:r>
              <w:rPr>
                <w:rFonts w:eastAsia="Calibri" w:cs="Calibri" w:ascii="Calibri" w:hAnsi="Calibri"/>
                <w:sz w:val="24"/>
                <w:szCs w:val="24"/>
                <w:lang w:val="pt-BR" w:eastAsia="zh-CN" w:bidi="hi-IN"/>
              </w:rPr>
              <w:t>ASSS 5</w:t>
            </w:r>
          </w:p>
        </w:tc>
        <w:tc>
          <w:tcPr>
            <w:tcW w:w="2837" w:type="dxa"/>
            <w:tcBorders>
              <w:top w:val="single" w:sz="4" w:space="0" w:color="000000"/>
              <w:start w:val="single" w:sz="4" w:space="0" w:color="000000"/>
              <w:bottom w:val="single" w:sz="4" w:space="0" w:color="000000"/>
              <w:end w:val="single" w:sz="4" w:space="0" w:color="000000"/>
            </w:tcBorders>
          </w:tcPr>
          <w:p>
            <w:pPr>
              <w:pStyle w:val="normal1"/>
              <w:widowControl w:val="false"/>
              <w:spacing w:lineRule="auto" w:line="240" w:before="142" w:after="142"/>
              <w:jc w:val="both"/>
              <w:rPr>
                <w:lang w:val="pt-BR" w:eastAsia="zh-CN" w:bidi="hi-IN"/>
              </w:rPr>
            </w:pPr>
            <w:r>
              <w:rPr>
                <w:rFonts w:eastAsia="Calibri" w:cs="Calibri" w:ascii="Calibri" w:hAnsi="Calibri"/>
                <w:b/>
                <w:bCs/>
                <w:sz w:val="24"/>
                <w:szCs w:val="24"/>
                <w:lang w:val="pt-BR" w:eastAsia="zh-CN" w:bidi="hi-IN"/>
              </w:rPr>
              <w:t>Custos de gestão do recrutamento e formação do pessoal local</w:t>
            </w:r>
          </w:p>
        </w:tc>
        <w:tc>
          <w:tcPr>
            <w:tcW w:w="1708" w:type="dxa"/>
            <w:tcBorders>
              <w:top w:val="single" w:sz="4" w:space="0" w:color="000000"/>
              <w:start w:val="single" w:sz="4" w:space="0" w:color="000000"/>
              <w:bottom w:val="single" w:sz="4" w:space="0" w:color="000000"/>
              <w:end w:val="single" w:sz="4" w:space="0" w:color="000000"/>
            </w:tcBorders>
          </w:tcPr>
          <w:p>
            <w:pPr>
              <w:pStyle w:val="normal1"/>
              <w:widowControl w:val="false"/>
              <w:spacing w:lineRule="auto" w:line="240" w:before="142" w:after="142"/>
              <w:jc w:val="center"/>
              <w:rPr>
                <w:lang w:val="pt-BR" w:eastAsia="zh-CN" w:bidi="hi-IN"/>
              </w:rPr>
            </w:pPr>
            <w:r>
              <w:rPr>
                <w:rFonts w:eastAsia="Calibri" w:cs="Calibri" w:ascii="Calibri" w:hAnsi="Calibri"/>
                <w:sz w:val="24"/>
                <w:szCs w:val="24"/>
                <w:lang w:val="pt-BR" w:eastAsia="zh-CN" w:bidi="hi-IN"/>
              </w:rPr>
              <w:t>Cláusulas 8, 38</w:t>
            </w:r>
          </w:p>
        </w:tc>
        <w:tc>
          <w:tcPr>
            <w:tcW w:w="1187" w:type="dxa"/>
            <w:tcBorders>
              <w:top w:val="single" w:sz="4" w:space="0" w:color="000000"/>
              <w:start w:val="single" w:sz="4" w:space="0" w:color="000000"/>
              <w:bottom w:val="single" w:sz="4" w:space="0" w:color="000000"/>
              <w:end w:val="single" w:sz="4" w:space="0" w:color="000000"/>
            </w:tcBorders>
          </w:tcPr>
          <w:p>
            <w:pPr>
              <w:pStyle w:val="normal1"/>
              <w:widowControl w:val="false"/>
              <w:spacing w:lineRule="auto" w:line="240" w:before="142" w:after="142"/>
              <w:jc w:val="center"/>
              <w:rPr>
                <w:lang w:val="pt-BR" w:eastAsia="zh-CN" w:bidi="hi-IN"/>
              </w:rPr>
            </w:pPr>
            <w:r>
              <w:rPr>
                <w:rFonts w:eastAsia="Calibri" w:cs="Calibri" w:ascii="Calibri" w:hAnsi="Calibri"/>
                <w:sz w:val="24"/>
                <w:szCs w:val="24"/>
                <w:lang w:val="pt-BR" w:eastAsia="zh-CN" w:bidi="hi-IN"/>
              </w:rPr>
              <w:t>Montante fixo</w:t>
            </w:r>
          </w:p>
        </w:tc>
        <w:tc>
          <w:tcPr>
            <w:tcW w:w="1365" w:type="dxa"/>
            <w:tcBorders>
              <w:top w:val="single" w:sz="4" w:space="0" w:color="000000"/>
              <w:start w:val="single" w:sz="4" w:space="0" w:color="000000"/>
              <w:bottom w:val="single" w:sz="4" w:space="0" w:color="000000"/>
              <w:end w:val="single" w:sz="4" w:space="0" w:color="000000"/>
            </w:tcBorders>
          </w:tcPr>
          <w:p>
            <w:pPr>
              <w:pStyle w:val="normal1"/>
              <w:widowControl w:val="false"/>
              <w:spacing w:lineRule="auto" w:line="240" w:before="142" w:after="142"/>
              <w:jc w:val="both"/>
              <w:rPr>
                <w:rFonts w:ascii="Calibri" w:hAnsi="Calibri" w:eastAsia="Calibri" w:cs="Calibri"/>
                <w:i/>
                <w:i/>
                <w:iCs/>
                <w:sz w:val="24"/>
                <w:szCs w:val="24"/>
                <w:lang w:val="pt-BR" w:eastAsia="zh-CN" w:bidi="hi-IN"/>
              </w:rPr>
            </w:pPr>
            <w:r>
              <w:rPr>
                <w:rFonts w:eastAsia="Calibri" w:cs="Calibri" w:ascii="Calibri" w:hAnsi="Calibri"/>
                <w:i/>
                <w:iCs/>
                <w:sz w:val="24"/>
                <w:szCs w:val="24"/>
                <w:lang w:val="pt-BR" w:eastAsia="zh-CN" w:bidi="hi-IN"/>
              </w:rPr>
            </w:r>
          </w:p>
        </w:tc>
        <w:tc>
          <w:tcPr>
            <w:tcW w:w="1305" w:type="dxa"/>
            <w:tcBorders>
              <w:top w:val="single" w:sz="4" w:space="0" w:color="000000"/>
              <w:start w:val="single" w:sz="4" w:space="0" w:color="000000"/>
              <w:bottom w:val="single" w:sz="4" w:space="0" w:color="000000"/>
              <w:end w:val="single" w:sz="4" w:space="0" w:color="000000"/>
            </w:tcBorders>
          </w:tcPr>
          <w:p>
            <w:pPr>
              <w:pStyle w:val="normal1"/>
              <w:widowControl w:val="false"/>
              <w:spacing w:lineRule="auto" w:line="240" w:before="142" w:after="142"/>
              <w:jc w:val="both"/>
              <w:rPr>
                <w:rFonts w:ascii="Calibri" w:hAnsi="Calibri" w:eastAsia="Calibri" w:cs="Calibri"/>
                <w:i/>
                <w:i/>
                <w:iCs/>
                <w:sz w:val="24"/>
                <w:szCs w:val="24"/>
                <w:lang w:val="pt-BR" w:eastAsia="zh-CN" w:bidi="hi-IN"/>
              </w:rPr>
            </w:pPr>
            <w:r>
              <w:rPr>
                <w:rFonts w:eastAsia="Calibri" w:cs="Calibri" w:ascii="Calibri" w:hAnsi="Calibri"/>
                <w:i/>
                <w:iCs/>
                <w:sz w:val="24"/>
                <w:szCs w:val="24"/>
                <w:lang w:val="pt-BR" w:eastAsia="zh-CN" w:bidi="hi-IN"/>
              </w:rPr>
            </w:r>
          </w:p>
        </w:tc>
      </w:tr>
      <w:tr>
        <w:trPr/>
        <w:tc>
          <w:tcPr>
            <w:tcW w:w="1378" w:type="dxa"/>
            <w:tcBorders>
              <w:top w:val="single" w:sz="4" w:space="0" w:color="000000"/>
              <w:start w:val="single" w:sz="4" w:space="0" w:color="000000"/>
              <w:bottom w:val="single" w:sz="4" w:space="0" w:color="000000"/>
              <w:end w:val="single" w:sz="4" w:space="0" w:color="000000"/>
            </w:tcBorders>
          </w:tcPr>
          <w:p>
            <w:pPr>
              <w:pStyle w:val="normal1"/>
              <w:widowControl w:val="false"/>
              <w:spacing w:lineRule="auto" w:line="240" w:before="142" w:after="142"/>
              <w:jc w:val="both"/>
              <w:rPr>
                <w:lang w:val="pt-BR" w:eastAsia="zh-CN" w:bidi="hi-IN"/>
              </w:rPr>
            </w:pPr>
            <w:r>
              <w:rPr>
                <w:rFonts w:eastAsia="Calibri" w:cs="Calibri" w:ascii="Calibri" w:hAnsi="Calibri"/>
                <w:sz w:val="24"/>
                <w:szCs w:val="24"/>
                <w:lang w:val="pt-BR" w:eastAsia="zh-CN" w:bidi="hi-IN"/>
              </w:rPr>
              <w:t>ASSS 6</w:t>
            </w:r>
          </w:p>
        </w:tc>
        <w:tc>
          <w:tcPr>
            <w:tcW w:w="2837" w:type="dxa"/>
            <w:tcBorders>
              <w:top w:val="single" w:sz="4" w:space="0" w:color="000000"/>
              <w:start w:val="single" w:sz="4" w:space="0" w:color="000000"/>
              <w:bottom w:val="single" w:sz="4" w:space="0" w:color="000000"/>
              <w:end w:val="single" w:sz="4" w:space="0" w:color="000000"/>
            </w:tcBorders>
          </w:tcPr>
          <w:p>
            <w:pPr>
              <w:pStyle w:val="normal1"/>
              <w:widowControl w:val="false"/>
              <w:spacing w:lineRule="auto" w:line="240" w:before="142" w:after="142"/>
              <w:jc w:val="both"/>
              <w:rPr>
                <w:lang w:val="pt-BR" w:eastAsia="zh-CN" w:bidi="hi-IN"/>
              </w:rPr>
            </w:pPr>
            <w:r>
              <w:rPr>
                <w:rFonts w:eastAsia="Calibri" w:cs="Calibri" w:ascii="Calibri" w:hAnsi="Calibri"/>
                <w:b/>
                <w:bCs/>
                <w:sz w:val="24"/>
                <w:szCs w:val="24"/>
                <w:lang w:val="pt-BR" w:eastAsia="zh-CN" w:bidi="hi-IN"/>
              </w:rPr>
              <w:t>Proteção das áreas circundantes, biodiversidade (fauna e flora), controle da erosão e gestão de águas residuais</w:t>
            </w:r>
          </w:p>
        </w:tc>
        <w:tc>
          <w:tcPr>
            <w:tcW w:w="1708" w:type="dxa"/>
            <w:tcBorders>
              <w:top w:val="single" w:sz="4" w:space="0" w:color="000000"/>
              <w:start w:val="single" w:sz="4" w:space="0" w:color="000000"/>
              <w:bottom w:val="single" w:sz="4" w:space="0" w:color="000000"/>
              <w:end w:val="single" w:sz="4" w:space="0" w:color="000000"/>
            </w:tcBorders>
          </w:tcPr>
          <w:p>
            <w:pPr>
              <w:pStyle w:val="normal1"/>
              <w:widowControl w:val="false"/>
              <w:spacing w:lineRule="auto" w:line="240" w:before="142" w:after="142"/>
              <w:jc w:val="center"/>
              <w:rPr>
                <w:lang w:val="pt-BR" w:eastAsia="zh-CN" w:bidi="hi-IN"/>
              </w:rPr>
            </w:pPr>
            <w:r>
              <w:rPr>
                <w:rFonts w:eastAsia="Calibri" w:cs="Calibri" w:ascii="Calibri" w:hAnsi="Calibri"/>
                <w:sz w:val="24"/>
                <w:szCs w:val="24"/>
                <w:lang w:val="pt-BR" w:eastAsia="zh-CN" w:bidi="hi-IN"/>
              </w:rPr>
              <w:t>Cláusulas 10, 11, 12, 17, 18</w:t>
            </w:r>
          </w:p>
        </w:tc>
        <w:tc>
          <w:tcPr>
            <w:tcW w:w="1187" w:type="dxa"/>
            <w:tcBorders>
              <w:top w:val="single" w:sz="4" w:space="0" w:color="000000"/>
              <w:start w:val="single" w:sz="4" w:space="0" w:color="000000"/>
              <w:bottom w:val="single" w:sz="4" w:space="0" w:color="000000"/>
              <w:end w:val="single" w:sz="4" w:space="0" w:color="000000"/>
            </w:tcBorders>
          </w:tcPr>
          <w:p>
            <w:pPr>
              <w:pStyle w:val="normal1"/>
              <w:widowControl w:val="false"/>
              <w:spacing w:lineRule="auto" w:line="240" w:before="142" w:after="142"/>
              <w:jc w:val="center"/>
              <w:rPr>
                <w:lang w:val="pt-BR" w:eastAsia="zh-CN" w:bidi="hi-IN"/>
              </w:rPr>
            </w:pPr>
            <w:r>
              <w:rPr>
                <w:rFonts w:eastAsia="Calibri" w:cs="Calibri" w:ascii="Calibri" w:hAnsi="Calibri"/>
                <w:sz w:val="24"/>
                <w:szCs w:val="24"/>
                <w:lang w:val="pt-BR" w:eastAsia="zh-CN" w:bidi="hi-IN"/>
              </w:rPr>
              <w:t>Montante fixo</w:t>
            </w:r>
          </w:p>
        </w:tc>
        <w:tc>
          <w:tcPr>
            <w:tcW w:w="1365" w:type="dxa"/>
            <w:tcBorders>
              <w:top w:val="single" w:sz="4" w:space="0" w:color="000000"/>
              <w:start w:val="single" w:sz="4" w:space="0" w:color="000000"/>
              <w:bottom w:val="single" w:sz="4" w:space="0" w:color="000000"/>
              <w:end w:val="single" w:sz="4" w:space="0" w:color="000000"/>
            </w:tcBorders>
          </w:tcPr>
          <w:p>
            <w:pPr>
              <w:pStyle w:val="normal1"/>
              <w:widowControl w:val="false"/>
              <w:spacing w:lineRule="auto" w:line="240" w:before="142" w:after="142"/>
              <w:jc w:val="both"/>
              <w:rPr>
                <w:rFonts w:ascii="Calibri" w:hAnsi="Calibri" w:eastAsia="Calibri" w:cs="Calibri"/>
                <w:i/>
                <w:i/>
                <w:iCs/>
                <w:sz w:val="24"/>
                <w:szCs w:val="24"/>
                <w:lang w:val="pt-BR" w:eastAsia="zh-CN" w:bidi="hi-IN"/>
              </w:rPr>
            </w:pPr>
            <w:r>
              <w:rPr>
                <w:rFonts w:eastAsia="Calibri" w:cs="Calibri" w:ascii="Calibri" w:hAnsi="Calibri"/>
                <w:i/>
                <w:iCs/>
                <w:sz w:val="24"/>
                <w:szCs w:val="24"/>
                <w:lang w:val="pt-BR" w:eastAsia="zh-CN" w:bidi="hi-IN"/>
              </w:rPr>
            </w:r>
          </w:p>
        </w:tc>
        <w:tc>
          <w:tcPr>
            <w:tcW w:w="1305" w:type="dxa"/>
            <w:tcBorders>
              <w:top w:val="single" w:sz="4" w:space="0" w:color="000000"/>
              <w:start w:val="single" w:sz="4" w:space="0" w:color="000000"/>
              <w:bottom w:val="single" w:sz="4" w:space="0" w:color="000000"/>
              <w:end w:val="single" w:sz="4" w:space="0" w:color="000000"/>
            </w:tcBorders>
          </w:tcPr>
          <w:p>
            <w:pPr>
              <w:pStyle w:val="normal1"/>
              <w:widowControl w:val="false"/>
              <w:spacing w:lineRule="auto" w:line="240" w:before="142" w:after="142"/>
              <w:jc w:val="both"/>
              <w:rPr>
                <w:rFonts w:ascii="Calibri" w:hAnsi="Calibri" w:eastAsia="Calibri" w:cs="Calibri"/>
                <w:i/>
                <w:i/>
                <w:iCs/>
                <w:sz w:val="24"/>
                <w:szCs w:val="24"/>
                <w:lang w:val="pt-BR" w:eastAsia="zh-CN" w:bidi="hi-IN"/>
              </w:rPr>
            </w:pPr>
            <w:r>
              <w:rPr>
                <w:rFonts w:eastAsia="Calibri" w:cs="Calibri" w:ascii="Calibri" w:hAnsi="Calibri"/>
                <w:i/>
                <w:iCs/>
                <w:sz w:val="24"/>
                <w:szCs w:val="24"/>
                <w:lang w:val="pt-BR" w:eastAsia="zh-CN" w:bidi="hi-IN"/>
              </w:rPr>
            </w:r>
          </w:p>
        </w:tc>
      </w:tr>
      <w:tr>
        <w:trPr/>
        <w:tc>
          <w:tcPr>
            <w:tcW w:w="1378" w:type="dxa"/>
            <w:tcBorders>
              <w:top w:val="single" w:sz="4" w:space="0" w:color="000000"/>
              <w:start w:val="single" w:sz="4" w:space="0" w:color="000000"/>
              <w:bottom w:val="single" w:sz="4" w:space="0" w:color="000000"/>
              <w:end w:val="single" w:sz="4" w:space="0" w:color="000000"/>
            </w:tcBorders>
          </w:tcPr>
          <w:p>
            <w:pPr>
              <w:pStyle w:val="normal1"/>
              <w:keepNext w:val="true"/>
              <w:keepLines/>
              <w:widowControl w:val="false"/>
              <w:spacing w:lineRule="auto" w:line="240" w:before="142" w:after="142"/>
              <w:jc w:val="both"/>
              <w:rPr>
                <w:lang w:val="pt-BR" w:eastAsia="zh-CN" w:bidi="hi-IN"/>
              </w:rPr>
            </w:pPr>
            <w:r>
              <w:rPr>
                <w:rFonts w:eastAsia="Calibri" w:cs="Calibri" w:ascii="Calibri" w:hAnsi="Calibri"/>
                <w:sz w:val="24"/>
                <w:szCs w:val="24"/>
                <w:lang w:val="pt-BR" w:eastAsia="zh-CN" w:bidi="hi-IN"/>
              </w:rPr>
              <w:t>ASSS 7</w:t>
            </w:r>
          </w:p>
        </w:tc>
        <w:tc>
          <w:tcPr>
            <w:tcW w:w="2837" w:type="dxa"/>
            <w:tcBorders>
              <w:top w:val="single" w:sz="4" w:space="0" w:color="000000"/>
              <w:start w:val="single" w:sz="4" w:space="0" w:color="000000"/>
              <w:bottom w:val="single" w:sz="4" w:space="0" w:color="000000"/>
              <w:end w:val="single" w:sz="4" w:space="0" w:color="000000"/>
            </w:tcBorders>
          </w:tcPr>
          <w:p>
            <w:pPr>
              <w:pStyle w:val="normal1"/>
              <w:keepNext w:val="true"/>
              <w:keepLines/>
              <w:widowControl w:val="false"/>
              <w:spacing w:lineRule="auto" w:line="240" w:before="142" w:after="142"/>
              <w:jc w:val="both"/>
              <w:rPr>
                <w:lang w:val="pt-BR" w:eastAsia="zh-CN" w:bidi="hi-IN"/>
              </w:rPr>
            </w:pPr>
            <w:r>
              <w:rPr>
                <w:rFonts w:eastAsia="Calibri" w:cs="Calibri" w:ascii="Calibri" w:hAnsi="Calibri"/>
                <w:b/>
                <w:bCs/>
                <w:sz w:val="24"/>
                <w:szCs w:val="24"/>
                <w:lang w:val="pt-BR" w:eastAsia="zh-CN" w:bidi="hi-IN"/>
              </w:rPr>
              <w:t>Gestão de emissões atmosféricas, ruído e tráfego</w:t>
            </w:r>
          </w:p>
        </w:tc>
        <w:tc>
          <w:tcPr>
            <w:tcW w:w="1708" w:type="dxa"/>
            <w:tcBorders>
              <w:top w:val="single" w:sz="4" w:space="0" w:color="000000"/>
              <w:start w:val="single" w:sz="4" w:space="0" w:color="000000"/>
              <w:bottom w:val="single" w:sz="4" w:space="0" w:color="000000"/>
              <w:end w:val="single" w:sz="4" w:space="0" w:color="000000"/>
            </w:tcBorders>
          </w:tcPr>
          <w:p>
            <w:pPr>
              <w:pStyle w:val="normal1"/>
              <w:keepNext w:val="true"/>
              <w:keepLines/>
              <w:widowControl w:val="false"/>
              <w:spacing w:lineRule="auto" w:line="240" w:before="142" w:after="142"/>
              <w:jc w:val="center"/>
              <w:rPr>
                <w:lang w:val="pt-BR" w:eastAsia="zh-CN" w:bidi="hi-IN"/>
              </w:rPr>
            </w:pPr>
            <w:r>
              <w:rPr>
                <w:rFonts w:eastAsia="Calibri" w:cs="Calibri" w:ascii="Calibri" w:hAnsi="Calibri"/>
                <w:sz w:val="24"/>
                <w:szCs w:val="24"/>
                <w:lang w:val="pt-BR" w:eastAsia="zh-CN" w:bidi="hi-IN"/>
              </w:rPr>
              <w:t>Cláusulas 13, 14, 42,</w:t>
            </w:r>
          </w:p>
        </w:tc>
        <w:tc>
          <w:tcPr>
            <w:tcW w:w="1187" w:type="dxa"/>
            <w:tcBorders>
              <w:top w:val="single" w:sz="4" w:space="0" w:color="000000"/>
              <w:start w:val="single" w:sz="4" w:space="0" w:color="000000"/>
              <w:bottom w:val="single" w:sz="4" w:space="0" w:color="000000"/>
              <w:end w:val="single" w:sz="4" w:space="0" w:color="000000"/>
            </w:tcBorders>
          </w:tcPr>
          <w:p>
            <w:pPr>
              <w:pStyle w:val="normal1"/>
              <w:keepNext w:val="true"/>
              <w:keepLines/>
              <w:widowControl w:val="false"/>
              <w:spacing w:lineRule="auto" w:line="240" w:before="142" w:after="142"/>
              <w:jc w:val="center"/>
              <w:rPr>
                <w:lang w:val="pt-BR" w:eastAsia="zh-CN" w:bidi="hi-IN"/>
              </w:rPr>
            </w:pPr>
            <w:r>
              <w:rPr>
                <w:rFonts w:eastAsia="Calibri" w:cs="Calibri" w:ascii="Calibri" w:hAnsi="Calibri"/>
                <w:sz w:val="24"/>
                <w:szCs w:val="24"/>
                <w:lang w:val="pt-BR" w:eastAsia="zh-CN" w:bidi="hi-IN"/>
              </w:rPr>
              <w:t>Montante fixo</w:t>
            </w:r>
          </w:p>
        </w:tc>
        <w:tc>
          <w:tcPr>
            <w:tcW w:w="1365" w:type="dxa"/>
            <w:tcBorders>
              <w:top w:val="single" w:sz="4" w:space="0" w:color="000000"/>
              <w:start w:val="single" w:sz="4" w:space="0" w:color="000000"/>
              <w:bottom w:val="single" w:sz="4" w:space="0" w:color="000000"/>
              <w:end w:val="single" w:sz="4" w:space="0" w:color="000000"/>
            </w:tcBorders>
          </w:tcPr>
          <w:p>
            <w:pPr>
              <w:pStyle w:val="normal1"/>
              <w:keepNext w:val="true"/>
              <w:keepLines/>
              <w:widowControl w:val="false"/>
              <w:spacing w:lineRule="auto" w:line="240" w:before="142" w:after="142"/>
              <w:jc w:val="both"/>
              <w:rPr>
                <w:rFonts w:ascii="Calibri" w:hAnsi="Calibri" w:eastAsia="Calibri" w:cs="Calibri"/>
                <w:i/>
                <w:i/>
                <w:iCs/>
                <w:sz w:val="24"/>
                <w:szCs w:val="24"/>
                <w:lang w:val="pt-BR" w:eastAsia="zh-CN" w:bidi="hi-IN"/>
              </w:rPr>
            </w:pPr>
            <w:r>
              <w:rPr>
                <w:rFonts w:eastAsia="Calibri" w:cs="Calibri" w:ascii="Calibri" w:hAnsi="Calibri"/>
                <w:i/>
                <w:iCs/>
                <w:sz w:val="24"/>
                <w:szCs w:val="24"/>
                <w:lang w:val="pt-BR" w:eastAsia="zh-CN" w:bidi="hi-IN"/>
              </w:rPr>
            </w:r>
          </w:p>
        </w:tc>
        <w:tc>
          <w:tcPr>
            <w:tcW w:w="1305" w:type="dxa"/>
            <w:tcBorders>
              <w:top w:val="single" w:sz="4" w:space="0" w:color="000000"/>
              <w:start w:val="single" w:sz="4" w:space="0" w:color="000000"/>
              <w:bottom w:val="single" w:sz="4" w:space="0" w:color="000000"/>
              <w:end w:val="single" w:sz="4" w:space="0" w:color="000000"/>
            </w:tcBorders>
          </w:tcPr>
          <w:p>
            <w:pPr>
              <w:pStyle w:val="normal1"/>
              <w:keepNext w:val="true"/>
              <w:keepLines/>
              <w:widowControl w:val="false"/>
              <w:spacing w:lineRule="auto" w:line="240" w:before="142" w:after="142"/>
              <w:jc w:val="both"/>
              <w:rPr>
                <w:rFonts w:ascii="Calibri" w:hAnsi="Calibri" w:eastAsia="Calibri" w:cs="Calibri"/>
                <w:i/>
                <w:i/>
                <w:iCs/>
                <w:sz w:val="24"/>
                <w:szCs w:val="24"/>
                <w:lang w:val="pt-BR" w:eastAsia="zh-CN" w:bidi="hi-IN"/>
              </w:rPr>
            </w:pPr>
            <w:r>
              <w:rPr>
                <w:rFonts w:eastAsia="Calibri" w:cs="Calibri" w:ascii="Calibri" w:hAnsi="Calibri"/>
                <w:i/>
                <w:iCs/>
                <w:sz w:val="24"/>
                <w:szCs w:val="24"/>
                <w:lang w:val="pt-BR" w:eastAsia="zh-CN" w:bidi="hi-IN"/>
              </w:rPr>
            </w:r>
          </w:p>
        </w:tc>
      </w:tr>
      <w:tr>
        <w:trPr/>
        <w:tc>
          <w:tcPr>
            <w:tcW w:w="1378" w:type="dxa"/>
            <w:tcBorders>
              <w:top w:val="single" w:sz="4" w:space="0" w:color="000000"/>
              <w:start w:val="single" w:sz="4" w:space="0" w:color="000000"/>
              <w:bottom w:val="single" w:sz="4" w:space="0" w:color="000000"/>
              <w:end w:val="single" w:sz="4" w:space="0" w:color="000000"/>
            </w:tcBorders>
          </w:tcPr>
          <w:p>
            <w:pPr>
              <w:pStyle w:val="normal1"/>
              <w:widowControl w:val="false"/>
              <w:spacing w:lineRule="auto" w:line="240" w:before="142" w:after="142"/>
              <w:jc w:val="both"/>
              <w:rPr>
                <w:lang w:val="pt-BR" w:eastAsia="zh-CN" w:bidi="hi-IN"/>
              </w:rPr>
            </w:pPr>
            <w:r>
              <w:rPr>
                <w:rFonts w:eastAsia="Calibri" w:cs="Calibri" w:ascii="Calibri" w:hAnsi="Calibri"/>
                <w:sz w:val="24"/>
                <w:szCs w:val="24"/>
                <w:lang w:val="pt-BR" w:eastAsia="zh-CN" w:bidi="hi-IN"/>
              </w:rPr>
              <w:t>ASSS 8</w:t>
            </w:r>
          </w:p>
        </w:tc>
        <w:tc>
          <w:tcPr>
            <w:tcW w:w="2837" w:type="dxa"/>
            <w:tcBorders>
              <w:top w:val="single" w:sz="4" w:space="0" w:color="000000"/>
              <w:start w:val="single" w:sz="4" w:space="0" w:color="000000"/>
              <w:bottom w:val="single" w:sz="4" w:space="0" w:color="000000"/>
              <w:end w:val="single" w:sz="4" w:space="0" w:color="000000"/>
            </w:tcBorders>
          </w:tcPr>
          <w:p>
            <w:pPr>
              <w:pStyle w:val="normal1"/>
              <w:widowControl w:val="false"/>
              <w:spacing w:lineRule="auto" w:line="240" w:before="142" w:after="142"/>
              <w:jc w:val="both"/>
              <w:rPr>
                <w:lang w:val="pt-BR" w:eastAsia="zh-CN" w:bidi="hi-IN"/>
              </w:rPr>
            </w:pPr>
            <w:r>
              <w:rPr>
                <w:rFonts w:eastAsia="Calibri" w:cs="Calibri" w:ascii="Calibri" w:hAnsi="Calibri"/>
                <w:b/>
                <w:bCs/>
                <w:sz w:val="24"/>
                <w:szCs w:val="24"/>
                <w:lang w:val="pt-BR" w:eastAsia="zh-CN" w:bidi="hi-IN"/>
              </w:rPr>
              <w:t>Gestão de Materiais Perigosos e Resíduos</w:t>
            </w:r>
          </w:p>
        </w:tc>
        <w:tc>
          <w:tcPr>
            <w:tcW w:w="1708" w:type="dxa"/>
            <w:tcBorders>
              <w:top w:val="single" w:sz="4" w:space="0" w:color="000000"/>
              <w:start w:val="single" w:sz="4" w:space="0" w:color="000000"/>
              <w:bottom w:val="single" w:sz="4" w:space="0" w:color="000000"/>
              <w:end w:val="single" w:sz="4" w:space="0" w:color="000000"/>
            </w:tcBorders>
          </w:tcPr>
          <w:p>
            <w:pPr>
              <w:pStyle w:val="normal1"/>
              <w:widowControl w:val="false"/>
              <w:spacing w:lineRule="auto" w:line="240" w:before="142" w:after="142"/>
              <w:jc w:val="center"/>
              <w:rPr>
                <w:lang w:val="pt-BR" w:eastAsia="zh-CN" w:bidi="hi-IN"/>
              </w:rPr>
            </w:pPr>
            <w:r>
              <w:rPr>
                <w:rFonts w:eastAsia="Calibri" w:cs="Calibri" w:ascii="Calibri" w:hAnsi="Calibri"/>
                <w:sz w:val="24"/>
                <w:szCs w:val="24"/>
                <w:lang w:val="pt-BR" w:eastAsia="zh-CN" w:bidi="hi-IN"/>
              </w:rPr>
              <w:t>Cláusulas 15, 26</w:t>
            </w:r>
          </w:p>
        </w:tc>
        <w:tc>
          <w:tcPr>
            <w:tcW w:w="1187" w:type="dxa"/>
            <w:tcBorders>
              <w:top w:val="single" w:sz="4" w:space="0" w:color="000000"/>
              <w:start w:val="single" w:sz="4" w:space="0" w:color="000000"/>
              <w:bottom w:val="single" w:sz="4" w:space="0" w:color="000000"/>
              <w:end w:val="single" w:sz="4" w:space="0" w:color="000000"/>
            </w:tcBorders>
          </w:tcPr>
          <w:p>
            <w:pPr>
              <w:pStyle w:val="normal1"/>
              <w:widowControl w:val="false"/>
              <w:spacing w:lineRule="auto" w:line="240" w:before="142" w:after="142"/>
              <w:jc w:val="both"/>
              <w:rPr>
                <w:lang w:val="pt-BR" w:eastAsia="zh-CN" w:bidi="hi-IN"/>
              </w:rPr>
            </w:pPr>
            <w:r>
              <w:rPr>
                <w:rFonts w:eastAsia="Calibri" w:cs="Calibri" w:ascii="Calibri" w:hAnsi="Calibri"/>
                <w:sz w:val="24"/>
                <w:szCs w:val="24"/>
                <w:lang w:val="pt-BR" w:eastAsia="zh-CN" w:bidi="hi-IN"/>
              </w:rPr>
              <w:t>Montante fixo</w:t>
            </w:r>
          </w:p>
        </w:tc>
        <w:tc>
          <w:tcPr>
            <w:tcW w:w="1365" w:type="dxa"/>
            <w:tcBorders>
              <w:top w:val="single" w:sz="4" w:space="0" w:color="000000"/>
              <w:start w:val="single" w:sz="4" w:space="0" w:color="000000"/>
              <w:bottom w:val="single" w:sz="4" w:space="0" w:color="000000"/>
              <w:end w:val="single" w:sz="4" w:space="0" w:color="000000"/>
            </w:tcBorders>
          </w:tcPr>
          <w:p>
            <w:pPr>
              <w:pStyle w:val="normal1"/>
              <w:widowControl w:val="false"/>
              <w:spacing w:lineRule="auto" w:line="240" w:before="142" w:after="142"/>
              <w:jc w:val="both"/>
              <w:rPr>
                <w:rFonts w:ascii="Calibri" w:hAnsi="Calibri" w:eastAsia="Calibri" w:cs="Calibri"/>
                <w:i/>
                <w:i/>
                <w:iCs/>
                <w:sz w:val="24"/>
                <w:szCs w:val="24"/>
                <w:lang w:val="pt-BR" w:eastAsia="zh-CN" w:bidi="hi-IN"/>
              </w:rPr>
            </w:pPr>
            <w:r>
              <w:rPr>
                <w:rFonts w:eastAsia="Calibri" w:cs="Calibri" w:ascii="Calibri" w:hAnsi="Calibri"/>
                <w:i/>
                <w:iCs/>
                <w:sz w:val="24"/>
                <w:szCs w:val="24"/>
                <w:lang w:val="pt-BR" w:eastAsia="zh-CN" w:bidi="hi-IN"/>
              </w:rPr>
            </w:r>
          </w:p>
        </w:tc>
        <w:tc>
          <w:tcPr>
            <w:tcW w:w="1305" w:type="dxa"/>
            <w:tcBorders>
              <w:top w:val="single" w:sz="4" w:space="0" w:color="000000"/>
              <w:start w:val="single" w:sz="4" w:space="0" w:color="000000"/>
              <w:bottom w:val="single" w:sz="4" w:space="0" w:color="000000"/>
              <w:end w:val="single" w:sz="4" w:space="0" w:color="000000"/>
            </w:tcBorders>
          </w:tcPr>
          <w:p>
            <w:pPr>
              <w:pStyle w:val="normal1"/>
              <w:widowControl w:val="false"/>
              <w:spacing w:lineRule="auto" w:line="240" w:before="142" w:after="142"/>
              <w:jc w:val="both"/>
              <w:rPr>
                <w:rFonts w:ascii="Calibri" w:hAnsi="Calibri" w:eastAsia="Calibri" w:cs="Calibri"/>
                <w:i/>
                <w:i/>
                <w:iCs/>
                <w:sz w:val="24"/>
                <w:szCs w:val="24"/>
                <w:lang w:val="pt-BR" w:eastAsia="zh-CN" w:bidi="hi-IN"/>
              </w:rPr>
            </w:pPr>
            <w:r>
              <w:rPr>
                <w:rFonts w:eastAsia="Calibri" w:cs="Calibri" w:ascii="Calibri" w:hAnsi="Calibri"/>
                <w:i/>
                <w:iCs/>
                <w:sz w:val="24"/>
                <w:szCs w:val="24"/>
                <w:lang w:val="pt-BR" w:eastAsia="zh-CN" w:bidi="hi-IN"/>
              </w:rPr>
            </w:r>
          </w:p>
        </w:tc>
      </w:tr>
      <w:tr>
        <w:trPr/>
        <w:tc>
          <w:tcPr>
            <w:tcW w:w="1378" w:type="dxa"/>
            <w:tcBorders>
              <w:top w:val="single" w:sz="4" w:space="0" w:color="000000"/>
              <w:start w:val="single" w:sz="4" w:space="0" w:color="000000"/>
              <w:bottom w:val="single" w:sz="4" w:space="0" w:color="000000"/>
              <w:end w:val="single" w:sz="4" w:space="0" w:color="000000"/>
            </w:tcBorders>
          </w:tcPr>
          <w:p>
            <w:pPr>
              <w:pStyle w:val="normal1"/>
              <w:widowControl w:val="false"/>
              <w:spacing w:lineRule="auto" w:line="240" w:before="142" w:after="142"/>
              <w:jc w:val="both"/>
              <w:rPr>
                <w:lang w:val="pt-BR" w:eastAsia="zh-CN" w:bidi="hi-IN"/>
              </w:rPr>
            </w:pPr>
            <w:r>
              <w:rPr>
                <w:rFonts w:eastAsia="Calibri" w:cs="Calibri" w:ascii="Calibri" w:hAnsi="Calibri"/>
                <w:sz w:val="24"/>
                <w:szCs w:val="24"/>
                <w:lang w:val="pt-BR" w:eastAsia="zh-CN" w:bidi="hi-IN"/>
              </w:rPr>
              <w:t>ASSS 9</w:t>
            </w:r>
          </w:p>
        </w:tc>
        <w:tc>
          <w:tcPr>
            <w:tcW w:w="2837" w:type="dxa"/>
            <w:tcBorders>
              <w:top w:val="single" w:sz="4" w:space="0" w:color="000000"/>
              <w:start w:val="single" w:sz="4" w:space="0" w:color="000000"/>
              <w:bottom w:val="single" w:sz="4" w:space="0" w:color="000000"/>
              <w:end w:val="single" w:sz="4" w:space="0" w:color="000000"/>
            </w:tcBorders>
          </w:tcPr>
          <w:p>
            <w:pPr>
              <w:pStyle w:val="normal1"/>
              <w:widowControl w:val="false"/>
              <w:spacing w:lineRule="auto" w:line="240" w:before="142" w:after="142"/>
              <w:jc w:val="both"/>
              <w:rPr>
                <w:lang w:val="pt-BR" w:eastAsia="zh-CN" w:bidi="hi-IN"/>
              </w:rPr>
            </w:pPr>
            <w:r>
              <w:rPr>
                <w:rFonts w:eastAsia="Calibri" w:cs="Calibri" w:ascii="Calibri" w:hAnsi="Calibri"/>
                <w:b/>
                <w:bCs/>
                <w:sz w:val="24"/>
                <w:szCs w:val="24"/>
                <w:lang w:val="pt-BR" w:eastAsia="zh-CN" w:bidi="hi-IN"/>
              </w:rPr>
              <w:t>Manejo de vegetação e reabilitação do local</w:t>
            </w:r>
          </w:p>
        </w:tc>
        <w:tc>
          <w:tcPr>
            <w:tcW w:w="1708" w:type="dxa"/>
            <w:tcBorders>
              <w:top w:val="single" w:sz="4" w:space="0" w:color="000000"/>
              <w:start w:val="single" w:sz="4" w:space="0" w:color="000000"/>
              <w:bottom w:val="single" w:sz="4" w:space="0" w:color="000000"/>
              <w:end w:val="single" w:sz="4" w:space="0" w:color="000000"/>
            </w:tcBorders>
          </w:tcPr>
          <w:p>
            <w:pPr>
              <w:pStyle w:val="normal1"/>
              <w:widowControl w:val="false"/>
              <w:spacing w:lineRule="auto" w:line="240" w:before="142" w:after="142"/>
              <w:jc w:val="center"/>
              <w:rPr>
                <w:lang w:val="pt-BR" w:eastAsia="zh-CN" w:bidi="hi-IN"/>
              </w:rPr>
            </w:pPr>
            <w:r>
              <w:rPr>
                <w:rFonts w:eastAsia="Calibri" w:cs="Calibri" w:ascii="Calibri" w:hAnsi="Calibri"/>
                <w:sz w:val="24"/>
                <w:szCs w:val="24"/>
                <w:lang w:val="pt-BR" w:eastAsia="zh-CN" w:bidi="hi-IN"/>
              </w:rPr>
              <w:t>Cláusulas 16, 19, 20</w:t>
            </w:r>
          </w:p>
        </w:tc>
        <w:tc>
          <w:tcPr>
            <w:tcW w:w="1187" w:type="dxa"/>
            <w:tcBorders>
              <w:top w:val="single" w:sz="4" w:space="0" w:color="000000"/>
              <w:start w:val="single" w:sz="4" w:space="0" w:color="000000"/>
              <w:bottom w:val="single" w:sz="4" w:space="0" w:color="000000"/>
              <w:end w:val="single" w:sz="4" w:space="0" w:color="000000"/>
            </w:tcBorders>
          </w:tcPr>
          <w:p>
            <w:pPr>
              <w:pStyle w:val="normal1"/>
              <w:widowControl w:val="false"/>
              <w:spacing w:lineRule="auto" w:line="240" w:before="142" w:after="142"/>
              <w:jc w:val="both"/>
              <w:rPr>
                <w:lang w:val="pt-BR" w:eastAsia="zh-CN" w:bidi="hi-IN"/>
              </w:rPr>
            </w:pPr>
            <w:r>
              <w:rPr>
                <w:rFonts w:eastAsia="Calibri" w:cs="Calibri" w:ascii="Calibri" w:hAnsi="Calibri"/>
                <w:sz w:val="24"/>
                <w:szCs w:val="24"/>
                <w:lang w:val="pt-BR" w:eastAsia="zh-CN" w:bidi="hi-IN"/>
              </w:rPr>
              <w:t>Montante fixo</w:t>
            </w:r>
          </w:p>
        </w:tc>
        <w:tc>
          <w:tcPr>
            <w:tcW w:w="1365" w:type="dxa"/>
            <w:tcBorders>
              <w:top w:val="single" w:sz="4" w:space="0" w:color="000000"/>
              <w:start w:val="single" w:sz="4" w:space="0" w:color="000000"/>
              <w:bottom w:val="single" w:sz="4" w:space="0" w:color="000000"/>
              <w:end w:val="single" w:sz="4" w:space="0" w:color="000000"/>
            </w:tcBorders>
          </w:tcPr>
          <w:p>
            <w:pPr>
              <w:pStyle w:val="normal1"/>
              <w:widowControl w:val="false"/>
              <w:spacing w:lineRule="auto" w:line="240" w:before="142" w:after="142"/>
              <w:jc w:val="both"/>
              <w:rPr>
                <w:rFonts w:ascii="Calibri" w:hAnsi="Calibri" w:eastAsia="Calibri" w:cs="Calibri"/>
                <w:i/>
                <w:i/>
                <w:iCs/>
                <w:sz w:val="24"/>
                <w:szCs w:val="24"/>
                <w:lang w:val="pt-BR" w:eastAsia="zh-CN" w:bidi="hi-IN"/>
              </w:rPr>
            </w:pPr>
            <w:r>
              <w:rPr>
                <w:rFonts w:eastAsia="Calibri" w:cs="Calibri" w:ascii="Calibri" w:hAnsi="Calibri"/>
                <w:i/>
                <w:iCs/>
                <w:sz w:val="24"/>
                <w:szCs w:val="24"/>
                <w:lang w:val="pt-BR" w:eastAsia="zh-CN" w:bidi="hi-IN"/>
              </w:rPr>
            </w:r>
          </w:p>
        </w:tc>
        <w:tc>
          <w:tcPr>
            <w:tcW w:w="1305" w:type="dxa"/>
            <w:tcBorders>
              <w:top w:val="single" w:sz="4" w:space="0" w:color="000000"/>
              <w:start w:val="single" w:sz="4" w:space="0" w:color="000000"/>
              <w:bottom w:val="single" w:sz="4" w:space="0" w:color="000000"/>
              <w:end w:val="single" w:sz="4" w:space="0" w:color="000000"/>
            </w:tcBorders>
          </w:tcPr>
          <w:p>
            <w:pPr>
              <w:pStyle w:val="normal1"/>
              <w:widowControl w:val="false"/>
              <w:spacing w:lineRule="auto" w:line="240" w:before="142" w:after="142"/>
              <w:jc w:val="both"/>
              <w:rPr>
                <w:rFonts w:ascii="Calibri" w:hAnsi="Calibri" w:eastAsia="Calibri" w:cs="Calibri"/>
                <w:i/>
                <w:i/>
                <w:iCs/>
                <w:sz w:val="24"/>
                <w:szCs w:val="24"/>
                <w:lang w:val="pt-BR" w:eastAsia="zh-CN" w:bidi="hi-IN"/>
              </w:rPr>
            </w:pPr>
            <w:r>
              <w:rPr>
                <w:rFonts w:eastAsia="Calibri" w:cs="Calibri" w:ascii="Calibri" w:hAnsi="Calibri"/>
                <w:i/>
                <w:iCs/>
                <w:sz w:val="24"/>
                <w:szCs w:val="24"/>
                <w:lang w:val="pt-BR" w:eastAsia="zh-CN" w:bidi="hi-IN"/>
              </w:rPr>
            </w:r>
          </w:p>
        </w:tc>
      </w:tr>
      <w:tr>
        <w:trPr/>
        <w:tc>
          <w:tcPr>
            <w:tcW w:w="1378" w:type="dxa"/>
            <w:tcBorders>
              <w:top w:val="single" w:sz="4" w:space="0" w:color="000000"/>
              <w:start w:val="single" w:sz="4" w:space="0" w:color="000000"/>
              <w:bottom w:val="single" w:sz="4" w:space="0" w:color="000000"/>
              <w:end w:val="single" w:sz="4" w:space="0" w:color="000000"/>
            </w:tcBorders>
          </w:tcPr>
          <w:p>
            <w:pPr>
              <w:pStyle w:val="normal1"/>
              <w:widowControl w:val="false"/>
              <w:spacing w:lineRule="auto" w:line="240" w:before="142" w:after="142"/>
              <w:jc w:val="both"/>
              <w:rPr>
                <w:lang w:val="pt-BR" w:eastAsia="zh-CN" w:bidi="hi-IN"/>
              </w:rPr>
            </w:pPr>
            <w:r>
              <w:rPr>
                <w:rFonts w:eastAsia="Calibri" w:cs="Calibri" w:ascii="Calibri" w:hAnsi="Calibri"/>
                <w:sz w:val="24"/>
                <w:szCs w:val="24"/>
                <w:lang w:val="pt-BR" w:eastAsia="zh-CN" w:bidi="hi-IN"/>
              </w:rPr>
              <w:t>ASSS 10</w:t>
            </w:r>
          </w:p>
        </w:tc>
        <w:tc>
          <w:tcPr>
            <w:tcW w:w="2837" w:type="dxa"/>
            <w:tcBorders>
              <w:top w:val="single" w:sz="4" w:space="0" w:color="000000"/>
              <w:start w:val="single" w:sz="4" w:space="0" w:color="000000"/>
              <w:bottom w:val="single" w:sz="4" w:space="0" w:color="000000"/>
              <w:end w:val="single" w:sz="4" w:space="0" w:color="000000"/>
            </w:tcBorders>
          </w:tcPr>
          <w:p>
            <w:pPr>
              <w:pStyle w:val="normal1"/>
              <w:widowControl w:val="false"/>
              <w:spacing w:lineRule="auto" w:line="240" w:before="60" w:after="60"/>
              <w:jc w:val="both"/>
              <w:rPr>
                <w:lang w:val="pt-BR" w:eastAsia="zh-CN" w:bidi="hi-IN"/>
              </w:rPr>
            </w:pPr>
            <w:r>
              <w:rPr>
                <w:rFonts w:eastAsia="Calibri" w:cs="Calibri" w:ascii="Calibri" w:hAnsi="Calibri"/>
                <w:b/>
                <w:bCs/>
                <w:sz w:val="24"/>
                <w:szCs w:val="24"/>
                <w:lang w:val="pt-BR" w:eastAsia="zh-CN" w:bidi="hi-IN"/>
              </w:rPr>
              <w:t>Relações com as partes interessadas, informação e consulta das comunidades e autoridades locais</w:t>
            </w:r>
          </w:p>
        </w:tc>
        <w:tc>
          <w:tcPr>
            <w:tcW w:w="1708" w:type="dxa"/>
            <w:tcBorders>
              <w:top w:val="single" w:sz="4" w:space="0" w:color="000000"/>
              <w:start w:val="single" w:sz="4" w:space="0" w:color="000000"/>
              <w:bottom w:val="single" w:sz="4" w:space="0" w:color="000000"/>
              <w:end w:val="single" w:sz="4" w:space="0" w:color="000000"/>
            </w:tcBorders>
          </w:tcPr>
          <w:p>
            <w:pPr>
              <w:pStyle w:val="normal1"/>
              <w:widowControl w:val="false"/>
              <w:spacing w:lineRule="auto" w:line="240" w:before="142" w:after="142"/>
              <w:jc w:val="center"/>
              <w:rPr>
                <w:lang w:val="pt-BR" w:eastAsia="zh-CN" w:bidi="hi-IN"/>
              </w:rPr>
            </w:pPr>
            <w:r>
              <w:rPr>
                <w:rFonts w:eastAsia="Calibri" w:cs="Calibri" w:ascii="Calibri" w:hAnsi="Calibri"/>
                <w:sz w:val="24"/>
                <w:szCs w:val="24"/>
                <w:lang w:val="pt-BR" w:eastAsia="zh-CN" w:bidi="hi-IN"/>
              </w:rPr>
              <w:t>Cláusulas 4, 38 41</w:t>
            </w:r>
          </w:p>
        </w:tc>
        <w:tc>
          <w:tcPr>
            <w:tcW w:w="1187" w:type="dxa"/>
            <w:tcBorders>
              <w:top w:val="single" w:sz="4" w:space="0" w:color="000000"/>
              <w:start w:val="single" w:sz="4" w:space="0" w:color="000000"/>
              <w:bottom w:val="single" w:sz="4" w:space="0" w:color="000000"/>
              <w:end w:val="single" w:sz="4" w:space="0" w:color="000000"/>
            </w:tcBorders>
          </w:tcPr>
          <w:p>
            <w:pPr>
              <w:pStyle w:val="normal1"/>
              <w:widowControl w:val="false"/>
              <w:spacing w:lineRule="auto" w:line="240" w:before="142" w:after="142"/>
              <w:jc w:val="both"/>
              <w:rPr>
                <w:rFonts w:ascii="Calibri" w:hAnsi="Calibri" w:eastAsia="Calibri" w:cs="Calibri"/>
                <w:sz w:val="24"/>
                <w:szCs w:val="24"/>
                <w:lang w:val="pt-BR" w:eastAsia="zh-CN" w:bidi="hi-IN"/>
              </w:rPr>
            </w:pPr>
            <w:r>
              <w:rPr>
                <w:rFonts w:eastAsia="Calibri" w:cs="Calibri" w:ascii="Calibri" w:hAnsi="Calibri"/>
                <w:sz w:val="24"/>
                <w:szCs w:val="24"/>
                <w:lang w:val="pt-BR" w:eastAsia="zh-CN" w:bidi="hi-IN"/>
              </w:rPr>
            </w:r>
          </w:p>
        </w:tc>
        <w:tc>
          <w:tcPr>
            <w:tcW w:w="1365" w:type="dxa"/>
            <w:tcBorders>
              <w:top w:val="single" w:sz="4" w:space="0" w:color="000000"/>
              <w:start w:val="single" w:sz="4" w:space="0" w:color="000000"/>
              <w:bottom w:val="single" w:sz="4" w:space="0" w:color="000000"/>
              <w:end w:val="single" w:sz="4" w:space="0" w:color="000000"/>
            </w:tcBorders>
          </w:tcPr>
          <w:p>
            <w:pPr>
              <w:pStyle w:val="normal1"/>
              <w:widowControl w:val="false"/>
              <w:spacing w:lineRule="auto" w:line="240" w:before="142" w:after="142"/>
              <w:jc w:val="both"/>
              <w:rPr>
                <w:rFonts w:ascii="Calibri" w:hAnsi="Calibri" w:eastAsia="Calibri" w:cs="Calibri"/>
                <w:i/>
                <w:i/>
                <w:iCs/>
                <w:sz w:val="24"/>
                <w:szCs w:val="24"/>
                <w:lang w:val="pt-BR" w:eastAsia="zh-CN" w:bidi="hi-IN"/>
              </w:rPr>
            </w:pPr>
            <w:r>
              <w:rPr>
                <w:rFonts w:eastAsia="Calibri" w:cs="Calibri" w:ascii="Calibri" w:hAnsi="Calibri"/>
                <w:i/>
                <w:iCs/>
                <w:sz w:val="24"/>
                <w:szCs w:val="24"/>
                <w:lang w:val="pt-BR" w:eastAsia="zh-CN" w:bidi="hi-IN"/>
              </w:rPr>
            </w:r>
          </w:p>
        </w:tc>
        <w:tc>
          <w:tcPr>
            <w:tcW w:w="1305" w:type="dxa"/>
            <w:tcBorders>
              <w:top w:val="single" w:sz="4" w:space="0" w:color="000000"/>
              <w:start w:val="single" w:sz="4" w:space="0" w:color="000000"/>
              <w:bottom w:val="single" w:sz="4" w:space="0" w:color="000000"/>
              <w:end w:val="single" w:sz="4" w:space="0" w:color="000000"/>
            </w:tcBorders>
          </w:tcPr>
          <w:p>
            <w:pPr>
              <w:pStyle w:val="normal1"/>
              <w:widowControl w:val="false"/>
              <w:spacing w:lineRule="auto" w:line="240" w:before="142" w:after="142"/>
              <w:jc w:val="both"/>
              <w:rPr>
                <w:rFonts w:ascii="Calibri" w:hAnsi="Calibri" w:eastAsia="Calibri" w:cs="Calibri"/>
                <w:i/>
                <w:i/>
                <w:iCs/>
                <w:sz w:val="24"/>
                <w:szCs w:val="24"/>
                <w:lang w:val="pt-BR" w:eastAsia="zh-CN" w:bidi="hi-IN"/>
              </w:rPr>
            </w:pPr>
            <w:r>
              <w:rPr>
                <w:rFonts w:eastAsia="Calibri" w:cs="Calibri" w:ascii="Calibri" w:hAnsi="Calibri"/>
                <w:i/>
                <w:iCs/>
                <w:sz w:val="24"/>
                <w:szCs w:val="24"/>
                <w:lang w:val="pt-BR" w:eastAsia="zh-CN" w:bidi="hi-IN"/>
              </w:rPr>
            </w:r>
          </w:p>
        </w:tc>
      </w:tr>
      <w:tr>
        <w:trPr/>
        <w:tc>
          <w:tcPr>
            <w:tcW w:w="7110" w:type="dxa"/>
            <w:gridSpan w:val="4"/>
            <w:tcBorders>
              <w:top w:val="single" w:sz="4" w:space="0" w:color="000000"/>
              <w:start w:val="single" w:sz="4" w:space="0" w:color="000000"/>
              <w:bottom w:val="single" w:sz="4" w:space="0" w:color="000000"/>
              <w:end w:val="single" w:sz="4" w:space="0" w:color="000000"/>
            </w:tcBorders>
          </w:tcPr>
          <w:p>
            <w:pPr>
              <w:pStyle w:val="normal1"/>
              <w:widowControl w:val="false"/>
              <w:spacing w:lineRule="auto" w:line="240" w:before="142" w:after="142"/>
              <w:jc w:val="end"/>
              <w:rPr>
                <w:lang w:val="pt-BR" w:eastAsia="zh-CN" w:bidi="hi-IN"/>
              </w:rPr>
            </w:pPr>
            <w:r>
              <w:rPr>
                <w:rFonts w:eastAsia="Calibri" w:cs="Calibri" w:ascii="Calibri" w:hAnsi="Calibri"/>
                <w:b/>
                <w:bCs/>
                <w:sz w:val="24"/>
                <w:szCs w:val="24"/>
                <w:lang w:val="pt-BR" w:eastAsia="zh-CN" w:bidi="hi-IN"/>
              </w:rPr>
              <w:t>Total da lista ASSS</w:t>
            </w:r>
          </w:p>
        </w:tc>
        <w:tc>
          <w:tcPr>
            <w:tcW w:w="1365" w:type="dxa"/>
            <w:tcBorders>
              <w:top w:val="single" w:sz="4" w:space="0" w:color="000000"/>
              <w:start w:val="single" w:sz="4" w:space="0" w:color="000000"/>
              <w:bottom w:val="single" w:sz="4" w:space="0" w:color="000000"/>
              <w:end w:val="single" w:sz="4" w:space="0" w:color="000000"/>
            </w:tcBorders>
          </w:tcPr>
          <w:p>
            <w:pPr>
              <w:pStyle w:val="normal1"/>
              <w:widowControl w:val="false"/>
              <w:spacing w:lineRule="auto" w:line="240" w:before="142" w:after="142"/>
              <w:jc w:val="center"/>
              <w:rPr>
                <w:lang w:val="pt-BR" w:eastAsia="zh-CN" w:bidi="hi-IN"/>
              </w:rPr>
            </w:pPr>
            <w:r>
              <w:rPr>
                <w:rFonts w:eastAsia="Calibri" w:cs="Calibri" w:ascii="Calibri" w:hAnsi="Calibri"/>
                <w:i/>
                <w:iCs/>
                <w:sz w:val="24"/>
                <w:szCs w:val="24"/>
                <w:lang w:val="pt-BR" w:eastAsia="zh-CN" w:bidi="hi-IN"/>
              </w:rPr>
              <w:t>____________</w:t>
            </w:r>
          </w:p>
        </w:tc>
        <w:tc>
          <w:tcPr>
            <w:tcW w:w="1305" w:type="dxa"/>
            <w:tcBorders>
              <w:top w:val="single" w:sz="4" w:space="0" w:color="000000"/>
              <w:start w:val="single" w:sz="4" w:space="0" w:color="000000"/>
              <w:bottom w:val="single" w:sz="4" w:space="0" w:color="000000"/>
              <w:end w:val="single" w:sz="4" w:space="0" w:color="000000"/>
            </w:tcBorders>
          </w:tcPr>
          <w:p>
            <w:pPr>
              <w:pStyle w:val="normal1"/>
              <w:widowControl w:val="false"/>
              <w:spacing w:lineRule="auto" w:line="240" w:before="142" w:after="142"/>
              <w:jc w:val="center"/>
              <w:rPr>
                <w:lang w:val="pt-BR" w:eastAsia="zh-CN" w:bidi="hi-IN"/>
              </w:rPr>
            </w:pPr>
            <w:r>
              <w:rPr>
                <w:rFonts w:eastAsia="Calibri" w:cs="Calibri" w:ascii="Calibri" w:hAnsi="Calibri"/>
                <w:i/>
                <w:iCs/>
                <w:sz w:val="24"/>
                <w:szCs w:val="24"/>
                <w:lang w:val="pt-BR" w:eastAsia="zh-CN" w:bidi="hi-IN"/>
              </w:rPr>
              <w:t>_________</w:t>
            </w:r>
          </w:p>
        </w:tc>
      </w:tr>
      <w:tr>
        <w:trPr/>
        <w:tc>
          <w:tcPr>
            <w:tcW w:w="9780" w:type="dxa"/>
            <w:gridSpan w:val="6"/>
            <w:tcBorders>
              <w:top w:val="single" w:sz="4" w:space="0" w:color="000000"/>
              <w:start w:val="single" w:sz="4" w:space="0" w:color="000000"/>
              <w:bottom w:val="single" w:sz="4" w:space="0" w:color="000000"/>
              <w:end w:val="single" w:sz="4" w:space="0" w:color="000000"/>
            </w:tcBorders>
          </w:tcPr>
          <w:p>
            <w:pPr>
              <w:pStyle w:val="normal1"/>
              <w:widowControl w:val="false"/>
              <w:spacing w:lineRule="auto" w:line="240" w:before="142" w:after="142"/>
              <w:jc w:val="both"/>
              <w:rPr>
                <w:lang w:val="pt-BR" w:eastAsia="zh-CN" w:bidi="hi-IN"/>
              </w:rPr>
            </w:pPr>
            <w:r>
              <w:rPr>
                <w:rFonts w:eastAsia="Calibri" w:cs="Calibri" w:ascii="Calibri" w:hAnsi="Calibri"/>
                <w:sz w:val="24"/>
                <w:szCs w:val="24"/>
                <w:lang w:val="pt-BR" w:eastAsia="zh-CN" w:bidi="hi-IN"/>
              </w:rPr>
              <w:t>Considera-se que os custos do ASSS abrangem as operações de todos os Locais de Trabalho (definidos na Subcláusula 1.3 das Especificações do ASSS).</w:t>
            </w:r>
          </w:p>
          <w:p>
            <w:pPr>
              <w:pStyle w:val="normal1"/>
              <w:widowControl w:val="false"/>
              <w:spacing w:lineRule="auto" w:line="240" w:before="142" w:after="142"/>
              <w:jc w:val="both"/>
              <w:rPr>
                <w:lang w:val="pt-BR" w:eastAsia="zh-CN" w:bidi="hi-IN"/>
              </w:rPr>
            </w:pPr>
            <w:r>
              <w:rPr>
                <w:rFonts w:eastAsia="Calibri" w:cs="Calibri" w:ascii="Calibri" w:hAnsi="Calibri"/>
                <w:sz w:val="24"/>
                <w:szCs w:val="24"/>
                <w:lang w:val="pt-BR" w:eastAsia="zh-CN" w:bidi="hi-IN"/>
              </w:rPr>
              <w:t>Os certificados de pagamento intermediário devem incluir a parte de cada custo do ASSS no valor da porcentagem do progresso real alcançado durante a execução das medidas do ASSS em conformidade com as Especificações do ASSS e aprovadas pelo Engenheiro.</w:t>
            </w:r>
          </w:p>
          <w:p>
            <w:pPr>
              <w:pStyle w:val="normal1"/>
              <w:widowControl w:val="false"/>
              <w:spacing w:lineRule="auto" w:line="240" w:before="142" w:after="142"/>
              <w:jc w:val="both"/>
              <w:rPr>
                <w:lang w:val="pt-BR" w:eastAsia="zh-CN" w:bidi="hi-IN"/>
              </w:rPr>
            </w:pPr>
            <w:r>
              <w:rPr>
                <w:rFonts w:eastAsia="Calibri" w:cs="Calibri" w:ascii="Calibri" w:hAnsi="Calibri"/>
                <w:b/>
                <w:bCs/>
                <w:sz w:val="24"/>
                <w:szCs w:val="24"/>
                <w:lang w:val="pt-BR" w:eastAsia="zh-CN" w:bidi="hi-IN"/>
              </w:rPr>
              <w:t>Se as Especificações ASSS não estiverem incluídas nos Documentos de Licitação, esta Tabela de Custos não será aplicável.</w:t>
            </w:r>
          </w:p>
        </w:tc>
      </w:tr>
    </w:tbl>
    <w:p>
      <w:pPr>
        <w:pStyle w:val="normal1"/>
        <w:spacing w:lineRule="auto" w:line="240" w:before="0" w:after="142"/>
        <w:jc w:val="both"/>
        <w:rPr>
          <w:rFonts w:ascii="Calibri" w:hAnsi="Calibri" w:eastAsia="Calibri" w:cs="Calibri"/>
          <w:sz w:val="24"/>
          <w:szCs w:val="24"/>
          <w:lang w:val="pt-BR" w:eastAsia="zh-CN" w:bidi="hi-IN"/>
        </w:rPr>
      </w:pPr>
      <w:r>
        <w:rPr>
          <w:rFonts w:eastAsia="Calibri" w:cs="Calibri" w:ascii="Calibri" w:hAnsi="Calibri"/>
          <w:sz w:val="24"/>
          <w:szCs w:val="24"/>
          <w:lang w:val="pt-BR" w:eastAsia="zh-CN" w:bidi="hi-IN"/>
        </w:rPr>
      </w:r>
    </w:p>
    <w:p>
      <w:pPr>
        <w:pStyle w:val="normal1"/>
        <w:spacing w:lineRule="auto" w:line="240"/>
        <w:rPr>
          <w:lang w:val="pt-BR" w:eastAsia="zh-CN" w:bidi="hi-IN"/>
        </w:rPr>
      </w:pPr>
      <w:r>
        <w:rPr>
          <w:rFonts w:eastAsia="Calibri" w:cs="Calibri" w:ascii="Calibri" w:hAnsi="Calibri"/>
          <w:b/>
          <w:bCs/>
          <w:sz w:val="24"/>
          <w:szCs w:val="24"/>
          <w:lang w:val="pt-BR" w:eastAsia="zh-CN" w:bidi="hi-IN"/>
        </w:rPr>
        <w:t>Proposta Técnica</w:t>
      </w:r>
      <w:r>
        <w:br w:type="page"/>
      </w:r>
    </w:p>
    <w:p>
      <w:pPr>
        <w:pStyle w:val="normal1"/>
        <w:spacing w:lineRule="auto" w:line="240" w:before="0" w:after="142"/>
        <w:jc w:val="both"/>
        <w:rPr>
          <w:rFonts w:ascii="Calibri" w:hAnsi="Calibri" w:eastAsia="Calibri" w:cs="Calibri"/>
          <w:sz w:val="24"/>
          <w:szCs w:val="24"/>
          <w:lang w:val="pt-BR" w:eastAsia="zh-CN" w:bidi="hi-IN"/>
        </w:rPr>
      </w:pPr>
      <w:r>
        <w:rPr>
          <w:rFonts w:eastAsia="Calibri" w:cs="Calibri" w:ascii="Calibri" w:hAnsi="Calibri"/>
          <w:sz w:val="24"/>
          <w:szCs w:val="24"/>
          <w:lang w:val="pt-BR" w:eastAsia="zh-CN" w:bidi="hi-IN"/>
        </w:rPr>
      </w:r>
    </w:p>
    <w:p>
      <w:pPr>
        <w:pStyle w:val="normal1"/>
        <w:spacing w:lineRule="auto" w:line="240" w:before="0" w:after="142"/>
        <w:jc w:val="both"/>
        <w:rPr>
          <w:lang w:val="pt-BR" w:eastAsia="zh-CN" w:bidi="hi-IN"/>
        </w:rPr>
      </w:pPr>
      <w:r>
        <w:rPr>
          <w:rFonts w:eastAsia="Calibri" w:cs="Calibri" w:ascii="Calibri" w:hAnsi="Calibri"/>
          <w:sz w:val="24"/>
          <w:szCs w:val="24"/>
          <w:lang w:val="pt-BR" w:eastAsia="zh-CN" w:bidi="hi-IN"/>
        </w:rPr>
        <w:t>O Contratante deverá indicar, para cada elemento da proposta técnica abaixo, as informações e detalhes que o Proponente deve fornecer em sua Proposta.</w:t>
      </w:r>
    </w:p>
    <w:p>
      <w:pPr>
        <w:pStyle w:val="normal1"/>
        <w:numPr>
          <w:ilvl w:val="0"/>
          <w:numId w:val="3"/>
        </w:numPr>
        <w:spacing w:lineRule="auto" w:line="240" w:before="0" w:after="142"/>
        <w:ind w:hanging="567" w:start="1134"/>
        <w:jc w:val="both"/>
        <w:rPr>
          <w:lang w:val="pt-BR" w:eastAsia="zh-CN" w:bidi="hi-IN"/>
        </w:rPr>
      </w:pPr>
      <w:r>
        <w:rPr>
          <w:rFonts w:eastAsia="Calibri" w:cs="Calibri" w:ascii="Calibri" w:hAnsi="Calibri"/>
          <w:sz w:val="24"/>
          <w:szCs w:val="24"/>
          <w:lang w:val="pt-BR" w:eastAsia="zh-CN" w:bidi="hi-IN"/>
        </w:rPr>
        <w:t>Metodologia Ambiental, Social, de Segurança e Saúde (ASSS)</w:t>
      </w:r>
    </w:p>
    <w:p>
      <w:pPr>
        <w:pStyle w:val="normal1"/>
        <w:numPr>
          <w:ilvl w:val="0"/>
          <w:numId w:val="3"/>
        </w:numPr>
        <w:spacing w:lineRule="auto" w:line="240" w:before="0" w:after="142"/>
        <w:ind w:hanging="567" w:start="1134"/>
        <w:jc w:val="both"/>
        <w:rPr>
          <w:lang w:val="pt-BR" w:eastAsia="zh-CN" w:bidi="hi-IN"/>
        </w:rPr>
      </w:pPr>
      <w:r>
        <w:rPr>
          <w:rFonts w:eastAsia="Calibri" w:cs="Calibri" w:ascii="Calibri" w:hAnsi="Calibri"/>
          <w:sz w:val="24"/>
          <w:szCs w:val="24"/>
          <w:lang w:val="pt-BR" w:eastAsia="zh-CN" w:bidi="hi-IN"/>
        </w:rPr>
        <w:t>Planilha de Composição de Custos (Conforme modelo editável disponibilizada no link do Projeto)</w:t>
      </w:r>
    </w:p>
    <w:p>
      <w:pPr>
        <w:pStyle w:val="normal1"/>
        <w:numPr>
          <w:ilvl w:val="0"/>
          <w:numId w:val="3"/>
        </w:numPr>
        <w:spacing w:lineRule="auto" w:line="240" w:before="0" w:after="142"/>
        <w:ind w:hanging="567" w:start="1134"/>
        <w:jc w:val="both"/>
        <w:rPr>
          <w:lang w:val="pt-BR" w:eastAsia="zh-CN" w:bidi="hi-IN"/>
        </w:rPr>
      </w:pPr>
      <w:r>
        <w:rPr>
          <w:rFonts w:eastAsia="Calibri" w:cs="Calibri" w:ascii="Calibri" w:hAnsi="Calibri"/>
          <w:sz w:val="24"/>
          <w:szCs w:val="24"/>
          <w:lang w:val="pt-BR" w:eastAsia="zh-CN" w:bidi="hi-IN"/>
        </w:rPr>
        <w:t>Lista de Subcontratados</w:t>
      </w:r>
    </w:p>
    <w:p>
      <w:pPr>
        <w:pStyle w:val="normal1"/>
        <w:numPr>
          <w:ilvl w:val="0"/>
          <w:numId w:val="3"/>
        </w:numPr>
        <w:spacing w:lineRule="auto" w:line="240" w:before="0" w:after="142"/>
        <w:ind w:hanging="567" w:start="1134"/>
        <w:jc w:val="both"/>
        <w:rPr>
          <w:lang w:val="pt-BR" w:eastAsia="zh-CN" w:bidi="hi-IN"/>
        </w:rPr>
      </w:pPr>
      <w:r>
        <w:rPr>
          <w:rFonts w:eastAsia="Calibri" w:cs="Calibri" w:ascii="Calibri" w:hAnsi="Calibri"/>
          <w:sz w:val="24"/>
          <w:szCs w:val="24"/>
          <w:lang w:val="pt-BR" w:eastAsia="zh-CN" w:bidi="hi-IN"/>
        </w:rPr>
        <w:t>Formulário de Compromisso ASS do Subcontratado</w:t>
      </w:r>
    </w:p>
    <w:p>
      <w:pPr>
        <w:pStyle w:val="normal1"/>
        <w:numPr>
          <w:ilvl w:val="0"/>
          <w:numId w:val="3"/>
        </w:numPr>
        <w:spacing w:lineRule="auto" w:line="240" w:before="0" w:after="142"/>
        <w:ind w:hanging="567" w:start="1134"/>
        <w:jc w:val="both"/>
        <w:rPr>
          <w:lang w:val="pt-BR" w:eastAsia="zh-CN" w:bidi="hi-IN"/>
        </w:rPr>
      </w:pPr>
      <w:r>
        <w:rPr>
          <w:rFonts w:eastAsia="Calibri" w:cs="Calibri" w:ascii="Calibri" w:hAnsi="Calibri"/>
          <w:sz w:val="24"/>
          <w:szCs w:val="24"/>
          <w:lang w:val="pt-BR" w:eastAsia="zh-CN" w:bidi="hi-IN"/>
        </w:rPr>
        <w:t>Cronograma de construção (Modelo disponível no link do Projeto)</w:t>
      </w:r>
    </w:p>
    <w:p>
      <w:pPr>
        <w:pStyle w:val="normal1"/>
        <w:numPr>
          <w:ilvl w:val="0"/>
          <w:numId w:val="3"/>
        </w:numPr>
        <w:spacing w:lineRule="auto" w:line="240" w:before="0" w:after="142"/>
        <w:ind w:hanging="567" w:start="1134"/>
        <w:jc w:val="both"/>
        <w:rPr>
          <w:lang w:val="pt-BR" w:eastAsia="zh-CN" w:bidi="hi-IN"/>
        </w:rPr>
      </w:pPr>
      <w:r>
        <w:rPr>
          <w:rFonts w:eastAsia="Calibri" w:cs="Calibri" w:ascii="Calibri" w:hAnsi="Calibri"/>
          <w:sz w:val="24"/>
          <w:szCs w:val="24"/>
          <w:lang w:val="pt-BR" w:eastAsia="zh-CN" w:bidi="hi-IN"/>
        </w:rPr>
        <w:t>Pessoal Proposto (Formulários PER-1 e PER-2)</w:t>
      </w:r>
    </w:p>
    <w:p>
      <w:pPr>
        <w:pStyle w:val="normal1"/>
        <w:spacing w:lineRule="auto" w:line="240" w:before="0" w:after="142"/>
        <w:ind w:hanging="0" w:start="720"/>
        <w:jc w:val="both"/>
        <w:rPr>
          <w:rFonts w:ascii="Calibri" w:hAnsi="Calibri" w:eastAsia="Calibri" w:cs="Calibri"/>
          <w:sz w:val="24"/>
          <w:szCs w:val="24"/>
          <w:lang w:val="pt-BR" w:eastAsia="zh-CN" w:bidi="hi-IN"/>
        </w:rPr>
      </w:pPr>
      <w:r>
        <w:rPr>
          <w:rFonts w:eastAsia="Calibri" w:cs="Calibri" w:ascii="Calibri" w:hAnsi="Calibri"/>
          <w:sz w:val="24"/>
          <w:szCs w:val="24"/>
          <w:lang w:val="pt-BR" w:eastAsia="zh-CN" w:bidi="hi-IN"/>
        </w:rPr>
      </w:r>
    </w:p>
    <w:p>
      <w:pPr>
        <w:pStyle w:val="normal1"/>
        <w:spacing w:lineRule="auto" w:line="240" w:before="0" w:after="142"/>
        <w:jc w:val="both"/>
        <w:rPr>
          <w:rFonts w:ascii="Calibri" w:hAnsi="Calibri" w:eastAsia="Calibri" w:cs="Calibri"/>
          <w:sz w:val="24"/>
          <w:szCs w:val="24"/>
          <w:lang w:val="pt-BR" w:eastAsia="zh-CN" w:bidi="hi-IN"/>
        </w:rPr>
      </w:pPr>
      <w:r>
        <w:rPr>
          <w:rFonts w:eastAsia="Calibri" w:cs="Calibri" w:ascii="Calibri" w:hAnsi="Calibri"/>
          <w:sz w:val="24"/>
          <w:szCs w:val="24"/>
          <w:lang w:val="pt-BR" w:eastAsia="zh-CN" w:bidi="hi-IN"/>
        </w:rPr>
      </w:r>
    </w:p>
    <w:p>
      <w:pPr>
        <w:pStyle w:val="normal1"/>
        <w:spacing w:lineRule="auto" w:line="240" w:before="0" w:after="142"/>
        <w:jc w:val="both"/>
        <w:rPr>
          <w:rFonts w:ascii="Calibri" w:hAnsi="Calibri" w:eastAsia="Calibri" w:cs="Calibri"/>
          <w:sz w:val="24"/>
          <w:szCs w:val="24"/>
          <w:lang w:val="pt-BR" w:eastAsia="zh-CN" w:bidi="hi-IN"/>
        </w:rPr>
      </w:pPr>
      <w:r>
        <w:rPr>
          <w:rFonts w:eastAsia="Calibri" w:cs="Calibri" w:ascii="Calibri" w:hAnsi="Calibri"/>
          <w:sz w:val="24"/>
          <w:szCs w:val="24"/>
          <w:lang w:val="pt-BR" w:eastAsia="zh-CN" w:bidi="hi-IN"/>
        </w:rPr>
      </w:r>
    </w:p>
    <w:p>
      <w:pPr>
        <w:pStyle w:val="normal1"/>
        <w:spacing w:lineRule="auto" w:line="240" w:before="0" w:after="142"/>
        <w:jc w:val="both"/>
        <w:rPr>
          <w:rFonts w:ascii="Calibri" w:hAnsi="Calibri" w:eastAsia="Calibri" w:cs="Calibri"/>
          <w:sz w:val="24"/>
          <w:szCs w:val="24"/>
          <w:lang w:val="pt-BR" w:eastAsia="zh-CN" w:bidi="hi-IN"/>
        </w:rPr>
      </w:pPr>
      <w:r>
        <w:rPr>
          <w:rFonts w:eastAsia="Calibri" w:cs="Calibri" w:ascii="Calibri" w:hAnsi="Calibri"/>
          <w:sz w:val="24"/>
          <w:szCs w:val="24"/>
          <w:lang w:val="pt-BR" w:eastAsia="zh-CN" w:bidi="hi-IN"/>
        </w:rPr>
      </w:r>
    </w:p>
    <w:p>
      <w:pPr>
        <w:pStyle w:val="normal1"/>
        <w:spacing w:lineRule="auto" w:line="240"/>
        <w:rPr>
          <w:rFonts w:ascii="Calibri" w:hAnsi="Calibri" w:eastAsia="Calibri" w:cs="Calibri"/>
          <w:sz w:val="24"/>
          <w:szCs w:val="24"/>
          <w:lang w:val="pt-BR" w:eastAsia="zh-CN" w:bidi="hi-IN"/>
        </w:rPr>
      </w:pPr>
      <w:r>
        <w:rPr>
          <w:rFonts w:eastAsia="Calibri" w:cs="Calibri" w:ascii="Calibri" w:hAnsi="Calibri"/>
          <w:sz w:val="24"/>
          <w:szCs w:val="24"/>
          <w:lang w:val="pt-BR" w:eastAsia="zh-CN" w:bidi="hi-IN"/>
        </w:rPr>
      </w:r>
      <w:r>
        <w:br w:type="page"/>
      </w:r>
    </w:p>
    <w:p>
      <w:pPr>
        <w:pStyle w:val="normal1"/>
        <w:spacing w:lineRule="auto" w:line="240" w:before="0" w:after="142"/>
        <w:jc w:val="center"/>
        <w:rPr>
          <w:lang w:val="pt-BR" w:eastAsia="zh-CN" w:bidi="hi-IN"/>
        </w:rPr>
      </w:pPr>
      <w:bookmarkStart w:id="5" w:name="_heading=h.x1wmada7a7gi"/>
      <w:bookmarkEnd w:id="5"/>
      <w:r>
        <w:rPr>
          <w:rFonts w:eastAsia="Calibri" w:cs="Calibri" w:ascii="Calibri" w:hAnsi="Calibri"/>
          <w:b/>
          <w:bCs/>
          <w:sz w:val="24"/>
          <w:szCs w:val="24"/>
          <w:lang w:val="pt-BR" w:eastAsia="zh-CN" w:bidi="hi-IN"/>
        </w:rPr>
        <w:t>Metodologia Ambiental, Social, Saúde e Segurança (ASSS)</w:t>
      </w:r>
    </w:p>
    <w:p>
      <w:pPr>
        <w:pStyle w:val="normal1"/>
        <w:spacing w:lineRule="auto" w:line="240" w:before="0" w:after="142"/>
        <w:jc w:val="both"/>
        <w:rPr>
          <w:lang w:val="pt-BR" w:eastAsia="zh-CN" w:bidi="hi-IN"/>
        </w:rPr>
      </w:pPr>
      <w:r>
        <w:rPr>
          <w:rFonts w:eastAsia="Calibri" w:cs="Calibri" w:ascii="Calibri" w:hAnsi="Calibri"/>
          <w:sz w:val="24"/>
          <w:szCs w:val="24"/>
          <w:lang w:val="pt-BR" w:eastAsia="zh-CN" w:bidi="hi-IN"/>
        </w:rPr>
        <w:t xml:space="preserve">O Licitante deverá propor uma Metodologia ASSS que forneça informações sobre como atenderá aos requisitos e objetivos especificados na Seção VI, Requisitos de Obras – Especificações ASSS. </w:t>
      </w:r>
    </w:p>
    <w:p>
      <w:pPr>
        <w:pStyle w:val="normal1"/>
        <w:spacing w:lineRule="auto" w:line="240" w:before="0" w:after="142"/>
        <w:jc w:val="both"/>
        <w:rPr>
          <w:lang w:val="pt-BR" w:eastAsia="zh-CN" w:bidi="hi-IN"/>
        </w:rPr>
      </w:pPr>
      <w:r>
        <w:rPr>
          <w:rFonts w:eastAsia="Calibri" w:cs="Calibri" w:ascii="Calibri" w:hAnsi="Calibri"/>
          <w:sz w:val="24"/>
          <w:szCs w:val="24"/>
          <w:lang w:val="pt-BR" w:eastAsia="zh-CN" w:bidi="hi-IN"/>
        </w:rPr>
        <w:t>A Metodologia ASSS apresentada será na forma de uma versão preliminar do Plano de Gestão Ambiental e Social das Obras (PGASO), cujo conteúdo está descrito em detalhes nas Especificações ASSS e Plano de Gestão Ambiental e Social (PGAS) da Avaliação Ambiental e Social das obras.</w:t>
      </w:r>
    </w:p>
    <w:p>
      <w:pPr>
        <w:pStyle w:val="normal1"/>
        <w:spacing w:lineRule="auto" w:line="240" w:before="0" w:after="142"/>
        <w:jc w:val="both"/>
        <w:rPr>
          <w:lang w:val="pt-BR" w:eastAsia="zh-CN" w:bidi="hi-IN"/>
        </w:rPr>
      </w:pPr>
      <w:r>
        <w:rPr>
          <w:rFonts w:eastAsia="Calibri" w:cs="Calibri" w:ascii="Calibri" w:hAnsi="Calibri"/>
          <w:sz w:val="24"/>
          <w:szCs w:val="24"/>
          <w:lang w:val="pt-BR" w:eastAsia="zh-CN" w:bidi="hi-IN"/>
        </w:rPr>
        <w:t>Para abordar os aspectos mais sensíveis do ASSS destacados durante a avaliação do impacto ambiental e social do projeto, a metodologia ASSS fornecerá informações pormenorizadas sobre a gestão dos pontos enumerados no quadro do n.º 1."Desafios essenciais do ASSS do gerenciamento do local"da Seção VI Requisitos do canteiro de obras. Não se trata de fornecer novamente a estratégia interna e os documentos processuais solicitados na fase de Pré-qualificação, mas de detalhar de forma concreta e contextualizar a metodologia de gestão dos riscos ambientais, sociais e de saúde que serão utilizados no local objeto deste Contrato.</w:t>
      </w:r>
    </w:p>
    <w:p>
      <w:pPr>
        <w:pStyle w:val="normal1"/>
        <w:spacing w:lineRule="auto" w:line="240" w:before="0" w:after="142"/>
        <w:jc w:val="both"/>
        <w:rPr>
          <w:lang w:val="pt-BR" w:eastAsia="zh-CN" w:bidi="hi-IN"/>
        </w:rPr>
      </w:pPr>
      <w:r>
        <w:rPr>
          <w:rFonts w:eastAsia="Calibri" w:cs="Calibri" w:ascii="Calibri" w:hAnsi="Calibri"/>
          <w:sz w:val="24"/>
          <w:szCs w:val="24"/>
          <w:lang w:val="pt-BR" w:eastAsia="zh-CN" w:bidi="hi-IN"/>
        </w:rPr>
        <w:t>Uma Proposta cuja Metodologia ASSS, após avaliada, não esteja substancialmente em conformidade com as Especificações ASSS (ou seja, que apresente um Desvio, Reserva ou Omissão material) será desclassificada.</w:t>
      </w:r>
    </w:p>
    <w:p>
      <w:pPr>
        <w:pStyle w:val="normal1"/>
        <w:spacing w:lineRule="auto" w:line="240" w:before="0" w:after="142"/>
        <w:jc w:val="both"/>
        <w:rPr>
          <w:rFonts w:ascii="Calibri" w:hAnsi="Calibri" w:eastAsia="Calibri" w:cs="Calibri"/>
          <w:sz w:val="24"/>
          <w:szCs w:val="24"/>
          <w:lang w:val="pt-BR" w:eastAsia="zh-CN" w:bidi="hi-IN"/>
        </w:rPr>
      </w:pPr>
      <w:r>
        <w:rPr>
          <w:rFonts w:eastAsia="Calibri" w:cs="Calibri" w:ascii="Calibri" w:hAnsi="Calibri"/>
          <w:sz w:val="24"/>
          <w:szCs w:val="24"/>
          <w:lang w:val="pt-BR" w:eastAsia="zh-CN" w:bidi="hi-IN"/>
        </w:rPr>
      </w:r>
    </w:p>
    <w:p>
      <w:pPr>
        <w:pStyle w:val="normal1"/>
        <w:spacing w:lineRule="auto" w:line="240"/>
        <w:rPr>
          <w:rFonts w:ascii="Calibri" w:hAnsi="Calibri" w:eastAsia="Calibri" w:cs="Calibri"/>
          <w:sz w:val="24"/>
          <w:szCs w:val="24"/>
          <w:lang w:val="pt-BR" w:eastAsia="zh-CN" w:bidi="hi-IN"/>
        </w:rPr>
      </w:pPr>
      <w:r>
        <w:rPr>
          <w:rFonts w:eastAsia="Calibri" w:cs="Calibri" w:ascii="Calibri" w:hAnsi="Calibri"/>
          <w:sz w:val="24"/>
          <w:szCs w:val="24"/>
          <w:lang w:val="pt-BR" w:eastAsia="zh-CN" w:bidi="hi-IN"/>
        </w:rPr>
      </w:r>
      <w:r>
        <w:br w:type="page"/>
      </w:r>
    </w:p>
    <w:p>
      <w:pPr>
        <w:pStyle w:val="normal1"/>
        <w:spacing w:lineRule="auto" w:line="240" w:before="0" w:after="142"/>
        <w:jc w:val="center"/>
        <w:rPr>
          <w:lang w:val="pt-BR" w:eastAsia="zh-CN" w:bidi="hi-IN"/>
        </w:rPr>
      </w:pPr>
      <w:bookmarkStart w:id="6" w:name="_heading=h.2x8ca2qplj6"/>
      <w:bookmarkEnd w:id="6"/>
      <w:r>
        <w:rPr>
          <w:rFonts w:eastAsia="Calibri" w:cs="Calibri" w:ascii="Calibri" w:hAnsi="Calibri"/>
          <w:b/>
          <w:bCs/>
          <w:sz w:val="24"/>
          <w:szCs w:val="24"/>
          <w:lang w:val="pt-BR" w:eastAsia="zh-CN" w:bidi="hi-IN"/>
        </w:rPr>
        <w:t>Planilha de Composição de Custos</w:t>
      </w:r>
    </w:p>
    <w:p>
      <w:pPr>
        <w:pStyle w:val="normal1"/>
        <w:spacing w:lineRule="auto" w:line="240" w:before="0" w:after="142"/>
        <w:jc w:val="both"/>
        <w:rPr>
          <w:lang w:val="pt-BR" w:eastAsia="zh-CN" w:bidi="hi-IN"/>
        </w:rPr>
      </w:pPr>
      <w:bookmarkStart w:id="7" w:name="_heading=h.ay047e453hdx"/>
      <w:bookmarkEnd w:id="7"/>
      <w:r>
        <w:rPr>
          <w:rFonts w:eastAsia="Calibri" w:cs="Calibri" w:ascii="Calibri" w:hAnsi="Calibri"/>
          <w:sz w:val="24"/>
          <w:szCs w:val="24"/>
          <w:lang w:val="pt-BR" w:eastAsia="zh-CN" w:bidi="hi-IN"/>
        </w:rPr>
        <w:t>A Planilha de Composição de Custos, documento .xls disponível em arquivo editável no link que segue, deverá ser preenchida integralmente pelo licitante, a fim de fornecer subsídios suficientes ao Contratante para avaliação da Proposta Técnica.</w:t>
      </w:r>
    </w:p>
    <w:p>
      <w:pPr>
        <w:pStyle w:val="normal1"/>
        <w:spacing w:lineRule="auto" w:line="240" w:before="0" w:after="142"/>
        <w:jc w:val="both"/>
        <w:rPr/>
      </w:pPr>
      <w:bookmarkStart w:id="8" w:name="_heading=h.9bgk8t950fam"/>
      <w:bookmarkEnd w:id="8"/>
      <w:r>
        <w:rPr>
          <w:rFonts w:eastAsia="Calibri" w:cs="Calibri" w:ascii="Calibri" w:hAnsi="Calibri"/>
          <w:sz w:val="24"/>
          <w:szCs w:val="24"/>
          <w:lang w:val="pt-BR" w:eastAsia="zh-CN" w:bidi="hi-IN"/>
        </w:rPr>
        <w:t xml:space="preserve">Link: </w:t>
      </w:r>
      <w:hyperlink r:id="rId8">
        <w:r>
          <w:rPr>
            <w:rStyle w:val="Style3"/>
            <w:rFonts w:eastAsia="Calibri" w:cs="Calibri" w:ascii="Calibri" w:hAnsi="Calibri"/>
            <w:color w:val="1155CC"/>
            <w:sz w:val="24"/>
            <w:szCs w:val="24"/>
            <w:u w:val="single"/>
            <w:lang w:val="pt-BR" w:eastAsia="zh-CN" w:bidi="hi-IN"/>
          </w:rPr>
          <w:t>Lote 02 - Macrodrenagem 2 Microdrenagem 2 Nova Rota2 - Google Drive</w:t>
        </w:r>
      </w:hyperlink>
      <w:r>
        <w:rPr>
          <w:rFonts w:eastAsia="Calibri" w:cs="Calibri" w:ascii="Calibri" w:hAnsi="Calibri"/>
          <w:sz w:val="24"/>
          <w:szCs w:val="24"/>
          <w:lang w:val="pt-BR" w:eastAsia="zh-CN" w:bidi="hi-IN"/>
        </w:rPr>
        <w:t>.</w:t>
      </w:r>
    </w:p>
    <w:p>
      <w:pPr>
        <w:pStyle w:val="normal1"/>
        <w:spacing w:lineRule="auto" w:line="240" w:before="0" w:after="142"/>
        <w:jc w:val="center"/>
        <w:rPr>
          <w:rFonts w:ascii="Calibri" w:hAnsi="Calibri" w:eastAsia="Calibri" w:cs="Calibri"/>
          <w:b/>
          <w:bCs/>
          <w:sz w:val="24"/>
          <w:szCs w:val="24"/>
          <w:lang w:val="pt-BR" w:eastAsia="zh-CN" w:bidi="hi-IN"/>
        </w:rPr>
      </w:pPr>
      <w:r>
        <w:rPr>
          <w:rFonts w:eastAsia="Calibri" w:cs="Calibri" w:ascii="Calibri" w:hAnsi="Calibri"/>
          <w:b/>
          <w:bCs/>
          <w:sz w:val="24"/>
          <w:szCs w:val="24"/>
          <w:lang w:val="pt-BR" w:eastAsia="zh-CN" w:bidi="hi-IN"/>
        </w:rPr>
      </w:r>
      <w:bookmarkStart w:id="9" w:name="_heading=h.9mxyphh7zwyc"/>
      <w:bookmarkStart w:id="10" w:name="_heading=h.9mxyphh7zwyc"/>
      <w:bookmarkEnd w:id="10"/>
    </w:p>
    <w:p>
      <w:pPr>
        <w:pStyle w:val="normal1"/>
        <w:spacing w:lineRule="auto" w:line="240" w:before="0" w:after="142"/>
        <w:jc w:val="center"/>
        <w:rPr>
          <w:rFonts w:ascii="Calibri" w:hAnsi="Calibri" w:eastAsia="Calibri" w:cs="Calibri"/>
          <w:b/>
          <w:bCs/>
          <w:sz w:val="24"/>
          <w:szCs w:val="24"/>
          <w:lang w:val="pt-BR" w:eastAsia="zh-CN" w:bidi="hi-IN"/>
        </w:rPr>
      </w:pPr>
      <w:r>
        <w:rPr>
          <w:rFonts w:eastAsia="Calibri" w:cs="Calibri" w:ascii="Calibri" w:hAnsi="Calibri"/>
          <w:b/>
          <w:bCs/>
          <w:sz w:val="24"/>
          <w:szCs w:val="24"/>
          <w:lang w:val="pt-BR" w:eastAsia="zh-CN" w:bidi="hi-IN"/>
        </w:rPr>
      </w:r>
      <w:bookmarkStart w:id="11" w:name="_heading=h.depshjeio7aj"/>
      <w:bookmarkStart w:id="12" w:name="_heading=h.depshjeio7aj"/>
      <w:bookmarkEnd w:id="12"/>
    </w:p>
    <w:p>
      <w:pPr>
        <w:pStyle w:val="normal1"/>
        <w:spacing w:lineRule="auto" w:line="240" w:before="0" w:after="142"/>
        <w:jc w:val="center"/>
        <w:rPr>
          <w:rFonts w:ascii="Calibri" w:hAnsi="Calibri" w:eastAsia="Calibri" w:cs="Calibri"/>
          <w:b/>
          <w:bCs/>
          <w:sz w:val="24"/>
          <w:szCs w:val="24"/>
          <w:lang w:val="pt-BR" w:eastAsia="zh-CN" w:bidi="hi-IN"/>
        </w:rPr>
      </w:pPr>
      <w:r>
        <w:rPr>
          <w:rFonts w:eastAsia="Calibri" w:cs="Calibri" w:ascii="Calibri" w:hAnsi="Calibri"/>
          <w:b/>
          <w:bCs/>
          <w:sz w:val="24"/>
          <w:szCs w:val="24"/>
          <w:lang w:val="pt-BR" w:eastAsia="zh-CN" w:bidi="hi-IN"/>
        </w:rPr>
      </w:r>
      <w:bookmarkStart w:id="13" w:name="_heading=h.ig1ldt9byqlj"/>
      <w:bookmarkStart w:id="14" w:name="_heading=h.ig1ldt9byqlj"/>
      <w:bookmarkEnd w:id="14"/>
    </w:p>
    <w:p>
      <w:pPr>
        <w:pStyle w:val="normal1"/>
        <w:spacing w:lineRule="auto" w:line="240" w:before="0" w:after="142"/>
        <w:jc w:val="center"/>
        <w:rPr>
          <w:rFonts w:ascii="Calibri" w:hAnsi="Calibri" w:eastAsia="Calibri" w:cs="Calibri"/>
          <w:b/>
          <w:bCs/>
          <w:sz w:val="24"/>
          <w:szCs w:val="24"/>
          <w:lang w:val="pt-BR" w:eastAsia="zh-CN" w:bidi="hi-IN"/>
        </w:rPr>
      </w:pPr>
      <w:r>
        <w:rPr>
          <w:rFonts w:eastAsia="Calibri" w:cs="Calibri" w:ascii="Calibri" w:hAnsi="Calibri"/>
          <w:b/>
          <w:bCs/>
          <w:sz w:val="24"/>
          <w:szCs w:val="24"/>
          <w:lang w:val="pt-BR" w:eastAsia="zh-CN" w:bidi="hi-IN"/>
        </w:rPr>
      </w:r>
      <w:bookmarkStart w:id="15" w:name="_heading=h.h40tz4rrig04"/>
      <w:bookmarkStart w:id="16" w:name="_heading=h.h40tz4rrig04"/>
      <w:bookmarkEnd w:id="16"/>
    </w:p>
    <w:p>
      <w:pPr>
        <w:pStyle w:val="normal1"/>
        <w:spacing w:lineRule="auto" w:line="240" w:before="0" w:after="142"/>
        <w:jc w:val="center"/>
        <w:rPr>
          <w:rFonts w:ascii="Calibri" w:hAnsi="Calibri" w:eastAsia="Calibri" w:cs="Calibri"/>
          <w:b/>
          <w:bCs/>
          <w:sz w:val="24"/>
          <w:szCs w:val="24"/>
          <w:lang w:val="pt-BR" w:eastAsia="zh-CN" w:bidi="hi-IN"/>
        </w:rPr>
      </w:pPr>
      <w:r>
        <w:rPr>
          <w:rFonts w:eastAsia="Calibri" w:cs="Calibri" w:ascii="Calibri" w:hAnsi="Calibri"/>
          <w:b/>
          <w:bCs/>
          <w:sz w:val="24"/>
          <w:szCs w:val="24"/>
          <w:lang w:val="pt-BR" w:eastAsia="zh-CN" w:bidi="hi-IN"/>
        </w:rPr>
      </w:r>
      <w:bookmarkStart w:id="17" w:name="_heading=h.7amz4qo1fk97"/>
      <w:bookmarkStart w:id="18" w:name="_heading=h.7amz4qo1fk97"/>
      <w:bookmarkEnd w:id="18"/>
    </w:p>
    <w:p>
      <w:pPr>
        <w:pStyle w:val="normal1"/>
        <w:spacing w:lineRule="auto" w:line="240" w:before="0" w:after="142"/>
        <w:jc w:val="center"/>
        <w:rPr>
          <w:rFonts w:ascii="Calibri" w:hAnsi="Calibri" w:eastAsia="Calibri" w:cs="Calibri"/>
          <w:b/>
          <w:bCs/>
          <w:sz w:val="24"/>
          <w:szCs w:val="24"/>
          <w:lang w:val="pt-BR" w:eastAsia="zh-CN" w:bidi="hi-IN"/>
        </w:rPr>
      </w:pPr>
      <w:r>
        <w:rPr>
          <w:rFonts w:eastAsia="Calibri" w:cs="Calibri" w:ascii="Calibri" w:hAnsi="Calibri"/>
          <w:b/>
          <w:bCs/>
          <w:sz w:val="24"/>
          <w:szCs w:val="24"/>
          <w:lang w:val="pt-BR" w:eastAsia="zh-CN" w:bidi="hi-IN"/>
        </w:rPr>
      </w:r>
      <w:bookmarkStart w:id="19" w:name="_heading=h.5uy602mf3br8"/>
      <w:bookmarkStart w:id="20" w:name="_heading=h.5uy602mf3br8"/>
      <w:bookmarkEnd w:id="20"/>
    </w:p>
    <w:p>
      <w:pPr>
        <w:pStyle w:val="normal1"/>
        <w:spacing w:lineRule="auto" w:line="240" w:before="0" w:after="142"/>
        <w:jc w:val="center"/>
        <w:rPr>
          <w:rFonts w:ascii="Calibri" w:hAnsi="Calibri" w:eastAsia="Calibri" w:cs="Calibri"/>
          <w:b/>
          <w:bCs/>
          <w:sz w:val="24"/>
          <w:szCs w:val="24"/>
          <w:lang w:val="pt-BR" w:eastAsia="zh-CN" w:bidi="hi-IN"/>
        </w:rPr>
      </w:pPr>
      <w:r>
        <w:rPr>
          <w:rFonts w:eastAsia="Calibri" w:cs="Calibri" w:ascii="Calibri" w:hAnsi="Calibri"/>
          <w:b/>
          <w:bCs/>
          <w:sz w:val="24"/>
          <w:szCs w:val="24"/>
          <w:lang w:val="pt-BR" w:eastAsia="zh-CN" w:bidi="hi-IN"/>
        </w:rPr>
      </w:r>
      <w:bookmarkStart w:id="21" w:name="_heading=h.gn4b7emh84ql"/>
      <w:bookmarkStart w:id="22" w:name="_heading=h.gn4b7emh84ql"/>
      <w:bookmarkEnd w:id="22"/>
    </w:p>
    <w:p>
      <w:pPr>
        <w:pStyle w:val="normal1"/>
        <w:spacing w:lineRule="auto" w:line="240" w:before="0" w:after="142"/>
        <w:jc w:val="center"/>
        <w:rPr>
          <w:rFonts w:ascii="Calibri" w:hAnsi="Calibri" w:eastAsia="Calibri" w:cs="Calibri"/>
          <w:b/>
          <w:bCs/>
          <w:sz w:val="24"/>
          <w:szCs w:val="24"/>
          <w:lang w:val="pt-BR" w:eastAsia="zh-CN" w:bidi="hi-IN"/>
        </w:rPr>
      </w:pPr>
      <w:r>
        <w:rPr>
          <w:rFonts w:eastAsia="Calibri" w:cs="Calibri" w:ascii="Calibri" w:hAnsi="Calibri"/>
          <w:b/>
          <w:bCs/>
          <w:sz w:val="24"/>
          <w:szCs w:val="24"/>
          <w:lang w:val="pt-BR" w:eastAsia="zh-CN" w:bidi="hi-IN"/>
        </w:rPr>
      </w:r>
      <w:bookmarkStart w:id="23" w:name="_heading=h.smo4t2qp6nll"/>
      <w:bookmarkStart w:id="24" w:name="_heading=h.smo4t2qp6nll"/>
      <w:bookmarkEnd w:id="24"/>
    </w:p>
    <w:p>
      <w:pPr>
        <w:pStyle w:val="normal1"/>
        <w:spacing w:lineRule="auto" w:line="240" w:before="0" w:after="142"/>
        <w:jc w:val="center"/>
        <w:rPr>
          <w:rFonts w:ascii="Calibri" w:hAnsi="Calibri" w:eastAsia="Calibri" w:cs="Calibri"/>
          <w:b/>
          <w:bCs/>
          <w:sz w:val="24"/>
          <w:szCs w:val="24"/>
          <w:lang w:val="pt-BR" w:eastAsia="zh-CN" w:bidi="hi-IN"/>
        </w:rPr>
      </w:pPr>
      <w:r>
        <w:rPr>
          <w:rFonts w:eastAsia="Calibri" w:cs="Calibri" w:ascii="Calibri" w:hAnsi="Calibri"/>
          <w:b/>
          <w:bCs/>
          <w:sz w:val="24"/>
          <w:szCs w:val="24"/>
          <w:lang w:val="pt-BR" w:eastAsia="zh-CN" w:bidi="hi-IN"/>
        </w:rPr>
      </w:r>
      <w:bookmarkStart w:id="25" w:name="_heading=h.fuvni4sbqao7"/>
      <w:bookmarkStart w:id="26" w:name="_heading=h.fuvni4sbqao7"/>
      <w:bookmarkEnd w:id="26"/>
    </w:p>
    <w:p>
      <w:pPr>
        <w:pStyle w:val="normal1"/>
        <w:spacing w:lineRule="auto" w:line="240" w:before="0" w:after="142"/>
        <w:jc w:val="center"/>
        <w:rPr>
          <w:rFonts w:ascii="Calibri" w:hAnsi="Calibri" w:eastAsia="Calibri" w:cs="Calibri"/>
          <w:b/>
          <w:bCs/>
          <w:sz w:val="24"/>
          <w:szCs w:val="24"/>
          <w:lang w:val="pt-BR" w:eastAsia="zh-CN" w:bidi="hi-IN"/>
        </w:rPr>
      </w:pPr>
      <w:r>
        <w:rPr>
          <w:rFonts w:eastAsia="Calibri" w:cs="Calibri" w:ascii="Calibri" w:hAnsi="Calibri"/>
          <w:b/>
          <w:bCs/>
          <w:sz w:val="24"/>
          <w:szCs w:val="24"/>
          <w:lang w:val="pt-BR" w:eastAsia="zh-CN" w:bidi="hi-IN"/>
        </w:rPr>
      </w:r>
      <w:bookmarkStart w:id="27" w:name="_heading=h.rgq2drtjzdou"/>
      <w:bookmarkStart w:id="28" w:name="_heading=h.rgq2drtjzdou"/>
      <w:bookmarkEnd w:id="28"/>
    </w:p>
    <w:p>
      <w:pPr>
        <w:pStyle w:val="normal1"/>
        <w:spacing w:lineRule="auto" w:line="240" w:before="0" w:after="142"/>
        <w:jc w:val="center"/>
        <w:rPr>
          <w:rFonts w:ascii="Calibri" w:hAnsi="Calibri" w:eastAsia="Calibri" w:cs="Calibri"/>
          <w:b/>
          <w:bCs/>
          <w:sz w:val="24"/>
          <w:szCs w:val="24"/>
          <w:lang w:val="pt-BR" w:eastAsia="zh-CN" w:bidi="hi-IN"/>
        </w:rPr>
      </w:pPr>
      <w:r>
        <w:rPr>
          <w:rFonts w:eastAsia="Calibri" w:cs="Calibri" w:ascii="Calibri" w:hAnsi="Calibri"/>
          <w:b/>
          <w:bCs/>
          <w:sz w:val="24"/>
          <w:szCs w:val="24"/>
          <w:lang w:val="pt-BR" w:eastAsia="zh-CN" w:bidi="hi-IN"/>
        </w:rPr>
      </w:r>
      <w:bookmarkStart w:id="29" w:name="_heading=h.t2h0hql4xun5"/>
      <w:bookmarkStart w:id="30" w:name="_heading=h.t2h0hql4xun5"/>
      <w:bookmarkEnd w:id="30"/>
    </w:p>
    <w:p>
      <w:pPr>
        <w:pStyle w:val="normal1"/>
        <w:spacing w:lineRule="auto" w:line="240" w:before="0" w:after="142"/>
        <w:jc w:val="center"/>
        <w:rPr>
          <w:rFonts w:ascii="Calibri" w:hAnsi="Calibri" w:eastAsia="Calibri" w:cs="Calibri"/>
          <w:b/>
          <w:bCs/>
          <w:sz w:val="24"/>
          <w:szCs w:val="24"/>
          <w:lang w:val="pt-BR" w:eastAsia="zh-CN" w:bidi="hi-IN"/>
        </w:rPr>
      </w:pPr>
      <w:r>
        <w:rPr>
          <w:rFonts w:eastAsia="Calibri" w:cs="Calibri" w:ascii="Calibri" w:hAnsi="Calibri"/>
          <w:b/>
          <w:bCs/>
          <w:sz w:val="24"/>
          <w:szCs w:val="24"/>
          <w:lang w:val="pt-BR" w:eastAsia="zh-CN" w:bidi="hi-IN"/>
        </w:rPr>
      </w:r>
      <w:bookmarkStart w:id="31" w:name="_heading=h.fkuygcuu5q5s"/>
      <w:bookmarkStart w:id="32" w:name="_heading=h.fkuygcuu5q5s"/>
      <w:bookmarkEnd w:id="32"/>
    </w:p>
    <w:p>
      <w:pPr>
        <w:pStyle w:val="normal1"/>
        <w:spacing w:lineRule="auto" w:line="240" w:before="0" w:after="142"/>
        <w:jc w:val="center"/>
        <w:rPr>
          <w:rFonts w:ascii="Calibri" w:hAnsi="Calibri" w:eastAsia="Calibri" w:cs="Calibri"/>
          <w:b/>
          <w:bCs/>
          <w:sz w:val="24"/>
          <w:szCs w:val="24"/>
          <w:lang w:val="pt-BR" w:eastAsia="zh-CN" w:bidi="hi-IN"/>
        </w:rPr>
      </w:pPr>
      <w:r>
        <w:rPr>
          <w:rFonts w:eastAsia="Calibri" w:cs="Calibri" w:ascii="Calibri" w:hAnsi="Calibri"/>
          <w:b/>
          <w:bCs/>
          <w:sz w:val="24"/>
          <w:szCs w:val="24"/>
          <w:lang w:val="pt-BR" w:eastAsia="zh-CN" w:bidi="hi-IN"/>
        </w:rPr>
      </w:r>
      <w:bookmarkStart w:id="33" w:name="_heading=h.1jbt6qj75upx"/>
      <w:bookmarkStart w:id="34" w:name="_heading=h.1jbt6qj75upx"/>
      <w:bookmarkEnd w:id="34"/>
    </w:p>
    <w:p>
      <w:pPr>
        <w:pStyle w:val="normal1"/>
        <w:spacing w:lineRule="auto" w:line="240" w:before="0" w:after="142"/>
        <w:jc w:val="center"/>
        <w:rPr>
          <w:rFonts w:ascii="Calibri" w:hAnsi="Calibri" w:eastAsia="Calibri" w:cs="Calibri"/>
          <w:b/>
          <w:bCs/>
          <w:sz w:val="24"/>
          <w:szCs w:val="24"/>
          <w:lang w:val="pt-BR" w:eastAsia="zh-CN" w:bidi="hi-IN"/>
        </w:rPr>
      </w:pPr>
      <w:r>
        <w:rPr>
          <w:rFonts w:eastAsia="Calibri" w:cs="Calibri" w:ascii="Calibri" w:hAnsi="Calibri"/>
          <w:b/>
          <w:bCs/>
          <w:sz w:val="24"/>
          <w:szCs w:val="24"/>
          <w:lang w:val="pt-BR" w:eastAsia="zh-CN" w:bidi="hi-IN"/>
        </w:rPr>
      </w:r>
      <w:bookmarkStart w:id="35" w:name="_heading=h.k7qb2ts5lyox"/>
      <w:bookmarkStart w:id="36" w:name="_heading=h.k7qb2ts5lyox"/>
      <w:bookmarkEnd w:id="36"/>
    </w:p>
    <w:p>
      <w:pPr>
        <w:pStyle w:val="normal1"/>
        <w:spacing w:lineRule="auto" w:line="240" w:before="0" w:after="142"/>
        <w:jc w:val="center"/>
        <w:rPr>
          <w:rFonts w:ascii="Calibri" w:hAnsi="Calibri" w:eastAsia="Calibri" w:cs="Calibri"/>
          <w:b/>
          <w:bCs/>
          <w:sz w:val="24"/>
          <w:szCs w:val="24"/>
          <w:lang w:val="pt-BR" w:eastAsia="zh-CN" w:bidi="hi-IN"/>
        </w:rPr>
      </w:pPr>
      <w:r>
        <w:rPr>
          <w:rFonts w:eastAsia="Calibri" w:cs="Calibri" w:ascii="Calibri" w:hAnsi="Calibri"/>
          <w:b/>
          <w:bCs/>
          <w:sz w:val="24"/>
          <w:szCs w:val="24"/>
          <w:lang w:val="pt-BR" w:eastAsia="zh-CN" w:bidi="hi-IN"/>
        </w:rPr>
      </w:r>
      <w:bookmarkStart w:id="37" w:name="_heading=h.ynlc7c4oic0y"/>
      <w:bookmarkStart w:id="38" w:name="_heading=h.ynlc7c4oic0y"/>
      <w:bookmarkEnd w:id="38"/>
    </w:p>
    <w:p>
      <w:pPr>
        <w:pStyle w:val="normal1"/>
        <w:spacing w:lineRule="auto" w:line="240" w:before="0" w:after="142"/>
        <w:jc w:val="center"/>
        <w:rPr>
          <w:rFonts w:ascii="Calibri" w:hAnsi="Calibri" w:eastAsia="Calibri" w:cs="Calibri"/>
          <w:b/>
          <w:bCs/>
          <w:sz w:val="24"/>
          <w:szCs w:val="24"/>
          <w:lang w:val="pt-BR" w:eastAsia="zh-CN" w:bidi="hi-IN"/>
        </w:rPr>
      </w:pPr>
      <w:r>
        <w:rPr>
          <w:rFonts w:eastAsia="Calibri" w:cs="Calibri" w:ascii="Calibri" w:hAnsi="Calibri"/>
          <w:b/>
          <w:bCs/>
          <w:sz w:val="24"/>
          <w:szCs w:val="24"/>
          <w:lang w:val="pt-BR" w:eastAsia="zh-CN" w:bidi="hi-IN"/>
        </w:rPr>
      </w:r>
      <w:bookmarkStart w:id="39" w:name="_heading=h.8zsbigf9df9e"/>
      <w:bookmarkStart w:id="40" w:name="_heading=h.8zsbigf9df9e"/>
      <w:bookmarkEnd w:id="40"/>
    </w:p>
    <w:p>
      <w:pPr>
        <w:pStyle w:val="normal1"/>
        <w:spacing w:lineRule="auto" w:line="240" w:before="0" w:after="142"/>
        <w:jc w:val="center"/>
        <w:rPr>
          <w:rFonts w:ascii="Calibri" w:hAnsi="Calibri" w:eastAsia="Calibri" w:cs="Calibri"/>
          <w:b/>
          <w:bCs/>
          <w:sz w:val="24"/>
          <w:szCs w:val="24"/>
          <w:lang w:val="pt-BR" w:eastAsia="zh-CN" w:bidi="hi-IN"/>
        </w:rPr>
      </w:pPr>
      <w:r>
        <w:rPr>
          <w:rFonts w:eastAsia="Calibri" w:cs="Calibri" w:ascii="Calibri" w:hAnsi="Calibri"/>
          <w:b/>
          <w:bCs/>
          <w:sz w:val="24"/>
          <w:szCs w:val="24"/>
          <w:lang w:val="pt-BR" w:eastAsia="zh-CN" w:bidi="hi-IN"/>
        </w:rPr>
      </w:r>
      <w:bookmarkStart w:id="41" w:name="_heading=h.gu1hnutxv4ep"/>
      <w:bookmarkStart w:id="42" w:name="_heading=h.gu1hnutxv4ep"/>
      <w:bookmarkEnd w:id="42"/>
    </w:p>
    <w:p>
      <w:pPr>
        <w:pStyle w:val="normal1"/>
        <w:spacing w:lineRule="auto" w:line="240" w:before="0" w:after="142"/>
        <w:jc w:val="center"/>
        <w:rPr>
          <w:rFonts w:ascii="Calibri" w:hAnsi="Calibri" w:eastAsia="Calibri" w:cs="Calibri"/>
          <w:b/>
          <w:bCs/>
          <w:sz w:val="24"/>
          <w:szCs w:val="24"/>
          <w:lang w:val="pt-BR" w:eastAsia="zh-CN" w:bidi="hi-IN"/>
        </w:rPr>
      </w:pPr>
      <w:r>
        <w:rPr>
          <w:rFonts w:eastAsia="Calibri" w:cs="Calibri" w:ascii="Calibri" w:hAnsi="Calibri"/>
          <w:b/>
          <w:bCs/>
          <w:sz w:val="24"/>
          <w:szCs w:val="24"/>
          <w:lang w:val="pt-BR" w:eastAsia="zh-CN" w:bidi="hi-IN"/>
        </w:rPr>
      </w:r>
      <w:bookmarkStart w:id="43" w:name="_heading=h.ypbj3b61th8"/>
      <w:bookmarkStart w:id="44" w:name="_heading=h.ypbj3b61th8"/>
      <w:bookmarkEnd w:id="44"/>
    </w:p>
    <w:p>
      <w:pPr>
        <w:pStyle w:val="normal1"/>
        <w:spacing w:lineRule="auto" w:line="240" w:before="0" w:after="142"/>
        <w:jc w:val="center"/>
        <w:rPr>
          <w:rFonts w:ascii="Calibri" w:hAnsi="Calibri" w:eastAsia="Calibri" w:cs="Calibri"/>
          <w:b/>
          <w:bCs/>
          <w:sz w:val="24"/>
          <w:szCs w:val="24"/>
          <w:lang w:val="pt-BR" w:eastAsia="zh-CN" w:bidi="hi-IN"/>
        </w:rPr>
      </w:pPr>
      <w:r>
        <w:rPr>
          <w:rFonts w:eastAsia="Calibri" w:cs="Calibri" w:ascii="Calibri" w:hAnsi="Calibri"/>
          <w:b/>
          <w:bCs/>
          <w:sz w:val="24"/>
          <w:szCs w:val="24"/>
          <w:lang w:val="pt-BR" w:eastAsia="zh-CN" w:bidi="hi-IN"/>
        </w:rPr>
      </w:r>
      <w:bookmarkStart w:id="45" w:name="_heading=h.xeghnwvfx52k"/>
      <w:bookmarkStart w:id="46" w:name="_heading=h.xeghnwvfx52k"/>
      <w:bookmarkEnd w:id="46"/>
    </w:p>
    <w:p>
      <w:pPr>
        <w:pStyle w:val="normal1"/>
        <w:spacing w:lineRule="auto" w:line="240" w:before="0" w:after="142"/>
        <w:jc w:val="center"/>
        <w:rPr>
          <w:rFonts w:ascii="Calibri" w:hAnsi="Calibri" w:eastAsia="Calibri" w:cs="Calibri"/>
          <w:b/>
          <w:bCs/>
          <w:sz w:val="24"/>
          <w:szCs w:val="24"/>
          <w:lang w:val="pt-BR" w:eastAsia="zh-CN" w:bidi="hi-IN"/>
        </w:rPr>
      </w:pPr>
      <w:r>
        <w:rPr>
          <w:rFonts w:eastAsia="Calibri" w:cs="Calibri" w:ascii="Calibri" w:hAnsi="Calibri"/>
          <w:b/>
          <w:bCs/>
          <w:sz w:val="24"/>
          <w:szCs w:val="24"/>
          <w:lang w:val="pt-BR" w:eastAsia="zh-CN" w:bidi="hi-IN"/>
        </w:rPr>
      </w:r>
      <w:bookmarkStart w:id="47" w:name="_heading=h.9ufhbud74itp"/>
      <w:bookmarkStart w:id="48" w:name="_heading=h.9ufhbud74itp"/>
      <w:bookmarkEnd w:id="48"/>
    </w:p>
    <w:p>
      <w:pPr>
        <w:pStyle w:val="normal1"/>
        <w:spacing w:lineRule="auto" w:line="240" w:before="0" w:after="142"/>
        <w:jc w:val="center"/>
        <w:rPr>
          <w:rFonts w:ascii="Calibri" w:hAnsi="Calibri" w:eastAsia="Calibri" w:cs="Calibri"/>
          <w:b/>
          <w:bCs/>
          <w:sz w:val="24"/>
          <w:szCs w:val="24"/>
          <w:lang w:val="pt-BR" w:eastAsia="zh-CN" w:bidi="hi-IN"/>
        </w:rPr>
      </w:pPr>
      <w:r>
        <w:rPr>
          <w:rFonts w:eastAsia="Calibri" w:cs="Calibri" w:ascii="Calibri" w:hAnsi="Calibri"/>
          <w:b/>
          <w:bCs/>
          <w:sz w:val="24"/>
          <w:szCs w:val="24"/>
          <w:lang w:val="pt-BR" w:eastAsia="zh-CN" w:bidi="hi-IN"/>
        </w:rPr>
      </w:r>
      <w:bookmarkStart w:id="49" w:name="_heading=h.h3wp0kkqji5a"/>
      <w:bookmarkStart w:id="50" w:name="_heading=h.h3wp0kkqji5a"/>
      <w:bookmarkEnd w:id="50"/>
    </w:p>
    <w:p>
      <w:pPr>
        <w:pStyle w:val="normal1"/>
        <w:spacing w:lineRule="auto" w:line="240" w:before="0" w:after="142"/>
        <w:jc w:val="center"/>
        <w:rPr>
          <w:rFonts w:ascii="Calibri" w:hAnsi="Calibri" w:eastAsia="Calibri" w:cs="Calibri"/>
          <w:b/>
          <w:bCs/>
          <w:sz w:val="24"/>
          <w:szCs w:val="24"/>
          <w:lang w:val="pt-BR" w:eastAsia="zh-CN" w:bidi="hi-IN"/>
        </w:rPr>
      </w:pPr>
      <w:r>
        <w:rPr>
          <w:rFonts w:eastAsia="Calibri" w:cs="Calibri" w:ascii="Calibri" w:hAnsi="Calibri"/>
          <w:b/>
          <w:bCs/>
          <w:sz w:val="24"/>
          <w:szCs w:val="24"/>
          <w:lang w:val="pt-BR" w:eastAsia="zh-CN" w:bidi="hi-IN"/>
        </w:rPr>
      </w:r>
      <w:bookmarkStart w:id="51" w:name="_heading=h.b12udpsgb644"/>
      <w:bookmarkStart w:id="52" w:name="_heading=h.b12udpsgb644"/>
      <w:bookmarkEnd w:id="52"/>
    </w:p>
    <w:p>
      <w:pPr>
        <w:pStyle w:val="normal1"/>
        <w:spacing w:lineRule="auto" w:line="240" w:before="0" w:after="142"/>
        <w:jc w:val="center"/>
        <w:rPr>
          <w:rFonts w:ascii="Calibri" w:hAnsi="Calibri" w:eastAsia="Calibri" w:cs="Calibri"/>
          <w:b/>
          <w:bCs/>
          <w:sz w:val="24"/>
          <w:szCs w:val="24"/>
          <w:lang w:val="pt-BR" w:eastAsia="zh-CN" w:bidi="hi-IN"/>
        </w:rPr>
      </w:pPr>
      <w:r>
        <w:rPr>
          <w:rFonts w:eastAsia="Calibri" w:cs="Calibri" w:ascii="Calibri" w:hAnsi="Calibri"/>
          <w:b/>
          <w:bCs/>
          <w:sz w:val="24"/>
          <w:szCs w:val="24"/>
          <w:lang w:val="pt-BR" w:eastAsia="zh-CN" w:bidi="hi-IN"/>
        </w:rPr>
      </w:r>
      <w:bookmarkStart w:id="53" w:name="_heading=h.i9z6n2jd6lbt"/>
      <w:bookmarkStart w:id="54" w:name="_heading=h.i9z6n2jd6lbt"/>
      <w:bookmarkEnd w:id="54"/>
    </w:p>
    <w:p>
      <w:pPr>
        <w:pStyle w:val="normal1"/>
        <w:spacing w:lineRule="auto" w:line="240" w:before="0" w:after="142"/>
        <w:jc w:val="center"/>
        <w:rPr>
          <w:rFonts w:ascii="Calibri" w:hAnsi="Calibri" w:eastAsia="Calibri" w:cs="Calibri"/>
          <w:b/>
          <w:bCs/>
          <w:sz w:val="24"/>
          <w:szCs w:val="24"/>
          <w:lang w:val="pt-BR" w:eastAsia="zh-CN" w:bidi="hi-IN"/>
        </w:rPr>
      </w:pPr>
      <w:r>
        <w:rPr>
          <w:rFonts w:eastAsia="Calibri" w:cs="Calibri" w:ascii="Calibri" w:hAnsi="Calibri"/>
          <w:b/>
          <w:bCs/>
          <w:sz w:val="24"/>
          <w:szCs w:val="24"/>
          <w:lang w:val="pt-BR" w:eastAsia="zh-CN" w:bidi="hi-IN"/>
        </w:rPr>
      </w:r>
      <w:bookmarkStart w:id="55" w:name="_heading=h.p94xlw2sz7u"/>
      <w:bookmarkStart w:id="56" w:name="_heading=h.p94xlw2sz7u"/>
      <w:bookmarkEnd w:id="56"/>
    </w:p>
    <w:p>
      <w:pPr>
        <w:pStyle w:val="normal1"/>
        <w:spacing w:lineRule="auto" w:line="240" w:before="0" w:after="142"/>
        <w:jc w:val="center"/>
        <w:rPr>
          <w:rFonts w:ascii="Calibri" w:hAnsi="Calibri" w:eastAsia="Calibri" w:cs="Calibri"/>
          <w:b/>
          <w:bCs/>
          <w:sz w:val="24"/>
          <w:szCs w:val="24"/>
          <w:lang w:val="pt-BR" w:eastAsia="zh-CN" w:bidi="hi-IN"/>
        </w:rPr>
      </w:pPr>
      <w:r>
        <w:rPr>
          <w:rFonts w:eastAsia="Calibri" w:cs="Calibri" w:ascii="Calibri" w:hAnsi="Calibri"/>
          <w:b/>
          <w:bCs/>
          <w:sz w:val="24"/>
          <w:szCs w:val="24"/>
          <w:lang w:val="pt-BR" w:eastAsia="zh-CN" w:bidi="hi-IN"/>
        </w:rPr>
      </w:r>
      <w:bookmarkStart w:id="57" w:name="_heading=h.74kamg8h3vn3"/>
      <w:bookmarkStart w:id="58" w:name="_heading=h.74kamg8h3vn3"/>
      <w:bookmarkEnd w:id="58"/>
    </w:p>
    <w:p>
      <w:pPr>
        <w:pStyle w:val="normal1"/>
        <w:spacing w:lineRule="auto" w:line="240" w:before="0" w:after="142"/>
        <w:jc w:val="center"/>
        <w:rPr>
          <w:rFonts w:ascii="Calibri" w:hAnsi="Calibri" w:eastAsia="Calibri" w:cs="Calibri"/>
          <w:b/>
          <w:bCs/>
          <w:sz w:val="24"/>
          <w:szCs w:val="24"/>
          <w:lang w:val="pt-BR" w:eastAsia="zh-CN" w:bidi="hi-IN"/>
        </w:rPr>
      </w:pPr>
      <w:r>
        <w:rPr>
          <w:rFonts w:eastAsia="Calibri" w:cs="Calibri" w:ascii="Calibri" w:hAnsi="Calibri"/>
          <w:b/>
          <w:bCs/>
          <w:sz w:val="24"/>
          <w:szCs w:val="24"/>
          <w:lang w:val="pt-BR" w:eastAsia="zh-CN" w:bidi="hi-IN"/>
        </w:rPr>
      </w:r>
      <w:bookmarkStart w:id="59" w:name="_heading=h.ptf6xfwqknco"/>
      <w:bookmarkStart w:id="60" w:name="_heading=h.ptf6xfwqknco"/>
      <w:bookmarkEnd w:id="60"/>
    </w:p>
    <w:p>
      <w:pPr>
        <w:pStyle w:val="normal1"/>
        <w:spacing w:lineRule="auto" w:line="240" w:before="0" w:after="142"/>
        <w:jc w:val="center"/>
        <w:rPr>
          <w:rFonts w:ascii="Calibri" w:hAnsi="Calibri" w:eastAsia="Calibri" w:cs="Calibri"/>
          <w:b/>
          <w:bCs/>
          <w:sz w:val="24"/>
          <w:szCs w:val="24"/>
          <w:lang w:val="pt-BR" w:eastAsia="zh-CN" w:bidi="hi-IN"/>
        </w:rPr>
      </w:pPr>
      <w:r>
        <w:rPr>
          <w:rFonts w:eastAsia="Calibri" w:cs="Calibri" w:ascii="Calibri" w:hAnsi="Calibri"/>
          <w:b/>
          <w:bCs/>
          <w:sz w:val="24"/>
          <w:szCs w:val="24"/>
          <w:lang w:val="pt-BR" w:eastAsia="zh-CN" w:bidi="hi-IN"/>
        </w:rPr>
      </w:r>
      <w:bookmarkStart w:id="61" w:name="_heading=h.1nlvfvean84d"/>
      <w:bookmarkStart w:id="62" w:name="_heading=h.1nlvfvean84d"/>
      <w:bookmarkEnd w:id="62"/>
    </w:p>
    <w:p>
      <w:pPr>
        <w:pStyle w:val="normal1"/>
        <w:spacing w:lineRule="auto" w:line="240" w:before="0" w:after="142"/>
        <w:jc w:val="center"/>
        <w:rPr>
          <w:rFonts w:ascii="Calibri" w:hAnsi="Calibri" w:eastAsia="Calibri" w:cs="Calibri"/>
          <w:b/>
          <w:bCs/>
          <w:sz w:val="24"/>
          <w:szCs w:val="24"/>
          <w:lang w:val="pt-BR" w:eastAsia="zh-CN" w:bidi="hi-IN"/>
        </w:rPr>
      </w:pPr>
      <w:r>
        <w:rPr>
          <w:rFonts w:eastAsia="Calibri" w:cs="Calibri" w:ascii="Calibri" w:hAnsi="Calibri"/>
          <w:b/>
          <w:bCs/>
          <w:sz w:val="24"/>
          <w:szCs w:val="24"/>
          <w:lang w:val="pt-BR" w:eastAsia="zh-CN" w:bidi="hi-IN"/>
        </w:rPr>
      </w:r>
      <w:bookmarkStart w:id="63" w:name="_heading=h.gsf3l0i7rcd5"/>
      <w:bookmarkStart w:id="64" w:name="_heading=h.gsf3l0i7rcd5"/>
      <w:bookmarkEnd w:id="64"/>
    </w:p>
    <w:p>
      <w:pPr>
        <w:pStyle w:val="normal1"/>
        <w:spacing w:lineRule="auto" w:line="240" w:before="0" w:after="142"/>
        <w:jc w:val="center"/>
        <w:rPr>
          <w:rFonts w:ascii="Calibri" w:hAnsi="Calibri" w:eastAsia="Calibri" w:cs="Calibri"/>
          <w:b/>
          <w:bCs/>
          <w:sz w:val="24"/>
          <w:szCs w:val="24"/>
          <w:lang w:val="pt-BR" w:eastAsia="zh-CN" w:bidi="hi-IN"/>
        </w:rPr>
      </w:pPr>
      <w:r>
        <w:rPr>
          <w:rFonts w:eastAsia="Calibri" w:cs="Calibri" w:ascii="Calibri" w:hAnsi="Calibri"/>
          <w:b/>
          <w:bCs/>
          <w:sz w:val="24"/>
          <w:szCs w:val="24"/>
          <w:lang w:val="pt-BR" w:eastAsia="zh-CN" w:bidi="hi-IN"/>
        </w:rPr>
      </w:r>
      <w:bookmarkStart w:id="65" w:name="_heading=h.dba2nb3qics4"/>
      <w:bookmarkStart w:id="66" w:name="_heading=h.dba2nb3qics4"/>
      <w:bookmarkEnd w:id="66"/>
    </w:p>
    <w:p>
      <w:pPr>
        <w:pStyle w:val="normal1"/>
        <w:spacing w:lineRule="auto" w:line="240" w:before="0" w:after="142"/>
        <w:jc w:val="center"/>
        <w:rPr>
          <w:lang w:val="pt-BR" w:eastAsia="zh-CN" w:bidi="hi-IN"/>
        </w:rPr>
      </w:pPr>
      <w:bookmarkStart w:id="67" w:name="_heading=h.nticiugn58fh"/>
      <w:bookmarkEnd w:id="67"/>
      <w:r>
        <w:rPr>
          <w:rFonts w:eastAsia="Calibri" w:cs="Calibri" w:ascii="Calibri" w:hAnsi="Calibri"/>
          <w:b/>
          <w:bCs/>
          <w:sz w:val="24"/>
          <w:szCs w:val="24"/>
          <w:lang w:val="pt-BR" w:eastAsia="zh-CN" w:bidi="hi-IN"/>
        </w:rPr>
        <w:t>Lista de Subcontratadas</w:t>
      </w:r>
    </w:p>
    <w:p>
      <w:pPr>
        <w:pStyle w:val="normal1"/>
        <w:spacing w:lineRule="auto" w:line="240" w:before="0" w:after="142"/>
        <w:jc w:val="both"/>
        <w:rPr>
          <w:rFonts w:ascii="Calibri" w:hAnsi="Calibri" w:eastAsia="Calibri" w:cs="Calibri"/>
          <w:sz w:val="24"/>
          <w:szCs w:val="24"/>
          <w:lang w:val="pt-BR" w:eastAsia="zh-CN" w:bidi="hi-IN"/>
        </w:rPr>
      </w:pPr>
      <w:r>
        <w:rPr>
          <w:rFonts w:eastAsia="Calibri" w:cs="Calibri" w:ascii="Calibri" w:hAnsi="Calibri"/>
          <w:sz w:val="24"/>
          <w:szCs w:val="24"/>
          <w:lang w:val="pt-BR" w:eastAsia="zh-CN" w:bidi="hi-IN"/>
        </w:rPr>
      </w:r>
    </w:p>
    <w:p>
      <w:pPr>
        <w:pStyle w:val="normal1"/>
        <w:spacing w:lineRule="auto" w:line="240" w:before="0" w:after="142"/>
        <w:jc w:val="center"/>
        <w:rPr>
          <w:lang w:val="pt-BR" w:eastAsia="zh-CN" w:bidi="hi-IN"/>
        </w:rPr>
      </w:pPr>
      <w:r>
        <w:rPr>
          <w:rFonts w:eastAsia="Calibri" w:cs="Calibri" w:ascii="Calibri" w:hAnsi="Calibri"/>
          <w:b/>
          <w:bCs/>
          <w:sz w:val="24"/>
          <w:szCs w:val="24"/>
          <w:lang w:val="pt-BR" w:eastAsia="zh-CN" w:bidi="hi-IN"/>
        </w:rPr>
        <w:t>Subcontratadas propostas para as principais atividades/subatividades</w:t>
      </w:r>
    </w:p>
    <w:p>
      <w:pPr>
        <w:pStyle w:val="normal1"/>
        <w:spacing w:lineRule="auto" w:line="240" w:before="0" w:after="142"/>
        <w:jc w:val="both"/>
        <w:rPr>
          <w:rFonts w:ascii="Calibri" w:hAnsi="Calibri" w:eastAsia="Calibri" w:cs="Calibri"/>
          <w:sz w:val="24"/>
          <w:szCs w:val="24"/>
          <w:lang w:val="pt-BR" w:eastAsia="zh-CN" w:bidi="hi-IN"/>
        </w:rPr>
      </w:pPr>
      <w:r>
        <w:rPr>
          <w:rFonts w:eastAsia="Calibri" w:cs="Calibri" w:ascii="Calibri" w:hAnsi="Calibri"/>
          <w:sz w:val="24"/>
          <w:szCs w:val="24"/>
          <w:lang w:val="pt-BR" w:eastAsia="zh-CN" w:bidi="hi-IN"/>
        </w:rPr>
      </w:r>
    </w:p>
    <w:p>
      <w:pPr>
        <w:pStyle w:val="normal1"/>
        <w:spacing w:lineRule="auto" w:line="240" w:before="0" w:after="142"/>
        <w:jc w:val="both"/>
        <w:rPr>
          <w:lang w:val="pt-BR" w:eastAsia="zh-CN" w:bidi="hi-IN"/>
        </w:rPr>
      </w:pPr>
      <w:r>
        <w:rPr>
          <w:rFonts w:eastAsia="Calibri" w:cs="Calibri" w:ascii="Calibri" w:hAnsi="Calibri"/>
          <w:sz w:val="24"/>
          <w:szCs w:val="24"/>
          <w:lang w:val="pt-BR" w:eastAsia="zh-CN" w:bidi="hi-IN"/>
        </w:rPr>
        <w:t>Propõe-se que as seguintes subcontratadas e/ou fabricantes realizem a atividade/subatividade principal indicada.</w:t>
      </w:r>
    </w:p>
    <w:p>
      <w:pPr>
        <w:pStyle w:val="normal1"/>
        <w:spacing w:lineRule="auto" w:line="240" w:before="0" w:after="142"/>
        <w:jc w:val="both"/>
        <w:rPr>
          <w:rFonts w:ascii="Calibri" w:hAnsi="Calibri" w:eastAsia="Calibri" w:cs="Calibri"/>
          <w:sz w:val="24"/>
          <w:szCs w:val="24"/>
          <w:lang w:val="pt-BR" w:eastAsia="zh-CN" w:bidi="hi-IN"/>
        </w:rPr>
      </w:pPr>
      <w:r>
        <w:rPr>
          <w:rFonts w:eastAsia="Calibri" w:cs="Calibri" w:ascii="Calibri" w:hAnsi="Calibri"/>
          <w:sz w:val="24"/>
          <w:szCs w:val="24"/>
          <w:lang w:val="pt-BR" w:eastAsia="zh-CN" w:bidi="hi-IN"/>
        </w:rPr>
      </w:r>
    </w:p>
    <w:tbl>
      <w:tblPr>
        <w:tblStyle w:val="Table3"/>
        <w:tblW w:w="9060" w:type="dxa"/>
        <w:jc w:val="start"/>
        <w:tblInd w:w="0" w:type="dxa"/>
        <w:tblLayout w:type="fixed"/>
        <w:tblCellMar>
          <w:top w:w="0" w:type="dxa"/>
          <w:start w:w="108" w:type="dxa"/>
          <w:bottom w:w="0" w:type="dxa"/>
          <w:end w:w="108" w:type="dxa"/>
        </w:tblCellMar>
        <w:tblLook w:val="0400"/>
      </w:tblPr>
      <w:tblGrid>
        <w:gridCol w:w="3043"/>
        <w:gridCol w:w="3009"/>
        <w:gridCol w:w="3008"/>
      </w:tblGrid>
      <w:tr>
        <w:trPr/>
        <w:tc>
          <w:tcPr>
            <w:tcW w:w="3043" w:type="dxa"/>
            <w:tcBorders>
              <w:top w:val="single" w:sz="4" w:space="0" w:color="000000"/>
              <w:start w:val="single" w:sz="4" w:space="0" w:color="000000"/>
              <w:bottom w:val="single" w:sz="4" w:space="0" w:color="000000"/>
              <w:end w:val="single" w:sz="4" w:space="0" w:color="000000"/>
            </w:tcBorders>
            <w:vAlign w:val="center"/>
          </w:tcPr>
          <w:p>
            <w:pPr>
              <w:pStyle w:val="normal1"/>
              <w:widowControl w:val="false"/>
              <w:spacing w:lineRule="auto" w:line="240" w:before="0" w:after="142"/>
              <w:jc w:val="center"/>
              <w:rPr>
                <w:lang w:val="pt-BR" w:eastAsia="zh-CN" w:bidi="hi-IN"/>
              </w:rPr>
            </w:pPr>
            <w:r>
              <w:rPr>
                <w:rFonts w:eastAsia="Calibri" w:cs="Calibri" w:ascii="Calibri" w:hAnsi="Calibri"/>
                <w:b/>
                <w:bCs/>
                <w:sz w:val="24"/>
                <w:szCs w:val="24"/>
                <w:lang w:val="pt-BR" w:eastAsia="zh-CN" w:bidi="hi-IN"/>
              </w:rPr>
              <w:t>Atividade Principal/Subatividade</w:t>
            </w:r>
          </w:p>
        </w:tc>
        <w:tc>
          <w:tcPr>
            <w:tcW w:w="3009" w:type="dxa"/>
            <w:tcBorders>
              <w:top w:val="single" w:sz="4" w:space="0" w:color="000000"/>
              <w:start w:val="single" w:sz="4" w:space="0" w:color="000000"/>
              <w:bottom w:val="single" w:sz="4" w:space="0" w:color="000000"/>
              <w:end w:val="single" w:sz="4" w:space="0" w:color="000000"/>
            </w:tcBorders>
            <w:vAlign w:val="center"/>
          </w:tcPr>
          <w:p>
            <w:pPr>
              <w:pStyle w:val="normal1"/>
              <w:widowControl w:val="false"/>
              <w:spacing w:lineRule="auto" w:line="240" w:before="0" w:after="142"/>
              <w:jc w:val="center"/>
              <w:rPr>
                <w:lang w:val="pt-BR" w:eastAsia="zh-CN" w:bidi="hi-IN"/>
              </w:rPr>
            </w:pPr>
            <w:r>
              <w:rPr>
                <w:rFonts w:eastAsia="Calibri" w:cs="Calibri" w:ascii="Calibri" w:hAnsi="Calibri"/>
                <w:b/>
                <w:bCs/>
                <w:sz w:val="24"/>
                <w:szCs w:val="24"/>
                <w:lang w:val="pt-BR" w:eastAsia="zh-CN" w:bidi="hi-IN"/>
              </w:rPr>
              <w:t>Subcontratados propostos</w:t>
            </w:r>
          </w:p>
        </w:tc>
        <w:tc>
          <w:tcPr>
            <w:tcW w:w="3008" w:type="dxa"/>
            <w:tcBorders>
              <w:top w:val="single" w:sz="4" w:space="0" w:color="000000"/>
              <w:start w:val="single" w:sz="4" w:space="0" w:color="000000"/>
              <w:bottom w:val="single" w:sz="4" w:space="0" w:color="000000"/>
              <w:end w:val="single" w:sz="4" w:space="0" w:color="000000"/>
            </w:tcBorders>
            <w:vAlign w:val="center"/>
          </w:tcPr>
          <w:p>
            <w:pPr>
              <w:pStyle w:val="normal1"/>
              <w:widowControl w:val="false"/>
              <w:spacing w:lineRule="auto" w:line="240" w:before="0" w:after="142"/>
              <w:jc w:val="center"/>
              <w:rPr>
                <w:lang w:val="pt-BR" w:eastAsia="zh-CN" w:bidi="hi-IN"/>
              </w:rPr>
            </w:pPr>
            <w:r>
              <w:rPr>
                <w:rFonts w:eastAsia="Calibri" w:cs="Calibri" w:ascii="Calibri" w:hAnsi="Calibri"/>
                <w:b/>
                <w:bCs/>
                <w:sz w:val="24"/>
                <w:szCs w:val="24"/>
                <w:lang w:val="pt-BR" w:eastAsia="zh-CN" w:bidi="hi-IN"/>
              </w:rPr>
              <w:t>Nacionalidade</w:t>
            </w:r>
          </w:p>
        </w:tc>
      </w:tr>
      <w:tr>
        <w:trPr/>
        <w:tc>
          <w:tcPr>
            <w:tcW w:w="3043" w:type="dxa"/>
            <w:tcBorders>
              <w:top w:val="single" w:sz="4" w:space="0" w:color="000000"/>
              <w:start w:val="single" w:sz="4" w:space="0" w:color="000000"/>
              <w:bottom w:val="single" w:sz="4" w:space="0" w:color="000000"/>
              <w:end w:val="single" w:sz="4" w:space="0" w:color="000000"/>
            </w:tcBorders>
          </w:tcPr>
          <w:p>
            <w:pPr>
              <w:pStyle w:val="normal1"/>
              <w:widowControl w:val="false"/>
              <w:spacing w:lineRule="auto" w:line="240" w:before="0" w:after="142"/>
              <w:jc w:val="both"/>
              <w:rPr>
                <w:rFonts w:ascii="Calibri" w:hAnsi="Calibri" w:eastAsia="Calibri" w:cs="Calibri"/>
                <w:sz w:val="24"/>
                <w:szCs w:val="24"/>
                <w:lang w:val="pt-BR" w:eastAsia="zh-CN" w:bidi="hi-IN"/>
              </w:rPr>
            </w:pPr>
            <w:r>
              <w:rPr>
                <w:rFonts w:eastAsia="Calibri" w:cs="Calibri" w:ascii="Calibri" w:hAnsi="Calibri"/>
                <w:sz w:val="24"/>
                <w:szCs w:val="24"/>
                <w:lang w:val="pt-BR" w:eastAsia="zh-CN" w:bidi="hi-IN"/>
              </w:rPr>
            </w:r>
          </w:p>
        </w:tc>
        <w:tc>
          <w:tcPr>
            <w:tcW w:w="3009" w:type="dxa"/>
            <w:tcBorders>
              <w:top w:val="single" w:sz="4" w:space="0" w:color="000000"/>
              <w:start w:val="single" w:sz="4" w:space="0" w:color="000000"/>
              <w:bottom w:val="single" w:sz="4" w:space="0" w:color="000000"/>
              <w:end w:val="single" w:sz="4" w:space="0" w:color="000000"/>
            </w:tcBorders>
          </w:tcPr>
          <w:p>
            <w:pPr>
              <w:pStyle w:val="normal1"/>
              <w:widowControl w:val="false"/>
              <w:spacing w:lineRule="auto" w:line="240" w:before="0" w:after="142"/>
              <w:jc w:val="both"/>
              <w:rPr>
                <w:rFonts w:ascii="Calibri" w:hAnsi="Calibri" w:eastAsia="Calibri" w:cs="Calibri"/>
                <w:sz w:val="24"/>
                <w:szCs w:val="24"/>
                <w:lang w:val="pt-BR" w:eastAsia="zh-CN" w:bidi="hi-IN"/>
              </w:rPr>
            </w:pPr>
            <w:r>
              <w:rPr>
                <w:rFonts w:eastAsia="Calibri" w:cs="Calibri" w:ascii="Calibri" w:hAnsi="Calibri"/>
                <w:sz w:val="24"/>
                <w:szCs w:val="24"/>
                <w:lang w:val="pt-BR" w:eastAsia="zh-CN" w:bidi="hi-IN"/>
              </w:rPr>
            </w:r>
          </w:p>
        </w:tc>
        <w:tc>
          <w:tcPr>
            <w:tcW w:w="3008" w:type="dxa"/>
            <w:tcBorders>
              <w:top w:val="single" w:sz="4" w:space="0" w:color="000000"/>
              <w:start w:val="single" w:sz="4" w:space="0" w:color="000000"/>
              <w:bottom w:val="single" w:sz="4" w:space="0" w:color="000000"/>
              <w:end w:val="single" w:sz="4" w:space="0" w:color="000000"/>
            </w:tcBorders>
          </w:tcPr>
          <w:p>
            <w:pPr>
              <w:pStyle w:val="normal1"/>
              <w:widowControl w:val="false"/>
              <w:spacing w:lineRule="auto" w:line="240" w:before="0" w:after="142"/>
              <w:jc w:val="both"/>
              <w:rPr>
                <w:rFonts w:ascii="Calibri" w:hAnsi="Calibri" w:eastAsia="Calibri" w:cs="Calibri"/>
                <w:sz w:val="24"/>
                <w:szCs w:val="24"/>
                <w:lang w:val="pt-BR" w:eastAsia="zh-CN" w:bidi="hi-IN"/>
              </w:rPr>
            </w:pPr>
            <w:r>
              <w:rPr>
                <w:rFonts w:eastAsia="Calibri" w:cs="Calibri" w:ascii="Calibri" w:hAnsi="Calibri"/>
                <w:sz w:val="24"/>
                <w:szCs w:val="24"/>
                <w:lang w:val="pt-BR" w:eastAsia="zh-CN" w:bidi="hi-IN"/>
              </w:rPr>
            </w:r>
          </w:p>
        </w:tc>
      </w:tr>
      <w:tr>
        <w:trPr/>
        <w:tc>
          <w:tcPr>
            <w:tcW w:w="3043" w:type="dxa"/>
            <w:tcBorders>
              <w:top w:val="single" w:sz="4" w:space="0" w:color="000000"/>
              <w:start w:val="single" w:sz="4" w:space="0" w:color="000000"/>
              <w:bottom w:val="single" w:sz="4" w:space="0" w:color="000000"/>
              <w:end w:val="single" w:sz="4" w:space="0" w:color="000000"/>
            </w:tcBorders>
          </w:tcPr>
          <w:p>
            <w:pPr>
              <w:pStyle w:val="normal1"/>
              <w:widowControl w:val="false"/>
              <w:spacing w:lineRule="auto" w:line="240" w:before="0" w:after="142"/>
              <w:jc w:val="both"/>
              <w:rPr>
                <w:rFonts w:ascii="Calibri" w:hAnsi="Calibri" w:eastAsia="Calibri" w:cs="Calibri"/>
                <w:sz w:val="24"/>
                <w:szCs w:val="24"/>
                <w:lang w:val="pt-BR" w:eastAsia="zh-CN" w:bidi="hi-IN"/>
              </w:rPr>
            </w:pPr>
            <w:r>
              <w:rPr>
                <w:rFonts w:eastAsia="Calibri" w:cs="Calibri" w:ascii="Calibri" w:hAnsi="Calibri"/>
                <w:sz w:val="24"/>
                <w:szCs w:val="24"/>
                <w:lang w:val="pt-BR" w:eastAsia="zh-CN" w:bidi="hi-IN"/>
              </w:rPr>
            </w:r>
          </w:p>
        </w:tc>
        <w:tc>
          <w:tcPr>
            <w:tcW w:w="3009" w:type="dxa"/>
            <w:tcBorders>
              <w:top w:val="single" w:sz="4" w:space="0" w:color="000000"/>
              <w:start w:val="single" w:sz="4" w:space="0" w:color="000000"/>
              <w:bottom w:val="single" w:sz="4" w:space="0" w:color="000000"/>
              <w:end w:val="single" w:sz="4" w:space="0" w:color="000000"/>
            </w:tcBorders>
          </w:tcPr>
          <w:p>
            <w:pPr>
              <w:pStyle w:val="normal1"/>
              <w:widowControl w:val="false"/>
              <w:spacing w:lineRule="auto" w:line="240" w:before="0" w:after="142"/>
              <w:jc w:val="both"/>
              <w:rPr>
                <w:rFonts w:ascii="Calibri" w:hAnsi="Calibri" w:eastAsia="Calibri" w:cs="Calibri"/>
                <w:sz w:val="24"/>
                <w:szCs w:val="24"/>
                <w:lang w:val="pt-BR" w:eastAsia="zh-CN" w:bidi="hi-IN"/>
              </w:rPr>
            </w:pPr>
            <w:r>
              <w:rPr>
                <w:rFonts w:eastAsia="Calibri" w:cs="Calibri" w:ascii="Calibri" w:hAnsi="Calibri"/>
                <w:sz w:val="24"/>
                <w:szCs w:val="24"/>
                <w:lang w:val="pt-BR" w:eastAsia="zh-CN" w:bidi="hi-IN"/>
              </w:rPr>
            </w:r>
          </w:p>
        </w:tc>
        <w:tc>
          <w:tcPr>
            <w:tcW w:w="3008" w:type="dxa"/>
            <w:tcBorders>
              <w:top w:val="single" w:sz="4" w:space="0" w:color="000000"/>
              <w:start w:val="single" w:sz="4" w:space="0" w:color="000000"/>
              <w:bottom w:val="single" w:sz="4" w:space="0" w:color="000000"/>
              <w:end w:val="single" w:sz="4" w:space="0" w:color="000000"/>
            </w:tcBorders>
          </w:tcPr>
          <w:p>
            <w:pPr>
              <w:pStyle w:val="normal1"/>
              <w:widowControl w:val="false"/>
              <w:spacing w:lineRule="auto" w:line="240" w:before="0" w:after="142"/>
              <w:jc w:val="both"/>
              <w:rPr>
                <w:rFonts w:ascii="Calibri" w:hAnsi="Calibri" w:eastAsia="Calibri" w:cs="Calibri"/>
                <w:sz w:val="24"/>
                <w:szCs w:val="24"/>
                <w:lang w:val="pt-BR" w:eastAsia="zh-CN" w:bidi="hi-IN"/>
              </w:rPr>
            </w:pPr>
            <w:r>
              <w:rPr>
                <w:rFonts w:eastAsia="Calibri" w:cs="Calibri" w:ascii="Calibri" w:hAnsi="Calibri"/>
                <w:sz w:val="24"/>
                <w:szCs w:val="24"/>
                <w:lang w:val="pt-BR" w:eastAsia="zh-CN" w:bidi="hi-IN"/>
              </w:rPr>
            </w:r>
          </w:p>
        </w:tc>
      </w:tr>
      <w:tr>
        <w:trPr/>
        <w:tc>
          <w:tcPr>
            <w:tcW w:w="3043" w:type="dxa"/>
            <w:tcBorders>
              <w:top w:val="single" w:sz="4" w:space="0" w:color="000000"/>
              <w:start w:val="single" w:sz="4" w:space="0" w:color="000000"/>
              <w:bottom w:val="single" w:sz="4" w:space="0" w:color="000000"/>
              <w:end w:val="single" w:sz="4" w:space="0" w:color="000000"/>
            </w:tcBorders>
          </w:tcPr>
          <w:p>
            <w:pPr>
              <w:pStyle w:val="normal1"/>
              <w:widowControl w:val="false"/>
              <w:spacing w:lineRule="auto" w:line="240" w:before="0" w:after="142"/>
              <w:jc w:val="both"/>
              <w:rPr>
                <w:rFonts w:ascii="Calibri" w:hAnsi="Calibri" w:eastAsia="Calibri" w:cs="Calibri"/>
                <w:sz w:val="24"/>
                <w:szCs w:val="24"/>
                <w:lang w:val="pt-BR" w:eastAsia="zh-CN" w:bidi="hi-IN"/>
              </w:rPr>
            </w:pPr>
            <w:r>
              <w:rPr>
                <w:rFonts w:eastAsia="Calibri" w:cs="Calibri" w:ascii="Calibri" w:hAnsi="Calibri"/>
                <w:sz w:val="24"/>
                <w:szCs w:val="24"/>
                <w:lang w:val="pt-BR" w:eastAsia="zh-CN" w:bidi="hi-IN"/>
              </w:rPr>
            </w:r>
          </w:p>
        </w:tc>
        <w:tc>
          <w:tcPr>
            <w:tcW w:w="3009" w:type="dxa"/>
            <w:tcBorders>
              <w:top w:val="single" w:sz="4" w:space="0" w:color="000000"/>
              <w:start w:val="single" w:sz="4" w:space="0" w:color="000000"/>
              <w:bottom w:val="single" w:sz="4" w:space="0" w:color="000000"/>
              <w:end w:val="single" w:sz="4" w:space="0" w:color="000000"/>
            </w:tcBorders>
          </w:tcPr>
          <w:p>
            <w:pPr>
              <w:pStyle w:val="normal1"/>
              <w:widowControl w:val="false"/>
              <w:spacing w:lineRule="auto" w:line="240" w:before="0" w:after="142"/>
              <w:jc w:val="both"/>
              <w:rPr>
                <w:rFonts w:ascii="Calibri" w:hAnsi="Calibri" w:eastAsia="Calibri" w:cs="Calibri"/>
                <w:sz w:val="24"/>
                <w:szCs w:val="24"/>
                <w:lang w:val="pt-BR" w:eastAsia="zh-CN" w:bidi="hi-IN"/>
              </w:rPr>
            </w:pPr>
            <w:r>
              <w:rPr>
                <w:rFonts w:eastAsia="Calibri" w:cs="Calibri" w:ascii="Calibri" w:hAnsi="Calibri"/>
                <w:sz w:val="24"/>
                <w:szCs w:val="24"/>
                <w:lang w:val="pt-BR" w:eastAsia="zh-CN" w:bidi="hi-IN"/>
              </w:rPr>
            </w:r>
          </w:p>
        </w:tc>
        <w:tc>
          <w:tcPr>
            <w:tcW w:w="3008" w:type="dxa"/>
            <w:tcBorders>
              <w:top w:val="single" w:sz="4" w:space="0" w:color="000000"/>
              <w:start w:val="single" w:sz="4" w:space="0" w:color="000000"/>
              <w:bottom w:val="single" w:sz="4" w:space="0" w:color="000000"/>
              <w:end w:val="single" w:sz="4" w:space="0" w:color="000000"/>
            </w:tcBorders>
          </w:tcPr>
          <w:p>
            <w:pPr>
              <w:pStyle w:val="normal1"/>
              <w:widowControl w:val="false"/>
              <w:spacing w:lineRule="auto" w:line="240" w:before="0" w:after="142"/>
              <w:jc w:val="both"/>
              <w:rPr>
                <w:rFonts w:ascii="Calibri" w:hAnsi="Calibri" w:eastAsia="Calibri" w:cs="Calibri"/>
                <w:sz w:val="24"/>
                <w:szCs w:val="24"/>
                <w:lang w:val="pt-BR" w:eastAsia="zh-CN" w:bidi="hi-IN"/>
              </w:rPr>
            </w:pPr>
            <w:r>
              <w:rPr>
                <w:rFonts w:eastAsia="Calibri" w:cs="Calibri" w:ascii="Calibri" w:hAnsi="Calibri"/>
                <w:sz w:val="24"/>
                <w:szCs w:val="24"/>
                <w:lang w:val="pt-BR" w:eastAsia="zh-CN" w:bidi="hi-IN"/>
              </w:rPr>
            </w:r>
          </w:p>
        </w:tc>
      </w:tr>
    </w:tbl>
    <w:p>
      <w:pPr>
        <w:pStyle w:val="normal1"/>
        <w:spacing w:lineRule="auto" w:line="240" w:before="0" w:after="142"/>
        <w:jc w:val="both"/>
        <w:rPr>
          <w:rFonts w:ascii="Calibri" w:hAnsi="Calibri" w:eastAsia="Calibri" w:cs="Calibri"/>
          <w:sz w:val="24"/>
          <w:szCs w:val="24"/>
          <w:lang w:val="pt-BR" w:eastAsia="zh-CN" w:bidi="hi-IN"/>
        </w:rPr>
      </w:pPr>
      <w:r>
        <w:rPr>
          <w:rFonts w:eastAsia="Calibri" w:cs="Calibri" w:ascii="Calibri" w:hAnsi="Calibri"/>
          <w:sz w:val="24"/>
          <w:szCs w:val="24"/>
          <w:lang w:val="pt-BR" w:eastAsia="zh-CN" w:bidi="hi-IN"/>
        </w:rPr>
      </w:r>
    </w:p>
    <w:p>
      <w:pPr>
        <w:pStyle w:val="normal1"/>
        <w:spacing w:lineRule="auto" w:line="240" w:before="0" w:after="142"/>
        <w:jc w:val="both"/>
        <w:rPr>
          <w:lang w:val="pt-BR" w:eastAsia="zh-CN" w:bidi="hi-IN"/>
        </w:rPr>
      </w:pPr>
      <w:r>
        <w:rPr>
          <w:rFonts w:eastAsia="Calibri" w:cs="Calibri" w:ascii="Calibri" w:hAnsi="Calibri"/>
          <w:sz w:val="24"/>
          <w:szCs w:val="24"/>
          <w:lang w:val="pt-BR" w:eastAsia="zh-CN" w:bidi="hi-IN"/>
        </w:rPr>
        <w:t>Os licitantes deverão fornecer, para cada subcontratado proposto, um compromisso que o subcontratado proposto leu, entendeu e cumprirá os requisitos do ASSS, usando o formulário anexo.</w:t>
      </w:r>
    </w:p>
    <w:p>
      <w:pPr>
        <w:pStyle w:val="normal1"/>
        <w:spacing w:lineRule="auto" w:line="240" w:before="0" w:after="142"/>
        <w:jc w:val="both"/>
        <w:rPr>
          <w:rFonts w:ascii="Calibri" w:hAnsi="Calibri" w:eastAsia="Calibri" w:cs="Calibri"/>
          <w:sz w:val="24"/>
          <w:szCs w:val="24"/>
          <w:lang w:val="pt-BR" w:eastAsia="zh-CN" w:bidi="hi-IN"/>
        </w:rPr>
      </w:pPr>
      <w:r>
        <w:rPr>
          <w:rFonts w:eastAsia="Calibri" w:cs="Calibri" w:ascii="Calibri" w:hAnsi="Calibri"/>
          <w:sz w:val="24"/>
          <w:szCs w:val="24"/>
          <w:lang w:val="pt-BR" w:eastAsia="zh-CN" w:bidi="hi-IN"/>
        </w:rPr>
      </w:r>
    </w:p>
    <w:p>
      <w:pPr>
        <w:pStyle w:val="normal1"/>
        <w:spacing w:lineRule="auto" w:line="240"/>
        <w:rPr>
          <w:rFonts w:ascii="Calibri" w:hAnsi="Calibri" w:eastAsia="Calibri" w:cs="Calibri"/>
          <w:sz w:val="24"/>
          <w:szCs w:val="24"/>
          <w:lang w:val="pt-BR" w:eastAsia="zh-CN" w:bidi="hi-IN"/>
        </w:rPr>
      </w:pPr>
      <w:r>
        <w:rPr>
          <w:rFonts w:eastAsia="Calibri" w:cs="Calibri" w:ascii="Calibri" w:hAnsi="Calibri"/>
          <w:sz w:val="24"/>
          <w:szCs w:val="24"/>
          <w:lang w:val="pt-BR" w:eastAsia="zh-CN" w:bidi="hi-IN"/>
        </w:rPr>
      </w:r>
      <w:r>
        <w:br w:type="page"/>
      </w:r>
    </w:p>
    <w:p>
      <w:pPr>
        <w:pStyle w:val="normal1"/>
        <w:spacing w:lineRule="auto" w:line="240" w:before="0" w:after="142"/>
        <w:jc w:val="center"/>
        <w:rPr>
          <w:lang w:val="pt-BR" w:eastAsia="zh-CN" w:bidi="hi-IN"/>
        </w:rPr>
      </w:pPr>
      <w:bookmarkStart w:id="68" w:name="_heading=h.4uv0g6ertl4b"/>
      <w:bookmarkEnd w:id="68"/>
      <w:r>
        <w:rPr>
          <w:rFonts w:eastAsia="Calibri" w:cs="Calibri" w:ascii="Calibri" w:hAnsi="Calibri"/>
          <w:b/>
          <w:bCs/>
          <w:sz w:val="24"/>
          <w:szCs w:val="24"/>
          <w:lang w:val="pt-BR" w:eastAsia="zh-CN" w:bidi="hi-IN"/>
        </w:rPr>
        <w:t>Formulário de Compromisso ASSS do Subcontratado</w:t>
      </w:r>
    </w:p>
    <w:p>
      <w:pPr>
        <w:pStyle w:val="normal1"/>
        <w:spacing w:lineRule="auto" w:line="240" w:before="0" w:after="142"/>
        <w:jc w:val="both"/>
        <w:rPr>
          <w:rFonts w:ascii="Calibri" w:hAnsi="Calibri" w:eastAsia="Calibri" w:cs="Calibri"/>
          <w:sz w:val="24"/>
          <w:szCs w:val="24"/>
          <w:lang w:val="pt-BR" w:eastAsia="zh-CN" w:bidi="hi-IN"/>
        </w:rPr>
      </w:pPr>
      <w:r>
        <w:rPr>
          <w:rFonts w:eastAsia="Calibri" w:cs="Calibri" w:ascii="Calibri" w:hAnsi="Calibri"/>
          <w:sz w:val="24"/>
          <w:szCs w:val="24"/>
          <w:lang w:val="pt-BR" w:eastAsia="zh-CN" w:bidi="hi-IN"/>
        </w:rPr>
      </w:r>
    </w:p>
    <w:p>
      <w:pPr>
        <w:pStyle w:val="normal1"/>
        <w:tabs>
          <w:tab w:val="clear" w:pos="720"/>
          <w:tab w:val="right" w:pos="4536" w:leader="none"/>
        </w:tabs>
        <w:spacing w:lineRule="auto" w:line="240" w:before="0" w:after="142"/>
        <w:jc w:val="end"/>
        <w:rPr>
          <w:lang w:val="pt-BR" w:eastAsia="zh-CN" w:bidi="hi-IN"/>
        </w:rPr>
      </w:pPr>
      <w:r>
        <w:rPr>
          <w:rFonts w:eastAsia="Calibri" w:cs="Calibri" w:ascii="Calibri" w:hAnsi="Calibri"/>
          <w:sz w:val="24"/>
          <w:szCs w:val="24"/>
          <w:lang w:val="pt-BR" w:eastAsia="zh-CN" w:bidi="hi-IN"/>
        </w:rPr>
        <w:t xml:space="preserve">Data: </w:t>
        <w:tab/>
      </w:r>
    </w:p>
    <w:p>
      <w:pPr>
        <w:pStyle w:val="normal1"/>
        <w:tabs>
          <w:tab w:val="clear" w:pos="720"/>
          <w:tab w:val="right" w:pos="4536" w:leader="none"/>
        </w:tabs>
        <w:spacing w:lineRule="auto" w:line="240" w:before="0" w:after="142"/>
        <w:jc w:val="end"/>
        <w:rPr>
          <w:lang w:val="pt-BR" w:eastAsia="zh-CN" w:bidi="hi-IN"/>
        </w:rPr>
      </w:pPr>
      <w:r>
        <w:rPr>
          <w:rFonts w:eastAsia="Calibri" w:cs="Calibri" w:ascii="Calibri" w:hAnsi="Calibri"/>
          <w:sz w:val="24"/>
          <w:szCs w:val="24"/>
          <w:lang w:val="pt-BR" w:eastAsia="zh-CN" w:bidi="hi-IN"/>
        </w:rPr>
        <w:t>Concorrência Pública nº:</w:t>
        <w:tab/>
      </w:r>
    </w:p>
    <w:p>
      <w:pPr>
        <w:pStyle w:val="normal1"/>
        <w:tabs>
          <w:tab w:val="clear" w:pos="720"/>
          <w:tab w:val="right" w:pos="4536" w:leader="none"/>
          <w:tab w:val="right" w:pos="6237" w:leader="none"/>
        </w:tabs>
        <w:spacing w:lineRule="auto" w:line="240" w:before="0" w:after="142"/>
        <w:jc w:val="end"/>
        <w:rPr>
          <w:rFonts w:ascii="Calibri" w:hAnsi="Calibri" w:eastAsia="Calibri" w:cs="Calibri"/>
          <w:sz w:val="24"/>
          <w:szCs w:val="24"/>
          <w:lang w:val="pt-BR" w:eastAsia="zh-CN" w:bidi="hi-IN"/>
        </w:rPr>
      </w:pPr>
      <w:r>
        <w:rPr>
          <w:rFonts w:eastAsia="Calibri" w:cs="Calibri" w:ascii="Calibri" w:hAnsi="Calibri"/>
          <w:sz w:val="24"/>
          <w:szCs w:val="24"/>
          <w:lang w:val="pt-BR" w:eastAsia="zh-CN" w:bidi="hi-IN"/>
        </w:rPr>
      </w:r>
    </w:p>
    <w:p>
      <w:pPr>
        <w:pStyle w:val="normal1"/>
        <w:spacing w:lineRule="auto" w:line="240" w:before="0" w:after="142"/>
        <w:jc w:val="both"/>
        <w:rPr>
          <w:rFonts w:ascii="Calibri" w:hAnsi="Calibri" w:eastAsia="Calibri" w:cs="Calibri"/>
          <w:sz w:val="24"/>
          <w:szCs w:val="24"/>
          <w:lang w:val="pt-BR" w:eastAsia="zh-CN" w:bidi="hi-IN"/>
        </w:rPr>
      </w:pPr>
      <w:r>
        <w:rPr>
          <w:rFonts w:eastAsia="Calibri" w:cs="Calibri" w:ascii="Calibri" w:hAnsi="Calibri"/>
          <w:sz w:val="24"/>
          <w:szCs w:val="24"/>
          <w:lang w:val="pt-BR" w:eastAsia="zh-CN" w:bidi="hi-IN"/>
        </w:rPr>
      </w:r>
    </w:p>
    <w:p>
      <w:pPr>
        <w:pStyle w:val="normal1"/>
        <w:spacing w:lineRule="auto" w:line="240" w:before="0" w:after="142"/>
        <w:jc w:val="both"/>
        <w:rPr>
          <w:lang w:val="pt-BR" w:eastAsia="zh-CN" w:bidi="hi-IN"/>
        </w:rPr>
      </w:pPr>
      <w:r>
        <w:rPr>
          <w:rFonts w:eastAsia="Calibri" w:cs="Calibri" w:ascii="Calibri" w:hAnsi="Calibri"/>
          <w:b/>
          <w:bCs/>
          <w:sz w:val="24"/>
          <w:szCs w:val="24"/>
          <w:lang w:val="pt-BR" w:eastAsia="zh-CN" w:bidi="hi-IN"/>
        </w:rPr>
        <w:t>Título do contrato</w:t>
      </w:r>
      <w:r>
        <w:rPr>
          <w:rFonts w:eastAsia="Calibri" w:cs="Calibri" w:ascii="Calibri" w:hAnsi="Calibri"/>
          <w:sz w:val="24"/>
          <w:szCs w:val="24"/>
          <w:lang w:val="pt-BR" w:eastAsia="zh-CN" w:bidi="hi-IN"/>
        </w:rPr>
        <w:t xml:space="preserve">: </w:t>
      </w:r>
      <w:r>
        <w:rPr>
          <w:rFonts w:eastAsia="Calibri" w:cs="Calibri" w:ascii="Calibri" w:hAnsi="Calibri"/>
          <w:i/>
          <w:iCs/>
          <w:sz w:val="24"/>
          <w:szCs w:val="24"/>
          <w:lang w:val="pt-BR" w:eastAsia="zh-CN" w:bidi="hi-IN"/>
        </w:rPr>
        <w:t>[inserir nome do contrato]</w:t>
      </w:r>
    </w:p>
    <w:p>
      <w:pPr>
        <w:pStyle w:val="normal1"/>
        <w:spacing w:lineRule="auto" w:line="240" w:before="0" w:after="142"/>
        <w:jc w:val="both"/>
        <w:rPr>
          <w:lang w:val="pt-BR" w:eastAsia="zh-CN" w:bidi="hi-IN"/>
        </w:rPr>
      </w:pPr>
      <w:r>
        <w:rPr>
          <w:rFonts w:eastAsia="Calibri" w:cs="Calibri" w:ascii="Calibri" w:hAnsi="Calibri"/>
          <w:b/>
          <w:bCs/>
          <w:sz w:val="24"/>
          <w:szCs w:val="24"/>
          <w:lang w:val="pt-BR" w:eastAsia="zh-CN" w:bidi="hi-IN"/>
        </w:rPr>
        <w:t>Para</w:t>
      </w:r>
      <w:r>
        <w:rPr>
          <w:rFonts w:eastAsia="Calibri" w:cs="Calibri" w:ascii="Calibri" w:hAnsi="Calibri"/>
          <w:sz w:val="24"/>
          <w:szCs w:val="24"/>
          <w:lang w:val="pt-BR" w:eastAsia="zh-CN" w:bidi="hi-IN"/>
        </w:rPr>
        <w:t xml:space="preserve">: </w:t>
      </w:r>
      <w:r>
        <w:rPr>
          <w:rFonts w:eastAsia="Calibri" w:cs="Calibri" w:ascii="Calibri" w:hAnsi="Calibri"/>
          <w:i/>
          <w:iCs/>
          <w:sz w:val="24"/>
          <w:szCs w:val="24"/>
          <w:lang w:val="pt-BR" w:eastAsia="zh-CN" w:bidi="hi-IN"/>
        </w:rPr>
        <w:t>[inserir o nome da agência do Empregador]</w:t>
      </w:r>
    </w:p>
    <w:p>
      <w:pPr>
        <w:pStyle w:val="normal1"/>
        <w:spacing w:lineRule="auto" w:line="240" w:before="0" w:after="142"/>
        <w:jc w:val="both"/>
        <w:rPr>
          <w:rFonts w:ascii="Calibri" w:hAnsi="Calibri" w:eastAsia="Calibri" w:cs="Calibri"/>
          <w:sz w:val="24"/>
          <w:szCs w:val="24"/>
          <w:lang w:val="pt-BR" w:eastAsia="zh-CN" w:bidi="hi-IN"/>
        </w:rPr>
      </w:pPr>
      <w:r>
        <w:rPr>
          <w:rFonts w:eastAsia="Calibri" w:cs="Calibri" w:ascii="Calibri" w:hAnsi="Calibri"/>
          <w:sz w:val="24"/>
          <w:szCs w:val="24"/>
          <w:lang w:val="pt-BR" w:eastAsia="zh-CN" w:bidi="hi-IN"/>
        </w:rPr>
      </w:r>
    </w:p>
    <w:p>
      <w:pPr>
        <w:pStyle w:val="normal1"/>
        <w:spacing w:lineRule="auto" w:line="240" w:before="0" w:after="142"/>
        <w:jc w:val="both"/>
        <w:rPr>
          <w:lang w:val="pt-BR" w:eastAsia="zh-CN" w:bidi="hi-IN"/>
        </w:rPr>
      </w:pPr>
      <w:r>
        <w:rPr>
          <w:rFonts w:eastAsia="Calibri" w:cs="Calibri" w:ascii="Calibri" w:hAnsi="Calibri"/>
          <w:sz w:val="24"/>
          <w:szCs w:val="24"/>
          <w:lang w:val="pt-BR" w:eastAsia="zh-CN" w:bidi="hi-IN"/>
        </w:rPr>
        <w:t>Nós, abaixo assinados, confirmamos que lemos, entendemos e cumpriremos as Especificações ASSS do Contrato mencionadas acima.</w:t>
      </w:r>
    </w:p>
    <w:p>
      <w:pPr>
        <w:pStyle w:val="normal1"/>
        <w:tabs>
          <w:tab w:val="clear" w:pos="720"/>
          <w:tab w:val="right" w:pos="9072" w:leader="none"/>
        </w:tabs>
        <w:spacing w:lineRule="auto" w:line="240" w:before="0" w:after="142"/>
        <w:jc w:val="both"/>
        <w:rPr>
          <w:lang w:val="pt-BR" w:eastAsia="zh-CN" w:bidi="hi-IN"/>
        </w:rPr>
      </w:pPr>
      <w:r>
        <w:rPr>
          <w:rFonts w:eastAsia="Calibri" w:cs="Calibri" w:ascii="Calibri" w:hAnsi="Calibri"/>
          <w:sz w:val="24"/>
          <w:szCs w:val="24"/>
          <w:lang w:val="pt-BR" w:eastAsia="zh-CN" w:bidi="hi-IN"/>
        </w:rPr>
        <w:t>Nome do subcontratado proposto:</w:t>
        <w:tab/>
      </w:r>
    </w:p>
    <w:p>
      <w:pPr>
        <w:pStyle w:val="normal1"/>
        <w:tabs>
          <w:tab w:val="clear" w:pos="720"/>
          <w:tab w:val="right" w:pos="9072" w:leader="none"/>
        </w:tabs>
        <w:spacing w:lineRule="auto" w:line="240" w:before="0" w:after="142"/>
        <w:jc w:val="both"/>
        <w:rPr>
          <w:lang w:val="pt-BR" w:eastAsia="zh-CN" w:bidi="hi-IN"/>
        </w:rPr>
      </w:pPr>
      <w:r>
        <w:rPr>
          <w:rFonts w:eastAsia="Calibri" w:cs="Calibri" w:ascii="Calibri" w:hAnsi="Calibri"/>
          <w:sz w:val="24"/>
          <w:szCs w:val="24"/>
          <w:lang w:val="pt-BR" w:eastAsia="zh-CN" w:bidi="hi-IN"/>
        </w:rPr>
        <w:t>Nome e cargo da pessoa devidamente autorizada a assinar este compromisso por conta do subempreiteiro:</w:t>
        <w:tab/>
      </w:r>
    </w:p>
    <w:p>
      <w:pPr>
        <w:pStyle w:val="normal1"/>
        <w:spacing w:lineRule="auto" w:line="240" w:before="0" w:after="142"/>
        <w:jc w:val="both"/>
        <w:rPr>
          <w:rFonts w:ascii="Calibri" w:hAnsi="Calibri" w:eastAsia="Calibri" w:cs="Calibri"/>
          <w:sz w:val="24"/>
          <w:szCs w:val="24"/>
          <w:lang w:val="pt-BR" w:eastAsia="zh-CN" w:bidi="hi-IN"/>
        </w:rPr>
      </w:pPr>
      <w:r>
        <w:rPr>
          <w:rFonts w:eastAsia="Calibri" w:cs="Calibri" w:ascii="Calibri" w:hAnsi="Calibri"/>
          <w:sz w:val="24"/>
          <w:szCs w:val="24"/>
          <w:lang w:val="pt-BR" w:eastAsia="zh-CN" w:bidi="hi-IN"/>
        </w:rPr>
      </w:r>
    </w:p>
    <w:p>
      <w:pPr>
        <w:pStyle w:val="normal1"/>
        <w:spacing w:lineRule="auto" w:line="240" w:before="0" w:after="142"/>
        <w:jc w:val="both"/>
        <w:rPr>
          <w:rFonts w:ascii="Calibri" w:hAnsi="Calibri" w:eastAsia="Calibri" w:cs="Calibri"/>
          <w:sz w:val="24"/>
          <w:szCs w:val="24"/>
          <w:lang w:val="pt-BR" w:eastAsia="zh-CN" w:bidi="hi-IN"/>
        </w:rPr>
      </w:pPr>
      <w:r>
        <w:rPr>
          <w:rFonts w:eastAsia="Calibri" w:cs="Calibri" w:ascii="Calibri" w:hAnsi="Calibri"/>
          <w:sz w:val="24"/>
          <w:szCs w:val="24"/>
          <w:lang w:val="pt-BR" w:eastAsia="zh-CN" w:bidi="hi-IN"/>
        </w:rPr>
      </w:r>
    </w:p>
    <w:p>
      <w:pPr>
        <w:pStyle w:val="normal1"/>
        <w:tabs>
          <w:tab w:val="clear" w:pos="720"/>
          <w:tab w:val="right" w:pos="5103" w:leader="none"/>
        </w:tabs>
        <w:spacing w:lineRule="auto" w:line="240" w:before="0" w:after="142"/>
        <w:jc w:val="both"/>
        <w:rPr>
          <w:lang w:val="pt-BR" w:eastAsia="zh-CN" w:bidi="hi-IN"/>
        </w:rPr>
      </w:pPr>
      <w:r>
        <w:rPr>
          <w:rFonts w:eastAsia="Calibri" w:cs="Calibri" w:ascii="Calibri" w:hAnsi="Calibri"/>
          <w:sz w:val="24"/>
          <w:szCs w:val="24"/>
          <w:lang w:val="pt-BR" w:eastAsia="zh-CN" w:bidi="hi-IN"/>
        </w:rPr>
        <w:tab/>
        <w:br/>
      </w:r>
      <w:r>
        <w:rPr>
          <w:rFonts w:eastAsia="Calibri" w:cs="Calibri" w:ascii="Calibri" w:hAnsi="Calibri"/>
          <w:i/>
          <w:iCs/>
          <w:sz w:val="24"/>
          <w:szCs w:val="24"/>
          <w:lang w:val="pt-BR" w:eastAsia="zh-CN" w:bidi="hi-IN"/>
        </w:rPr>
        <w:t>[Assinatura da pessoa acima mencionada]</w:t>
      </w:r>
    </w:p>
    <w:p>
      <w:pPr>
        <w:pStyle w:val="normal1"/>
        <w:spacing w:lineRule="auto" w:line="240" w:before="0" w:after="142"/>
        <w:jc w:val="both"/>
        <w:rPr>
          <w:rFonts w:ascii="Calibri" w:hAnsi="Calibri" w:eastAsia="Calibri" w:cs="Calibri"/>
          <w:sz w:val="24"/>
          <w:szCs w:val="24"/>
          <w:lang w:val="pt-BR" w:eastAsia="zh-CN" w:bidi="hi-IN"/>
        </w:rPr>
      </w:pPr>
      <w:r>
        <w:rPr>
          <w:rFonts w:eastAsia="Calibri" w:cs="Calibri" w:ascii="Calibri" w:hAnsi="Calibri"/>
          <w:sz w:val="24"/>
          <w:szCs w:val="24"/>
          <w:lang w:val="pt-BR" w:eastAsia="zh-CN" w:bidi="hi-IN"/>
        </w:rPr>
      </w:r>
    </w:p>
    <w:p>
      <w:pPr>
        <w:pStyle w:val="normal1"/>
        <w:spacing w:lineRule="auto" w:line="240" w:before="0" w:after="142"/>
        <w:jc w:val="both"/>
        <w:rPr>
          <w:rFonts w:ascii="Calibri" w:hAnsi="Calibri" w:eastAsia="Calibri" w:cs="Calibri"/>
          <w:sz w:val="24"/>
          <w:szCs w:val="24"/>
          <w:lang w:val="pt-BR" w:eastAsia="zh-CN" w:bidi="hi-IN"/>
        </w:rPr>
      </w:pPr>
      <w:r>
        <w:rPr>
          <w:rFonts w:eastAsia="Calibri" w:cs="Calibri" w:ascii="Calibri" w:hAnsi="Calibri"/>
          <w:sz w:val="24"/>
          <w:szCs w:val="24"/>
          <w:lang w:val="pt-BR" w:eastAsia="zh-CN" w:bidi="hi-IN"/>
        </w:rPr>
      </w:r>
    </w:p>
    <w:p>
      <w:pPr>
        <w:pStyle w:val="normal1"/>
        <w:tabs>
          <w:tab w:val="clear" w:pos="720"/>
          <w:tab w:val="right" w:pos="5103" w:leader="none"/>
        </w:tabs>
        <w:spacing w:lineRule="auto" w:line="240" w:before="0" w:after="142"/>
        <w:jc w:val="both"/>
        <w:rPr>
          <w:lang w:val="pt-BR" w:eastAsia="zh-CN" w:bidi="hi-IN"/>
        </w:rPr>
      </w:pPr>
      <w:r>
        <w:rPr>
          <w:rFonts w:eastAsia="Calibri" w:cs="Calibri" w:ascii="Calibri" w:hAnsi="Calibri"/>
          <w:sz w:val="24"/>
          <w:szCs w:val="24"/>
          <w:lang w:val="pt-BR" w:eastAsia="zh-CN" w:bidi="hi-IN"/>
        </w:rPr>
        <w:tab/>
        <w:br/>
      </w:r>
      <w:r>
        <w:rPr>
          <w:rFonts w:eastAsia="Calibri" w:cs="Calibri" w:ascii="Calibri" w:hAnsi="Calibri"/>
          <w:i/>
          <w:iCs/>
          <w:sz w:val="24"/>
          <w:szCs w:val="24"/>
          <w:lang w:val="pt-BR" w:eastAsia="zh-CN" w:bidi="hi-IN"/>
        </w:rPr>
        <w:t>[Data de assinatura]</w:t>
      </w:r>
    </w:p>
    <w:p>
      <w:pPr>
        <w:pStyle w:val="normal1"/>
        <w:spacing w:lineRule="auto" w:line="240" w:before="0" w:after="142"/>
        <w:jc w:val="both"/>
        <w:rPr>
          <w:rFonts w:ascii="Calibri" w:hAnsi="Calibri" w:eastAsia="Calibri" w:cs="Calibri"/>
          <w:sz w:val="24"/>
          <w:szCs w:val="24"/>
          <w:lang w:val="pt-BR" w:eastAsia="zh-CN" w:bidi="hi-IN"/>
        </w:rPr>
      </w:pPr>
      <w:r>
        <w:rPr>
          <w:rFonts w:eastAsia="Calibri" w:cs="Calibri" w:ascii="Calibri" w:hAnsi="Calibri"/>
          <w:sz w:val="24"/>
          <w:szCs w:val="24"/>
          <w:lang w:val="pt-BR" w:eastAsia="zh-CN" w:bidi="hi-IN"/>
        </w:rPr>
      </w:r>
    </w:p>
    <w:p>
      <w:pPr>
        <w:pStyle w:val="normal1"/>
        <w:spacing w:lineRule="auto" w:line="240" w:before="0" w:after="142"/>
        <w:jc w:val="both"/>
        <w:rPr>
          <w:rFonts w:ascii="Calibri" w:hAnsi="Calibri" w:eastAsia="Calibri" w:cs="Calibri"/>
          <w:sz w:val="24"/>
          <w:szCs w:val="24"/>
          <w:lang w:val="pt-BR" w:eastAsia="zh-CN" w:bidi="hi-IN"/>
        </w:rPr>
      </w:pPr>
      <w:r>
        <w:rPr>
          <w:rFonts w:eastAsia="Calibri" w:cs="Calibri" w:ascii="Calibri" w:hAnsi="Calibri"/>
          <w:sz w:val="24"/>
          <w:szCs w:val="24"/>
          <w:lang w:val="pt-BR" w:eastAsia="zh-CN" w:bidi="hi-IN"/>
        </w:rPr>
      </w:r>
    </w:p>
    <w:p>
      <w:pPr>
        <w:pStyle w:val="normal1"/>
        <w:tabs>
          <w:tab w:val="clear" w:pos="720"/>
          <w:tab w:val="right" w:pos="9072" w:leader="none"/>
        </w:tabs>
        <w:spacing w:lineRule="auto" w:line="240" w:before="0" w:after="142"/>
        <w:jc w:val="both"/>
        <w:rPr>
          <w:lang w:val="pt-BR" w:eastAsia="zh-CN" w:bidi="hi-IN"/>
        </w:rPr>
      </w:pPr>
      <w:r>
        <w:rPr>
          <w:rFonts w:eastAsia="Calibri" w:cs="Calibri" w:ascii="Calibri" w:hAnsi="Calibri"/>
          <w:sz w:val="24"/>
          <w:szCs w:val="24"/>
          <w:lang w:val="pt-BR" w:eastAsia="zh-CN" w:bidi="hi-IN"/>
        </w:rPr>
        <w:t>Nome da pessoa devidamente autorizada a assinar esta Proposta em nome do Proponente:</w:t>
        <w:br/>
        <w:tab/>
      </w:r>
    </w:p>
    <w:p>
      <w:pPr>
        <w:pStyle w:val="normal1"/>
        <w:tabs>
          <w:tab w:val="clear" w:pos="720"/>
          <w:tab w:val="right" w:pos="9072" w:leader="none"/>
        </w:tabs>
        <w:spacing w:lineRule="auto" w:line="240" w:before="0" w:after="142"/>
        <w:jc w:val="both"/>
        <w:rPr>
          <w:lang w:val="pt-BR" w:eastAsia="zh-CN" w:bidi="hi-IN"/>
        </w:rPr>
      </w:pPr>
      <w:r>
        <w:rPr>
          <w:rFonts w:eastAsia="Calibri" w:cs="Calibri" w:ascii="Calibri" w:hAnsi="Calibri"/>
          <w:sz w:val="24"/>
          <w:szCs w:val="24"/>
          <w:lang w:val="pt-BR" w:eastAsia="zh-CN" w:bidi="hi-IN"/>
        </w:rPr>
        <w:t>Título do signatário da Proposta:</w:t>
        <w:tab/>
      </w:r>
    </w:p>
    <w:p>
      <w:pPr>
        <w:pStyle w:val="normal1"/>
        <w:tabs>
          <w:tab w:val="clear" w:pos="720"/>
          <w:tab w:val="right" w:pos="9072" w:leader="none"/>
        </w:tabs>
        <w:spacing w:lineRule="auto" w:line="240" w:before="0" w:after="142"/>
        <w:jc w:val="both"/>
        <w:rPr>
          <w:lang w:val="pt-BR" w:eastAsia="zh-CN" w:bidi="hi-IN"/>
        </w:rPr>
      </w:pPr>
      <w:r>
        <w:rPr>
          <w:rFonts w:eastAsia="Calibri" w:cs="Calibri" w:ascii="Calibri" w:hAnsi="Calibri"/>
          <w:sz w:val="24"/>
          <w:szCs w:val="24"/>
          <w:lang w:val="pt-BR" w:eastAsia="zh-CN" w:bidi="hi-IN"/>
        </w:rPr>
        <w:t>Frima da pessoa mencionada acima:</w:t>
        <w:tab/>
      </w:r>
    </w:p>
    <w:p>
      <w:pPr>
        <w:pStyle w:val="normal1"/>
        <w:tabs>
          <w:tab w:val="clear" w:pos="720"/>
          <w:tab w:val="right" w:pos="9072" w:leader="none"/>
        </w:tabs>
        <w:spacing w:lineRule="auto" w:line="240" w:before="0" w:after="142"/>
        <w:jc w:val="both"/>
        <w:rPr>
          <w:lang w:val="pt-BR" w:eastAsia="zh-CN" w:bidi="hi-IN"/>
        </w:rPr>
      </w:pPr>
      <w:r>
        <w:rPr>
          <w:rFonts w:eastAsia="Calibri" w:cs="Calibri" w:ascii="Calibri" w:hAnsi="Calibri"/>
          <w:sz w:val="24"/>
          <w:szCs w:val="24"/>
          <w:lang w:val="pt-BR" w:eastAsia="zh-CN" w:bidi="hi-IN"/>
        </w:rPr>
        <w:t>Data de assinatura (dia/mês/ano):</w:t>
        <w:tab/>
      </w:r>
    </w:p>
    <w:p>
      <w:pPr>
        <w:pStyle w:val="normal1"/>
        <w:spacing w:lineRule="auto" w:line="240" w:before="0" w:after="142"/>
        <w:jc w:val="both"/>
        <w:rPr>
          <w:rFonts w:ascii="Calibri" w:hAnsi="Calibri" w:eastAsia="Calibri" w:cs="Calibri"/>
          <w:sz w:val="24"/>
          <w:szCs w:val="24"/>
          <w:lang w:val="pt-BR" w:eastAsia="zh-CN" w:bidi="hi-IN"/>
        </w:rPr>
      </w:pPr>
      <w:r>
        <w:rPr>
          <w:rFonts w:eastAsia="Calibri" w:cs="Calibri" w:ascii="Calibri" w:hAnsi="Calibri"/>
          <w:sz w:val="24"/>
          <w:szCs w:val="24"/>
          <w:lang w:val="pt-BR" w:eastAsia="zh-CN" w:bidi="hi-IN"/>
        </w:rPr>
      </w:r>
    </w:p>
    <w:p>
      <w:pPr>
        <w:pStyle w:val="normal1"/>
        <w:spacing w:lineRule="auto" w:line="240" w:before="0" w:after="142"/>
        <w:jc w:val="both"/>
        <w:rPr>
          <w:rFonts w:ascii="Calibri" w:hAnsi="Calibri" w:eastAsia="Calibri" w:cs="Calibri"/>
          <w:sz w:val="24"/>
          <w:szCs w:val="24"/>
          <w:lang w:val="pt-BR" w:eastAsia="zh-CN" w:bidi="hi-IN"/>
        </w:rPr>
      </w:pPr>
      <w:r>
        <w:rPr>
          <w:rFonts w:eastAsia="Calibri" w:cs="Calibri" w:ascii="Calibri" w:hAnsi="Calibri"/>
          <w:sz w:val="24"/>
          <w:szCs w:val="24"/>
          <w:lang w:val="pt-BR" w:eastAsia="zh-CN" w:bidi="hi-IN"/>
        </w:rPr>
      </w:r>
    </w:p>
    <w:p>
      <w:pPr>
        <w:pStyle w:val="normal1"/>
        <w:spacing w:lineRule="auto" w:line="240" w:before="0" w:after="142"/>
        <w:jc w:val="both"/>
        <w:rPr>
          <w:rFonts w:ascii="Calibri" w:hAnsi="Calibri" w:eastAsia="Calibri" w:cs="Calibri"/>
          <w:sz w:val="24"/>
          <w:szCs w:val="24"/>
          <w:lang w:val="pt-BR" w:eastAsia="zh-CN" w:bidi="hi-IN"/>
        </w:rPr>
      </w:pPr>
      <w:r>
        <w:rPr>
          <w:rFonts w:eastAsia="Calibri" w:cs="Calibri" w:ascii="Calibri" w:hAnsi="Calibri"/>
          <w:sz w:val="24"/>
          <w:szCs w:val="24"/>
          <w:lang w:val="pt-BR" w:eastAsia="zh-CN" w:bidi="hi-IN"/>
        </w:rPr>
      </w:r>
    </w:p>
    <w:p>
      <w:pPr>
        <w:pStyle w:val="normal1"/>
        <w:spacing w:lineRule="auto" w:line="240" w:before="0" w:after="142"/>
        <w:jc w:val="both"/>
        <w:rPr>
          <w:rFonts w:ascii="Calibri" w:hAnsi="Calibri" w:eastAsia="Calibri" w:cs="Calibri"/>
          <w:sz w:val="24"/>
          <w:szCs w:val="24"/>
          <w:lang w:val="pt-BR" w:eastAsia="zh-CN" w:bidi="hi-IN"/>
        </w:rPr>
      </w:pPr>
      <w:r>
        <w:rPr>
          <w:rFonts w:eastAsia="Calibri" w:cs="Calibri" w:ascii="Calibri" w:hAnsi="Calibri"/>
          <w:sz w:val="24"/>
          <w:szCs w:val="24"/>
          <w:lang w:val="pt-BR" w:eastAsia="zh-CN" w:bidi="hi-IN"/>
        </w:rPr>
      </w:r>
    </w:p>
    <w:p>
      <w:pPr>
        <w:pStyle w:val="normal1"/>
        <w:spacing w:lineRule="auto" w:line="240"/>
        <w:rPr>
          <w:rFonts w:ascii="Calibri" w:hAnsi="Calibri" w:eastAsia="Calibri" w:cs="Calibri"/>
          <w:sz w:val="24"/>
          <w:szCs w:val="24"/>
          <w:lang w:val="pt-BR" w:eastAsia="zh-CN" w:bidi="hi-IN"/>
        </w:rPr>
      </w:pPr>
      <w:r>
        <w:rPr>
          <w:rFonts w:eastAsia="Calibri" w:cs="Calibri" w:ascii="Calibri" w:hAnsi="Calibri"/>
          <w:sz w:val="24"/>
          <w:szCs w:val="24"/>
          <w:lang w:val="pt-BR" w:eastAsia="zh-CN" w:bidi="hi-IN"/>
        </w:rPr>
      </w:r>
      <w:r>
        <w:br w:type="page"/>
      </w:r>
    </w:p>
    <w:p>
      <w:pPr>
        <w:pStyle w:val="normal1"/>
        <w:spacing w:lineRule="auto" w:line="240" w:before="0" w:after="142"/>
        <w:ind w:hanging="0" w:start="720"/>
        <w:jc w:val="both"/>
        <w:rPr>
          <w:rFonts w:ascii="Calibri" w:hAnsi="Calibri" w:eastAsia="Calibri" w:cs="Calibri"/>
          <w:sz w:val="24"/>
          <w:szCs w:val="24"/>
          <w:lang w:val="pt-BR" w:eastAsia="zh-CN" w:bidi="hi-IN"/>
        </w:rPr>
      </w:pPr>
      <w:r>
        <w:rPr>
          <w:rFonts w:eastAsia="Calibri" w:cs="Calibri" w:ascii="Calibri" w:hAnsi="Calibri"/>
          <w:sz w:val="24"/>
          <w:szCs w:val="24"/>
          <w:lang w:val="pt-BR" w:eastAsia="zh-CN" w:bidi="hi-IN"/>
        </w:rPr>
      </w:r>
    </w:p>
    <w:p>
      <w:pPr>
        <w:pStyle w:val="normal1"/>
        <w:spacing w:lineRule="auto" w:line="240"/>
        <w:rPr>
          <w:rFonts w:ascii="Calibri" w:hAnsi="Calibri" w:eastAsia="Calibri" w:cs="Calibri"/>
          <w:sz w:val="24"/>
          <w:szCs w:val="24"/>
          <w:lang w:val="pt-BR" w:eastAsia="zh-CN" w:bidi="hi-IN"/>
        </w:rPr>
      </w:pPr>
      <w:r>
        <w:rPr>
          <w:rFonts w:eastAsia="Calibri" w:cs="Calibri" w:ascii="Calibri" w:hAnsi="Calibri"/>
          <w:sz w:val="24"/>
          <w:szCs w:val="24"/>
          <w:lang w:val="pt-BR" w:eastAsia="zh-CN" w:bidi="hi-IN"/>
        </w:rPr>
      </w:r>
    </w:p>
    <w:p>
      <w:pPr>
        <w:pStyle w:val="normal1"/>
        <w:spacing w:lineRule="auto" w:line="240" w:before="0" w:after="142"/>
        <w:jc w:val="center"/>
        <w:rPr>
          <w:lang w:val="pt-BR" w:eastAsia="zh-CN" w:bidi="hi-IN"/>
        </w:rPr>
      </w:pPr>
      <w:bookmarkStart w:id="69" w:name="_heading=h.hxijmuza21bg"/>
      <w:bookmarkEnd w:id="69"/>
      <w:r>
        <w:rPr>
          <w:rFonts w:eastAsia="Calibri" w:cs="Calibri" w:ascii="Calibri" w:hAnsi="Calibri"/>
          <w:b/>
          <w:bCs/>
          <w:sz w:val="24"/>
          <w:szCs w:val="24"/>
          <w:lang w:val="pt-BR" w:eastAsia="zh-CN" w:bidi="hi-IN"/>
        </w:rPr>
        <w:t>Cronograma de construção</w:t>
      </w:r>
    </w:p>
    <w:p>
      <w:pPr>
        <w:pStyle w:val="normal1"/>
        <w:spacing w:lineRule="auto" w:line="240" w:before="0" w:after="142"/>
        <w:jc w:val="both"/>
        <w:rPr>
          <w:rFonts w:ascii="Calibri" w:hAnsi="Calibri" w:eastAsia="Calibri" w:cs="Calibri"/>
          <w:sz w:val="24"/>
          <w:szCs w:val="24"/>
          <w:lang w:val="pt-BR" w:eastAsia="zh-CN" w:bidi="hi-IN"/>
        </w:rPr>
      </w:pPr>
      <w:r>
        <w:rPr>
          <w:rFonts w:eastAsia="Calibri" w:cs="Calibri" w:ascii="Calibri" w:hAnsi="Calibri"/>
          <w:sz w:val="24"/>
          <w:szCs w:val="24"/>
          <w:lang w:val="pt-BR" w:eastAsia="zh-CN" w:bidi="hi-IN"/>
        </w:rPr>
      </w:r>
    </w:p>
    <w:p>
      <w:pPr>
        <w:pStyle w:val="normal1"/>
        <w:spacing w:lineRule="auto" w:line="240" w:before="0" w:after="142"/>
        <w:jc w:val="both"/>
        <w:rPr>
          <w:lang w:val="pt-BR" w:eastAsia="zh-CN" w:bidi="hi-IN"/>
        </w:rPr>
      </w:pPr>
      <w:r>
        <w:rPr>
          <w:rFonts w:eastAsia="Calibri" w:cs="Calibri" w:ascii="Calibri" w:hAnsi="Calibri"/>
          <w:sz w:val="24"/>
          <w:szCs w:val="24"/>
          <w:lang w:val="pt-BR" w:eastAsia="zh-CN" w:bidi="hi-IN"/>
        </w:rPr>
        <w:t>Cada Proponente deverá definir um Programa e Cronograma detalhados para a mobilização e construção das Obras a serem executadas, incluindo datas estimadas de início e término para componentes individuais e identificação de objetivos primários e trajetória crítica. O Programa e o Cronograma propostos serão elaborados de acordo com os Requisitos das Obras e abordarão o seguinte:</w:t>
      </w:r>
    </w:p>
    <w:p>
      <w:pPr>
        <w:pStyle w:val="normal1"/>
        <w:numPr>
          <w:ilvl w:val="0"/>
          <w:numId w:val="13"/>
        </w:numPr>
        <w:spacing w:lineRule="auto" w:line="240" w:before="0" w:after="142"/>
        <w:ind w:hanging="567" w:start="1134"/>
        <w:jc w:val="both"/>
        <w:rPr>
          <w:lang w:val="pt-BR" w:eastAsia="zh-CN" w:bidi="hi-IN"/>
        </w:rPr>
      </w:pPr>
      <w:r>
        <w:rPr>
          <w:rFonts w:eastAsia="Calibri" w:cs="Calibri" w:ascii="Calibri" w:hAnsi="Calibri"/>
          <w:sz w:val="24"/>
          <w:szCs w:val="24"/>
          <w:lang w:val="pt-BR" w:eastAsia="zh-CN" w:bidi="hi-IN"/>
        </w:rPr>
        <w:t>Detalhes do cronograma proposto para a obtenção de licenças que podem ser necessárias para iniciar os Trabalhos, incluindo a preparação dos estudos necessários, informações de apoio e pedidos;</w:t>
      </w:r>
    </w:p>
    <w:p>
      <w:pPr>
        <w:pStyle w:val="normal1"/>
        <w:numPr>
          <w:ilvl w:val="0"/>
          <w:numId w:val="13"/>
        </w:numPr>
        <w:spacing w:lineRule="auto" w:line="240" w:before="0" w:after="142"/>
        <w:ind w:hanging="567" w:start="1134"/>
        <w:jc w:val="both"/>
        <w:rPr>
          <w:lang w:val="pt-BR" w:eastAsia="zh-CN" w:bidi="hi-IN"/>
        </w:rPr>
      </w:pPr>
      <w:r>
        <w:rPr>
          <w:rFonts w:eastAsia="Calibri" w:cs="Calibri" w:ascii="Calibri" w:hAnsi="Calibri"/>
          <w:sz w:val="24"/>
          <w:szCs w:val="24"/>
          <w:lang w:val="pt-BR" w:eastAsia="zh-CN" w:bidi="hi-IN"/>
        </w:rPr>
        <w:t>Os detalhes do cronograma proposto para a conclusão das Obras dentro do Período de Conclusão, na forma de um gráfico de barras no qual o caminho crítico aparece com destaque;</w:t>
      </w:r>
    </w:p>
    <w:p>
      <w:pPr>
        <w:pStyle w:val="normal1"/>
        <w:numPr>
          <w:ilvl w:val="0"/>
          <w:numId w:val="13"/>
        </w:numPr>
        <w:spacing w:lineRule="auto" w:line="240" w:before="0" w:after="142"/>
        <w:ind w:hanging="567" w:start="1134"/>
        <w:jc w:val="both"/>
        <w:rPr>
          <w:lang w:val="pt-BR" w:eastAsia="zh-CN" w:bidi="hi-IN"/>
        </w:rPr>
      </w:pPr>
      <w:r>
        <w:rPr>
          <w:rFonts w:eastAsia="Calibri" w:cs="Calibri" w:ascii="Calibri" w:hAnsi="Calibri"/>
          <w:sz w:val="24"/>
          <w:szCs w:val="24"/>
          <w:lang w:val="pt-BR" w:eastAsia="zh-CN" w:bidi="hi-IN"/>
        </w:rPr>
        <w:t>Os detalhes do cronograma proposto para testes, comissionamento e entrega das Obras concluídas;</w:t>
      </w:r>
    </w:p>
    <w:p>
      <w:pPr>
        <w:pStyle w:val="normal1"/>
        <w:numPr>
          <w:ilvl w:val="0"/>
          <w:numId w:val="13"/>
        </w:numPr>
        <w:spacing w:lineRule="auto" w:line="240" w:before="0" w:after="142"/>
        <w:ind w:hanging="567" w:start="1134"/>
        <w:jc w:val="both"/>
        <w:rPr>
          <w:lang w:val="pt-BR" w:eastAsia="zh-CN" w:bidi="hi-IN"/>
        </w:rPr>
      </w:pPr>
      <w:r>
        <w:rPr>
          <w:rFonts w:eastAsia="Calibri" w:cs="Calibri" w:ascii="Calibri" w:hAnsi="Calibri"/>
          <w:sz w:val="24"/>
          <w:szCs w:val="24"/>
          <w:lang w:val="pt-BR" w:eastAsia="zh-CN" w:bidi="hi-IN"/>
        </w:rPr>
        <w:t xml:space="preserve">Modelo de arquivo editável disponível no link: </w:t>
      </w:r>
    </w:p>
    <w:p>
      <w:pPr>
        <w:pStyle w:val="normal1"/>
        <w:spacing w:lineRule="auto" w:line="240" w:before="0" w:after="142"/>
        <w:ind w:hanging="0" w:start="720"/>
        <w:jc w:val="both"/>
        <w:rPr/>
      </w:pPr>
      <w:hyperlink r:id="rId9">
        <w:r>
          <w:rPr>
            <w:rStyle w:val="Style3"/>
            <w:rFonts w:eastAsia="Calibri" w:cs="Calibri" w:ascii="Calibri" w:hAnsi="Calibri"/>
            <w:color w:val="1155CC"/>
            <w:sz w:val="24"/>
            <w:szCs w:val="24"/>
            <w:u w:val="single"/>
            <w:lang w:val="pt-BR" w:eastAsia="zh-CN" w:bidi="hi-IN"/>
          </w:rPr>
          <w:t>Lote 02 - Macrodrenagem2_Microdrenagem2_Nova Rota2 - Google Drive. - Pesquisar</w:t>
        </w:r>
      </w:hyperlink>
    </w:p>
    <w:p>
      <w:pPr>
        <w:pStyle w:val="normal1"/>
        <w:spacing w:lineRule="auto" w:line="240" w:before="0" w:after="142"/>
        <w:ind w:hanging="0" w:start="720"/>
        <w:jc w:val="both"/>
        <w:rPr>
          <w:rFonts w:ascii="Calibri" w:hAnsi="Calibri" w:eastAsia="Calibri" w:cs="Calibri"/>
          <w:sz w:val="24"/>
          <w:szCs w:val="24"/>
          <w:lang w:val="pt-BR" w:eastAsia="zh-CN" w:bidi="hi-IN"/>
        </w:rPr>
      </w:pPr>
      <w:r>
        <w:rPr>
          <w:rFonts w:eastAsia="Calibri" w:cs="Calibri" w:ascii="Calibri" w:hAnsi="Calibri"/>
          <w:sz w:val="24"/>
          <w:szCs w:val="24"/>
          <w:lang w:val="pt-BR" w:eastAsia="zh-CN" w:bidi="hi-IN"/>
        </w:rPr>
      </w:r>
    </w:p>
    <w:p>
      <w:pPr>
        <w:pStyle w:val="normal1"/>
        <w:spacing w:lineRule="auto" w:line="240" w:before="0" w:after="142"/>
        <w:jc w:val="both"/>
        <w:rPr>
          <w:rFonts w:ascii="Calibri" w:hAnsi="Calibri" w:eastAsia="Calibri" w:cs="Calibri"/>
          <w:sz w:val="24"/>
          <w:szCs w:val="24"/>
          <w:lang w:val="pt-BR" w:eastAsia="zh-CN" w:bidi="hi-IN"/>
        </w:rPr>
      </w:pPr>
      <w:r>
        <w:rPr>
          <w:rFonts w:eastAsia="Calibri" w:cs="Calibri" w:ascii="Calibri" w:hAnsi="Calibri"/>
          <w:sz w:val="24"/>
          <w:szCs w:val="24"/>
          <w:lang w:val="pt-BR" w:eastAsia="zh-CN" w:bidi="hi-IN"/>
        </w:rPr>
      </w:r>
    </w:p>
    <w:p>
      <w:pPr>
        <w:pStyle w:val="normal1"/>
        <w:spacing w:lineRule="auto" w:line="240"/>
        <w:rPr>
          <w:rFonts w:ascii="Calibri" w:hAnsi="Calibri" w:eastAsia="Calibri" w:cs="Calibri"/>
          <w:sz w:val="24"/>
          <w:szCs w:val="24"/>
          <w:lang w:val="pt-BR" w:eastAsia="zh-CN" w:bidi="hi-IN"/>
        </w:rPr>
      </w:pPr>
      <w:r>
        <w:rPr>
          <w:rFonts w:eastAsia="Calibri" w:cs="Calibri" w:ascii="Calibri" w:hAnsi="Calibri"/>
          <w:sz w:val="24"/>
          <w:szCs w:val="24"/>
          <w:lang w:val="pt-BR" w:eastAsia="zh-CN" w:bidi="hi-IN"/>
        </w:rPr>
      </w:r>
      <w:r>
        <w:br w:type="page"/>
      </w:r>
    </w:p>
    <w:p>
      <w:pPr>
        <w:pStyle w:val="normal1"/>
        <w:spacing w:lineRule="auto" w:line="240" w:before="0" w:after="142"/>
        <w:jc w:val="center"/>
        <w:rPr>
          <w:lang w:val="pt-BR" w:eastAsia="zh-CN" w:bidi="hi-IN"/>
        </w:rPr>
      </w:pPr>
      <w:r>
        <w:rPr>
          <w:rFonts w:eastAsia="Calibri" w:cs="Calibri" w:ascii="Calibri" w:hAnsi="Calibri"/>
          <w:b/>
          <w:bCs/>
          <w:sz w:val="24"/>
          <w:szCs w:val="24"/>
          <w:lang w:val="pt-BR" w:eastAsia="zh-CN" w:bidi="hi-IN"/>
        </w:rPr>
        <w:t>Pessoal</w:t>
      </w:r>
    </w:p>
    <w:p>
      <w:pPr>
        <w:pStyle w:val="normal1"/>
        <w:spacing w:lineRule="auto" w:line="240" w:before="0" w:after="142"/>
        <w:jc w:val="both"/>
        <w:rPr>
          <w:rFonts w:ascii="Calibri" w:hAnsi="Calibri" w:eastAsia="Calibri" w:cs="Calibri"/>
          <w:sz w:val="24"/>
          <w:szCs w:val="24"/>
          <w:lang w:val="pt-BR" w:eastAsia="zh-CN" w:bidi="hi-IN"/>
        </w:rPr>
      </w:pPr>
      <w:r>
        <w:rPr>
          <w:rFonts w:eastAsia="Calibri" w:cs="Calibri" w:ascii="Calibri" w:hAnsi="Calibri"/>
          <w:sz w:val="24"/>
          <w:szCs w:val="24"/>
          <w:lang w:val="pt-BR" w:eastAsia="zh-CN" w:bidi="hi-IN"/>
        </w:rPr>
      </w:r>
    </w:p>
    <w:p>
      <w:pPr>
        <w:pStyle w:val="normal1"/>
        <w:spacing w:lineRule="auto" w:line="240" w:before="0" w:after="142"/>
        <w:jc w:val="center"/>
        <w:rPr>
          <w:lang w:val="pt-BR" w:eastAsia="zh-CN" w:bidi="hi-IN"/>
        </w:rPr>
      </w:pPr>
      <w:bookmarkStart w:id="70" w:name="_heading=h.pjzdkirji7d5"/>
      <w:bookmarkEnd w:id="70"/>
      <w:r>
        <w:rPr>
          <w:rFonts w:eastAsia="Calibri" w:cs="Calibri" w:ascii="Calibri" w:hAnsi="Calibri"/>
          <w:b/>
          <w:bCs/>
          <w:sz w:val="24"/>
          <w:szCs w:val="24"/>
          <w:lang w:val="pt-BR" w:eastAsia="zh-CN" w:bidi="hi-IN"/>
        </w:rPr>
        <w:t>Formulário PER-1: Pessoal Proposto</w:t>
      </w:r>
    </w:p>
    <w:p>
      <w:pPr>
        <w:pStyle w:val="normal1"/>
        <w:spacing w:lineRule="auto" w:line="240" w:before="0" w:after="142"/>
        <w:jc w:val="both"/>
        <w:rPr>
          <w:rFonts w:ascii="Calibri" w:hAnsi="Calibri" w:eastAsia="Calibri" w:cs="Calibri"/>
          <w:sz w:val="24"/>
          <w:szCs w:val="24"/>
          <w:lang w:val="pt-BR" w:eastAsia="zh-CN" w:bidi="hi-IN"/>
        </w:rPr>
      </w:pPr>
      <w:r>
        <w:rPr>
          <w:rFonts w:eastAsia="Calibri" w:cs="Calibri" w:ascii="Calibri" w:hAnsi="Calibri"/>
          <w:sz w:val="24"/>
          <w:szCs w:val="24"/>
          <w:lang w:val="pt-BR" w:eastAsia="zh-CN" w:bidi="hi-IN"/>
        </w:rPr>
      </w:r>
    </w:p>
    <w:p>
      <w:pPr>
        <w:pStyle w:val="normal1"/>
        <w:spacing w:lineRule="auto" w:line="240" w:before="0" w:after="142"/>
        <w:jc w:val="both"/>
        <w:rPr>
          <w:lang w:val="pt-BR" w:eastAsia="zh-CN" w:bidi="hi-IN"/>
        </w:rPr>
      </w:pPr>
      <w:r>
        <w:rPr>
          <w:rFonts w:eastAsia="Calibri" w:cs="Calibri" w:ascii="Calibri" w:hAnsi="Calibri"/>
          <w:sz w:val="24"/>
          <w:szCs w:val="24"/>
          <w:lang w:val="pt-BR" w:eastAsia="zh-CN" w:bidi="hi-IN"/>
        </w:rPr>
        <w:t>Os licitantes deverão fornecer os nomes dos funcionários devidamente qualificados para atender aos requisitos de qualificação exigidos na FDE. As informações sobre sua experiência anterior devem ser fornecidas de acordo com o Formulário de cada candidato.</w:t>
      </w:r>
    </w:p>
    <w:p>
      <w:pPr>
        <w:pStyle w:val="normal1"/>
        <w:spacing w:lineRule="auto" w:line="240" w:before="0" w:after="142"/>
        <w:jc w:val="both"/>
        <w:rPr>
          <w:rFonts w:ascii="Calibri" w:hAnsi="Calibri" w:eastAsia="Calibri" w:cs="Calibri"/>
          <w:sz w:val="24"/>
          <w:szCs w:val="24"/>
          <w:lang w:val="pt-BR" w:eastAsia="zh-CN" w:bidi="hi-IN"/>
        </w:rPr>
      </w:pPr>
      <w:r>
        <w:rPr>
          <w:rFonts w:eastAsia="Calibri" w:cs="Calibri" w:ascii="Calibri" w:hAnsi="Calibri"/>
          <w:sz w:val="24"/>
          <w:szCs w:val="24"/>
          <w:lang w:val="pt-BR" w:eastAsia="zh-CN" w:bidi="hi-IN"/>
        </w:rPr>
      </w:r>
    </w:p>
    <w:tbl>
      <w:tblPr>
        <w:tblStyle w:val="Table4"/>
        <w:tblW w:w="9089" w:type="dxa"/>
        <w:jc w:val="start"/>
        <w:tblInd w:w="72" w:type="dxa"/>
        <w:tblLayout w:type="fixed"/>
        <w:tblCellMar>
          <w:top w:w="0" w:type="dxa"/>
          <w:start w:w="108" w:type="dxa"/>
          <w:bottom w:w="0" w:type="dxa"/>
          <w:end w:w="108" w:type="dxa"/>
        </w:tblCellMar>
        <w:tblLook w:val="0000"/>
      </w:tblPr>
      <w:tblGrid>
        <w:gridCol w:w="718"/>
        <w:gridCol w:w="8371"/>
      </w:tblGrid>
      <w:tr>
        <w:trPr>
          <w:cantSplit w:val="true"/>
        </w:trPr>
        <w:tc>
          <w:tcPr>
            <w:tcW w:w="718" w:type="dxa"/>
            <w:vMerge w:val="restart"/>
            <w:tcBorders>
              <w:top w:val="single" w:sz="6" w:space="0" w:color="000000"/>
              <w:start w:val="single" w:sz="6" w:space="0" w:color="000000"/>
            </w:tcBorders>
            <w:vAlign w:val="center"/>
          </w:tcPr>
          <w:p>
            <w:pPr>
              <w:pStyle w:val="normal1"/>
              <w:widowControl w:val="false"/>
              <w:spacing w:lineRule="auto" w:line="240" w:before="0" w:after="142"/>
              <w:jc w:val="center"/>
              <w:rPr>
                <w:lang w:val="pt-BR" w:eastAsia="zh-CN" w:bidi="hi-IN"/>
              </w:rPr>
            </w:pPr>
            <w:r>
              <w:rPr>
                <w:rFonts w:eastAsia="Calibri" w:cs="Calibri" w:ascii="Calibri" w:hAnsi="Calibri"/>
                <w:b/>
                <w:bCs/>
                <w:sz w:val="24"/>
                <w:szCs w:val="24"/>
                <w:lang w:val="pt-BR" w:eastAsia="zh-CN" w:bidi="hi-IN"/>
              </w:rPr>
              <w:t>1.</w:t>
            </w:r>
          </w:p>
        </w:tc>
        <w:tc>
          <w:tcPr>
            <w:tcW w:w="8371" w:type="dxa"/>
            <w:tcBorders>
              <w:top w:val="single" w:sz="6" w:space="0" w:color="000000"/>
              <w:start w:val="single" w:sz="6" w:space="0" w:color="000000"/>
              <w:end w:val="single" w:sz="6" w:space="0" w:color="000000"/>
            </w:tcBorders>
            <w:vAlign w:val="center"/>
          </w:tcPr>
          <w:p>
            <w:pPr>
              <w:pStyle w:val="normal1"/>
              <w:widowControl w:val="false"/>
              <w:spacing w:lineRule="auto" w:line="240" w:before="100" w:after="100"/>
              <w:rPr>
                <w:lang w:val="pt-BR" w:eastAsia="zh-CN" w:bidi="hi-IN"/>
              </w:rPr>
            </w:pPr>
            <w:r>
              <w:rPr>
                <w:rFonts w:eastAsia="Calibri" w:cs="Calibri" w:ascii="Calibri" w:hAnsi="Calibri"/>
                <w:b/>
                <w:bCs/>
                <w:sz w:val="24"/>
                <w:szCs w:val="24"/>
                <w:lang w:val="pt-BR" w:eastAsia="zh-CN" w:bidi="hi-IN"/>
              </w:rPr>
              <w:t>Posição (*)</w:t>
            </w:r>
          </w:p>
        </w:tc>
      </w:tr>
      <w:tr>
        <w:trPr>
          <w:cantSplit w:val="true"/>
        </w:trPr>
        <w:tc>
          <w:tcPr>
            <w:tcW w:w="718" w:type="dxa"/>
            <w:vMerge w:val="continue"/>
            <w:tcBorders>
              <w:top w:val="single" w:sz="6" w:space="0" w:color="000000"/>
              <w:start w:val="single" w:sz="6" w:space="0" w:color="000000"/>
            </w:tcBorders>
            <w:vAlign w:val="center"/>
          </w:tcPr>
          <w:p>
            <w:pPr>
              <w:pStyle w:val="normal1"/>
              <w:keepNext w:val="false"/>
              <w:keepLines w:val="false"/>
              <w:widowControl w:val="false"/>
              <w:shd w:val="clear" w:fill="auto"/>
              <w:spacing w:lineRule="auto" w:line="276" w:before="0" w:after="0"/>
              <w:ind w:hanging="0" w:start="0" w:end="0"/>
              <w:jc w:val="start"/>
              <w:rPr>
                <w:rFonts w:ascii="Calibri" w:hAnsi="Calibri" w:eastAsia="Calibri" w:cs="Calibri"/>
                <w:b/>
                <w:bCs/>
                <w:sz w:val="24"/>
                <w:szCs w:val="24"/>
                <w:lang w:val="pt-BR" w:eastAsia="zh-CN" w:bidi="hi-IN"/>
              </w:rPr>
            </w:pPr>
            <w:r>
              <w:rPr>
                <w:rFonts w:eastAsia="Calibri" w:cs="Calibri" w:ascii="Calibri" w:hAnsi="Calibri"/>
                <w:b/>
                <w:bCs/>
                <w:sz w:val="24"/>
                <w:szCs w:val="24"/>
                <w:lang w:val="pt-BR" w:eastAsia="zh-CN" w:bidi="hi-IN"/>
              </w:rPr>
            </w:r>
          </w:p>
        </w:tc>
        <w:tc>
          <w:tcPr>
            <w:tcW w:w="8371" w:type="dxa"/>
            <w:tcBorders>
              <w:top w:val="single" w:sz="6" w:space="0" w:color="000000"/>
              <w:start w:val="single" w:sz="6" w:space="0" w:color="000000"/>
              <w:end w:val="single" w:sz="6" w:space="0" w:color="000000"/>
            </w:tcBorders>
            <w:vAlign w:val="center"/>
          </w:tcPr>
          <w:p>
            <w:pPr>
              <w:pStyle w:val="normal1"/>
              <w:widowControl w:val="false"/>
              <w:spacing w:lineRule="auto" w:line="240" w:before="100" w:after="100"/>
              <w:rPr>
                <w:lang w:val="pt-BR" w:eastAsia="zh-CN" w:bidi="hi-IN"/>
              </w:rPr>
            </w:pPr>
            <w:r>
              <w:rPr>
                <w:rFonts w:eastAsia="Calibri" w:cs="Calibri" w:ascii="Calibri" w:hAnsi="Calibri"/>
                <w:b/>
                <w:bCs/>
                <w:sz w:val="24"/>
                <w:szCs w:val="24"/>
                <w:lang w:val="pt-BR" w:eastAsia="zh-CN" w:bidi="hi-IN"/>
              </w:rPr>
              <w:t>Nome</w:t>
            </w:r>
          </w:p>
        </w:tc>
      </w:tr>
      <w:tr>
        <w:trPr>
          <w:cantSplit w:val="true"/>
        </w:trPr>
        <w:tc>
          <w:tcPr>
            <w:tcW w:w="718" w:type="dxa"/>
            <w:vMerge w:val="restart"/>
            <w:tcBorders>
              <w:top w:val="single" w:sz="6" w:space="0" w:color="000000"/>
              <w:start w:val="single" w:sz="6" w:space="0" w:color="000000"/>
            </w:tcBorders>
            <w:vAlign w:val="center"/>
          </w:tcPr>
          <w:p>
            <w:pPr>
              <w:pStyle w:val="normal1"/>
              <w:widowControl w:val="false"/>
              <w:spacing w:lineRule="auto" w:line="240" w:before="0" w:after="142"/>
              <w:jc w:val="center"/>
              <w:rPr>
                <w:lang w:val="pt-BR" w:eastAsia="zh-CN" w:bidi="hi-IN"/>
              </w:rPr>
            </w:pPr>
            <w:r>
              <w:rPr>
                <w:rFonts w:eastAsia="Calibri" w:cs="Calibri" w:ascii="Calibri" w:hAnsi="Calibri"/>
                <w:b/>
                <w:bCs/>
                <w:sz w:val="24"/>
                <w:szCs w:val="24"/>
                <w:lang w:val="pt-BR" w:eastAsia="zh-CN" w:bidi="hi-IN"/>
              </w:rPr>
              <w:t>2.</w:t>
            </w:r>
          </w:p>
        </w:tc>
        <w:tc>
          <w:tcPr>
            <w:tcW w:w="8371" w:type="dxa"/>
            <w:tcBorders>
              <w:top w:val="single" w:sz="6" w:space="0" w:color="000000"/>
              <w:start w:val="single" w:sz="6" w:space="0" w:color="000000"/>
              <w:end w:val="single" w:sz="6" w:space="0" w:color="000000"/>
            </w:tcBorders>
            <w:vAlign w:val="center"/>
          </w:tcPr>
          <w:p>
            <w:pPr>
              <w:pStyle w:val="normal1"/>
              <w:widowControl w:val="false"/>
              <w:spacing w:lineRule="auto" w:line="240" w:before="100" w:after="100"/>
              <w:rPr>
                <w:lang w:val="pt-BR" w:eastAsia="zh-CN" w:bidi="hi-IN"/>
              </w:rPr>
            </w:pPr>
            <w:r>
              <w:rPr>
                <w:rFonts w:eastAsia="Calibri" w:cs="Calibri" w:ascii="Calibri" w:hAnsi="Calibri"/>
                <w:b/>
                <w:bCs/>
                <w:sz w:val="24"/>
                <w:szCs w:val="24"/>
                <w:lang w:val="pt-BR" w:eastAsia="zh-CN" w:bidi="hi-IN"/>
              </w:rPr>
              <w:t>Posição (*)</w:t>
            </w:r>
          </w:p>
        </w:tc>
      </w:tr>
      <w:tr>
        <w:trPr>
          <w:cantSplit w:val="true"/>
        </w:trPr>
        <w:tc>
          <w:tcPr>
            <w:tcW w:w="718" w:type="dxa"/>
            <w:vMerge w:val="continue"/>
            <w:tcBorders>
              <w:top w:val="single" w:sz="6" w:space="0" w:color="000000"/>
              <w:start w:val="single" w:sz="6" w:space="0" w:color="000000"/>
            </w:tcBorders>
            <w:vAlign w:val="center"/>
          </w:tcPr>
          <w:p>
            <w:pPr>
              <w:pStyle w:val="normal1"/>
              <w:keepNext w:val="false"/>
              <w:keepLines w:val="false"/>
              <w:widowControl w:val="false"/>
              <w:shd w:val="clear" w:fill="auto"/>
              <w:spacing w:lineRule="auto" w:line="276" w:before="0" w:after="0"/>
              <w:ind w:hanging="0" w:start="0" w:end="0"/>
              <w:jc w:val="start"/>
              <w:rPr>
                <w:rFonts w:ascii="Calibri" w:hAnsi="Calibri" w:eastAsia="Calibri" w:cs="Calibri"/>
                <w:b/>
                <w:bCs/>
                <w:sz w:val="24"/>
                <w:szCs w:val="24"/>
                <w:lang w:val="pt-BR" w:eastAsia="zh-CN" w:bidi="hi-IN"/>
              </w:rPr>
            </w:pPr>
            <w:r>
              <w:rPr>
                <w:rFonts w:eastAsia="Calibri" w:cs="Calibri" w:ascii="Calibri" w:hAnsi="Calibri"/>
                <w:b/>
                <w:bCs/>
                <w:sz w:val="24"/>
                <w:szCs w:val="24"/>
                <w:lang w:val="pt-BR" w:eastAsia="zh-CN" w:bidi="hi-IN"/>
              </w:rPr>
            </w:r>
          </w:p>
        </w:tc>
        <w:tc>
          <w:tcPr>
            <w:tcW w:w="8371" w:type="dxa"/>
            <w:tcBorders>
              <w:top w:val="single" w:sz="6" w:space="0" w:color="000000"/>
              <w:start w:val="single" w:sz="6" w:space="0" w:color="000000"/>
              <w:end w:val="single" w:sz="6" w:space="0" w:color="000000"/>
            </w:tcBorders>
            <w:vAlign w:val="center"/>
          </w:tcPr>
          <w:p>
            <w:pPr>
              <w:pStyle w:val="normal1"/>
              <w:widowControl w:val="false"/>
              <w:spacing w:lineRule="auto" w:line="240" w:before="100" w:after="100"/>
              <w:rPr>
                <w:lang w:val="pt-BR" w:eastAsia="zh-CN" w:bidi="hi-IN"/>
              </w:rPr>
            </w:pPr>
            <w:r>
              <w:rPr>
                <w:rFonts w:eastAsia="Calibri" w:cs="Calibri" w:ascii="Calibri" w:hAnsi="Calibri"/>
                <w:b/>
                <w:bCs/>
                <w:sz w:val="24"/>
                <w:szCs w:val="24"/>
                <w:lang w:val="pt-BR" w:eastAsia="zh-CN" w:bidi="hi-IN"/>
              </w:rPr>
              <w:t>Nome</w:t>
            </w:r>
          </w:p>
        </w:tc>
      </w:tr>
      <w:tr>
        <w:trPr>
          <w:cantSplit w:val="true"/>
        </w:trPr>
        <w:tc>
          <w:tcPr>
            <w:tcW w:w="718" w:type="dxa"/>
            <w:vMerge w:val="restart"/>
            <w:tcBorders>
              <w:top w:val="single" w:sz="6" w:space="0" w:color="000000"/>
              <w:start w:val="single" w:sz="6" w:space="0" w:color="000000"/>
            </w:tcBorders>
            <w:vAlign w:val="center"/>
          </w:tcPr>
          <w:p>
            <w:pPr>
              <w:pStyle w:val="normal1"/>
              <w:widowControl w:val="false"/>
              <w:spacing w:lineRule="auto" w:line="240" w:before="0" w:after="142"/>
              <w:jc w:val="center"/>
              <w:rPr>
                <w:lang w:val="pt-BR" w:eastAsia="zh-CN" w:bidi="hi-IN"/>
              </w:rPr>
            </w:pPr>
            <w:r>
              <w:rPr>
                <w:rFonts w:eastAsia="Calibri" w:cs="Calibri" w:ascii="Calibri" w:hAnsi="Calibri"/>
                <w:b/>
                <w:bCs/>
                <w:sz w:val="24"/>
                <w:szCs w:val="24"/>
                <w:lang w:val="pt-BR" w:eastAsia="zh-CN" w:bidi="hi-IN"/>
              </w:rPr>
              <w:t>3.</w:t>
            </w:r>
          </w:p>
        </w:tc>
        <w:tc>
          <w:tcPr>
            <w:tcW w:w="8371" w:type="dxa"/>
            <w:tcBorders>
              <w:top w:val="single" w:sz="6" w:space="0" w:color="000000"/>
              <w:start w:val="single" w:sz="6" w:space="0" w:color="000000"/>
              <w:end w:val="single" w:sz="6" w:space="0" w:color="000000"/>
            </w:tcBorders>
            <w:vAlign w:val="center"/>
          </w:tcPr>
          <w:p>
            <w:pPr>
              <w:pStyle w:val="normal1"/>
              <w:widowControl w:val="false"/>
              <w:spacing w:lineRule="auto" w:line="240" w:before="100" w:after="100"/>
              <w:rPr>
                <w:lang w:val="pt-BR" w:eastAsia="zh-CN" w:bidi="hi-IN"/>
              </w:rPr>
            </w:pPr>
            <w:r>
              <w:rPr>
                <w:rFonts w:eastAsia="Calibri" w:cs="Calibri" w:ascii="Calibri" w:hAnsi="Calibri"/>
                <w:b/>
                <w:bCs/>
                <w:sz w:val="24"/>
                <w:szCs w:val="24"/>
                <w:lang w:val="pt-BR" w:eastAsia="zh-CN" w:bidi="hi-IN"/>
              </w:rPr>
              <w:t>Posição (*)</w:t>
            </w:r>
          </w:p>
        </w:tc>
      </w:tr>
      <w:tr>
        <w:trPr>
          <w:cantSplit w:val="true"/>
        </w:trPr>
        <w:tc>
          <w:tcPr>
            <w:tcW w:w="718" w:type="dxa"/>
            <w:vMerge w:val="continue"/>
            <w:tcBorders>
              <w:top w:val="single" w:sz="6" w:space="0" w:color="000000"/>
              <w:start w:val="single" w:sz="6" w:space="0" w:color="000000"/>
            </w:tcBorders>
            <w:vAlign w:val="center"/>
          </w:tcPr>
          <w:p>
            <w:pPr>
              <w:pStyle w:val="normal1"/>
              <w:keepNext w:val="false"/>
              <w:keepLines w:val="false"/>
              <w:widowControl w:val="false"/>
              <w:shd w:val="clear" w:fill="auto"/>
              <w:spacing w:lineRule="auto" w:line="276" w:before="0" w:after="0"/>
              <w:ind w:hanging="0" w:start="0" w:end="0"/>
              <w:jc w:val="start"/>
              <w:rPr>
                <w:rFonts w:ascii="Calibri" w:hAnsi="Calibri" w:eastAsia="Calibri" w:cs="Calibri"/>
                <w:b/>
                <w:bCs/>
                <w:sz w:val="24"/>
                <w:szCs w:val="24"/>
                <w:lang w:val="pt-BR" w:eastAsia="zh-CN" w:bidi="hi-IN"/>
              </w:rPr>
            </w:pPr>
            <w:r>
              <w:rPr>
                <w:rFonts w:eastAsia="Calibri" w:cs="Calibri" w:ascii="Calibri" w:hAnsi="Calibri"/>
                <w:b/>
                <w:bCs/>
                <w:sz w:val="24"/>
                <w:szCs w:val="24"/>
                <w:lang w:val="pt-BR" w:eastAsia="zh-CN" w:bidi="hi-IN"/>
              </w:rPr>
            </w:r>
          </w:p>
        </w:tc>
        <w:tc>
          <w:tcPr>
            <w:tcW w:w="8371" w:type="dxa"/>
            <w:tcBorders>
              <w:top w:val="single" w:sz="6" w:space="0" w:color="000000"/>
              <w:start w:val="single" w:sz="6" w:space="0" w:color="000000"/>
              <w:end w:val="single" w:sz="6" w:space="0" w:color="000000"/>
            </w:tcBorders>
            <w:vAlign w:val="center"/>
          </w:tcPr>
          <w:p>
            <w:pPr>
              <w:pStyle w:val="normal1"/>
              <w:widowControl w:val="false"/>
              <w:spacing w:lineRule="auto" w:line="240" w:before="100" w:after="100"/>
              <w:rPr>
                <w:lang w:val="pt-BR" w:eastAsia="zh-CN" w:bidi="hi-IN"/>
              </w:rPr>
            </w:pPr>
            <w:r>
              <w:rPr>
                <w:rFonts w:eastAsia="Calibri" w:cs="Calibri" w:ascii="Calibri" w:hAnsi="Calibri"/>
                <w:b/>
                <w:bCs/>
                <w:sz w:val="24"/>
                <w:szCs w:val="24"/>
                <w:lang w:val="pt-BR" w:eastAsia="zh-CN" w:bidi="hi-IN"/>
              </w:rPr>
              <w:t>Nome</w:t>
            </w:r>
          </w:p>
        </w:tc>
      </w:tr>
      <w:tr>
        <w:trPr>
          <w:cantSplit w:val="true"/>
        </w:trPr>
        <w:tc>
          <w:tcPr>
            <w:tcW w:w="718" w:type="dxa"/>
            <w:vMerge w:val="restart"/>
            <w:tcBorders>
              <w:top w:val="single" w:sz="6" w:space="0" w:color="000000"/>
              <w:start w:val="single" w:sz="6" w:space="0" w:color="000000"/>
              <w:bottom w:val="single" w:sz="6" w:space="0" w:color="000000"/>
            </w:tcBorders>
            <w:vAlign w:val="center"/>
          </w:tcPr>
          <w:p>
            <w:pPr>
              <w:pStyle w:val="normal1"/>
              <w:widowControl w:val="false"/>
              <w:spacing w:lineRule="auto" w:line="240" w:before="0" w:after="142"/>
              <w:jc w:val="center"/>
              <w:rPr>
                <w:lang w:val="pt-BR" w:eastAsia="zh-CN" w:bidi="hi-IN"/>
              </w:rPr>
            </w:pPr>
            <w:r>
              <w:rPr>
                <w:rFonts w:eastAsia="Calibri" w:cs="Calibri" w:ascii="Calibri" w:hAnsi="Calibri"/>
                <w:b/>
                <w:bCs/>
                <w:sz w:val="24"/>
                <w:szCs w:val="24"/>
                <w:lang w:val="pt-BR" w:eastAsia="zh-CN" w:bidi="hi-IN"/>
              </w:rPr>
              <w:t>4.</w:t>
            </w:r>
          </w:p>
        </w:tc>
        <w:tc>
          <w:tcPr>
            <w:tcW w:w="8371" w:type="dxa"/>
            <w:tcBorders>
              <w:top w:val="single" w:sz="6" w:space="0" w:color="000000"/>
              <w:start w:val="single" w:sz="6" w:space="0" w:color="000000"/>
              <w:end w:val="single" w:sz="6" w:space="0" w:color="000000"/>
            </w:tcBorders>
            <w:vAlign w:val="center"/>
          </w:tcPr>
          <w:p>
            <w:pPr>
              <w:pStyle w:val="normal1"/>
              <w:widowControl w:val="false"/>
              <w:spacing w:lineRule="auto" w:line="240" w:before="100" w:after="100"/>
              <w:rPr>
                <w:lang w:val="pt-BR" w:eastAsia="zh-CN" w:bidi="hi-IN"/>
              </w:rPr>
            </w:pPr>
            <w:r>
              <w:rPr>
                <w:rFonts w:eastAsia="Calibri" w:cs="Calibri" w:ascii="Calibri" w:hAnsi="Calibri"/>
                <w:b/>
                <w:bCs/>
                <w:sz w:val="24"/>
                <w:szCs w:val="24"/>
                <w:lang w:val="pt-BR" w:eastAsia="zh-CN" w:bidi="hi-IN"/>
              </w:rPr>
              <w:t>Posição (*)</w:t>
            </w:r>
          </w:p>
        </w:tc>
      </w:tr>
      <w:tr>
        <w:trPr>
          <w:cantSplit w:val="true"/>
        </w:trPr>
        <w:tc>
          <w:tcPr>
            <w:tcW w:w="718" w:type="dxa"/>
            <w:vMerge w:val="continue"/>
            <w:tcBorders>
              <w:top w:val="single" w:sz="6" w:space="0" w:color="000000"/>
              <w:start w:val="single" w:sz="6" w:space="0" w:color="000000"/>
              <w:bottom w:val="single" w:sz="6" w:space="0" w:color="000000"/>
            </w:tcBorders>
            <w:vAlign w:val="center"/>
          </w:tcPr>
          <w:p>
            <w:pPr>
              <w:pStyle w:val="normal1"/>
              <w:keepNext w:val="false"/>
              <w:keepLines w:val="false"/>
              <w:widowControl w:val="false"/>
              <w:shd w:val="clear" w:fill="auto"/>
              <w:spacing w:lineRule="auto" w:line="276" w:before="0" w:after="0"/>
              <w:ind w:hanging="0" w:start="0" w:end="0"/>
              <w:jc w:val="start"/>
              <w:rPr>
                <w:rFonts w:ascii="Calibri" w:hAnsi="Calibri" w:eastAsia="Calibri" w:cs="Calibri"/>
                <w:b/>
                <w:bCs/>
                <w:sz w:val="24"/>
                <w:szCs w:val="24"/>
                <w:lang w:val="pt-BR" w:eastAsia="zh-CN" w:bidi="hi-IN"/>
              </w:rPr>
            </w:pPr>
            <w:r>
              <w:rPr>
                <w:rFonts w:eastAsia="Calibri" w:cs="Calibri" w:ascii="Calibri" w:hAnsi="Calibri"/>
                <w:b/>
                <w:bCs/>
                <w:sz w:val="24"/>
                <w:szCs w:val="24"/>
                <w:lang w:val="pt-BR" w:eastAsia="zh-CN" w:bidi="hi-IN"/>
              </w:rPr>
            </w:r>
          </w:p>
        </w:tc>
        <w:tc>
          <w:tcPr>
            <w:tcW w:w="8371" w:type="dxa"/>
            <w:tcBorders>
              <w:top w:val="single" w:sz="6" w:space="0" w:color="000000"/>
              <w:start w:val="single" w:sz="6" w:space="0" w:color="000000"/>
              <w:bottom w:val="single" w:sz="6" w:space="0" w:color="000000"/>
              <w:end w:val="single" w:sz="6" w:space="0" w:color="000000"/>
            </w:tcBorders>
            <w:vAlign w:val="center"/>
          </w:tcPr>
          <w:p>
            <w:pPr>
              <w:pStyle w:val="normal1"/>
              <w:widowControl w:val="false"/>
              <w:spacing w:lineRule="auto" w:line="240" w:before="100" w:after="100"/>
              <w:rPr>
                <w:lang w:val="pt-BR" w:eastAsia="zh-CN" w:bidi="hi-IN"/>
              </w:rPr>
            </w:pPr>
            <w:r>
              <w:rPr>
                <w:rFonts w:eastAsia="Calibri" w:cs="Calibri" w:ascii="Calibri" w:hAnsi="Calibri"/>
                <w:b/>
                <w:bCs/>
                <w:sz w:val="24"/>
                <w:szCs w:val="24"/>
                <w:lang w:val="pt-BR" w:eastAsia="zh-CN" w:bidi="hi-IN"/>
              </w:rPr>
              <w:t>Nome</w:t>
            </w:r>
          </w:p>
        </w:tc>
      </w:tr>
    </w:tbl>
    <w:p>
      <w:pPr>
        <w:pStyle w:val="normal1"/>
        <w:spacing w:lineRule="auto" w:line="240" w:before="0" w:after="142"/>
        <w:jc w:val="both"/>
        <w:rPr>
          <w:rFonts w:ascii="Calibri" w:hAnsi="Calibri" w:eastAsia="Calibri" w:cs="Calibri"/>
          <w:sz w:val="24"/>
          <w:szCs w:val="24"/>
          <w:lang w:val="pt-BR" w:eastAsia="zh-CN" w:bidi="hi-IN"/>
        </w:rPr>
      </w:pPr>
      <w:r>
        <w:rPr>
          <w:rFonts w:eastAsia="Calibri" w:cs="Calibri" w:ascii="Calibri" w:hAnsi="Calibri"/>
          <w:sz w:val="24"/>
          <w:szCs w:val="24"/>
          <w:lang w:val="pt-BR" w:eastAsia="zh-CN" w:bidi="hi-IN"/>
        </w:rPr>
      </w:r>
    </w:p>
    <w:p>
      <w:pPr>
        <w:pStyle w:val="normal1"/>
        <w:spacing w:lineRule="auto" w:line="240" w:before="0" w:after="142"/>
        <w:jc w:val="both"/>
        <w:rPr>
          <w:lang w:val="pt-BR" w:eastAsia="zh-CN" w:bidi="hi-IN"/>
        </w:rPr>
      </w:pPr>
      <w:r>
        <w:rPr>
          <w:rFonts w:eastAsia="Calibri" w:cs="Calibri" w:ascii="Calibri" w:hAnsi="Calibri"/>
          <w:sz w:val="24"/>
          <w:szCs w:val="24"/>
          <w:lang w:val="pt-BR" w:eastAsia="zh-CN" w:bidi="hi-IN"/>
        </w:rPr>
        <w:t>(*): Conforme especificado na qualificação técnica</w:t>
      </w:r>
    </w:p>
    <w:p>
      <w:pPr>
        <w:pStyle w:val="normal1"/>
        <w:spacing w:lineRule="auto" w:line="240" w:before="0" w:after="142"/>
        <w:jc w:val="both"/>
        <w:rPr>
          <w:rFonts w:ascii="Calibri" w:hAnsi="Calibri" w:eastAsia="Calibri" w:cs="Calibri"/>
          <w:sz w:val="24"/>
          <w:szCs w:val="24"/>
          <w:lang w:val="pt-BR" w:eastAsia="zh-CN" w:bidi="hi-IN"/>
        </w:rPr>
      </w:pPr>
      <w:r>
        <w:rPr>
          <w:rFonts w:eastAsia="Calibri" w:cs="Calibri" w:ascii="Calibri" w:hAnsi="Calibri"/>
          <w:sz w:val="24"/>
          <w:szCs w:val="24"/>
          <w:lang w:val="pt-BR" w:eastAsia="zh-CN" w:bidi="hi-IN"/>
        </w:rPr>
      </w:r>
    </w:p>
    <w:p>
      <w:pPr>
        <w:pStyle w:val="normal1"/>
        <w:spacing w:lineRule="auto" w:line="240"/>
        <w:rPr>
          <w:rFonts w:ascii="Calibri" w:hAnsi="Calibri" w:eastAsia="Calibri" w:cs="Calibri"/>
          <w:sz w:val="24"/>
          <w:szCs w:val="24"/>
          <w:lang w:val="pt-BR" w:eastAsia="zh-CN" w:bidi="hi-IN"/>
        </w:rPr>
      </w:pPr>
      <w:r>
        <w:rPr>
          <w:rFonts w:eastAsia="Calibri" w:cs="Calibri" w:ascii="Calibri" w:hAnsi="Calibri"/>
          <w:sz w:val="24"/>
          <w:szCs w:val="24"/>
          <w:lang w:val="pt-BR" w:eastAsia="zh-CN" w:bidi="hi-IN"/>
        </w:rPr>
      </w:r>
      <w:r>
        <w:br w:type="page"/>
      </w:r>
    </w:p>
    <w:p>
      <w:pPr>
        <w:pStyle w:val="normal1"/>
        <w:spacing w:lineRule="auto" w:line="240" w:before="0" w:after="142"/>
        <w:jc w:val="center"/>
        <w:rPr>
          <w:lang w:val="pt-BR" w:eastAsia="zh-CN" w:bidi="hi-IN"/>
        </w:rPr>
      </w:pPr>
      <w:bookmarkStart w:id="71" w:name="_heading=h.wkhupyxxg1se"/>
      <w:bookmarkEnd w:id="71"/>
      <w:r>
        <w:rPr>
          <w:rFonts w:eastAsia="Calibri" w:cs="Calibri" w:ascii="Calibri" w:hAnsi="Calibri"/>
          <w:b/>
          <w:bCs/>
          <w:sz w:val="24"/>
          <w:szCs w:val="24"/>
          <w:lang w:val="pt-BR" w:eastAsia="zh-CN" w:bidi="hi-IN"/>
        </w:rPr>
        <w:t>Formulário PER-2: Curriculum Vitae do pessoal (modelo sugerido)</w:t>
      </w:r>
    </w:p>
    <w:p>
      <w:pPr>
        <w:pStyle w:val="normal1"/>
        <w:spacing w:lineRule="auto" w:line="240" w:before="0" w:after="142"/>
        <w:jc w:val="both"/>
        <w:rPr>
          <w:rFonts w:ascii="Calibri" w:hAnsi="Calibri" w:eastAsia="Calibri" w:cs="Calibri"/>
          <w:sz w:val="24"/>
          <w:szCs w:val="24"/>
          <w:lang w:val="pt-BR" w:eastAsia="zh-CN" w:bidi="hi-IN"/>
        </w:rPr>
      </w:pPr>
      <w:r>
        <w:rPr>
          <w:rFonts w:eastAsia="Calibri" w:cs="Calibri" w:ascii="Calibri" w:hAnsi="Calibri"/>
          <w:sz w:val="24"/>
          <w:szCs w:val="24"/>
          <w:lang w:val="pt-BR" w:eastAsia="zh-CN" w:bidi="hi-IN"/>
        </w:rPr>
      </w:r>
    </w:p>
    <w:tbl>
      <w:tblPr>
        <w:tblStyle w:val="Table5"/>
        <w:tblW w:w="9060" w:type="dxa"/>
        <w:jc w:val="start"/>
        <w:tblInd w:w="0" w:type="dxa"/>
        <w:tblLayout w:type="fixed"/>
        <w:tblCellMar>
          <w:top w:w="0" w:type="dxa"/>
          <w:start w:w="108" w:type="dxa"/>
          <w:bottom w:w="0" w:type="dxa"/>
          <w:end w:w="108" w:type="dxa"/>
        </w:tblCellMar>
        <w:tblLook w:val="0400"/>
      </w:tblPr>
      <w:tblGrid>
        <w:gridCol w:w="9060"/>
      </w:tblGrid>
      <w:tr>
        <w:trPr/>
        <w:tc>
          <w:tcPr>
            <w:tcW w:w="9060" w:type="dxa"/>
            <w:tcBorders>
              <w:top w:val="single" w:sz="4" w:space="0" w:color="000000"/>
              <w:start w:val="single" w:sz="4" w:space="0" w:color="000000"/>
              <w:bottom w:val="single" w:sz="4" w:space="0" w:color="000000"/>
              <w:end w:val="single" w:sz="4" w:space="0" w:color="000000"/>
            </w:tcBorders>
          </w:tcPr>
          <w:p>
            <w:pPr>
              <w:pStyle w:val="normal1"/>
              <w:widowControl w:val="false"/>
              <w:tabs>
                <w:tab w:val="clear" w:pos="720"/>
                <w:tab w:val="right" w:pos="8931" w:leader="none"/>
              </w:tabs>
              <w:spacing w:lineRule="auto" w:line="240" w:before="140" w:after="140"/>
              <w:jc w:val="both"/>
              <w:rPr>
                <w:lang w:val="pt-BR" w:eastAsia="zh-CN" w:bidi="hi-IN"/>
              </w:rPr>
            </w:pPr>
            <w:r>
              <w:rPr>
                <w:rFonts w:eastAsia="Calibri" w:cs="Calibri" w:ascii="Calibri" w:hAnsi="Calibri"/>
                <w:b/>
                <w:bCs/>
                <w:sz w:val="24"/>
                <w:szCs w:val="24"/>
                <w:lang w:val="pt-BR" w:eastAsia="zh-CN" w:bidi="hi-IN"/>
              </w:rPr>
              <w:t>Nome do licitante:</w:t>
              <w:tab/>
            </w:r>
          </w:p>
        </w:tc>
      </w:tr>
    </w:tbl>
    <w:p>
      <w:pPr>
        <w:pStyle w:val="normal1"/>
        <w:spacing w:lineRule="auto" w:line="240" w:before="0" w:after="142"/>
        <w:jc w:val="both"/>
        <w:rPr>
          <w:rFonts w:ascii="Calibri" w:hAnsi="Calibri" w:eastAsia="Calibri" w:cs="Calibri"/>
          <w:sz w:val="24"/>
          <w:szCs w:val="24"/>
          <w:lang w:val="pt-BR" w:eastAsia="zh-CN" w:bidi="hi-IN"/>
        </w:rPr>
      </w:pPr>
      <w:r>
        <w:rPr>
          <w:rFonts w:eastAsia="Calibri" w:cs="Calibri" w:ascii="Calibri" w:hAnsi="Calibri"/>
          <w:sz w:val="24"/>
          <w:szCs w:val="24"/>
          <w:lang w:val="pt-BR" w:eastAsia="zh-CN" w:bidi="hi-IN"/>
        </w:rPr>
      </w:r>
    </w:p>
    <w:tbl>
      <w:tblPr>
        <w:tblStyle w:val="Table6"/>
        <w:tblW w:w="9060" w:type="dxa"/>
        <w:jc w:val="start"/>
        <w:tblInd w:w="0" w:type="dxa"/>
        <w:tblLayout w:type="fixed"/>
        <w:tblCellMar>
          <w:top w:w="0" w:type="dxa"/>
          <w:start w:w="108" w:type="dxa"/>
          <w:bottom w:w="0" w:type="dxa"/>
          <w:end w:w="108" w:type="dxa"/>
        </w:tblCellMar>
        <w:tblLook w:val="0400"/>
      </w:tblPr>
      <w:tblGrid>
        <w:gridCol w:w="3024"/>
        <w:gridCol w:w="3163"/>
        <w:gridCol w:w="2873"/>
      </w:tblGrid>
      <w:tr>
        <w:trPr/>
        <w:tc>
          <w:tcPr>
            <w:tcW w:w="9060" w:type="dxa"/>
            <w:gridSpan w:val="3"/>
            <w:tcBorders>
              <w:top w:val="single" w:sz="4" w:space="0" w:color="000000"/>
              <w:start w:val="single" w:sz="4" w:space="0" w:color="000000"/>
              <w:bottom w:val="single" w:sz="4" w:space="0" w:color="000000"/>
              <w:end w:val="single" w:sz="4" w:space="0" w:color="000000"/>
            </w:tcBorders>
          </w:tcPr>
          <w:p>
            <w:pPr>
              <w:pStyle w:val="normal1"/>
              <w:widowControl w:val="false"/>
              <w:tabs>
                <w:tab w:val="clear" w:pos="720"/>
                <w:tab w:val="right" w:pos="8931" w:leader="none"/>
              </w:tabs>
              <w:spacing w:lineRule="auto" w:line="240" w:before="140" w:after="140"/>
              <w:jc w:val="both"/>
              <w:rPr>
                <w:lang w:val="pt-BR" w:eastAsia="zh-CN" w:bidi="hi-IN"/>
              </w:rPr>
            </w:pPr>
            <w:r>
              <w:rPr>
                <w:rFonts w:eastAsia="Calibri" w:cs="Calibri" w:ascii="Calibri" w:hAnsi="Calibri"/>
                <w:b/>
                <w:bCs/>
                <w:sz w:val="24"/>
                <w:szCs w:val="24"/>
                <w:lang w:val="pt-BR" w:eastAsia="zh-CN" w:bidi="hi-IN"/>
              </w:rPr>
              <w:t>Cargo:</w:t>
              <w:tab/>
            </w:r>
          </w:p>
        </w:tc>
      </w:tr>
      <w:tr>
        <w:trPr/>
        <w:tc>
          <w:tcPr>
            <w:tcW w:w="3024" w:type="dxa"/>
            <w:vMerge w:val="restart"/>
            <w:tcBorders>
              <w:top w:val="single" w:sz="4" w:space="0" w:color="000000"/>
              <w:start w:val="single" w:sz="4" w:space="0" w:color="000000"/>
              <w:bottom w:val="single" w:sz="4" w:space="0" w:color="000000"/>
              <w:end w:val="single" w:sz="4" w:space="0" w:color="000000"/>
            </w:tcBorders>
          </w:tcPr>
          <w:p>
            <w:pPr>
              <w:pStyle w:val="normal1"/>
              <w:widowControl w:val="false"/>
              <w:spacing w:lineRule="auto" w:line="240" w:before="140" w:after="140"/>
              <w:jc w:val="both"/>
              <w:rPr>
                <w:lang w:val="pt-BR" w:eastAsia="zh-CN" w:bidi="hi-IN"/>
              </w:rPr>
            </w:pPr>
            <w:r>
              <w:rPr>
                <w:rFonts w:eastAsia="Calibri" w:cs="Calibri" w:ascii="Calibri" w:hAnsi="Calibri"/>
                <w:b/>
                <w:bCs/>
                <w:sz w:val="24"/>
                <w:szCs w:val="24"/>
                <w:lang w:val="pt-BR" w:eastAsia="zh-CN" w:bidi="hi-IN"/>
              </w:rPr>
              <w:t>Informações pessoais</w:t>
            </w:r>
          </w:p>
        </w:tc>
        <w:tc>
          <w:tcPr>
            <w:tcW w:w="3163" w:type="dxa"/>
            <w:tcBorders>
              <w:top w:val="single" w:sz="4" w:space="0" w:color="000000"/>
              <w:start w:val="single" w:sz="4" w:space="0" w:color="000000"/>
              <w:bottom w:val="single" w:sz="4" w:space="0" w:color="000000"/>
              <w:end w:val="single" w:sz="4" w:space="0" w:color="000000"/>
            </w:tcBorders>
          </w:tcPr>
          <w:p>
            <w:pPr>
              <w:pStyle w:val="normal1"/>
              <w:widowControl w:val="false"/>
              <w:tabs>
                <w:tab w:val="clear" w:pos="720"/>
                <w:tab w:val="right" w:pos="2600" w:leader="none"/>
              </w:tabs>
              <w:spacing w:lineRule="auto" w:line="240" w:before="140" w:after="140"/>
              <w:ind w:end="254"/>
              <w:jc w:val="both"/>
              <w:rPr>
                <w:lang w:val="pt-BR" w:eastAsia="zh-CN" w:bidi="hi-IN"/>
              </w:rPr>
            </w:pPr>
            <w:r>
              <w:rPr>
                <w:rFonts w:eastAsia="Calibri" w:cs="Calibri" w:ascii="Calibri" w:hAnsi="Calibri"/>
                <w:sz w:val="24"/>
                <w:szCs w:val="24"/>
                <w:lang w:val="pt-BR" w:eastAsia="zh-CN" w:bidi="hi-IN"/>
              </w:rPr>
              <w:t>Nome:</w:t>
              <w:tab/>
            </w:r>
          </w:p>
          <w:p>
            <w:pPr>
              <w:pStyle w:val="normal1"/>
              <w:widowControl w:val="false"/>
              <w:tabs>
                <w:tab w:val="clear" w:pos="720"/>
                <w:tab w:val="right" w:pos="2600" w:leader="none"/>
              </w:tabs>
              <w:spacing w:lineRule="auto" w:line="240" w:before="140" w:after="140"/>
              <w:ind w:end="254"/>
              <w:jc w:val="both"/>
              <w:rPr>
                <w:lang w:val="pt-BR" w:eastAsia="zh-CN" w:bidi="hi-IN"/>
              </w:rPr>
            </w:pPr>
            <w:r>
              <w:rPr>
                <w:rFonts w:eastAsia="Calibri" w:cs="Calibri" w:ascii="Calibri" w:hAnsi="Calibri"/>
                <w:sz w:val="24"/>
                <w:szCs w:val="24"/>
                <w:lang w:val="pt-BR" w:eastAsia="zh-CN" w:bidi="hi-IN"/>
              </w:rPr>
              <w:t>Nacionalidade:________________</w:t>
            </w:r>
          </w:p>
        </w:tc>
        <w:tc>
          <w:tcPr>
            <w:tcW w:w="2873" w:type="dxa"/>
            <w:tcBorders>
              <w:top w:val="single" w:sz="4" w:space="0" w:color="000000"/>
              <w:start w:val="single" w:sz="4" w:space="0" w:color="000000"/>
              <w:bottom w:val="single" w:sz="4" w:space="0" w:color="000000"/>
              <w:end w:val="single" w:sz="4" w:space="0" w:color="000000"/>
            </w:tcBorders>
          </w:tcPr>
          <w:p>
            <w:pPr>
              <w:pStyle w:val="normal1"/>
              <w:widowControl w:val="false"/>
              <w:tabs>
                <w:tab w:val="clear" w:pos="720"/>
                <w:tab w:val="right" w:pos="2835" w:leader="none"/>
                <w:tab w:val="right" w:pos="8505" w:leader="none"/>
              </w:tabs>
              <w:spacing w:lineRule="auto" w:line="240" w:before="140" w:after="140"/>
              <w:rPr>
                <w:lang w:val="pt-BR" w:eastAsia="zh-CN" w:bidi="hi-IN"/>
              </w:rPr>
            </w:pPr>
            <w:r>
              <w:rPr>
                <w:rFonts w:eastAsia="Calibri" w:cs="Calibri" w:ascii="Calibri" w:hAnsi="Calibri"/>
                <w:sz w:val="24"/>
                <w:szCs w:val="24"/>
                <w:lang w:val="pt-BR" w:eastAsia="zh-CN" w:bidi="hi-IN"/>
              </w:rPr>
              <w:t>Data de nascimento:</w:t>
              <w:tab/>
            </w:r>
          </w:p>
        </w:tc>
      </w:tr>
      <w:tr>
        <w:trPr/>
        <w:tc>
          <w:tcPr>
            <w:tcW w:w="3024" w:type="dxa"/>
            <w:vMerge w:val="continue"/>
            <w:tcBorders>
              <w:top w:val="single" w:sz="4" w:space="0" w:color="000000"/>
              <w:start w:val="single" w:sz="4" w:space="0" w:color="000000"/>
              <w:bottom w:val="single" w:sz="4" w:space="0" w:color="000000"/>
              <w:end w:val="single" w:sz="4" w:space="0" w:color="000000"/>
            </w:tcBorders>
          </w:tcPr>
          <w:p>
            <w:pPr>
              <w:pStyle w:val="normal1"/>
              <w:keepNext w:val="false"/>
              <w:keepLines w:val="false"/>
              <w:widowControl w:val="false"/>
              <w:shd w:val="clear" w:fill="auto"/>
              <w:spacing w:lineRule="auto" w:line="276" w:before="0" w:after="0"/>
              <w:ind w:hanging="0" w:start="0" w:end="0"/>
              <w:jc w:val="start"/>
              <w:rPr>
                <w:rFonts w:ascii="Calibri" w:hAnsi="Calibri" w:eastAsia="Calibri" w:cs="Calibri"/>
                <w:sz w:val="24"/>
                <w:szCs w:val="24"/>
                <w:lang w:val="pt-BR" w:eastAsia="zh-CN" w:bidi="hi-IN"/>
              </w:rPr>
            </w:pPr>
            <w:r>
              <w:rPr>
                <w:rFonts w:eastAsia="Calibri" w:cs="Calibri" w:ascii="Calibri" w:hAnsi="Calibri"/>
                <w:sz w:val="24"/>
                <w:szCs w:val="24"/>
                <w:lang w:val="pt-BR" w:eastAsia="zh-CN" w:bidi="hi-IN"/>
              </w:rPr>
            </w:r>
          </w:p>
        </w:tc>
        <w:tc>
          <w:tcPr>
            <w:tcW w:w="6036" w:type="dxa"/>
            <w:gridSpan w:val="2"/>
            <w:tcBorders>
              <w:top w:val="single" w:sz="4" w:space="0" w:color="000000"/>
              <w:start w:val="single" w:sz="4" w:space="0" w:color="000000"/>
              <w:bottom w:val="single" w:sz="4" w:space="0" w:color="000000"/>
              <w:end w:val="single" w:sz="4" w:space="0" w:color="000000"/>
            </w:tcBorders>
          </w:tcPr>
          <w:p>
            <w:pPr>
              <w:pStyle w:val="normal1"/>
              <w:widowControl w:val="false"/>
              <w:tabs>
                <w:tab w:val="clear" w:pos="720"/>
                <w:tab w:val="right" w:pos="5719" w:leader="none"/>
                <w:tab w:val="right" w:pos="8505" w:leader="none"/>
              </w:tabs>
              <w:spacing w:lineRule="auto" w:line="240" w:before="140" w:after="140"/>
              <w:rPr>
                <w:lang w:val="pt-BR" w:eastAsia="zh-CN" w:bidi="hi-IN"/>
              </w:rPr>
            </w:pPr>
            <w:r>
              <w:rPr>
                <w:rFonts w:eastAsia="Calibri" w:cs="Calibri" w:ascii="Calibri" w:hAnsi="Calibri"/>
                <w:sz w:val="24"/>
                <w:szCs w:val="24"/>
                <w:lang w:val="pt-BR" w:eastAsia="zh-CN" w:bidi="hi-IN"/>
              </w:rPr>
              <w:t>Qualificações profissionais:</w:t>
              <w:tab/>
            </w:r>
          </w:p>
          <w:p>
            <w:pPr>
              <w:pStyle w:val="normal1"/>
              <w:widowControl w:val="false"/>
              <w:tabs>
                <w:tab w:val="clear" w:pos="720"/>
                <w:tab w:val="right" w:pos="5719" w:leader="none"/>
                <w:tab w:val="right" w:pos="8505" w:leader="none"/>
              </w:tabs>
              <w:spacing w:lineRule="auto" w:line="240" w:before="140" w:after="140"/>
              <w:rPr>
                <w:lang w:val="pt-BR" w:eastAsia="zh-CN" w:bidi="hi-IN"/>
              </w:rPr>
            </w:pPr>
            <w:r>
              <w:rPr>
                <w:rFonts w:eastAsia="Calibri" w:cs="Calibri" w:ascii="Calibri" w:hAnsi="Calibri"/>
                <w:sz w:val="24"/>
                <w:szCs w:val="24"/>
                <w:lang w:val="pt-BR" w:eastAsia="zh-CN" w:bidi="hi-IN"/>
              </w:rPr>
              <w:tab/>
            </w:r>
          </w:p>
        </w:tc>
      </w:tr>
      <w:tr>
        <w:trPr/>
        <w:tc>
          <w:tcPr>
            <w:tcW w:w="3024" w:type="dxa"/>
            <w:vMerge w:val="restart"/>
            <w:tcBorders>
              <w:top w:val="single" w:sz="4" w:space="0" w:color="000000"/>
              <w:start w:val="single" w:sz="4" w:space="0" w:color="000000"/>
              <w:bottom w:val="single" w:sz="4" w:space="0" w:color="000000"/>
              <w:end w:val="single" w:sz="4" w:space="0" w:color="000000"/>
            </w:tcBorders>
          </w:tcPr>
          <w:p>
            <w:pPr>
              <w:pStyle w:val="normal1"/>
              <w:widowControl w:val="false"/>
              <w:spacing w:lineRule="auto" w:line="240" w:before="140" w:after="140"/>
              <w:jc w:val="both"/>
              <w:rPr>
                <w:lang w:val="pt-BR" w:eastAsia="zh-CN" w:bidi="hi-IN"/>
              </w:rPr>
            </w:pPr>
            <w:r>
              <w:rPr>
                <w:rFonts w:eastAsia="Calibri" w:cs="Calibri" w:ascii="Calibri" w:hAnsi="Calibri"/>
                <w:b/>
                <w:bCs/>
                <w:sz w:val="24"/>
                <w:szCs w:val="24"/>
                <w:lang w:val="pt-BR" w:eastAsia="zh-CN" w:bidi="hi-IN"/>
              </w:rPr>
              <w:t>Emprego atual</w:t>
            </w:r>
          </w:p>
        </w:tc>
        <w:tc>
          <w:tcPr>
            <w:tcW w:w="6036" w:type="dxa"/>
            <w:gridSpan w:val="2"/>
            <w:tcBorders>
              <w:top w:val="single" w:sz="4" w:space="0" w:color="000000"/>
              <w:start w:val="single" w:sz="4" w:space="0" w:color="000000"/>
              <w:bottom w:val="single" w:sz="4" w:space="0" w:color="000000"/>
              <w:end w:val="single" w:sz="4" w:space="0" w:color="000000"/>
            </w:tcBorders>
          </w:tcPr>
          <w:p>
            <w:pPr>
              <w:pStyle w:val="normal1"/>
              <w:widowControl w:val="false"/>
              <w:tabs>
                <w:tab w:val="clear" w:pos="720"/>
                <w:tab w:val="right" w:pos="5719" w:leader="none"/>
                <w:tab w:val="right" w:pos="8505" w:leader="none"/>
              </w:tabs>
              <w:spacing w:lineRule="auto" w:line="240" w:before="140" w:after="140"/>
              <w:rPr>
                <w:lang w:val="pt-BR" w:eastAsia="zh-CN" w:bidi="hi-IN"/>
              </w:rPr>
            </w:pPr>
            <w:r>
              <w:rPr>
                <w:rFonts w:eastAsia="Calibri" w:cs="Calibri" w:ascii="Calibri" w:hAnsi="Calibri"/>
                <w:sz w:val="24"/>
                <w:szCs w:val="24"/>
                <w:lang w:val="pt-BR" w:eastAsia="zh-CN" w:bidi="hi-IN"/>
              </w:rPr>
              <w:t>Nome do empregador:</w:t>
              <w:tab/>
            </w:r>
          </w:p>
        </w:tc>
      </w:tr>
      <w:tr>
        <w:trPr/>
        <w:tc>
          <w:tcPr>
            <w:tcW w:w="3024" w:type="dxa"/>
            <w:vMerge w:val="continue"/>
            <w:tcBorders>
              <w:top w:val="single" w:sz="4" w:space="0" w:color="000000"/>
              <w:start w:val="single" w:sz="4" w:space="0" w:color="000000"/>
              <w:bottom w:val="single" w:sz="4" w:space="0" w:color="000000"/>
              <w:end w:val="single" w:sz="4" w:space="0" w:color="000000"/>
            </w:tcBorders>
          </w:tcPr>
          <w:p>
            <w:pPr>
              <w:pStyle w:val="normal1"/>
              <w:keepNext w:val="false"/>
              <w:keepLines w:val="false"/>
              <w:widowControl w:val="false"/>
              <w:shd w:val="clear" w:fill="auto"/>
              <w:spacing w:lineRule="auto" w:line="276" w:before="0" w:after="0"/>
              <w:ind w:hanging="0" w:start="0" w:end="0"/>
              <w:jc w:val="start"/>
              <w:rPr>
                <w:rFonts w:ascii="Calibri" w:hAnsi="Calibri" w:eastAsia="Calibri" w:cs="Calibri"/>
                <w:sz w:val="24"/>
                <w:szCs w:val="24"/>
                <w:lang w:val="pt-BR" w:eastAsia="zh-CN" w:bidi="hi-IN"/>
              </w:rPr>
            </w:pPr>
            <w:r>
              <w:rPr>
                <w:rFonts w:eastAsia="Calibri" w:cs="Calibri" w:ascii="Calibri" w:hAnsi="Calibri"/>
                <w:sz w:val="24"/>
                <w:szCs w:val="24"/>
                <w:lang w:val="pt-BR" w:eastAsia="zh-CN" w:bidi="hi-IN"/>
              </w:rPr>
            </w:r>
          </w:p>
        </w:tc>
        <w:tc>
          <w:tcPr>
            <w:tcW w:w="6036" w:type="dxa"/>
            <w:gridSpan w:val="2"/>
            <w:tcBorders>
              <w:top w:val="single" w:sz="4" w:space="0" w:color="000000"/>
              <w:start w:val="single" w:sz="4" w:space="0" w:color="000000"/>
              <w:bottom w:val="single" w:sz="4" w:space="0" w:color="000000"/>
              <w:end w:val="single" w:sz="4" w:space="0" w:color="000000"/>
            </w:tcBorders>
          </w:tcPr>
          <w:p>
            <w:pPr>
              <w:pStyle w:val="normal1"/>
              <w:widowControl w:val="false"/>
              <w:tabs>
                <w:tab w:val="clear" w:pos="720"/>
                <w:tab w:val="right" w:pos="5719" w:leader="none"/>
                <w:tab w:val="right" w:pos="8505" w:leader="none"/>
              </w:tabs>
              <w:spacing w:lineRule="auto" w:line="240" w:before="140" w:after="140"/>
              <w:rPr>
                <w:lang w:val="pt-BR" w:eastAsia="zh-CN" w:bidi="hi-IN"/>
              </w:rPr>
            </w:pPr>
            <w:r>
              <w:rPr>
                <w:rFonts w:eastAsia="Calibri" w:cs="Calibri" w:ascii="Calibri" w:hAnsi="Calibri"/>
                <w:sz w:val="24"/>
                <w:szCs w:val="24"/>
                <w:lang w:val="pt-BR" w:eastAsia="zh-CN" w:bidi="hi-IN"/>
              </w:rPr>
              <w:t>Endereço do empregador:</w:t>
              <w:tab/>
            </w:r>
          </w:p>
          <w:p>
            <w:pPr>
              <w:pStyle w:val="normal1"/>
              <w:widowControl w:val="false"/>
              <w:tabs>
                <w:tab w:val="clear" w:pos="720"/>
                <w:tab w:val="right" w:pos="5719" w:leader="none"/>
                <w:tab w:val="right" w:pos="8505" w:leader="none"/>
              </w:tabs>
              <w:spacing w:lineRule="auto" w:line="240" w:before="140" w:after="140"/>
              <w:rPr>
                <w:lang w:val="pt-BR" w:eastAsia="zh-CN" w:bidi="hi-IN"/>
              </w:rPr>
            </w:pPr>
            <w:r>
              <w:rPr>
                <w:rFonts w:eastAsia="Calibri" w:cs="Calibri" w:ascii="Calibri" w:hAnsi="Calibri"/>
                <w:sz w:val="24"/>
                <w:szCs w:val="24"/>
                <w:lang w:val="pt-BR" w:eastAsia="zh-CN" w:bidi="hi-IN"/>
              </w:rPr>
              <w:tab/>
            </w:r>
          </w:p>
        </w:tc>
      </w:tr>
      <w:tr>
        <w:trPr/>
        <w:tc>
          <w:tcPr>
            <w:tcW w:w="3024" w:type="dxa"/>
            <w:vMerge w:val="continue"/>
            <w:tcBorders>
              <w:top w:val="single" w:sz="4" w:space="0" w:color="000000"/>
              <w:start w:val="single" w:sz="4" w:space="0" w:color="000000"/>
              <w:bottom w:val="single" w:sz="4" w:space="0" w:color="000000"/>
              <w:end w:val="single" w:sz="4" w:space="0" w:color="000000"/>
            </w:tcBorders>
          </w:tcPr>
          <w:p>
            <w:pPr>
              <w:pStyle w:val="normal1"/>
              <w:keepNext w:val="false"/>
              <w:keepLines w:val="false"/>
              <w:widowControl w:val="false"/>
              <w:shd w:val="clear" w:fill="auto"/>
              <w:spacing w:lineRule="auto" w:line="276" w:before="0" w:after="0"/>
              <w:ind w:hanging="0" w:start="0" w:end="0"/>
              <w:jc w:val="start"/>
              <w:rPr>
                <w:rFonts w:ascii="Calibri" w:hAnsi="Calibri" w:eastAsia="Calibri" w:cs="Calibri"/>
                <w:sz w:val="24"/>
                <w:szCs w:val="24"/>
                <w:lang w:val="pt-BR" w:eastAsia="zh-CN" w:bidi="hi-IN"/>
              </w:rPr>
            </w:pPr>
            <w:r>
              <w:rPr>
                <w:rFonts w:eastAsia="Calibri" w:cs="Calibri" w:ascii="Calibri" w:hAnsi="Calibri"/>
                <w:sz w:val="24"/>
                <w:szCs w:val="24"/>
                <w:lang w:val="pt-BR" w:eastAsia="zh-CN" w:bidi="hi-IN"/>
              </w:rPr>
            </w:r>
          </w:p>
        </w:tc>
        <w:tc>
          <w:tcPr>
            <w:tcW w:w="3163" w:type="dxa"/>
            <w:tcBorders>
              <w:top w:val="single" w:sz="4" w:space="0" w:color="000000"/>
              <w:start w:val="single" w:sz="4" w:space="0" w:color="000000"/>
              <w:bottom w:val="single" w:sz="4" w:space="0" w:color="000000"/>
              <w:end w:val="single" w:sz="4" w:space="0" w:color="000000"/>
            </w:tcBorders>
          </w:tcPr>
          <w:p>
            <w:pPr>
              <w:pStyle w:val="normal1"/>
              <w:widowControl w:val="false"/>
              <w:tabs>
                <w:tab w:val="clear" w:pos="720"/>
                <w:tab w:val="right" w:pos="2600" w:leader="none"/>
              </w:tabs>
              <w:spacing w:lineRule="auto" w:line="240" w:before="140" w:after="140"/>
              <w:ind w:end="254"/>
              <w:jc w:val="both"/>
              <w:rPr>
                <w:lang w:val="pt-BR" w:eastAsia="zh-CN" w:bidi="hi-IN"/>
              </w:rPr>
            </w:pPr>
            <w:r>
              <w:rPr>
                <w:rFonts w:eastAsia="Calibri" w:cs="Calibri" w:ascii="Calibri" w:hAnsi="Calibri"/>
                <w:sz w:val="24"/>
                <w:szCs w:val="24"/>
                <w:lang w:val="pt-BR" w:eastAsia="zh-CN" w:bidi="hi-IN"/>
              </w:rPr>
              <w:t>Telefone:</w:t>
              <w:tab/>
            </w:r>
          </w:p>
        </w:tc>
        <w:tc>
          <w:tcPr>
            <w:tcW w:w="2873" w:type="dxa"/>
            <w:tcBorders>
              <w:top w:val="single" w:sz="4" w:space="0" w:color="000000"/>
              <w:start w:val="single" w:sz="4" w:space="0" w:color="000000"/>
              <w:bottom w:val="single" w:sz="4" w:space="0" w:color="000000"/>
              <w:end w:val="single" w:sz="4" w:space="0" w:color="000000"/>
            </w:tcBorders>
          </w:tcPr>
          <w:p>
            <w:pPr>
              <w:pStyle w:val="normal1"/>
              <w:widowControl w:val="false"/>
              <w:tabs>
                <w:tab w:val="clear" w:pos="720"/>
                <w:tab w:val="right" w:pos="2835" w:leader="none"/>
                <w:tab w:val="right" w:pos="4536" w:leader="none"/>
              </w:tabs>
              <w:spacing w:lineRule="auto" w:line="240" w:before="140" w:after="140"/>
              <w:jc w:val="both"/>
              <w:rPr>
                <w:lang w:val="pt-BR" w:eastAsia="zh-CN" w:bidi="hi-IN"/>
              </w:rPr>
            </w:pPr>
            <w:r>
              <w:rPr>
                <w:rFonts w:eastAsia="Calibri" w:cs="Calibri" w:ascii="Calibri" w:hAnsi="Calibri"/>
                <w:sz w:val="24"/>
                <w:szCs w:val="24"/>
                <w:lang w:val="pt-BR" w:eastAsia="zh-CN" w:bidi="hi-IN"/>
              </w:rPr>
              <w:t>Pessoa de Contato (Gerente/Oficial de Pessoal):</w:t>
              <w:tab/>
            </w:r>
          </w:p>
        </w:tc>
      </w:tr>
      <w:tr>
        <w:trPr/>
        <w:tc>
          <w:tcPr>
            <w:tcW w:w="3024" w:type="dxa"/>
            <w:vMerge w:val="continue"/>
            <w:tcBorders>
              <w:top w:val="single" w:sz="4" w:space="0" w:color="000000"/>
              <w:start w:val="single" w:sz="4" w:space="0" w:color="000000"/>
              <w:bottom w:val="single" w:sz="4" w:space="0" w:color="000000"/>
              <w:end w:val="single" w:sz="4" w:space="0" w:color="000000"/>
            </w:tcBorders>
          </w:tcPr>
          <w:p>
            <w:pPr>
              <w:pStyle w:val="normal1"/>
              <w:keepNext w:val="false"/>
              <w:keepLines w:val="false"/>
              <w:widowControl w:val="false"/>
              <w:shd w:val="clear" w:fill="auto"/>
              <w:spacing w:lineRule="auto" w:line="276" w:before="0" w:after="0"/>
              <w:ind w:hanging="0" w:start="0" w:end="0"/>
              <w:jc w:val="start"/>
              <w:rPr>
                <w:rFonts w:ascii="Calibri" w:hAnsi="Calibri" w:eastAsia="Calibri" w:cs="Calibri"/>
                <w:sz w:val="24"/>
                <w:szCs w:val="24"/>
                <w:lang w:val="pt-BR" w:eastAsia="zh-CN" w:bidi="hi-IN"/>
              </w:rPr>
            </w:pPr>
            <w:r>
              <w:rPr>
                <w:rFonts w:eastAsia="Calibri" w:cs="Calibri" w:ascii="Calibri" w:hAnsi="Calibri"/>
                <w:sz w:val="24"/>
                <w:szCs w:val="24"/>
                <w:lang w:val="pt-BR" w:eastAsia="zh-CN" w:bidi="hi-IN"/>
              </w:rPr>
            </w:r>
          </w:p>
        </w:tc>
        <w:tc>
          <w:tcPr>
            <w:tcW w:w="3163" w:type="dxa"/>
            <w:tcBorders>
              <w:top w:val="single" w:sz="4" w:space="0" w:color="000000"/>
              <w:start w:val="single" w:sz="4" w:space="0" w:color="000000"/>
              <w:bottom w:val="single" w:sz="4" w:space="0" w:color="000000"/>
              <w:end w:val="single" w:sz="4" w:space="0" w:color="000000"/>
            </w:tcBorders>
          </w:tcPr>
          <w:p>
            <w:pPr>
              <w:pStyle w:val="normal1"/>
              <w:widowControl w:val="false"/>
              <w:tabs>
                <w:tab w:val="clear" w:pos="720"/>
                <w:tab w:val="right" w:pos="2600" w:leader="none"/>
              </w:tabs>
              <w:spacing w:lineRule="auto" w:line="240" w:before="140" w:after="140"/>
              <w:ind w:end="254"/>
              <w:jc w:val="both"/>
              <w:rPr>
                <w:lang w:val="pt-BR" w:eastAsia="zh-CN" w:bidi="hi-IN"/>
              </w:rPr>
            </w:pPr>
            <w:r>
              <w:rPr>
                <w:rFonts w:eastAsia="Calibri" w:cs="Calibri" w:ascii="Calibri" w:hAnsi="Calibri"/>
                <w:sz w:val="24"/>
                <w:szCs w:val="24"/>
                <w:lang w:val="pt-BR" w:eastAsia="zh-CN" w:bidi="hi-IN"/>
              </w:rPr>
              <w:t>Fax:</w:t>
              <w:tab/>
            </w:r>
          </w:p>
        </w:tc>
        <w:tc>
          <w:tcPr>
            <w:tcW w:w="2873" w:type="dxa"/>
            <w:tcBorders>
              <w:top w:val="single" w:sz="4" w:space="0" w:color="000000"/>
              <w:start w:val="single" w:sz="4" w:space="0" w:color="000000"/>
              <w:bottom w:val="single" w:sz="4" w:space="0" w:color="000000"/>
              <w:end w:val="single" w:sz="4" w:space="0" w:color="000000"/>
            </w:tcBorders>
          </w:tcPr>
          <w:p>
            <w:pPr>
              <w:pStyle w:val="normal1"/>
              <w:widowControl w:val="false"/>
              <w:tabs>
                <w:tab w:val="clear" w:pos="720"/>
                <w:tab w:val="right" w:pos="2835" w:leader="none"/>
                <w:tab w:val="right" w:pos="4536" w:leader="none"/>
              </w:tabs>
              <w:spacing w:lineRule="auto" w:line="240" w:before="140" w:after="140"/>
              <w:jc w:val="both"/>
              <w:rPr>
                <w:lang w:val="pt-BR" w:eastAsia="zh-CN" w:bidi="hi-IN"/>
              </w:rPr>
            </w:pPr>
            <w:r>
              <w:rPr>
                <w:rFonts w:eastAsia="Calibri" w:cs="Calibri" w:ascii="Calibri" w:hAnsi="Calibri"/>
                <w:sz w:val="24"/>
                <w:szCs w:val="24"/>
                <w:lang w:val="pt-BR" w:eastAsia="zh-CN" w:bidi="hi-IN"/>
              </w:rPr>
              <w:t>Endereço de e-mail:</w:t>
              <w:tab/>
            </w:r>
          </w:p>
        </w:tc>
      </w:tr>
      <w:tr>
        <w:trPr/>
        <w:tc>
          <w:tcPr>
            <w:tcW w:w="3024" w:type="dxa"/>
            <w:vMerge w:val="continue"/>
            <w:tcBorders>
              <w:top w:val="single" w:sz="4" w:space="0" w:color="000000"/>
              <w:start w:val="single" w:sz="4" w:space="0" w:color="000000"/>
              <w:bottom w:val="single" w:sz="4" w:space="0" w:color="000000"/>
              <w:end w:val="single" w:sz="4" w:space="0" w:color="000000"/>
            </w:tcBorders>
          </w:tcPr>
          <w:p>
            <w:pPr>
              <w:pStyle w:val="normal1"/>
              <w:keepNext w:val="false"/>
              <w:keepLines w:val="false"/>
              <w:widowControl w:val="false"/>
              <w:shd w:val="clear" w:fill="auto"/>
              <w:spacing w:lineRule="auto" w:line="276" w:before="0" w:after="0"/>
              <w:ind w:hanging="0" w:start="0" w:end="0"/>
              <w:jc w:val="start"/>
              <w:rPr>
                <w:rFonts w:ascii="Calibri" w:hAnsi="Calibri" w:eastAsia="Calibri" w:cs="Calibri"/>
                <w:sz w:val="24"/>
                <w:szCs w:val="24"/>
                <w:lang w:val="pt-BR" w:eastAsia="zh-CN" w:bidi="hi-IN"/>
              </w:rPr>
            </w:pPr>
            <w:r>
              <w:rPr>
                <w:rFonts w:eastAsia="Calibri" w:cs="Calibri" w:ascii="Calibri" w:hAnsi="Calibri"/>
                <w:sz w:val="24"/>
                <w:szCs w:val="24"/>
                <w:lang w:val="pt-BR" w:eastAsia="zh-CN" w:bidi="hi-IN"/>
              </w:rPr>
            </w:r>
          </w:p>
        </w:tc>
        <w:tc>
          <w:tcPr>
            <w:tcW w:w="3163" w:type="dxa"/>
            <w:tcBorders>
              <w:top w:val="single" w:sz="4" w:space="0" w:color="000000"/>
              <w:start w:val="single" w:sz="4" w:space="0" w:color="000000"/>
              <w:bottom w:val="single" w:sz="4" w:space="0" w:color="000000"/>
              <w:end w:val="single" w:sz="4" w:space="0" w:color="000000"/>
            </w:tcBorders>
          </w:tcPr>
          <w:p>
            <w:pPr>
              <w:pStyle w:val="normal1"/>
              <w:widowControl w:val="false"/>
              <w:tabs>
                <w:tab w:val="clear" w:pos="720"/>
                <w:tab w:val="right" w:pos="2600" w:leader="none"/>
              </w:tabs>
              <w:spacing w:lineRule="auto" w:line="240" w:before="140" w:after="140"/>
              <w:ind w:end="254"/>
              <w:jc w:val="both"/>
              <w:rPr>
                <w:lang w:val="pt-BR" w:eastAsia="zh-CN" w:bidi="hi-IN"/>
              </w:rPr>
            </w:pPr>
            <w:r>
              <w:rPr>
                <w:rFonts w:eastAsia="Calibri" w:cs="Calibri" w:ascii="Calibri" w:hAnsi="Calibri"/>
                <w:sz w:val="24"/>
                <w:szCs w:val="24"/>
                <w:lang w:val="pt-BR" w:eastAsia="zh-CN" w:bidi="hi-IN"/>
              </w:rPr>
              <w:t>Posição atual:</w:t>
              <w:tab/>
            </w:r>
          </w:p>
        </w:tc>
        <w:tc>
          <w:tcPr>
            <w:tcW w:w="2873" w:type="dxa"/>
            <w:tcBorders>
              <w:top w:val="single" w:sz="4" w:space="0" w:color="000000"/>
              <w:start w:val="single" w:sz="4" w:space="0" w:color="000000"/>
              <w:bottom w:val="single" w:sz="4" w:space="0" w:color="000000"/>
              <w:end w:val="single" w:sz="4" w:space="0" w:color="000000"/>
            </w:tcBorders>
          </w:tcPr>
          <w:p>
            <w:pPr>
              <w:pStyle w:val="normal1"/>
              <w:widowControl w:val="false"/>
              <w:tabs>
                <w:tab w:val="clear" w:pos="720"/>
                <w:tab w:val="right" w:pos="2835" w:leader="none"/>
                <w:tab w:val="right" w:pos="4536" w:leader="none"/>
              </w:tabs>
              <w:spacing w:lineRule="auto" w:line="240" w:before="140" w:after="140"/>
              <w:jc w:val="both"/>
              <w:rPr>
                <w:lang w:val="pt-BR" w:eastAsia="zh-CN" w:bidi="hi-IN"/>
              </w:rPr>
            </w:pPr>
            <w:r>
              <w:rPr>
                <w:rFonts w:eastAsia="Calibri" w:cs="Calibri" w:ascii="Calibri" w:hAnsi="Calibri"/>
                <w:sz w:val="24"/>
                <w:szCs w:val="24"/>
                <w:lang w:val="pt-BR" w:eastAsia="zh-CN" w:bidi="hi-IN"/>
              </w:rPr>
              <w:t>Anos com o empregador atual:</w:t>
              <w:tab/>
            </w:r>
          </w:p>
        </w:tc>
      </w:tr>
    </w:tbl>
    <w:p>
      <w:pPr>
        <w:pStyle w:val="normal1"/>
        <w:spacing w:lineRule="auto" w:line="240" w:before="0" w:after="142"/>
        <w:jc w:val="both"/>
        <w:rPr>
          <w:rFonts w:ascii="Calibri" w:hAnsi="Calibri" w:eastAsia="Calibri" w:cs="Calibri"/>
          <w:sz w:val="24"/>
          <w:szCs w:val="24"/>
          <w:lang w:val="pt-BR" w:eastAsia="zh-CN" w:bidi="hi-IN"/>
        </w:rPr>
      </w:pPr>
      <w:r>
        <w:rPr>
          <w:rFonts w:eastAsia="Calibri" w:cs="Calibri" w:ascii="Calibri" w:hAnsi="Calibri"/>
          <w:sz w:val="24"/>
          <w:szCs w:val="24"/>
          <w:lang w:val="pt-BR" w:eastAsia="zh-CN" w:bidi="hi-IN"/>
        </w:rPr>
      </w:r>
    </w:p>
    <w:p>
      <w:pPr>
        <w:pStyle w:val="normal1"/>
        <w:spacing w:lineRule="auto" w:line="240" w:before="0" w:after="142"/>
        <w:jc w:val="both"/>
        <w:rPr>
          <w:lang w:val="pt-BR" w:eastAsia="zh-CN" w:bidi="hi-IN"/>
        </w:rPr>
      </w:pPr>
      <w:r>
        <w:rPr>
          <w:rFonts w:eastAsia="Calibri" w:cs="Calibri" w:ascii="Calibri" w:hAnsi="Calibri"/>
          <w:sz w:val="24"/>
          <w:szCs w:val="24"/>
          <w:lang w:val="pt-BR" w:eastAsia="zh-CN" w:bidi="hi-IN"/>
        </w:rPr>
        <w:t>Resuma a experiência profissional dos últimos 20 anos, em ordem cronológica inversa. Indique experiência específica, técnica e gerencial relevante para este Contrato.</w:t>
      </w:r>
    </w:p>
    <w:p>
      <w:pPr>
        <w:pStyle w:val="normal1"/>
        <w:spacing w:lineRule="auto" w:line="240" w:before="0" w:after="142"/>
        <w:jc w:val="both"/>
        <w:rPr>
          <w:rFonts w:ascii="Calibri" w:hAnsi="Calibri" w:eastAsia="Calibri" w:cs="Calibri"/>
          <w:sz w:val="24"/>
          <w:szCs w:val="24"/>
          <w:lang w:val="pt-BR" w:eastAsia="zh-CN" w:bidi="hi-IN"/>
        </w:rPr>
      </w:pPr>
      <w:r>
        <w:rPr>
          <w:rFonts w:eastAsia="Calibri" w:cs="Calibri" w:ascii="Calibri" w:hAnsi="Calibri"/>
          <w:sz w:val="24"/>
          <w:szCs w:val="24"/>
          <w:lang w:val="pt-BR" w:eastAsia="zh-CN" w:bidi="hi-IN"/>
        </w:rPr>
      </w:r>
    </w:p>
    <w:tbl>
      <w:tblPr>
        <w:tblStyle w:val="Table7"/>
        <w:tblW w:w="9360" w:type="dxa"/>
        <w:jc w:val="start"/>
        <w:tblInd w:w="72" w:type="dxa"/>
        <w:tblLayout w:type="fixed"/>
        <w:tblCellMar>
          <w:top w:w="0" w:type="dxa"/>
          <w:start w:w="108" w:type="dxa"/>
          <w:bottom w:w="0" w:type="dxa"/>
          <w:end w:w="108" w:type="dxa"/>
        </w:tblCellMar>
        <w:tblLook w:val="0000"/>
      </w:tblPr>
      <w:tblGrid>
        <w:gridCol w:w="1080"/>
        <w:gridCol w:w="1080"/>
        <w:gridCol w:w="7200"/>
      </w:tblGrid>
      <w:tr>
        <w:trPr>
          <w:cantSplit w:val="true"/>
        </w:trPr>
        <w:tc>
          <w:tcPr>
            <w:tcW w:w="1080" w:type="dxa"/>
            <w:tcBorders>
              <w:top w:val="single" w:sz="6" w:space="0" w:color="000000"/>
              <w:start w:val="single" w:sz="6" w:space="0" w:color="000000"/>
            </w:tcBorders>
          </w:tcPr>
          <w:p>
            <w:pPr>
              <w:pStyle w:val="normal1"/>
              <w:widowControl w:val="false"/>
              <w:spacing w:lineRule="auto" w:line="240" w:before="100" w:after="100"/>
              <w:jc w:val="center"/>
              <w:rPr>
                <w:lang w:val="pt-BR" w:eastAsia="zh-CN" w:bidi="hi-IN"/>
              </w:rPr>
            </w:pPr>
            <w:r>
              <w:rPr>
                <w:rFonts w:eastAsia="Calibri" w:cs="Calibri" w:ascii="Calibri" w:hAnsi="Calibri"/>
                <w:b/>
                <w:bCs/>
                <w:sz w:val="24"/>
                <w:szCs w:val="24"/>
                <w:lang w:val="pt-BR" w:eastAsia="zh-CN" w:bidi="hi-IN"/>
              </w:rPr>
              <w:t>Desde</w:t>
            </w:r>
          </w:p>
        </w:tc>
        <w:tc>
          <w:tcPr>
            <w:tcW w:w="1080" w:type="dxa"/>
            <w:tcBorders>
              <w:top w:val="single" w:sz="6" w:space="0" w:color="000000"/>
              <w:start w:val="single" w:sz="6" w:space="0" w:color="000000"/>
            </w:tcBorders>
          </w:tcPr>
          <w:p>
            <w:pPr>
              <w:pStyle w:val="normal1"/>
              <w:widowControl w:val="false"/>
              <w:spacing w:lineRule="auto" w:line="240" w:before="100" w:after="100"/>
              <w:jc w:val="center"/>
              <w:rPr>
                <w:lang w:val="pt-BR" w:eastAsia="zh-CN" w:bidi="hi-IN"/>
              </w:rPr>
            </w:pPr>
            <w:r>
              <w:rPr>
                <w:rFonts w:eastAsia="Calibri" w:cs="Calibri" w:ascii="Calibri" w:hAnsi="Calibri"/>
                <w:b/>
                <w:bCs/>
                <w:sz w:val="24"/>
                <w:szCs w:val="24"/>
                <w:lang w:val="pt-BR" w:eastAsia="zh-CN" w:bidi="hi-IN"/>
              </w:rPr>
              <w:t>Até</w:t>
            </w:r>
          </w:p>
        </w:tc>
        <w:tc>
          <w:tcPr>
            <w:tcW w:w="7200" w:type="dxa"/>
            <w:tcBorders>
              <w:top w:val="single" w:sz="6" w:space="0" w:color="000000"/>
              <w:start w:val="single" w:sz="6" w:space="0" w:color="000000"/>
              <w:end w:val="single" w:sz="6" w:space="0" w:color="000000"/>
            </w:tcBorders>
          </w:tcPr>
          <w:p>
            <w:pPr>
              <w:pStyle w:val="normal1"/>
              <w:widowControl w:val="false"/>
              <w:spacing w:lineRule="auto" w:line="240" w:before="100" w:after="100"/>
              <w:jc w:val="center"/>
              <w:rPr>
                <w:lang w:val="pt-BR" w:eastAsia="zh-CN" w:bidi="hi-IN"/>
              </w:rPr>
            </w:pPr>
            <w:r>
              <w:rPr>
                <w:rFonts w:eastAsia="Calibri" w:cs="Calibri" w:ascii="Calibri" w:hAnsi="Calibri"/>
                <w:b/>
                <w:bCs/>
                <w:sz w:val="24"/>
                <w:szCs w:val="24"/>
                <w:lang w:val="pt-BR" w:eastAsia="zh-CN" w:bidi="hi-IN"/>
              </w:rPr>
              <w:t>Empresa/Projeto/Contrato/Cargo/Experiência Técnica e Gerencial Relevante</w:t>
            </w:r>
          </w:p>
        </w:tc>
      </w:tr>
      <w:tr>
        <w:trPr>
          <w:cantSplit w:val="true"/>
        </w:trPr>
        <w:tc>
          <w:tcPr>
            <w:tcW w:w="1080" w:type="dxa"/>
            <w:tcBorders>
              <w:top w:val="single" w:sz="6" w:space="0" w:color="000000"/>
              <w:start w:val="single" w:sz="6" w:space="0" w:color="000000"/>
            </w:tcBorders>
          </w:tcPr>
          <w:p>
            <w:pPr>
              <w:pStyle w:val="normal1"/>
              <w:widowControl w:val="false"/>
              <w:spacing w:lineRule="auto" w:line="240" w:before="100" w:after="100"/>
              <w:jc w:val="both"/>
              <w:rPr>
                <w:rFonts w:ascii="Calibri" w:hAnsi="Calibri" w:eastAsia="Calibri" w:cs="Calibri"/>
                <w:i/>
                <w:i/>
                <w:iCs/>
                <w:sz w:val="24"/>
                <w:szCs w:val="24"/>
                <w:lang w:val="pt-BR" w:eastAsia="zh-CN" w:bidi="hi-IN"/>
              </w:rPr>
            </w:pPr>
            <w:r>
              <w:rPr>
                <w:rFonts w:eastAsia="Calibri" w:cs="Calibri" w:ascii="Calibri" w:hAnsi="Calibri"/>
                <w:i/>
                <w:iCs/>
                <w:sz w:val="24"/>
                <w:szCs w:val="24"/>
                <w:lang w:val="pt-BR" w:eastAsia="zh-CN" w:bidi="hi-IN"/>
              </w:rPr>
            </w:r>
          </w:p>
          <w:p>
            <w:pPr>
              <w:pStyle w:val="normal1"/>
              <w:widowControl w:val="false"/>
              <w:spacing w:lineRule="auto" w:line="240" w:before="100" w:after="100"/>
              <w:jc w:val="both"/>
              <w:rPr>
                <w:rFonts w:ascii="Calibri" w:hAnsi="Calibri" w:eastAsia="Calibri" w:cs="Calibri"/>
                <w:i/>
                <w:i/>
                <w:iCs/>
                <w:sz w:val="24"/>
                <w:szCs w:val="24"/>
                <w:lang w:val="pt-BR" w:eastAsia="zh-CN" w:bidi="hi-IN"/>
              </w:rPr>
            </w:pPr>
            <w:r>
              <w:rPr>
                <w:rFonts w:eastAsia="Calibri" w:cs="Calibri" w:ascii="Calibri" w:hAnsi="Calibri"/>
                <w:i/>
                <w:iCs/>
                <w:sz w:val="24"/>
                <w:szCs w:val="24"/>
                <w:lang w:val="pt-BR" w:eastAsia="zh-CN" w:bidi="hi-IN"/>
              </w:rPr>
            </w:r>
          </w:p>
        </w:tc>
        <w:tc>
          <w:tcPr>
            <w:tcW w:w="1080" w:type="dxa"/>
            <w:tcBorders>
              <w:top w:val="single" w:sz="6" w:space="0" w:color="000000"/>
              <w:start w:val="single" w:sz="6" w:space="0" w:color="000000"/>
            </w:tcBorders>
          </w:tcPr>
          <w:p>
            <w:pPr>
              <w:pStyle w:val="normal1"/>
              <w:widowControl w:val="false"/>
              <w:spacing w:lineRule="auto" w:line="240" w:before="100" w:after="100"/>
              <w:jc w:val="both"/>
              <w:rPr>
                <w:rFonts w:ascii="Calibri" w:hAnsi="Calibri" w:eastAsia="Calibri" w:cs="Calibri"/>
                <w:i/>
                <w:i/>
                <w:iCs/>
                <w:sz w:val="24"/>
                <w:szCs w:val="24"/>
                <w:lang w:val="pt-BR" w:eastAsia="zh-CN" w:bidi="hi-IN"/>
              </w:rPr>
            </w:pPr>
            <w:r>
              <w:rPr>
                <w:rFonts w:eastAsia="Calibri" w:cs="Calibri" w:ascii="Calibri" w:hAnsi="Calibri"/>
                <w:i/>
                <w:iCs/>
                <w:sz w:val="24"/>
                <w:szCs w:val="24"/>
                <w:lang w:val="pt-BR" w:eastAsia="zh-CN" w:bidi="hi-IN"/>
              </w:rPr>
            </w:r>
          </w:p>
        </w:tc>
        <w:tc>
          <w:tcPr>
            <w:tcW w:w="7200" w:type="dxa"/>
            <w:tcBorders>
              <w:top w:val="single" w:sz="6" w:space="0" w:color="000000"/>
              <w:start w:val="single" w:sz="6" w:space="0" w:color="000000"/>
              <w:end w:val="single" w:sz="6" w:space="0" w:color="000000"/>
            </w:tcBorders>
          </w:tcPr>
          <w:p>
            <w:pPr>
              <w:pStyle w:val="normal1"/>
              <w:widowControl w:val="false"/>
              <w:spacing w:lineRule="auto" w:line="240" w:before="100" w:after="100"/>
              <w:jc w:val="both"/>
              <w:rPr>
                <w:rFonts w:ascii="Calibri" w:hAnsi="Calibri" w:eastAsia="Calibri" w:cs="Calibri"/>
                <w:i/>
                <w:i/>
                <w:iCs/>
                <w:sz w:val="24"/>
                <w:szCs w:val="24"/>
                <w:lang w:val="pt-BR" w:eastAsia="zh-CN" w:bidi="hi-IN"/>
              </w:rPr>
            </w:pPr>
            <w:r>
              <w:rPr>
                <w:rFonts w:eastAsia="Calibri" w:cs="Calibri" w:ascii="Calibri" w:hAnsi="Calibri"/>
                <w:i/>
                <w:iCs/>
                <w:sz w:val="24"/>
                <w:szCs w:val="24"/>
                <w:lang w:val="pt-BR" w:eastAsia="zh-CN" w:bidi="hi-IN"/>
              </w:rPr>
            </w:r>
          </w:p>
        </w:tc>
      </w:tr>
      <w:tr>
        <w:trPr>
          <w:cantSplit w:val="true"/>
        </w:trPr>
        <w:tc>
          <w:tcPr>
            <w:tcW w:w="1080" w:type="dxa"/>
            <w:tcBorders>
              <w:top w:val="dotted" w:sz="6" w:space="0" w:color="000000"/>
              <w:start w:val="single" w:sz="6" w:space="0" w:color="000000"/>
              <w:bottom w:val="dotted" w:sz="6" w:space="0" w:color="000000"/>
            </w:tcBorders>
          </w:tcPr>
          <w:p>
            <w:pPr>
              <w:pStyle w:val="normal1"/>
              <w:widowControl w:val="false"/>
              <w:spacing w:lineRule="auto" w:line="240" w:before="100" w:after="100"/>
              <w:jc w:val="both"/>
              <w:rPr>
                <w:rFonts w:ascii="Calibri" w:hAnsi="Calibri" w:eastAsia="Calibri" w:cs="Calibri"/>
                <w:i/>
                <w:i/>
                <w:iCs/>
                <w:sz w:val="24"/>
                <w:szCs w:val="24"/>
                <w:lang w:val="pt-BR" w:eastAsia="zh-CN" w:bidi="hi-IN"/>
              </w:rPr>
            </w:pPr>
            <w:r>
              <w:rPr>
                <w:rFonts w:eastAsia="Calibri" w:cs="Calibri" w:ascii="Calibri" w:hAnsi="Calibri"/>
                <w:i/>
                <w:iCs/>
                <w:sz w:val="24"/>
                <w:szCs w:val="24"/>
                <w:lang w:val="pt-BR" w:eastAsia="zh-CN" w:bidi="hi-IN"/>
              </w:rPr>
            </w:r>
          </w:p>
          <w:p>
            <w:pPr>
              <w:pStyle w:val="normal1"/>
              <w:widowControl w:val="false"/>
              <w:spacing w:lineRule="auto" w:line="240" w:before="100" w:after="100"/>
              <w:jc w:val="both"/>
              <w:rPr>
                <w:rFonts w:ascii="Calibri" w:hAnsi="Calibri" w:eastAsia="Calibri" w:cs="Calibri"/>
                <w:i/>
                <w:i/>
                <w:iCs/>
                <w:sz w:val="24"/>
                <w:szCs w:val="24"/>
                <w:lang w:val="pt-BR" w:eastAsia="zh-CN" w:bidi="hi-IN"/>
              </w:rPr>
            </w:pPr>
            <w:r>
              <w:rPr>
                <w:rFonts w:eastAsia="Calibri" w:cs="Calibri" w:ascii="Calibri" w:hAnsi="Calibri"/>
                <w:i/>
                <w:iCs/>
                <w:sz w:val="24"/>
                <w:szCs w:val="24"/>
                <w:lang w:val="pt-BR" w:eastAsia="zh-CN" w:bidi="hi-IN"/>
              </w:rPr>
            </w:r>
          </w:p>
        </w:tc>
        <w:tc>
          <w:tcPr>
            <w:tcW w:w="1080" w:type="dxa"/>
            <w:tcBorders>
              <w:top w:val="dotted" w:sz="6" w:space="0" w:color="000000"/>
              <w:start w:val="single" w:sz="6" w:space="0" w:color="000000"/>
              <w:bottom w:val="dotted" w:sz="6" w:space="0" w:color="000000"/>
            </w:tcBorders>
          </w:tcPr>
          <w:p>
            <w:pPr>
              <w:pStyle w:val="normal1"/>
              <w:widowControl w:val="false"/>
              <w:spacing w:lineRule="auto" w:line="240" w:before="100" w:after="100"/>
              <w:jc w:val="both"/>
              <w:rPr>
                <w:rFonts w:ascii="Calibri" w:hAnsi="Calibri" w:eastAsia="Calibri" w:cs="Calibri"/>
                <w:i/>
                <w:i/>
                <w:iCs/>
                <w:sz w:val="24"/>
                <w:szCs w:val="24"/>
                <w:lang w:val="pt-BR" w:eastAsia="zh-CN" w:bidi="hi-IN"/>
              </w:rPr>
            </w:pPr>
            <w:r>
              <w:rPr>
                <w:rFonts w:eastAsia="Calibri" w:cs="Calibri" w:ascii="Calibri" w:hAnsi="Calibri"/>
                <w:i/>
                <w:iCs/>
                <w:sz w:val="24"/>
                <w:szCs w:val="24"/>
                <w:lang w:val="pt-BR" w:eastAsia="zh-CN" w:bidi="hi-IN"/>
              </w:rPr>
            </w:r>
          </w:p>
        </w:tc>
        <w:tc>
          <w:tcPr>
            <w:tcW w:w="7200" w:type="dxa"/>
            <w:tcBorders>
              <w:top w:val="dotted" w:sz="6" w:space="0" w:color="000000"/>
              <w:start w:val="single" w:sz="6" w:space="0" w:color="000000"/>
              <w:bottom w:val="dotted" w:sz="6" w:space="0" w:color="000000"/>
              <w:end w:val="single" w:sz="6" w:space="0" w:color="000000"/>
            </w:tcBorders>
          </w:tcPr>
          <w:p>
            <w:pPr>
              <w:pStyle w:val="normal1"/>
              <w:widowControl w:val="false"/>
              <w:spacing w:lineRule="auto" w:line="240" w:before="100" w:after="100"/>
              <w:jc w:val="both"/>
              <w:rPr>
                <w:rFonts w:ascii="Calibri" w:hAnsi="Calibri" w:eastAsia="Calibri" w:cs="Calibri"/>
                <w:i/>
                <w:i/>
                <w:iCs/>
                <w:sz w:val="24"/>
                <w:szCs w:val="24"/>
                <w:lang w:val="pt-BR" w:eastAsia="zh-CN" w:bidi="hi-IN"/>
              </w:rPr>
            </w:pPr>
            <w:r>
              <w:rPr>
                <w:rFonts w:eastAsia="Calibri" w:cs="Calibri" w:ascii="Calibri" w:hAnsi="Calibri"/>
                <w:i/>
                <w:iCs/>
                <w:sz w:val="24"/>
                <w:szCs w:val="24"/>
                <w:lang w:val="pt-BR" w:eastAsia="zh-CN" w:bidi="hi-IN"/>
              </w:rPr>
            </w:r>
          </w:p>
        </w:tc>
      </w:tr>
      <w:tr>
        <w:trPr>
          <w:cantSplit w:val="true"/>
        </w:trPr>
        <w:tc>
          <w:tcPr>
            <w:tcW w:w="1080" w:type="dxa"/>
            <w:tcBorders>
              <w:top w:val="dotted" w:sz="6" w:space="0" w:color="000000"/>
              <w:start w:val="single" w:sz="6" w:space="0" w:color="000000"/>
              <w:bottom w:val="dotted" w:sz="6" w:space="0" w:color="000000"/>
            </w:tcBorders>
          </w:tcPr>
          <w:p>
            <w:pPr>
              <w:pStyle w:val="normal1"/>
              <w:widowControl w:val="false"/>
              <w:spacing w:lineRule="auto" w:line="240" w:before="100" w:after="100"/>
              <w:jc w:val="both"/>
              <w:rPr>
                <w:rFonts w:ascii="Calibri" w:hAnsi="Calibri" w:eastAsia="Calibri" w:cs="Calibri"/>
                <w:i/>
                <w:i/>
                <w:iCs/>
                <w:sz w:val="24"/>
                <w:szCs w:val="24"/>
                <w:u w:val="single"/>
                <w:lang w:val="pt-BR" w:eastAsia="zh-CN" w:bidi="hi-IN"/>
              </w:rPr>
            </w:pPr>
            <w:r>
              <w:rPr>
                <w:rFonts w:eastAsia="Calibri" w:cs="Calibri" w:ascii="Calibri" w:hAnsi="Calibri"/>
                <w:i/>
                <w:iCs/>
                <w:sz w:val="24"/>
                <w:szCs w:val="24"/>
                <w:u w:val="single"/>
                <w:lang w:val="pt-BR" w:eastAsia="zh-CN" w:bidi="hi-IN"/>
              </w:rPr>
            </w:r>
          </w:p>
          <w:p>
            <w:pPr>
              <w:pStyle w:val="normal1"/>
              <w:widowControl w:val="false"/>
              <w:spacing w:lineRule="auto" w:line="240" w:before="100" w:after="100"/>
              <w:jc w:val="both"/>
              <w:rPr>
                <w:rFonts w:ascii="Calibri" w:hAnsi="Calibri" w:eastAsia="Calibri" w:cs="Calibri"/>
                <w:i/>
                <w:i/>
                <w:iCs/>
                <w:sz w:val="24"/>
                <w:szCs w:val="24"/>
                <w:u w:val="single"/>
                <w:lang w:val="pt-BR" w:eastAsia="zh-CN" w:bidi="hi-IN"/>
              </w:rPr>
            </w:pPr>
            <w:r>
              <w:rPr>
                <w:rFonts w:eastAsia="Calibri" w:cs="Calibri" w:ascii="Calibri" w:hAnsi="Calibri"/>
                <w:i/>
                <w:iCs/>
                <w:sz w:val="24"/>
                <w:szCs w:val="24"/>
                <w:u w:val="single"/>
                <w:lang w:val="pt-BR" w:eastAsia="zh-CN" w:bidi="hi-IN"/>
              </w:rPr>
            </w:r>
          </w:p>
        </w:tc>
        <w:tc>
          <w:tcPr>
            <w:tcW w:w="1080" w:type="dxa"/>
            <w:tcBorders>
              <w:top w:val="dotted" w:sz="6" w:space="0" w:color="000000"/>
              <w:start w:val="single" w:sz="6" w:space="0" w:color="000000"/>
              <w:bottom w:val="dotted" w:sz="6" w:space="0" w:color="000000"/>
            </w:tcBorders>
          </w:tcPr>
          <w:p>
            <w:pPr>
              <w:pStyle w:val="normal1"/>
              <w:widowControl w:val="false"/>
              <w:spacing w:lineRule="auto" w:line="240" w:before="100" w:after="100"/>
              <w:jc w:val="both"/>
              <w:rPr>
                <w:rFonts w:ascii="Calibri" w:hAnsi="Calibri" w:eastAsia="Calibri" w:cs="Calibri"/>
                <w:i/>
                <w:i/>
                <w:iCs/>
                <w:sz w:val="24"/>
                <w:szCs w:val="24"/>
                <w:lang w:val="pt-BR" w:eastAsia="zh-CN" w:bidi="hi-IN"/>
              </w:rPr>
            </w:pPr>
            <w:r>
              <w:rPr>
                <w:rFonts w:eastAsia="Calibri" w:cs="Calibri" w:ascii="Calibri" w:hAnsi="Calibri"/>
                <w:i/>
                <w:iCs/>
                <w:sz w:val="24"/>
                <w:szCs w:val="24"/>
                <w:lang w:val="pt-BR" w:eastAsia="zh-CN" w:bidi="hi-IN"/>
              </w:rPr>
            </w:r>
          </w:p>
        </w:tc>
        <w:tc>
          <w:tcPr>
            <w:tcW w:w="7200" w:type="dxa"/>
            <w:tcBorders>
              <w:top w:val="dotted" w:sz="6" w:space="0" w:color="000000"/>
              <w:start w:val="single" w:sz="6" w:space="0" w:color="000000"/>
              <w:bottom w:val="dotted" w:sz="6" w:space="0" w:color="000000"/>
              <w:end w:val="single" w:sz="6" w:space="0" w:color="000000"/>
            </w:tcBorders>
          </w:tcPr>
          <w:p>
            <w:pPr>
              <w:pStyle w:val="normal1"/>
              <w:widowControl w:val="false"/>
              <w:spacing w:lineRule="auto" w:line="240" w:before="100" w:after="100"/>
              <w:jc w:val="both"/>
              <w:rPr>
                <w:rFonts w:ascii="Calibri" w:hAnsi="Calibri" w:eastAsia="Calibri" w:cs="Calibri"/>
                <w:i/>
                <w:i/>
                <w:iCs/>
                <w:sz w:val="24"/>
                <w:szCs w:val="24"/>
                <w:lang w:val="pt-BR" w:eastAsia="zh-CN" w:bidi="hi-IN"/>
              </w:rPr>
            </w:pPr>
            <w:r>
              <w:rPr>
                <w:rFonts w:eastAsia="Calibri" w:cs="Calibri" w:ascii="Calibri" w:hAnsi="Calibri"/>
                <w:i/>
                <w:iCs/>
                <w:sz w:val="24"/>
                <w:szCs w:val="24"/>
                <w:lang w:val="pt-BR" w:eastAsia="zh-CN" w:bidi="hi-IN"/>
              </w:rPr>
            </w:r>
          </w:p>
        </w:tc>
      </w:tr>
      <w:tr>
        <w:trPr>
          <w:cantSplit w:val="true"/>
        </w:trPr>
        <w:tc>
          <w:tcPr>
            <w:tcW w:w="1080" w:type="dxa"/>
            <w:tcBorders>
              <w:top w:val="dotted" w:sz="6" w:space="0" w:color="000000"/>
              <w:start w:val="single" w:sz="6" w:space="0" w:color="000000"/>
              <w:bottom w:val="dotted" w:sz="6" w:space="0" w:color="000000"/>
            </w:tcBorders>
          </w:tcPr>
          <w:p>
            <w:pPr>
              <w:pStyle w:val="normal1"/>
              <w:widowControl w:val="false"/>
              <w:spacing w:lineRule="auto" w:line="240" w:before="100" w:after="100"/>
              <w:jc w:val="both"/>
              <w:rPr>
                <w:rFonts w:ascii="Calibri" w:hAnsi="Calibri" w:eastAsia="Calibri" w:cs="Calibri"/>
                <w:i/>
                <w:i/>
                <w:iCs/>
                <w:sz w:val="24"/>
                <w:szCs w:val="24"/>
                <w:lang w:val="pt-BR" w:eastAsia="zh-CN" w:bidi="hi-IN"/>
              </w:rPr>
            </w:pPr>
            <w:r>
              <w:rPr>
                <w:rFonts w:eastAsia="Calibri" w:cs="Calibri" w:ascii="Calibri" w:hAnsi="Calibri"/>
                <w:i/>
                <w:iCs/>
                <w:sz w:val="24"/>
                <w:szCs w:val="24"/>
                <w:lang w:val="pt-BR" w:eastAsia="zh-CN" w:bidi="hi-IN"/>
              </w:rPr>
            </w:r>
          </w:p>
          <w:p>
            <w:pPr>
              <w:pStyle w:val="normal1"/>
              <w:widowControl w:val="false"/>
              <w:spacing w:lineRule="auto" w:line="240" w:before="100" w:after="100"/>
              <w:jc w:val="both"/>
              <w:rPr>
                <w:rFonts w:ascii="Calibri" w:hAnsi="Calibri" w:eastAsia="Calibri" w:cs="Calibri"/>
                <w:i/>
                <w:i/>
                <w:iCs/>
                <w:sz w:val="24"/>
                <w:szCs w:val="24"/>
                <w:lang w:val="pt-BR" w:eastAsia="zh-CN" w:bidi="hi-IN"/>
              </w:rPr>
            </w:pPr>
            <w:r>
              <w:rPr>
                <w:rFonts w:eastAsia="Calibri" w:cs="Calibri" w:ascii="Calibri" w:hAnsi="Calibri"/>
                <w:i/>
                <w:iCs/>
                <w:sz w:val="24"/>
                <w:szCs w:val="24"/>
                <w:lang w:val="pt-BR" w:eastAsia="zh-CN" w:bidi="hi-IN"/>
              </w:rPr>
            </w:r>
          </w:p>
        </w:tc>
        <w:tc>
          <w:tcPr>
            <w:tcW w:w="1080" w:type="dxa"/>
            <w:tcBorders>
              <w:top w:val="dotted" w:sz="6" w:space="0" w:color="000000"/>
              <w:start w:val="single" w:sz="6" w:space="0" w:color="000000"/>
              <w:bottom w:val="dotted" w:sz="6" w:space="0" w:color="000000"/>
            </w:tcBorders>
          </w:tcPr>
          <w:p>
            <w:pPr>
              <w:pStyle w:val="normal1"/>
              <w:widowControl w:val="false"/>
              <w:spacing w:lineRule="auto" w:line="240" w:before="100" w:after="100"/>
              <w:jc w:val="both"/>
              <w:rPr>
                <w:rFonts w:ascii="Calibri" w:hAnsi="Calibri" w:eastAsia="Calibri" w:cs="Calibri"/>
                <w:i/>
                <w:i/>
                <w:iCs/>
                <w:sz w:val="24"/>
                <w:szCs w:val="24"/>
                <w:lang w:val="pt-BR" w:eastAsia="zh-CN" w:bidi="hi-IN"/>
              </w:rPr>
            </w:pPr>
            <w:r>
              <w:rPr>
                <w:rFonts w:eastAsia="Calibri" w:cs="Calibri" w:ascii="Calibri" w:hAnsi="Calibri"/>
                <w:i/>
                <w:iCs/>
                <w:sz w:val="24"/>
                <w:szCs w:val="24"/>
                <w:lang w:val="pt-BR" w:eastAsia="zh-CN" w:bidi="hi-IN"/>
              </w:rPr>
            </w:r>
          </w:p>
        </w:tc>
        <w:tc>
          <w:tcPr>
            <w:tcW w:w="7200" w:type="dxa"/>
            <w:tcBorders>
              <w:top w:val="dotted" w:sz="6" w:space="0" w:color="000000"/>
              <w:start w:val="single" w:sz="6" w:space="0" w:color="000000"/>
              <w:bottom w:val="dotted" w:sz="6" w:space="0" w:color="000000"/>
              <w:end w:val="single" w:sz="6" w:space="0" w:color="000000"/>
            </w:tcBorders>
          </w:tcPr>
          <w:p>
            <w:pPr>
              <w:pStyle w:val="normal1"/>
              <w:widowControl w:val="false"/>
              <w:spacing w:lineRule="auto" w:line="240" w:before="100" w:after="100"/>
              <w:jc w:val="both"/>
              <w:rPr>
                <w:rFonts w:ascii="Calibri" w:hAnsi="Calibri" w:eastAsia="Calibri" w:cs="Calibri"/>
                <w:i/>
                <w:i/>
                <w:iCs/>
                <w:sz w:val="24"/>
                <w:szCs w:val="24"/>
                <w:lang w:val="pt-BR" w:eastAsia="zh-CN" w:bidi="hi-IN"/>
              </w:rPr>
            </w:pPr>
            <w:r>
              <w:rPr>
                <w:rFonts w:eastAsia="Calibri" w:cs="Calibri" w:ascii="Calibri" w:hAnsi="Calibri"/>
                <w:i/>
                <w:iCs/>
                <w:sz w:val="24"/>
                <w:szCs w:val="24"/>
                <w:lang w:val="pt-BR" w:eastAsia="zh-CN" w:bidi="hi-IN"/>
              </w:rPr>
            </w:r>
          </w:p>
        </w:tc>
      </w:tr>
      <w:tr>
        <w:trPr>
          <w:cantSplit w:val="true"/>
        </w:trPr>
        <w:tc>
          <w:tcPr>
            <w:tcW w:w="1080" w:type="dxa"/>
            <w:tcBorders>
              <w:top w:val="dotted" w:sz="6" w:space="0" w:color="000000"/>
              <w:start w:val="single" w:sz="6" w:space="0" w:color="000000"/>
              <w:bottom w:val="single" w:sz="6" w:space="0" w:color="000000"/>
            </w:tcBorders>
          </w:tcPr>
          <w:p>
            <w:pPr>
              <w:pStyle w:val="normal1"/>
              <w:widowControl w:val="false"/>
              <w:spacing w:lineRule="auto" w:line="240" w:before="100" w:after="100"/>
              <w:jc w:val="both"/>
              <w:rPr>
                <w:rFonts w:ascii="Calibri" w:hAnsi="Calibri" w:eastAsia="Calibri" w:cs="Calibri"/>
                <w:i/>
                <w:i/>
                <w:iCs/>
                <w:sz w:val="24"/>
                <w:szCs w:val="24"/>
                <w:lang w:val="pt-BR" w:eastAsia="zh-CN" w:bidi="hi-IN"/>
              </w:rPr>
            </w:pPr>
            <w:r>
              <w:rPr>
                <w:rFonts w:eastAsia="Calibri" w:cs="Calibri" w:ascii="Calibri" w:hAnsi="Calibri"/>
                <w:i/>
                <w:iCs/>
                <w:sz w:val="24"/>
                <w:szCs w:val="24"/>
                <w:lang w:val="pt-BR" w:eastAsia="zh-CN" w:bidi="hi-IN"/>
              </w:rPr>
            </w:r>
          </w:p>
          <w:p>
            <w:pPr>
              <w:pStyle w:val="normal1"/>
              <w:widowControl w:val="false"/>
              <w:spacing w:lineRule="auto" w:line="240" w:before="100" w:after="100"/>
              <w:jc w:val="both"/>
              <w:rPr>
                <w:rFonts w:ascii="Calibri" w:hAnsi="Calibri" w:eastAsia="Calibri" w:cs="Calibri"/>
                <w:i/>
                <w:i/>
                <w:iCs/>
                <w:sz w:val="24"/>
                <w:szCs w:val="24"/>
                <w:lang w:val="pt-BR" w:eastAsia="zh-CN" w:bidi="hi-IN"/>
              </w:rPr>
            </w:pPr>
            <w:r>
              <w:rPr>
                <w:rFonts w:eastAsia="Calibri" w:cs="Calibri" w:ascii="Calibri" w:hAnsi="Calibri"/>
                <w:i/>
                <w:iCs/>
                <w:sz w:val="24"/>
                <w:szCs w:val="24"/>
                <w:lang w:val="pt-BR" w:eastAsia="zh-CN" w:bidi="hi-IN"/>
              </w:rPr>
            </w:r>
          </w:p>
        </w:tc>
        <w:tc>
          <w:tcPr>
            <w:tcW w:w="1080" w:type="dxa"/>
            <w:tcBorders>
              <w:top w:val="dotted" w:sz="6" w:space="0" w:color="000000"/>
              <w:start w:val="single" w:sz="6" w:space="0" w:color="000000"/>
              <w:bottom w:val="single" w:sz="6" w:space="0" w:color="000000"/>
            </w:tcBorders>
          </w:tcPr>
          <w:p>
            <w:pPr>
              <w:pStyle w:val="normal1"/>
              <w:widowControl w:val="false"/>
              <w:spacing w:lineRule="auto" w:line="240" w:before="100" w:after="100"/>
              <w:jc w:val="both"/>
              <w:rPr>
                <w:rFonts w:ascii="Calibri" w:hAnsi="Calibri" w:eastAsia="Calibri" w:cs="Calibri"/>
                <w:i/>
                <w:i/>
                <w:iCs/>
                <w:sz w:val="24"/>
                <w:szCs w:val="24"/>
                <w:lang w:val="pt-BR" w:eastAsia="zh-CN" w:bidi="hi-IN"/>
              </w:rPr>
            </w:pPr>
            <w:r>
              <w:rPr>
                <w:rFonts w:eastAsia="Calibri" w:cs="Calibri" w:ascii="Calibri" w:hAnsi="Calibri"/>
                <w:i/>
                <w:iCs/>
                <w:sz w:val="24"/>
                <w:szCs w:val="24"/>
                <w:lang w:val="pt-BR" w:eastAsia="zh-CN" w:bidi="hi-IN"/>
              </w:rPr>
            </w:r>
          </w:p>
        </w:tc>
        <w:tc>
          <w:tcPr>
            <w:tcW w:w="7200" w:type="dxa"/>
            <w:tcBorders>
              <w:top w:val="dotted" w:sz="6" w:space="0" w:color="000000"/>
              <w:start w:val="single" w:sz="6" w:space="0" w:color="000000"/>
              <w:bottom w:val="single" w:sz="6" w:space="0" w:color="000000"/>
              <w:end w:val="single" w:sz="6" w:space="0" w:color="000000"/>
            </w:tcBorders>
          </w:tcPr>
          <w:p>
            <w:pPr>
              <w:pStyle w:val="normal1"/>
              <w:widowControl w:val="false"/>
              <w:spacing w:lineRule="auto" w:line="240" w:before="100" w:after="100"/>
              <w:jc w:val="both"/>
              <w:rPr>
                <w:rFonts w:ascii="Calibri" w:hAnsi="Calibri" w:eastAsia="Calibri" w:cs="Calibri"/>
                <w:i/>
                <w:i/>
                <w:iCs/>
                <w:sz w:val="24"/>
                <w:szCs w:val="24"/>
                <w:lang w:val="pt-BR" w:eastAsia="zh-CN" w:bidi="hi-IN"/>
              </w:rPr>
            </w:pPr>
            <w:r>
              <w:rPr>
                <w:rFonts w:eastAsia="Calibri" w:cs="Calibri" w:ascii="Calibri" w:hAnsi="Calibri"/>
                <w:i/>
                <w:iCs/>
                <w:sz w:val="24"/>
                <w:szCs w:val="24"/>
                <w:lang w:val="pt-BR" w:eastAsia="zh-CN" w:bidi="hi-IN"/>
              </w:rPr>
            </w:r>
          </w:p>
        </w:tc>
      </w:tr>
    </w:tbl>
    <w:p>
      <w:pPr>
        <w:pStyle w:val="normal1"/>
        <w:spacing w:lineRule="auto" w:line="240"/>
        <w:rPr>
          <w:rFonts w:ascii="Calibri" w:hAnsi="Calibri" w:eastAsia="Calibri" w:cs="Calibri"/>
          <w:sz w:val="24"/>
          <w:szCs w:val="24"/>
          <w:lang w:val="pt-BR" w:eastAsia="zh-CN" w:bidi="hi-IN"/>
        </w:rPr>
      </w:pPr>
      <w:r>
        <w:rPr>
          <w:rFonts w:eastAsia="Calibri" w:cs="Calibri" w:ascii="Calibri" w:hAnsi="Calibri"/>
          <w:sz w:val="24"/>
          <w:szCs w:val="24"/>
          <w:lang w:val="pt-BR" w:eastAsia="zh-CN" w:bidi="hi-IN"/>
        </w:rPr>
      </w:r>
      <w:r>
        <w:br w:type="page"/>
      </w:r>
    </w:p>
    <w:p>
      <w:pPr>
        <w:pStyle w:val="normal1"/>
        <w:spacing w:lineRule="auto" w:line="240" w:before="0" w:after="142"/>
        <w:jc w:val="center"/>
        <w:rPr>
          <w:lang w:val="pt-BR" w:eastAsia="zh-CN" w:bidi="hi-IN"/>
        </w:rPr>
      </w:pPr>
      <w:bookmarkStart w:id="72" w:name="_heading=h.ysq8x1x2o0yi"/>
      <w:bookmarkEnd w:id="72"/>
      <w:r>
        <w:rPr>
          <w:rFonts w:eastAsia="Calibri" w:cs="Calibri" w:ascii="Calibri" w:hAnsi="Calibri"/>
          <w:b/>
          <w:bCs/>
          <w:sz w:val="24"/>
          <w:szCs w:val="24"/>
          <w:lang w:val="pt-BR" w:eastAsia="zh-CN" w:bidi="hi-IN"/>
        </w:rPr>
        <w:t>Formulários de Qualificação de Licitantes</w:t>
      </w:r>
    </w:p>
    <w:p>
      <w:pPr>
        <w:pStyle w:val="normal1"/>
        <w:spacing w:lineRule="auto" w:line="240" w:before="0" w:after="142"/>
        <w:jc w:val="both"/>
        <w:rPr>
          <w:rFonts w:ascii="Calibri" w:hAnsi="Calibri" w:eastAsia="Calibri" w:cs="Calibri"/>
          <w:sz w:val="24"/>
          <w:szCs w:val="24"/>
          <w:lang w:val="pt-BR" w:eastAsia="zh-CN" w:bidi="hi-IN"/>
        </w:rPr>
      </w:pPr>
      <w:r>
        <w:rPr>
          <w:rFonts w:eastAsia="Calibri" w:cs="Calibri" w:ascii="Calibri" w:hAnsi="Calibri"/>
          <w:sz w:val="24"/>
          <w:szCs w:val="24"/>
          <w:lang w:val="pt-BR" w:eastAsia="zh-CN" w:bidi="hi-IN"/>
        </w:rPr>
      </w:r>
    </w:p>
    <w:p>
      <w:pPr>
        <w:pStyle w:val="normal1"/>
        <w:spacing w:lineRule="auto" w:line="240" w:before="0" w:after="142"/>
        <w:jc w:val="both"/>
        <w:rPr>
          <w:lang w:val="pt-BR" w:eastAsia="zh-CN" w:bidi="hi-IN"/>
        </w:rPr>
      </w:pPr>
      <w:r>
        <w:rPr>
          <w:rFonts w:eastAsia="Calibri" w:cs="Calibri" w:ascii="Calibri" w:hAnsi="Calibri"/>
          <w:sz w:val="24"/>
          <w:szCs w:val="24"/>
          <w:lang w:val="pt-BR" w:eastAsia="zh-CN" w:bidi="hi-IN"/>
        </w:rPr>
        <w:t>Além dos documentos previstos no item 9 da FDE, o proponente deverá fornecer as informações solicitadas nas seguintes fichas informativas para demonstrar que está habilitado a executar o Contrato conforme estipulado.</w:t>
      </w:r>
    </w:p>
    <w:p>
      <w:pPr>
        <w:pStyle w:val="normal1"/>
        <w:spacing w:lineRule="auto" w:line="240"/>
        <w:rPr>
          <w:rFonts w:ascii="Calibri" w:hAnsi="Calibri" w:eastAsia="Calibri" w:cs="Calibri"/>
          <w:sz w:val="24"/>
          <w:szCs w:val="24"/>
          <w:lang w:val="pt-BR" w:eastAsia="zh-CN" w:bidi="hi-IN"/>
        </w:rPr>
      </w:pPr>
      <w:r>
        <w:rPr>
          <w:rFonts w:eastAsia="Calibri" w:cs="Calibri" w:ascii="Calibri" w:hAnsi="Calibri"/>
          <w:sz w:val="24"/>
          <w:szCs w:val="24"/>
          <w:lang w:val="pt-BR" w:eastAsia="zh-CN" w:bidi="hi-IN"/>
        </w:rPr>
      </w:r>
      <w:r>
        <w:br w:type="page"/>
      </w:r>
    </w:p>
    <w:p>
      <w:pPr>
        <w:pStyle w:val="normal1"/>
        <w:spacing w:lineRule="auto" w:line="240" w:before="0" w:after="142"/>
        <w:jc w:val="center"/>
        <w:rPr>
          <w:lang w:val="pt-BR" w:eastAsia="zh-CN" w:bidi="hi-IN"/>
        </w:rPr>
      </w:pPr>
      <w:bookmarkStart w:id="73" w:name="_heading=h.dhribpdfkike"/>
      <w:bookmarkEnd w:id="73"/>
      <w:r>
        <w:rPr>
          <w:rFonts w:eastAsia="Calibri" w:cs="Calibri" w:ascii="Calibri" w:hAnsi="Calibri"/>
          <w:b/>
          <w:bCs/>
          <w:sz w:val="24"/>
          <w:szCs w:val="24"/>
          <w:lang w:val="pt-BR" w:eastAsia="zh-CN" w:bidi="hi-IN"/>
        </w:rPr>
        <w:t>Formulário CON-2:</w:t>
        <w:br/>
        <w:t xml:space="preserve"> Histórico de Quebra de Contrato, Litígio Pendente e Histórico de Litígio</w:t>
      </w:r>
    </w:p>
    <w:p>
      <w:pPr>
        <w:pStyle w:val="normal1"/>
        <w:spacing w:lineRule="auto" w:line="240" w:before="0" w:after="142"/>
        <w:jc w:val="both"/>
        <w:rPr>
          <w:rFonts w:ascii="Calibri" w:hAnsi="Calibri" w:eastAsia="Calibri" w:cs="Calibri"/>
          <w:sz w:val="24"/>
          <w:szCs w:val="24"/>
          <w:lang w:val="pt-BR" w:eastAsia="zh-CN" w:bidi="hi-IN"/>
        </w:rPr>
      </w:pPr>
      <w:r>
        <w:rPr>
          <w:rFonts w:eastAsia="Calibri" w:cs="Calibri" w:ascii="Calibri" w:hAnsi="Calibri"/>
          <w:sz w:val="24"/>
          <w:szCs w:val="24"/>
          <w:lang w:val="pt-BR" w:eastAsia="zh-CN" w:bidi="hi-IN"/>
        </w:rPr>
      </w:r>
    </w:p>
    <w:p>
      <w:pPr>
        <w:pStyle w:val="normal1"/>
        <w:spacing w:lineRule="auto" w:line="240" w:before="0" w:after="142"/>
        <w:jc w:val="center"/>
        <w:rPr>
          <w:lang w:val="pt-BR" w:eastAsia="zh-CN" w:bidi="hi-IN"/>
        </w:rPr>
      </w:pPr>
      <w:r>
        <w:rPr>
          <w:rFonts w:eastAsia="Calibri" w:cs="Calibri" w:ascii="Calibri" w:hAnsi="Calibri"/>
          <w:i/>
          <w:iCs/>
          <w:sz w:val="24"/>
          <w:szCs w:val="24"/>
          <w:lang w:val="pt-BR" w:eastAsia="zh-CN" w:bidi="hi-IN"/>
        </w:rPr>
        <w:t>[A tabela a seguir deve ser preenchida pelo Licitante e por cada um dos membros do consórcio]</w:t>
      </w:r>
    </w:p>
    <w:p>
      <w:pPr>
        <w:pStyle w:val="normal1"/>
        <w:spacing w:lineRule="auto" w:line="240" w:before="0" w:after="142"/>
        <w:jc w:val="both"/>
        <w:rPr>
          <w:rFonts w:ascii="Calibri" w:hAnsi="Calibri" w:eastAsia="Calibri" w:cs="Calibri"/>
          <w:sz w:val="24"/>
          <w:szCs w:val="24"/>
          <w:lang w:val="pt-BR" w:eastAsia="zh-CN" w:bidi="hi-IN"/>
        </w:rPr>
      </w:pPr>
      <w:r>
        <w:rPr>
          <w:rFonts w:eastAsia="Calibri" w:cs="Calibri" w:ascii="Calibri" w:hAnsi="Calibri"/>
          <w:sz w:val="24"/>
          <w:szCs w:val="24"/>
          <w:lang w:val="pt-BR" w:eastAsia="zh-CN" w:bidi="hi-IN"/>
        </w:rPr>
      </w:r>
    </w:p>
    <w:p>
      <w:pPr>
        <w:pStyle w:val="normal1"/>
        <w:spacing w:lineRule="auto" w:line="240"/>
        <w:jc w:val="end"/>
        <w:rPr>
          <w:lang w:val="pt-BR" w:eastAsia="zh-CN" w:bidi="hi-IN"/>
        </w:rPr>
      </w:pPr>
      <w:r>
        <w:rPr>
          <w:rFonts w:eastAsia="Calibri" w:cs="Calibri" w:ascii="Calibri" w:hAnsi="Calibri"/>
          <w:sz w:val="24"/>
          <w:szCs w:val="24"/>
          <w:lang w:val="pt-BR" w:eastAsia="zh-CN" w:bidi="hi-IN"/>
        </w:rPr>
        <w:t xml:space="preserve">Nome legal do Proponente: </w:t>
      </w:r>
      <w:r>
        <w:rPr>
          <w:rFonts w:eastAsia="Calibri" w:cs="Calibri" w:ascii="Calibri" w:hAnsi="Calibri"/>
          <w:i/>
          <w:iCs/>
          <w:sz w:val="24"/>
          <w:szCs w:val="24"/>
          <w:lang w:val="pt-BR" w:eastAsia="zh-CN" w:bidi="hi-IN"/>
        </w:rPr>
        <w:t>[inserir nome completo]</w:t>
      </w:r>
    </w:p>
    <w:p>
      <w:pPr>
        <w:pStyle w:val="normal1"/>
        <w:spacing w:lineRule="auto" w:line="240"/>
        <w:jc w:val="end"/>
        <w:rPr>
          <w:lang w:val="pt-BR" w:eastAsia="zh-CN" w:bidi="hi-IN"/>
        </w:rPr>
      </w:pPr>
      <w:r>
        <w:rPr>
          <w:rFonts w:eastAsia="Calibri" w:cs="Calibri" w:ascii="Calibri" w:hAnsi="Calibri"/>
          <w:sz w:val="24"/>
          <w:szCs w:val="24"/>
          <w:lang w:val="pt-BR" w:eastAsia="zh-CN" w:bidi="hi-IN"/>
        </w:rPr>
        <w:t xml:space="preserve">Data: </w:t>
      </w:r>
      <w:r>
        <w:rPr>
          <w:rFonts w:eastAsia="Calibri" w:cs="Calibri" w:ascii="Calibri" w:hAnsi="Calibri"/>
          <w:i/>
          <w:iCs/>
          <w:sz w:val="24"/>
          <w:szCs w:val="24"/>
          <w:lang w:val="pt-BR" w:eastAsia="zh-CN" w:bidi="hi-IN"/>
        </w:rPr>
        <w:t>[inserir dia, mês e ano]</w:t>
      </w:r>
    </w:p>
    <w:p>
      <w:pPr>
        <w:pStyle w:val="normal1"/>
        <w:spacing w:lineRule="auto" w:line="240"/>
        <w:jc w:val="end"/>
        <w:rPr>
          <w:lang w:val="pt-BR" w:eastAsia="zh-CN" w:bidi="hi-IN"/>
        </w:rPr>
      </w:pPr>
      <w:r>
        <w:rPr>
          <w:rFonts w:eastAsia="Calibri" w:cs="Calibri" w:ascii="Calibri" w:hAnsi="Calibri"/>
          <w:sz w:val="24"/>
          <w:szCs w:val="24"/>
          <w:lang w:val="pt-BR" w:eastAsia="zh-CN" w:bidi="hi-IN"/>
        </w:rPr>
        <w:t>Nome legal do membro do Consórcio:</w:t>
      </w:r>
      <w:r>
        <w:rPr>
          <w:rFonts w:eastAsia="Calibri" w:cs="Calibri" w:ascii="Calibri" w:hAnsi="Calibri"/>
          <w:i/>
          <w:iCs/>
          <w:sz w:val="24"/>
          <w:szCs w:val="24"/>
          <w:lang w:val="pt-BR" w:eastAsia="zh-CN" w:bidi="hi-IN"/>
        </w:rPr>
        <w:t xml:space="preserve"> [inserir nome completo]</w:t>
      </w:r>
    </w:p>
    <w:p>
      <w:pPr>
        <w:pStyle w:val="normal1"/>
        <w:spacing w:lineRule="auto" w:line="240"/>
        <w:jc w:val="end"/>
        <w:rPr>
          <w:lang w:val="pt-BR" w:eastAsia="zh-CN" w:bidi="hi-IN"/>
        </w:rPr>
      </w:pPr>
      <w:r>
        <w:rPr>
          <w:rFonts w:eastAsia="Calibri" w:cs="Calibri" w:ascii="Calibri" w:hAnsi="Calibri"/>
          <w:sz w:val="24"/>
          <w:szCs w:val="24"/>
          <w:lang w:val="pt-BR" w:eastAsia="zh-CN" w:bidi="hi-IN"/>
        </w:rPr>
        <w:t xml:space="preserve">Número da Concorrência: </w:t>
      </w:r>
      <w:r>
        <w:rPr>
          <w:rFonts w:eastAsia="Calibri" w:cs="Calibri" w:ascii="Calibri" w:hAnsi="Calibri"/>
          <w:i/>
          <w:iCs/>
          <w:sz w:val="24"/>
          <w:szCs w:val="24"/>
          <w:lang w:val="pt-BR" w:eastAsia="zh-CN" w:bidi="hi-IN"/>
        </w:rPr>
        <w:t>[inserir número e título ICA]</w:t>
      </w:r>
    </w:p>
    <w:p>
      <w:pPr>
        <w:pStyle w:val="normal1"/>
        <w:spacing w:lineRule="auto" w:line="240" w:before="0" w:after="142"/>
        <w:jc w:val="end"/>
        <w:rPr>
          <w:lang w:val="pt-BR" w:eastAsia="zh-CN" w:bidi="hi-IN"/>
        </w:rPr>
      </w:pPr>
      <w:r>
        <w:rPr>
          <w:rFonts w:eastAsia="Calibri" w:cs="Calibri" w:ascii="Calibri" w:hAnsi="Calibri"/>
          <w:sz w:val="24"/>
          <w:szCs w:val="24"/>
          <w:lang w:val="pt-BR" w:eastAsia="zh-CN" w:bidi="hi-IN"/>
        </w:rPr>
        <w:t xml:space="preserve">Página </w:t>
      </w:r>
      <w:r>
        <w:rPr>
          <w:rFonts w:eastAsia="Calibri" w:cs="Calibri" w:ascii="Calibri" w:hAnsi="Calibri"/>
          <w:i/>
          <w:iCs/>
          <w:sz w:val="24"/>
          <w:szCs w:val="24"/>
          <w:lang w:val="pt-BR" w:eastAsia="zh-CN" w:bidi="hi-IN"/>
        </w:rPr>
        <w:t>[inserir número da página]</w:t>
      </w:r>
      <w:r>
        <w:rPr>
          <w:rFonts w:eastAsia="Calibri" w:cs="Calibri" w:ascii="Calibri" w:hAnsi="Calibri"/>
          <w:sz w:val="24"/>
          <w:szCs w:val="24"/>
          <w:lang w:val="pt-BR" w:eastAsia="zh-CN" w:bidi="hi-IN"/>
        </w:rPr>
        <w:t xml:space="preserve"> de </w:t>
      </w:r>
      <w:r>
        <w:rPr>
          <w:rFonts w:eastAsia="Calibri" w:cs="Calibri" w:ascii="Calibri" w:hAnsi="Calibri"/>
          <w:i/>
          <w:iCs/>
          <w:sz w:val="24"/>
          <w:szCs w:val="24"/>
          <w:lang w:val="pt-BR" w:eastAsia="zh-CN" w:bidi="hi-IN"/>
        </w:rPr>
        <w:t xml:space="preserve">[inserir número total] </w:t>
      </w:r>
      <w:r>
        <w:rPr>
          <w:rFonts w:eastAsia="Calibri" w:cs="Calibri" w:ascii="Calibri" w:hAnsi="Calibri"/>
          <w:sz w:val="24"/>
          <w:szCs w:val="24"/>
          <w:lang w:val="pt-BR" w:eastAsia="zh-CN" w:bidi="hi-IN"/>
        </w:rPr>
        <w:t>páginas</w:t>
      </w:r>
    </w:p>
    <w:p>
      <w:pPr>
        <w:pStyle w:val="normal1"/>
        <w:spacing w:lineRule="auto" w:line="240" w:before="0" w:after="142"/>
        <w:jc w:val="both"/>
        <w:rPr>
          <w:rFonts w:ascii="Calibri" w:hAnsi="Calibri" w:eastAsia="Calibri" w:cs="Calibri"/>
          <w:sz w:val="24"/>
          <w:szCs w:val="24"/>
          <w:lang w:val="pt-BR" w:eastAsia="zh-CN" w:bidi="hi-IN"/>
        </w:rPr>
      </w:pPr>
      <w:r>
        <w:rPr>
          <w:rFonts w:eastAsia="Calibri" w:cs="Calibri" w:ascii="Calibri" w:hAnsi="Calibri"/>
          <w:sz w:val="24"/>
          <w:szCs w:val="24"/>
          <w:lang w:val="pt-BR" w:eastAsia="zh-CN" w:bidi="hi-IN"/>
        </w:rPr>
      </w:r>
    </w:p>
    <w:tbl>
      <w:tblPr>
        <w:tblStyle w:val="Table8"/>
        <w:tblW w:w="9557" w:type="dxa"/>
        <w:jc w:val="start"/>
        <w:tblInd w:w="0" w:type="dxa"/>
        <w:tblLayout w:type="fixed"/>
        <w:tblCellMar>
          <w:top w:w="0" w:type="dxa"/>
          <w:start w:w="108" w:type="dxa"/>
          <w:bottom w:w="0" w:type="dxa"/>
          <w:end w:w="108" w:type="dxa"/>
        </w:tblCellMar>
        <w:tblLook w:val="0000"/>
      </w:tblPr>
      <w:tblGrid>
        <w:gridCol w:w="1098"/>
        <w:gridCol w:w="1620"/>
        <w:gridCol w:w="4948"/>
        <w:gridCol w:w="1891"/>
      </w:tblGrid>
      <w:tr>
        <w:trPr>
          <w:trHeight w:val="440" w:hRule="atLeast"/>
          <w:cantSplit w:val="true"/>
        </w:trPr>
        <w:tc>
          <w:tcPr>
            <w:tcW w:w="9557" w:type="dxa"/>
            <w:gridSpan w:val="4"/>
            <w:tcBorders>
              <w:top w:val="single" w:sz="6" w:space="0" w:color="000000"/>
              <w:start w:val="single" w:sz="6" w:space="0" w:color="000000"/>
              <w:bottom w:val="single" w:sz="6" w:space="0" w:color="000000"/>
              <w:end w:val="single" w:sz="6" w:space="0" w:color="000000"/>
            </w:tcBorders>
          </w:tcPr>
          <w:p>
            <w:pPr>
              <w:pStyle w:val="normal1"/>
              <w:widowControl w:val="false"/>
              <w:spacing w:lineRule="auto" w:line="240" w:before="100" w:after="100"/>
              <w:jc w:val="center"/>
              <w:rPr>
                <w:lang w:val="pt-BR" w:eastAsia="zh-CN" w:bidi="hi-IN"/>
              </w:rPr>
            </w:pPr>
            <w:r>
              <w:rPr>
                <w:rFonts w:eastAsia="Calibri" w:cs="Calibri" w:ascii="Calibri" w:hAnsi="Calibri"/>
                <w:b/>
                <w:bCs/>
                <w:sz w:val="24"/>
                <w:szCs w:val="24"/>
                <w:lang w:val="pt-BR" w:eastAsia="zh-CN" w:bidi="hi-IN"/>
              </w:rPr>
              <w:t>Descumprimento de Contratos:</w:t>
            </w:r>
          </w:p>
        </w:tc>
      </w:tr>
      <w:tr>
        <w:trPr>
          <w:trHeight w:val="440" w:hRule="atLeast"/>
          <w:cantSplit w:val="true"/>
        </w:trPr>
        <w:tc>
          <w:tcPr>
            <w:tcW w:w="9557" w:type="dxa"/>
            <w:gridSpan w:val="4"/>
            <w:tcBorders>
              <w:top w:val="single" w:sz="6" w:space="0" w:color="000000"/>
              <w:start w:val="single" w:sz="6" w:space="0" w:color="000000"/>
              <w:bottom w:val="single" w:sz="6" w:space="0" w:color="000000"/>
              <w:end w:val="single" w:sz="6" w:space="0" w:color="000000"/>
            </w:tcBorders>
          </w:tcPr>
          <w:p>
            <w:pPr>
              <w:pStyle w:val="normal1"/>
              <w:widowControl w:val="false"/>
              <w:numPr>
                <w:ilvl w:val="0"/>
                <w:numId w:val="16"/>
              </w:numPr>
              <w:tabs>
                <w:tab w:val="clear" w:pos="720"/>
                <w:tab w:val="left" w:pos="567" w:leader="none"/>
              </w:tabs>
              <w:spacing w:lineRule="auto" w:line="240" w:before="142" w:after="0"/>
              <w:ind w:hanging="360" w:start="567"/>
              <w:jc w:val="both"/>
              <w:rPr>
                <w:lang w:val="pt-BR" w:eastAsia="zh-CN" w:bidi="hi-IN"/>
              </w:rPr>
            </w:pPr>
            <w:r>
              <w:rPr>
                <w:rFonts w:eastAsia="Calibri" w:cs="Calibri" w:ascii="Calibri" w:hAnsi="Calibri"/>
                <w:sz w:val="24"/>
                <w:szCs w:val="24"/>
                <w:lang w:val="pt-BR" w:eastAsia="zh-CN" w:bidi="hi-IN"/>
              </w:rPr>
              <w:t xml:space="preserve">Nenhuma quebra de contrato ocorreu desde 1º de janeiro de 2020. </w:t>
            </w:r>
          </w:p>
          <w:p>
            <w:pPr>
              <w:pStyle w:val="normal1"/>
              <w:widowControl w:val="false"/>
              <w:numPr>
                <w:ilvl w:val="0"/>
                <w:numId w:val="16"/>
              </w:numPr>
              <w:tabs>
                <w:tab w:val="clear" w:pos="720"/>
                <w:tab w:val="left" w:pos="567" w:leader="none"/>
              </w:tabs>
              <w:spacing w:lineRule="auto" w:line="240" w:before="142" w:after="100"/>
              <w:ind w:hanging="360" w:start="567"/>
              <w:jc w:val="both"/>
              <w:rPr>
                <w:lang w:val="pt-BR" w:eastAsia="zh-CN" w:bidi="hi-IN"/>
              </w:rPr>
            </w:pPr>
            <w:r>
              <w:rPr>
                <w:rFonts w:eastAsia="Calibri" w:cs="Calibri" w:ascii="Calibri" w:hAnsi="Calibri"/>
                <w:sz w:val="24"/>
                <w:szCs w:val="24"/>
                <w:lang w:val="pt-BR" w:eastAsia="zh-CN" w:bidi="hi-IN"/>
              </w:rPr>
              <w:t>Contratos descumpridos desde 1º de janeiro de 2020:</w:t>
            </w:r>
          </w:p>
        </w:tc>
      </w:tr>
      <w:tr>
        <w:trPr>
          <w:trHeight w:val="440" w:hRule="atLeast"/>
          <w:cantSplit w:val="true"/>
        </w:trPr>
        <w:tc>
          <w:tcPr>
            <w:tcW w:w="1098" w:type="dxa"/>
            <w:tcBorders>
              <w:top w:val="single" w:sz="6" w:space="0" w:color="000000"/>
              <w:start w:val="single" w:sz="6" w:space="0" w:color="000000"/>
              <w:bottom w:val="single" w:sz="6" w:space="0" w:color="000000"/>
              <w:end w:val="single" w:sz="6" w:space="0" w:color="000000"/>
            </w:tcBorders>
            <w:vAlign w:val="center"/>
          </w:tcPr>
          <w:p>
            <w:pPr>
              <w:pStyle w:val="normal1"/>
              <w:widowControl w:val="false"/>
              <w:spacing w:lineRule="auto" w:line="240" w:before="100" w:after="100"/>
              <w:jc w:val="center"/>
              <w:rPr>
                <w:lang w:val="pt-BR" w:eastAsia="zh-CN" w:bidi="hi-IN"/>
              </w:rPr>
            </w:pPr>
            <w:r>
              <w:rPr>
                <w:rFonts w:eastAsia="Calibri" w:cs="Calibri" w:ascii="Calibri" w:hAnsi="Calibri"/>
                <w:b/>
                <w:bCs/>
                <w:sz w:val="24"/>
                <w:szCs w:val="24"/>
                <w:lang w:val="pt-BR" w:eastAsia="zh-CN" w:bidi="hi-IN"/>
              </w:rPr>
              <w:t>Ano</w:t>
            </w:r>
          </w:p>
        </w:tc>
        <w:tc>
          <w:tcPr>
            <w:tcW w:w="1620" w:type="dxa"/>
            <w:tcBorders>
              <w:top w:val="single" w:sz="6" w:space="0" w:color="000000"/>
              <w:start w:val="single" w:sz="6" w:space="0" w:color="000000"/>
              <w:bottom w:val="single" w:sz="6" w:space="0" w:color="000000"/>
              <w:end w:val="single" w:sz="6" w:space="0" w:color="000000"/>
            </w:tcBorders>
            <w:vAlign w:val="center"/>
          </w:tcPr>
          <w:p>
            <w:pPr>
              <w:pStyle w:val="normal1"/>
              <w:widowControl w:val="false"/>
              <w:spacing w:lineRule="auto" w:line="240" w:before="100" w:after="100"/>
              <w:jc w:val="center"/>
              <w:rPr>
                <w:lang w:val="pt-BR" w:eastAsia="zh-CN" w:bidi="hi-IN"/>
              </w:rPr>
            </w:pPr>
            <w:r>
              <w:rPr>
                <w:rFonts w:eastAsia="Calibri" w:cs="Calibri" w:ascii="Calibri" w:hAnsi="Calibri"/>
                <w:b/>
                <w:bCs/>
                <w:sz w:val="24"/>
                <w:szCs w:val="24"/>
                <w:lang w:val="pt-BR" w:eastAsia="zh-CN" w:bidi="hi-IN"/>
              </w:rPr>
              <w:t>Parte não cumprida do contrato</w:t>
            </w:r>
          </w:p>
        </w:tc>
        <w:tc>
          <w:tcPr>
            <w:tcW w:w="4948" w:type="dxa"/>
            <w:tcBorders>
              <w:top w:val="single" w:sz="6" w:space="0" w:color="000000"/>
              <w:start w:val="single" w:sz="6" w:space="0" w:color="000000"/>
              <w:bottom w:val="single" w:sz="6" w:space="0" w:color="000000"/>
              <w:end w:val="single" w:sz="6" w:space="0" w:color="000000"/>
            </w:tcBorders>
            <w:vAlign w:val="center"/>
          </w:tcPr>
          <w:p>
            <w:pPr>
              <w:pStyle w:val="normal1"/>
              <w:widowControl w:val="false"/>
              <w:spacing w:lineRule="auto" w:line="240" w:before="100" w:after="100"/>
              <w:jc w:val="center"/>
              <w:rPr>
                <w:lang w:val="pt-BR" w:eastAsia="zh-CN" w:bidi="hi-IN"/>
              </w:rPr>
            </w:pPr>
            <w:r>
              <w:rPr>
                <w:rFonts w:eastAsia="Calibri" w:cs="Calibri" w:ascii="Calibri" w:hAnsi="Calibri"/>
                <w:b/>
                <w:bCs/>
                <w:sz w:val="24"/>
                <w:szCs w:val="24"/>
                <w:lang w:val="pt-BR" w:eastAsia="zh-CN" w:bidi="hi-IN"/>
              </w:rPr>
              <w:t>Identificação do contrato</w:t>
            </w:r>
          </w:p>
        </w:tc>
        <w:tc>
          <w:tcPr>
            <w:tcW w:w="1891" w:type="dxa"/>
            <w:tcBorders>
              <w:top w:val="single" w:sz="6" w:space="0" w:color="000000"/>
              <w:start w:val="single" w:sz="6" w:space="0" w:color="000000"/>
              <w:bottom w:val="single" w:sz="6" w:space="0" w:color="000000"/>
              <w:end w:val="single" w:sz="6" w:space="0" w:color="000000"/>
            </w:tcBorders>
            <w:vAlign w:val="center"/>
          </w:tcPr>
          <w:p>
            <w:pPr>
              <w:pStyle w:val="normal1"/>
              <w:widowControl w:val="false"/>
              <w:spacing w:lineRule="auto" w:line="240" w:before="100" w:after="100"/>
              <w:jc w:val="center"/>
              <w:rPr>
                <w:lang w:val="pt-BR" w:eastAsia="zh-CN" w:bidi="hi-IN"/>
              </w:rPr>
            </w:pPr>
            <w:r>
              <w:rPr>
                <w:rFonts w:eastAsia="Calibri" w:cs="Calibri" w:ascii="Calibri" w:hAnsi="Calibri"/>
                <w:b/>
                <w:bCs/>
                <w:sz w:val="24"/>
                <w:szCs w:val="24"/>
                <w:lang w:val="pt-BR" w:eastAsia="zh-CN" w:bidi="hi-IN"/>
              </w:rPr>
              <w:t>Valor Total do Contrato (valor presente equivalente em reais)</w:t>
            </w:r>
          </w:p>
        </w:tc>
      </w:tr>
      <w:tr>
        <w:trPr>
          <w:trHeight w:val="935" w:hRule="atLeast"/>
          <w:cantSplit w:val="true"/>
        </w:trPr>
        <w:tc>
          <w:tcPr>
            <w:tcW w:w="1098" w:type="dxa"/>
            <w:tcBorders>
              <w:top w:val="single" w:sz="6" w:space="0" w:color="000000"/>
              <w:start w:val="single" w:sz="6" w:space="0" w:color="000000"/>
              <w:bottom w:val="single" w:sz="6" w:space="0" w:color="000000"/>
              <w:end w:val="single" w:sz="6" w:space="0" w:color="000000"/>
            </w:tcBorders>
          </w:tcPr>
          <w:p>
            <w:pPr>
              <w:pStyle w:val="normal1"/>
              <w:widowControl w:val="false"/>
              <w:spacing w:lineRule="auto" w:line="240" w:before="100" w:after="100"/>
              <w:rPr>
                <w:lang w:val="pt-BR" w:eastAsia="zh-CN" w:bidi="hi-IN"/>
              </w:rPr>
            </w:pPr>
            <w:r>
              <w:rPr>
                <w:rFonts w:eastAsia="Calibri" w:cs="Calibri" w:ascii="Calibri" w:hAnsi="Calibri"/>
                <w:i/>
                <w:iCs/>
                <w:sz w:val="24"/>
                <w:szCs w:val="24"/>
                <w:lang w:val="pt-BR" w:eastAsia="zh-CN" w:bidi="hi-IN"/>
              </w:rPr>
              <w:t>[Inserir ano]</w:t>
            </w:r>
          </w:p>
        </w:tc>
        <w:tc>
          <w:tcPr>
            <w:tcW w:w="1620" w:type="dxa"/>
            <w:tcBorders>
              <w:top w:val="single" w:sz="6" w:space="0" w:color="000000"/>
              <w:start w:val="single" w:sz="6" w:space="0" w:color="000000"/>
              <w:bottom w:val="single" w:sz="6" w:space="0" w:color="000000"/>
              <w:end w:val="single" w:sz="6" w:space="0" w:color="000000"/>
            </w:tcBorders>
          </w:tcPr>
          <w:p>
            <w:pPr>
              <w:pStyle w:val="normal1"/>
              <w:widowControl w:val="false"/>
              <w:spacing w:lineRule="auto" w:line="240" w:before="100" w:after="100"/>
              <w:rPr>
                <w:lang w:val="pt-BR" w:eastAsia="zh-CN" w:bidi="hi-IN"/>
              </w:rPr>
            </w:pPr>
            <w:r>
              <w:rPr>
                <w:rFonts w:eastAsia="Calibri" w:cs="Calibri" w:ascii="Calibri" w:hAnsi="Calibri"/>
                <w:i/>
                <w:iCs/>
                <w:sz w:val="24"/>
                <w:szCs w:val="24"/>
                <w:lang w:val="pt-BR" w:eastAsia="zh-CN" w:bidi="hi-IN"/>
              </w:rPr>
              <w:t>[Insira o valor nas moedas originais e a porcentagem]</w:t>
            </w:r>
          </w:p>
        </w:tc>
        <w:tc>
          <w:tcPr>
            <w:tcW w:w="4948" w:type="dxa"/>
            <w:tcBorders>
              <w:top w:val="single" w:sz="6" w:space="0" w:color="000000"/>
              <w:start w:val="single" w:sz="6" w:space="0" w:color="000000"/>
              <w:bottom w:val="single" w:sz="6" w:space="0" w:color="000000"/>
              <w:end w:val="single" w:sz="6" w:space="0" w:color="000000"/>
            </w:tcBorders>
          </w:tcPr>
          <w:p>
            <w:pPr>
              <w:pStyle w:val="normal1"/>
              <w:widowControl w:val="false"/>
              <w:spacing w:lineRule="auto" w:line="240" w:before="100" w:after="100"/>
              <w:jc w:val="both"/>
              <w:rPr>
                <w:lang w:val="pt-BR" w:eastAsia="zh-CN" w:bidi="hi-IN"/>
              </w:rPr>
            </w:pPr>
            <w:r>
              <w:rPr>
                <w:rFonts w:eastAsia="Calibri" w:cs="Calibri" w:ascii="Calibri" w:hAnsi="Calibri"/>
                <w:sz w:val="24"/>
                <w:szCs w:val="24"/>
                <w:lang w:val="pt-BR" w:eastAsia="zh-CN" w:bidi="hi-IN"/>
              </w:rPr>
              <w:t xml:space="preserve">ID do contrato: </w:t>
            </w:r>
            <w:r>
              <w:rPr>
                <w:rFonts w:eastAsia="Calibri" w:cs="Calibri" w:ascii="Calibri" w:hAnsi="Calibri"/>
                <w:i/>
                <w:iCs/>
                <w:sz w:val="24"/>
                <w:szCs w:val="24"/>
                <w:lang w:val="pt-BR" w:eastAsia="zh-CN" w:bidi="hi-IN"/>
              </w:rPr>
              <w:t>[Insira o nome/número completo do contrato e qualquer outra identificação]</w:t>
            </w:r>
          </w:p>
          <w:p>
            <w:pPr>
              <w:pStyle w:val="normal1"/>
              <w:widowControl w:val="false"/>
              <w:spacing w:lineRule="auto" w:line="240" w:before="100" w:after="100"/>
              <w:jc w:val="both"/>
              <w:rPr>
                <w:lang w:val="pt-BR" w:eastAsia="zh-CN" w:bidi="hi-IN"/>
              </w:rPr>
            </w:pPr>
            <w:r>
              <w:rPr>
                <w:rFonts w:eastAsia="Calibri" w:cs="Calibri" w:ascii="Calibri" w:hAnsi="Calibri"/>
                <w:sz w:val="24"/>
                <w:szCs w:val="24"/>
                <w:lang w:val="pt-BR" w:eastAsia="zh-CN" w:bidi="hi-IN"/>
              </w:rPr>
              <w:t xml:space="preserve">Nome do empregador: </w:t>
            </w:r>
            <w:r>
              <w:rPr>
                <w:rFonts w:eastAsia="Calibri" w:cs="Calibri" w:ascii="Calibri" w:hAnsi="Calibri"/>
                <w:i/>
                <w:iCs/>
                <w:sz w:val="24"/>
                <w:szCs w:val="24"/>
                <w:lang w:val="pt-BR" w:eastAsia="zh-CN" w:bidi="hi-IN"/>
              </w:rPr>
              <w:t>[Inserir nome completo]</w:t>
            </w:r>
          </w:p>
          <w:p>
            <w:pPr>
              <w:pStyle w:val="normal1"/>
              <w:widowControl w:val="false"/>
              <w:spacing w:lineRule="auto" w:line="240" w:before="100" w:after="100"/>
              <w:jc w:val="both"/>
              <w:rPr>
                <w:lang w:val="pt-BR" w:eastAsia="zh-CN" w:bidi="hi-IN"/>
              </w:rPr>
            </w:pPr>
            <w:r>
              <w:rPr>
                <w:rFonts w:eastAsia="Calibri" w:cs="Calibri" w:ascii="Calibri" w:hAnsi="Calibri"/>
                <w:sz w:val="24"/>
                <w:szCs w:val="24"/>
                <w:lang w:val="pt-BR" w:eastAsia="zh-CN" w:bidi="hi-IN"/>
              </w:rPr>
              <w:t xml:space="preserve">Endereço do Empreiteiro: </w:t>
            </w:r>
            <w:r>
              <w:rPr>
                <w:rFonts w:eastAsia="Calibri" w:cs="Calibri" w:ascii="Calibri" w:hAnsi="Calibri"/>
                <w:i/>
                <w:iCs/>
                <w:sz w:val="24"/>
                <w:szCs w:val="24"/>
                <w:lang w:val="pt-BR" w:eastAsia="zh-CN" w:bidi="hi-IN"/>
              </w:rPr>
              <w:t>[Inserir rua/cidade/país]</w:t>
            </w:r>
          </w:p>
          <w:p>
            <w:pPr>
              <w:pStyle w:val="normal1"/>
              <w:widowControl w:val="false"/>
              <w:spacing w:lineRule="auto" w:line="240" w:before="100" w:after="100"/>
              <w:jc w:val="both"/>
              <w:rPr>
                <w:lang w:val="pt-BR" w:eastAsia="zh-CN" w:bidi="hi-IN"/>
              </w:rPr>
            </w:pPr>
            <w:r>
              <w:rPr>
                <w:rFonts w:eastAsia="Calibri" w:cs="Calibri" w:ascii="Calibri" w:hAnsi="Calibri"/>
                <w:sz w:val="24"/>
                <w:szCs w:val="24"/>
                <w:lang w:val="pt-BR" w:eastAsia="zh-CN" w:bidi="hi-IN"/>
              </w:rPr>
              <w:t xml:space="preserve">Motivo(s) do descumprimento: </w:t>
            </w:r>
            <w:r>
              <w:rPr>
                <w:rFonts w:eastAsia="Calibri" w:cs="Calibri" w:ascii="Calibri" w:hAnsi="Calibri"/>
                <w:i/>
                <w:iCs/>
                <w:sz w:val="24"/>
                <w:szCs w:val="24"/>
                <w:lang w:val="pt-BR" w:eastAsia="zh-CN" w:bidi="hi-IN"/>
              </w:rPr>
              <w:t>[Inserir motivo(s) principal(is)]</w:t>
            </w:r>
          </w:p>
        </w:tc>
        <w:tc>
          <w:tcPr>
            <w:tcW w:w="1891" w:type="dxa"/>
            <w:tcBorders>
              <w:top w:val="single" w:sz="6" w:space="0" w:color="000000"/>
              <w:start w:val="single" w:sz="6" w:space="0" w:color="000000"/>
              <w:bottom w:val="single" w:sz="6" w:space="0" w:color="000000"/>
              <w:end w:val="single" w:sz="6" w:space="0" w:color="000000"/>
            </w:tcBorders>
          </w:tcPr>
          <w:p>
            <w:pPr>
              <w:pStyle w:val="normal1"/>
              <w:widowControl w:val="false"/>
              <w:spacing w:lineRule="auto" w:line="240" w:before="100" w:after="100"/>
              <w:jc w:val="center"/>
              <w:rPr>
                <w:lang w:val="pt-BR" w:eastAsia="zh-CN" w:bidi="hi-IN"/>
              </w:rPr>
            </w:pPr>
            <w:r>
              <w:rPr>
                <w:rFonts w:eastAsia="Calibri" w:cs="Calibri" w:ascii="Calibri" w:hAnsi="Calibri"/>
                <w:i/>
                <w:iCs/>
                <w:sz w:val="24"/>
                <w:szCs w:val="24"/>
                <w:lang w:val="pt-BR" w:eastAsia="zh-CN" w:bidi="hi-IN"/>
              </w:rPr>
              <w:t>[Inserir quantidade]</w:t>
            </w:r>
          </w:p>
        </w:tc>
      </w:tr>
    </w:tbl>
    <w:p>
      <w:pPr>
        <w:pStyle w:val="normal1"/>
        <w:spacing w:lineRule="auto" w:line="240" w:before="0" w:after="142"/>
        <w:jc w:val="both"/>
        <w:rPr>
          <w:rFonts w:ascii="Calibri" w:hAnsi="Calibri" w:eastAsia="Calibri" w:cs="Calibri"/>
          <w:sz w:val="24"/>
          <w:szCs w:val="24"/>
          <w:lang w:val="pt-BR" w:eastAsia="zh-CN" w:bidi="hi-IN"/>
        </w:rPr>
      </w:pPr>
      <w:r>
        <w:rPr>
          <w:rFonts w:eastAsia="Calibri" w:cs="Calibri" w:ascii="Calibri" w:hAnsi="Calibri"/>
          <w:sz w:val="24"/>
          <w:szCs w:val="24"/>
          <w:lang w:val="pt-BR" w:eastAsia="zh-CN" w:bidi="hi-IN"/>
        </w:rPr>
      </w:r>
    </w:p>
    <w:p>
      <w:pPr>
        <w:pStyle w:val="normal1"/>
        <w:spacing w:lineRule="auto" w:line="240" w:before="0" w:after="142"/>
        <w:jc w:val="both"/>
        <w:rPr>
          <w:rFonts w:ascii="Calibri" w:hAnsi="Calibri" w:eastAsia="Calibri" w:cs="Calibri"/>
          <w:sz w:val="24"/>
          <w:szCs w:val="24"/>
          <w:lang w:val="pt-BR" w:eastAsia="zh-CN" w:bidi="hi-IN"/>
        </w:rPr>
      </w:pPr>
      <w:r>
        <w:rPr>
          <w:rFonts w:eastAsia="Calibri" w:cs="Calibri" w:ascii="Calibri" w:hAnsi="Calibri"/>
          <w:sz w:val="24"/>
          <w:szCs w:val="24"/>
          <w:lang w:val="pt-BR" w:eastAsia="zh-CN" w:bidi="hi-IN"/>
        </w:rPr>
      </w:r>
    </w:p>
    <w:p>
      <w:pPr>
        <w:pStyle w:val="normal1"/>
        <w:spacing w:lineRule="auto" w:line="240" w:before="0" w:after="0"/>
        <w:rPr>
          <w:rFonts w:ascii="Calibri" w:hAnsi="Calibri" w:eastAsia="Calibri" w:cs="Calibri"/>
          <w:sz w:val="24"/>
          <w:szCs w:val="24"/>
          <w:lang w:val="pt-BR" w:eastAsia="zh-CN" w:bidi="hi-IN"/>
        </w:rPr>
      </w:pPr>
      <w:r>
        <w:rPr>
          <w:rFonts w:eastAsia="Calibri" w:cs="Calibri" w:ascii="Calibri" w:hAnsi="Calibri"/>
          <w:sz w:val="24"/>
          <w:szCs w:val="24"/>
          <w:lang w:val="pt-BR" w:eastAsia="zh-CN" w:bidi="hi-IN"/>
        </w:rPr>
      </w:r>
      <w:r>
        <w:br w:type="page"/>
      </w:r>
    </w:p>
    <w:tbl>
      <w:tblPr>
        <w:tblStyle w:val="Table9"/>
        <w:tblW w:w="9557" w:type="dxa"/>
        <w:jc w:val="start"/>
        <w:tblInd w:w="0" w:type="dxa"/>
        <w:tblLayout w:type="fixed"/>
        <w:tblCellMar>
          <w:top w:w="0" w:type="dxa"/>
          <w:start w:w="108" w:type="dxa"/>
          <w:bottom w:w="0" w:type="dxa"/>
          <w:end w:w="108" w:type="dxa"/>
        </w:tblCellMar>
        <w:tblLook w:val="0000"/>
      </w:tblPr>
      <w:tblGrid>
        <w:gridCol w:w="1098"/>
        <w:gridCol w:w="1620"/>
        <w:gridCol w:w="4948"/>
        <w:gridCol w:w="1891"/>
      </w:tblGrid>
      <w:tr>
        <w:trPr>
          <w:trHeight w:val="440" w:hRule="atLeast"/>
          <w:cantSplit w:val="true"/>
        </w:trPr>
        <w:tc>
          <w:tcPr>
            <w:tcW w:w="9557" w:type="dxa"/>
            <w:gridSpan w:val="4"/>
            <w:tcBorders>
              <w:top w:val="single" w:sz="6" w:space="0" w:color="000000"/>
              <w:start w:val="single" w:sz="6" w:space="0" w:color="000000"/>
              <w:bottom w:val="single" w:sz="6" w:space="0" w:color="000000"/>
              <w:end w:val="single" w:sz="6" w:space="0" w:color="000000"/>
            </w:tcBorders>
          </w:tcPr>
          <w:p>
            <w:pPr>
              <w:pStyle w:val="normal1"/>
              <w:pageBreakBefore/>
              <w:widowControl w:val="false"/>
              <w:spacing w:lineRule="auto" w:line="240" w:before="0" w:after="100"/>
              <w:jc w:val="center"/>
              <w:rPr>
                <w:lang w:val="pt-BR" w:eastAsia="zh-CN" w:bidi="hi-IN"/>
              </w:rPr>
            </w:pPr>
            <w:r>
              <w:rPr>
                <w:rFonts w:eastAsia="Calibri" w:cs="Calibri" w:ascii="Calibri" w:hAnsi="Calibri"/>
                <w:b/>
                <w:bCs/>
                <w:sz w:val="24"/>
                <w:szCs w:val="24"/>
                <w:lang w:val="pt-BR" w:eastAsia="zh-CN" w:bidi="hi-IN"/>
              </w:rPr>
              <w:t>Litígios pendentes ou Processos Sancionadores Abertos</w:t>
            </w:r>
          </w:p>
        </w:tc>
      </w:tr>
      <w:tr>
        <w:trPr>
          <w:trHeight w:val="440" w:hRule="atLeast"/>
          <w:cantSplit w:val="true"/>
        </w:trPr>
        <w:tc>
          <w:tcPr>
            <w:tcW w:w="9557" w:type="dxa"/>
            <w:gridSpan w:val="4"/>
            <w:tcBorders>
              <w:top w:val="single" w:sz="6" w:space="0" w:color="000000"/>
              <w:start w:val="single" w:sz="6" w:space="0" w:color="000000"/>
              <w:bottom w:val="single" w:sz="6" w:space="0" w:color="000000"/>
              <w:end w:val="single" w:sz="6" w:space="0" w:color="000000"/>
            </w:tcBorders>
          </w:tcPr>
          <w:p>
            <w:pPr>
              <w:pStyle w:val="normal1"/>
              <w:widowControl w:val="false"/>
              <w:numPr>
                <w:ilvl w:val="0"/>
                <w:numId w:val="1"/>
              </w:numPr>
              <w:tabs>
                <w:tab w:val="clear" w:pos="720"/>
                <w:tab w:val="left" w:pos="567" w:leader="none"/>
              </w:tabs>
              <w:spacing w:lineRule="auto" w:line="240" w:before="142" w:after="0"/>
              <w:ind w:hanging="360" w:start="567"/>
              <w:jc w:val="both"/>
              <w:rPr>
                <w:lang w:val="pt-BR" w:eastAsia="zh-CN" w:bidi="hi-IN"/>
              </w:rPr>
            </w:pPr>
            <w:r>
              <w:rPr>
                <w:rFonts w:eastAsia="Calibri" w:cs="Calibri" w:ascii="Calibri" w:hAnsi="Calibri"/>
                <w:sz w:val="24"/>
                <w:szCs w:val="24"/>
                <w:lang w:val="pt-BR" w:eastAsia="zh-CN" w:bidi="hi-IN"/>
              </w:rPr>
              <w:t>Não há litígio pendente ou Processo Administrativo Sancionador em andamento</w:t>
            </w:r>
          </w:p>
          <w:p>
            <w:pPr>
              <w:pStyle w:val="normal1"/>
              <w:widowControl w:val="false"/>
              <w:numPr>
                <w:ilvl w:val="0"/>
                <w:numId w:val="1"/>
              </w:numPr>
              <w:tabs>
                <w:tab w:val="clear" w:pos="720"/>
                <w:tab w:val="left" w:pos="567" w:leader="none"/>
              </w:tabs>
              <w:spacing w:lineRule="auto" w:line="240" w:before="142" w:after="100"/>
              <w:ind w:hanging="360" w:start="567"/>
              <w:jc w:val="both"/>
              <w:rPr>
                <w:lang w:val="pt-BR" w:eastAsia="zh-CN" w:bidi="hi-IN"/>
              </w:rPr>
            </w:pPr>
            <w:r>
              <w:rPr>
                <w:rFonts w:eastAsia="Calibri" w:cs="Calibri" w:ascii="Calibri" w:hAnsi="Calibri"/>
                <w:sz w:val="24"/>
                <w:szCs w:val="24"/>
                <w:lang w:val="pt-BR" w:eastAsia="zh-CN" w:bidi="hi-IN"/>
              </w:rPr>
              <w:t>Litígio pendente ou Processo Administrativo Sancionador em andamento:</w:t>
            </w:r>
          </w:p>
        </w:tc>
      </w:tr>
      <w:tr>
        <w:trPr>
          <w:trHeight w:val="440" w:hRule="atLeast"/>
          <w:cantSplit w:val="true"/>
        </w:trPr>
        <w:tc>
          <w:tcPr>
            <w:tcW w:w="1098" w:type="dxa"/>
            <w:tcBorders>
              <w:top w:val="single" w:sz="6" w:space="0" w:color="000000"/>
              <w:start w:val="single" w:sz="6" w:space="0" w:color="000000"/>
              <w:bottom w:val="single" w:sz="6" w:space="0" w:color="000000"/>
              <w:end w:val="single" w:sz="6" w:space="0" w:color="000000"/>
            </w:tcBorders>
            <w:vAlign w:val="center"/>
          </w:tcPr>
          <w:p>
            <w:pPr>
              <w:pStyle w:val="normal1"/>
              <w:widowControl w:val="false"/>
              <w:spacing w:lineRule="auto" w:line="240" w:before="100" w:after="100"/>
              <w:jc w:val="center"/>
              <w:rPr>
                <w:lang w:val="pt-BR" w:eastAsia="zh-CN" w:bidi="hi-IN"/>
              </w:rPr>
            </w:pPr>
            <w:r>
              <w:rPr>
                <w:rFonts w:eastAsia="Calibri" w:cs="Calibri" w:ascii="Calibri" w:hAnsi="Calibri"/>
                <w:b/>
                <w:bCs/>
                <w:sz w:val="24"/>
                <w:szCs w:val="24"/>
                <w:lang w:val="pt-BR" w:eastAsia="zh-CN" w:bidi="hi-IN"/>
              </w:rPr>
              <w:t>Ano</w:t>
            </w:r>
          </w:p>
        </w:tc>
        <w:tc>
          <w:tcPr>
            <w:tcW w:w="1620" w:type="dxa"/>
            <w:tcBorders>
              <w:top w:val="single" w:sz="6" w:space="0" w:color="000000"/>
              <w:start w:val="single" w:sz="6" w:space="0" w:color="000000"/>
              <w:bottom w:val="single" w:sz="6" w:space="0" w:color="000000"/>
              <w:end w:val="single" w:sz="6" w:space="0" w:color="000000"/>
            </w:tcBorders>
            <w:vAlign w:val="center"/>
          </w:tcPr>
          <w:p>
            <w:pPr>
              <w:pStyle w:val="normal1"/>
              <w:widowControl w:val="false"/>
              <w:spacing w:lineRule="auto" w:line="240" w:before="100" w:after="100"/>
              <w:jc w:val="center"/>
              <w:rPr>
                <w:lang w:val="pt-BR" w:eastAsia="zh-CN" w:bidi="hi-IN"/>
              </w:rPr>
            </w:pPr>
            <w:r>
              <w:rPr>
                <w:rFonts w:eastAsia="Calibri" w:cs="Calibri" w:ascii="Calibri" w:hAnsi="Calibri"/>
                <w:b/>
                <w:bCs/>
                <w:sz w:val="24"/>
                <w:szCs w:val="24"/>
                <w:lang w:val="pt-BR" w:eastAsia="zh-CN" w:bidi="hi-IN"/>
              </w:rPr>
              <w:t>Valor da disputa (moeda)</w:t>
            </w:r>
          </w:p>
        </w:tc>
        <w:tc>
          <w:tcPr>
            <w:tcW w:w="4948" w:type="dxa"/>
            <w:tcBorders>
              <w:top w:val="single" w:sz="6" w:space="0" w:color="000000"/>
              <w:start w:val="single" w:sz="6" w:space="0" w:color="000000"/>
              <w:bottom w:val="single" w:sz="6" w:space="0" w:color="000000"/>
              <w:end w:val="single" w:sz="6" w:space="0" w:color="000000"/>
            </w:tcBorders>
            <w:vAlign w:val="center"/>
          </w:tcPr>
          <w:p>
            <w:pPr>
              <w:pStyle w:val="normal1"/>
              <w:widowControl w:val="false"/>
              <w:spacing w:lineRule="auto" w:line="240" w:before="100" w:after="100"/>
              <w:jc w:val="center"/>
              <w:rPr>
                <w:lang w:val="pt-BR" w:eastAsia="zh-CN" w:bidi="hi-IN"/>
              </w:rPr>
            </w:pPr>
            <w:r>
              <w:rPr>
                <w:rFonts w:eastAsia="Calibri" w:cs="Calibri" w:ascii="Calibri" w:hAnsi="Calibri"/>
                <w:b/>
                <w:bCs/>
                <w:sz w:val="24"/>
                <w:szCs w:val="24"/>
                <w:lang w:val="pt-BR" w:eastAsia="zh-CN" w:bidi="hi-IN"/>
              </w:rPr>
              <w:t>Identificação do contrato</w:t>
            </w:r>
          </w:p>
        </w:tc>
        <w:tc>
          <w:tcPr>
            <w:tcW w:w="1891" w:type="dxa"/>
            <w:tcBorders>
              <w:top w:val="single" w:sz="6" w:space="0" w:color="000000"/>
              <w:start w:val="single" w:sz="6" w:space="0" w:color="000000"/>
              <w:bottom w:val="single" w:sz="6" w:space="0" w:color="000000"/>
              <w:end w:val="single" w:sz="6" w:space="0" w:color="000000"/>
            </w:tcBorders>
            <w:vAlign w:val="center"/>
          </w:tcPr>
          <w:p>
            <w:pPr>
              <w:pStyle w:val="normal1"/>
              <w:widowControl w:val="false"/>
              <w:spacing w:lineRule="auto" w:line="240" w:before="100" w:after="100"/>
              <w:jc w:val="center"/>
              <w:rPr>
                <w:lang w:val="pt-BR" w:eastAsia="zh-CN" w:bidi="hi-IN"/>
              </w:rPr>
            </w:pPr>
            <w:r>
              <w:rPr>
                <w:rFonts w:eastAsia="Calibri" w:cs="Calibri" w:ascii="Calibri" w:hAnsi="Calibri"/>
                <w:b/>
                <w:bCs/>
                <w:sz w:val="24"/>
                <w:szCs w:val="24"/>
                <w:lang w:val="pt-BR" w:eastAsia="zh-CN" w:bidi="hi-IN"/>
              </w:rPr>
              <w:t>Valor Total do Contrato (valor presente equivalente em reais)</w:t>
            </w:r>
          </w:p>
        </w:tc>
      </w:tr>
      <w:tr>
        <w:trPr>
          <w:trHeight w:val="935" w:hRule="atLeast"/>
          <w:cantSplit w:val="true"/>
        </w:trPr>
        <w:tc>
          <w:tcPr>
            <w:tcW w:w="1098" w:type="dxa"/>
            <w:tcBorders>
              <w:top w:val="single" w:sz="6" w:space="0" w:color="000000"/>
              <w:start w:val="single" w:sz="6" w:space="0" w:color="000000"/>
              <w:bottom w:val="single" w:sz="6" w:space="0" w:color="000000"/>
              <w:end w:val="single" w:sz="6" w:space="0" w:color="000000"/>
            </w:tcBorders>
          </w:tcPr>
          <w:p>
            <w:pPr>
              <w:pStyle w:val="normal1"/>
              <w:widowControl w:val="false"/>
              <w:spacing w:lineRule="auto" w:line="240" w:before="100" w:after="100"/>
              <w:rPr>
                <w:lang w:val="pt-BR" w:eastAsia="zh-CN" w:bidi="hi-IN"/>
              </w:rPr>
            </w:pPr>
            <w:r>
              <w:rPr>
                <w:rFonts w:eastAsia="Calibri" w:cs="Calibri" w:ascii="Calibri" w:hAnsi="Calibri"/>
                <w:i/>
                <w:iCs/>
                <w:sz w:val="24"/>
                <w:szCs w:val="24"/>
                <w:lang w:val="pt-BR" w:eastAsia="zh-CN" w:bidi="hi-IN"/>
              </w:rPr>
              <w:t>[Inserir ano]</w:t>
            </w:r>
          </w:p>
        </w:tc>
        <w:tc>
          <w:tcPr>
            <w:tcW w:w="1620" w:type="dxa"/>
            <w:tcBorders>
              <w:top w:val="single" w:sz="6" w:space="0" w:color="000000"/>
              <w:start w:val="single" w:sz="6" w:space="0" w:color="000000"/>
              <w:bottom w:val="single" w:sz="6" w:space="0" w:color="000000"/>
              <w:end w:val="single" w:sz="6" w:space="0" w:color="000000"/>
            </w:tcBorders>
          </w:tcPr>
          <w:p>
            <w:pPr>
              <w:pStyle w:val="normal1"/>
              <w:widowControl w:val="false"/>
              <w:spacing w:lineRule="auto" w:line="240" w:before="100" w:after="100"/>
              <w:rPr>
                <w:lang w:val="pt-BR" w:eastAsia="zh-CN" w:bidi="hi-IN"/>
              </w:rPr>
            </w:pPr>
            <w:r>
              <w:rPr>
                <w:rFonts w:eastAsia="Calibri" w:cs="Calibri" w:ascii="Calibri" w:hAnsi="Calibri"/>
                <w:i/>
                <w:iCs/>
                <w:sz w:val="24"/>
                <w:szCs w:val="24"/>
                <w:lang w:val="pt-BR" w:eastAsia="zh-CN" w:bidi="hi-IN"/>
              </w:rPr>
              <w:t>[Inserir valor]</w:t>
            </w:r>
          </w:p>
        </w:tc>
        <w:tc>
          <w:tcPr>
            <w:tcW w:w="4948" w:type="dxa"/>
            <w:tcBorders>
              <w:top w:val="single" w:sz="6" w:space="0" w:color="000000"/>
              <w:start w:val="single" w:sz="6" w:space="0" w:color="000000"/>
              <w:bottom w:val="single" w:sz="6" w:space="0" w:color="000000"/>
              <w:end w:val="single" w:sz="6" w:space="0" w:color="000000"/>
            </w:tcBorders>
          </w:tcPr>
          <w:p>
            <w:pPr>
              <w:pStyle w:val="normal1"/>
              <w:widowControl w:val="false"/>
              <w:spacing w:lineRule="auto" w:line="240" w:before="100" w:after="100"/>
              <w:jc w:val="both"/>
              <w:rPr>
                <w:lang w:val="pt-BR" w:eastAsia="zh-CN" w:bidi="hi-IN"/>
              </w:rPr>
            </w:pPr>
            <w:r>
              <w:rPr>
                <w:rFonts w:eastAsia="Calibri" w:cs="Calibri" w:ascii="Calibri" w:hAnsi="Calibri"/>
                <w:sz w:val="24"/>
                <w:szCs w:val="24"/>
                <w:lang w:val="pt-BR" w:eastAsia="zh-CN" w:bidi="hi-IN"/>
              </w:rPr>
              <w:t xml:space="preserve">ID do contrato: </w:t>
            </w:r>
            <w:r>
              <w:rPr>
                <w:rFonts w:eastAsia="Calibri" w:cs="Calibri" w:ascii="Calibri" w:hAnsi="Calibri"/>
                <w:i/>
                <w:iCs/>
                <w:sz w:val="24"/>
                <w:szCs w:val="24"/>
                <w:lang w:val="pt-BR" w:eastAsia="zh-CN" w:bidi="hi-IN"/>
              </w:rPr>
              <w:t>[Insira o nome/número completo do contrato e qualquer outra identificação]</w:t>
            </w:r>
          </w:p>
          <w:p>
            <w:pPr>
              <w:pStyle w:val="normal1"/>
              <w:widowControl w:val="false"/>
              <w:spacing w:lineRule="auto" w:line="240" w:before="100" w:after="100"/>
              <w:jc w:val="both"/>
              <w:rPr>
                <w:lang w:val="pt-BR" w:eastAsia="zh-CN" w:bidi="hi-IN"/>
              </w:rPr>
            </w:pPr>
            <w:r>
              <w:rPr>
                <w:rFonts w:eastAsia="Calibri" w:cs="Calibri" w:ascii="Calibri" w:hAnsi="Calibri"/>
                <w:sz w:val="24"/>
                <w:szCs w:val="24"/>
                <w:lang w:val="pt-BR" w:eastAsia="zh-CN" w:bidi="hi-IN"/>
              </w:rPr>
              <w:t xml:space="preserve">Nome do empregador: </w:t>
            </w:r>
            <w:r>
              <w:rPr>
                <w:rFonts w:eastAsia="Calibri" w:cs="Calibri" w:ascii="Calibri" w:hAnsi="Calibri"/>
                <w:i/>
                <w:iCs/>
                <w:sz w:val="24"/>
                <w:szCs w:val="24"/>
                <w:lang w:val="pt-BR" w:eastAsia="zh-CN" w:bidi="hi-IN"/>
              </w:rPr>
              <w:t>[Inserir nome completo]</w:t>
            </w:r>
          </w:p>
          <w:p>
            <w:pPr>
              <w:pStyle w:val="normal1"/>
              <w:widowControl w:val="false"/>
              <w:spacing w:lineRule="auto" w:line="240" w:before="100" w:after="100"/>
              <w:jc w:val="both"/>
              <w:rPr>
                <w:lang w:val="pt-BR" w:eastAsia="zh-CN" w:bidi="hi-IN"/>
              </w:rPr>
            </w:pPr>
            <w:r>
              <w:rPr>
                <w:rFonts w:eastAsia="Calibri" w:cs="Calibri" w:ascii="Calibri" w:hAnsi="Calibri"/>
                <w:sz w:val="24"/>
                <w:szCs w:val="24"/>
                <w:lang w:val="pt-BR" w:eastAsia="zh-CN" w:bidi="hi-IN"/>
              </w:rPr>
              <w:t xml:space="preserve">Endereço do Empreiteiro: </w:t>
            </w:r>
            <w:r>
              <w:rPr>
                <w:rFonts w:eastAsia="Calibri" w:cs="Calibri" w:ascii="Calibri" w:hAnsi="Calibri"/>
                <w:i/>
                <w:iCs/>
                <w:sz w:val="24"/>
                <w:szCs w:val="24"/>
                <w:lang w:val="pt-BR" w:eastAsia="zh-CN" w:bidi="hi-IN"/>
              </w:rPr>
              <w:t>[Inserir rua/cidade/país]</w:t>
            </w:r>
          </w:p>
          <w:p>
            <w:pPr>
              <w:pStyle w:val="normal1"/>
              <w:widowControl w:val="false"/>
              <w:spacing w:lineRule="auto" w:line="240" w:before="100" w:after="100"/>
              <w:jc w:val="both"/>
              <w:rPr>
                <w:lang w:val="pt-BR" w:eastAsia="zh-CN" w:bidi="hi-IN"/>
              </w:rPr>
            </w:pPr>
            <w:r>
              <w:rPr>
                <w:rFonts w:eastAsia="Calibri" w:cs="Calibri" w:ascii="Calibri" w:hAnsi="Calibri"/>
                <w:sz w:val="24"/>
                <w:szCs w:val="24"/>
                <w:lang w:val="pt-BR" w:eastAsia="zh-CN" w:bidi="hi-IN"/>
              </w:rPr>
              <w:t xml:space="preserve">Disputa em questão: </w:t>
            </w:r>
            <w:r>
              <w:rPr>
                <w:rFonts w:eastAsia="Calibri" w:cs="Calibri" w:ascii="Calibri" w:hAnsi="Calibri"/>
                <w:i/>
                <w:iCs/>
                <w:sz w:val="24"/>
                <w:szCs w:val="24"/>
                <w:lang w:val="pt-BR" w:eastAsia="zh-CN" w:bidi="hi-IN"/>
              </w:rPr>
              <w:t>[Inserir principais questões controvertidas]</w:t>
            </w:r>
          </w:p>
          <w:p>
            <w:pPr>
              <w:pStyle w:val="normal1"/>
              <w:widowControl w:val="false"/>
              <w:spacing w:lineRule="auto" w:line="240" w:before="100" w:after="100"/>
              <w:jc w:val="both"/>
              <w:rPr>
                <w:lang w:val="pt-BR" w:eastAsia="zh-CN" w:bidi="hi-IN"/>
              </w:rPr>
            </w:pPr>
            <w:r>
              <w:rPr>
                <w:rFonts w:eastAsia="Calibri" w:cs="Calibri" w:ascii="Calibri" w:hAnsi="Calibri"/>
                <w:sz w:val="24"/>
                <w:szCs w:val="24"/>
                <w:lang w:val="pt-BR" w:eastAsia="zh-CN" w:bidi="hi-IN"/>
              </w:rPr>
              <w:t xml:space="preserve">A Parte do Contrato que iniciou o litígio: </w:t>
            </w:r>
            <w:r>
              <w:rPr>
                <w:rFonts w:eastAsia="Calibri" w:cs="Calibri" w:ascii="Calibri" w:hAnsi="Calibri"/>
                <w:i/>
                <w:iCs/>
                <w:sz w:val="24"/>
                <w:szCs w:val="24"/>
                <w:lang w:val="pt-BR" w:eastAsia="zh-CN" w:bidi="hi-IN"/>
              </w:rPr>
              <w:t>[Inserir "Contratante" ou "Empregador"]</w:t>
            </w:r>
          </w:p>
          <w:p>
            <w:pPr>
              <w:pStyle w:val="normal1"/>
              <w:widowControl w:val="false"/>
              <w:spacing w:lineRule="auto" w:line="240" w:before="100" w:after="100"/>
              <w:jc w:val="both"/>
              <w:rPr>
                <w:lang w:val="pt-BR" w:eastAsia="zh-CN" w:bidi="hi-IN"/>
              </w:rPr>
            </w:pPr>
            <w:r>
              <w:rPr>
                <w:rFonts w:eastAsia="Calibri" w:cs="Calibri" w:ascii="Calibri" w:hAnsi="Calibri"/>
                <w:sz w:val="24"/>
                <w:szCs w:val="24"/>
                <w:lang w:val="pt-BR" w:eastAsia="zh-CN" w:bidi="hi-IN"/>
              </w:rPr>
              <w:t xml:space="preserve">Órgão de resolução de litígios: </w:t>
            </w:r>
            <w:r>
              <w:rPr>
                <w:rFonts w:eastAsia="Calibri" w:cs="Calibri" w:ascii="Calibri" w:hAnsi="Calibri"/>
                <w:i/>
                <w:iCs/>
                <w:sz w:val="24"/>
                <w:szCs w:val="24"/>
                <w:lang w:val="pt-BR" w:eastAsia="zh-CN" w:bidi="hi-IN"/>
              </w:rPr>
              <w:t>[Inserir a instância em que o litígio se encontra – conciliador, arbitragem ou poder judicial]</w:t>
            </w:r>
          </w:p>
          <w:p>
            <w:pPr>
              <w:pStyle w:val="normal1"/>
              <w:widowControl w:val="false"/>
              <w:spacing w:lineRule="auto" w:line="240" w:before="100" w:after="100"/>
              <w:jc w:val="both"/>
              <w:rPr>
                <w:lang w:val="pt-BR" w:eastAsia="zh-CN" w:bidi="hi-IN"/>
              </w:rPr>
            </w:pPr>
            <w:r>
              <w:rPr>
                <w:rFonts w:eastAsia="Calibri" w:cs="Calibri" w:ascii="Calibri" w:hAnsi="Calibri"/>
                <w:sz w:val="24"/>
                <w:szCs w:val="24"/>
                <w:lang w:val="pt-BR" w:eastAsia="zh-CN" w:bidi="hi-IN"/>
              </w:rPr>
              <w:t>Status atual do litígio</w:t>
            </w:r>
            <w:r>
              <w:rPr>
                <w:rFonts w:eastAsia="Calibri" w:cs="Calibri" w:ascii="Calibri" w:hAnsi="Calibri"/>
                <w:i/>
                <w:iCs/>
                <w:sz w:val="24"/>
                <w:szCs w:val="24"/>
                <w:lang w:val="pt-BR" w:eastAsia="zh-CN" w:bidi="hi-IN"/>
              </w:rPr>
              <w:t>: [indicar "em andamento" ou "resolvido", etc.]</w:t>
            </w:r>
          </w:p>
        </w:tc>
        <w:tc>
          <w:tcPr>
            <w:tcW w:w="1891" w:type="dxa"/>
            <w:tcBorders>
              <w:top w:val="single" w:sz="6" w:space="0" w:color="000000"/>
              <w:start w:val="single" w:sz="6" w:space="0" w:color="000000"/>
              <w:bottom w:val="single" w:sz="6" w:space="0" w:color="000000"/>
              <w:end w:val="single" w:sz="6" w:space="0" w:color="000000"/>
            </w:tcBorders>
          </w:tcPr>
          <w:p>
            <w:pPr>
              <w:pStyle w:val="normal1"/>
              <w:widowControl w:val="false"/>
              <w:spacing w:lineRule="auto" w:line="240" w:before="100" w:after="100"/>
              <w:jc w:val="center"/>
              <w:rPr>
                <w:lang w:val="pt-BR" w:eastAsia="zh-CN" w:bidi="hi-IN"/>
              </w:rPr>
            </w:pPr>
            <w:r>
              <w:rPr>
                <w:rFonts w:eastAsia="Calibri" w:cs="Calibri" w:ascii="Calibri" w:hAnsi="Calibri"/>
                <w:i/>
                <w:iCs/>
                <w:sz w:val="24"/>
                <w:szCs w:val="24"/>
                <w:lang w:val="pt-BR" w:eastAsia="zh-CN" w:bidi="hi-IN"/>
              </w:rPr>
              <w:t>[Inserir quantidade]</w:t>
            </w:r>
          </w:p>
        </w:tc>
      </w:tr>
      <w:tr>
        <w:trPr>
          <w:trHeight w:val="935" w:hRule="atLeast"/>
          <w:cantSplit w:val="true"/>
        </w:trPr>
        <w:tc>
          <w:tcPr>
            <w:tcW w:w="1098" w:type="dxa"/>
            <w:tcBorders>
              <w:top w:val="single" w:sz="6" w:space="0" w:color="000000"/>
              <w:start w:val="single" w:sz="6" w:space="0" w:color="000000"/>
              <w:bottom w:val="single" w:sz="6" w:space="0" w:color="000000"/>
              <w:end w:val="single" w:sz="6" w:space="0" w:color="000000"/>
            </w:tcBorders>
          </w:tcPr>
          <w:p>
            <w:pPr>
              <w:pStyle w:val="normal1"/>
              <w:widowControl w:val="false"/>
              <w:spacing w:lineRule="auto" w:line="240" w:before="100" w:after="100"/>
              <w:rPr>
                <w:lang w:val="pt-BR" w:eastAsia="zh-CN" w:bidi="hi-IN"/>
              </w:rPr>
            </w:pPr>
            <w:r>
              <w:rPr>
                <w:rFonts w:eastAsia="Calibri" w:cs="Calibri" w:ascii="Calibri" w:hAnsi="Calibri"/>
                <w:i/>
                <w:iCs/>
                <w:sz w:val="24"/>
                <w:szCs w:val="24"/>
                <w:lang w:val="pt-BR" w:eastAsia="zh-CN" w:bidi="hi-IN"/>
              </w:rPr>
              <w:t>[Inserir ano]</w:t>
            </w:r>
          </w:p>
        </w:tc>
        <w:tc>
          <w:tcPr>
            <w:tcW w:w="1620" w:type="dxa"/>
            <w:tcBorders>
              <w:top w:val="single" w:sz="6" w:space="0" w:color="000000"/>
              <w:start w:val="single" w:sz="6" w:space="0" w:color="000000"/>
              <w:bottom w:val="single" w:sz="6" w:space="0" w:color="000000"/>
              <w:end w:val="single" w:sz="6" w:space="0" w:color="000000"/>
            </w:tcBorders>
          </w:tcPr>
          <w:p>
            <w:pPr>
              <w:pStyle w:val="normal1"/>
              <w:widowControl w:val="false"/>
              <w:spacing w:lineRule="auto" w:line="240" w:before="100" w:after="100"/>
              <w:rPr>
                <w:lang w:val="pt-BR" w:eastAsia="zh-CN" w:bidi="hi-IN"/>
              </w:rPr>
            </w:pPr>
            <w:r>
              <w:rPr>
                <w:rFonts w:eastAsia="Calibri" w:cs="Calibri" w:ascii="Calibri" w:hAnsi="Calibri"/>
                <w:i/>
                <w:iCs/>
                <w:sz w:val="24"/>
                <w:szCs w:val="24"/>
                <w:lang w:val="pt-BR" w:eastAsia="zh-CN" w:bidi="hi-IN"/>
              </w:rPr>
              <w:t>[Inserir valor]</w:t>
            </w:r>
          </w:p>
        </w:tc>
        <w:tc>
          <w:tcPr>
            <w:tcW w:w="4948" w:type="dxa"/>
            <w:tcBorders>
              <w:top w:val="single" w:sz="6" w:space="0" w:color="000000"/>
              <w:start w:val="single" w:sz="6" w:space="0" w:color="000000"/>
              <w:bottom w:val="single" w:sz="6" w:space="0" w:color="000000"/>
              <w:end w:val="single" w:sz="6" w:space="0" w:color="000000"/>
            </w:tcBorders>
          </w:tcPr>
          <w:p>
            <w:pPr>
              <w:pStyle w:val="normal1"/>
              <w:widowControl w:val="false"/>
              <w:spacing w:lineRule="auto" w:line="240" w:before="100" w:after="100"/>
              <w:rPr>
                <w:lang w:val="pt-BR" w:eastAsia="zh-CN" w:bidi="hi-IN"/>
              </w:rPr>
            </w:pPr>
            <w:r>
              <w:rPr>
                <w:rFonts w:eastAsia="Calibri" w:cs="Calibri" w:ascii="Calibri" w:hAnsi="Calibri"/>
                <w:sz w:val="24"/>
                <w:szCs w:val="24"/>
                <w:lang w:val="pt-BR" w:eastAsia="zh-CN" w:bidi="hi-IN"/>
              </w:rPr>
              <w:t>…</w:t>
            </w:r>
          </w:p>
        </w:tc>
        <w:tc>
          <w:tcPr>
            <w:tcW w:w="1891" w:type="dxa"/>
            <w:tcBorders>
              <w:top w:val="single" w:sz="6" w:space="0" w:color="000000"/>
              <w:start w:val="single" w:sz="6" w:space="0" w:color="000000"/>
              <w:bottom w:val="single" w:sz="6" w:space="0" w:color="000000"/>
              <w:end w:val="single" w:sz="6" w:space="0" w:color="000000"/>
            </w:tcBorders>
          </w:tcPr>
          <w:p>
            <w:pPr>
              <w:pStyle w:val="normal1"/>
              <w:widowControl w:val="false"/>
              <w:spacing w:lineRule="auto" w:line="240" w:before="100" w:after="100"/>
              <w:jc w:val="center"/>
              <w:rPr>
                <w:lang w:val="pt-BR" w:eastAsia="zh-CN" w:bidi="hi-IN"/>
              </w:rPr>
            </w:pPr>
            <w:r>
              <w:rPr>
                <w:rFonts w:eastAsia="Calibri" w:cs="Calibri" w:ascii="Calibri" w:hAnsi="Calibri"/>
                <w:i/>
                <w:iCs/>
                <w:sz w:val="24"/>
                <w:szCs w:val="24"/>
                <w:lang w:val="pt-BR" w:eastAsia="zh-CN" w:bidi="hi-IN"/>
              </w:rPr>
              <w:t>[Inserir quantidade]</w:t>
            </w:r>
          </w:p>
        </w:tc>
      </w:tr>
      <w:tr>
        <w:trPr>
          <w:trHeight w:val="935" w:hRule="atLeast"/>
          <w:cantSplit w:val="true"/>
        </w:trPr>
        <w:tc>
          <w:tcPr>
            <w:tcW w:w="1098" w:type="dxa"/>
            <w:tcBorders>
              <w:top w:val="single" w:sz="6" w:space="0" w:color="000000"/>
              <w:start w:val="single" w:sz="6" w:space="0" w:color="000000"/>
              <w:bottom w:val="single" w:sz="6" w:space="0" w:color="000000"/>
              <w:end w:val="single" w:sz="6" w:space="0" w:color="000000"/>
            </w:tcBorders>
          </w:tcPr>
          <w:p>
            <w:pPr>
              <w:pStyle w:val="normal1"/>
              <w:widowControl w:val="false"/>
              <w:spacing w:lineRule="auto" w:line="240" w:before="100" w:after="100"/>
              <w:rPr>
                <w:lang w:val="pt-BR" w:eastAsia="zh-CN" w:bidi="hi-IN"/>
              </w:rPr>
            </w:pPr>
            <w:r>
              <w:rPr>
                <w:rFonts w:eastAsia="Calibri" w:cs="Calibri" w:ascii="Calibri" w:hAnsi="Calibri"/>
                <w:i/>
                <w:iCs/>
                <w:sz w:val="24"/>
                <w:szCs w:val="24"/>
                <w:lang w:val="pt-BR" w:eastAsia="zh-CN" w:bidi="hi-IN"/>
              </w:rPr>
              <w:t>…</w:t>
            </w:r>
          </w:p>
        </w:tc>
        <w:tc>
          <w:tcPr>
            <w:tcW w:w="1620" w:type="dxa"/>
            <w:tcBorders>
              <w:top w:val="single" w:sz="6" w:space="0" w:color="000000"/>
              <w:start w:val="single" w:sz="6" w:space="0" w:color="000000"/>
              <w:bottom w:val="single" w:sz="6" w:space="0" w:color="000000"/>
              <w:end w:val="single" w:sz="6" w:space="0" w:color="000000"/>
            </w:tcBorders>
          </w:tcPr>
          <w:p>
            <w:pPr>
              <w:pStyle w:val="normal1"/>
              <w:widowControl w:val="false"/>
              <w:spacing w:lineRule="auto" w:line="240" w:before="100" w:after="100"/>
              <w:rPr>
                <w:lang w:val="pt-BR" w:eastAsia="zh-CN" w:bidi="hi-IN"/>
              </w:rPr>
            </w:pPr>
            <w:r>
              <w:rPr>
                <w:rFonts w:eastAsia="Calibri" w:cs="Calibri" w:ascii="Calibri" w:hAnsi="Calibri"/>
                <w:i/>
                <w:iCs/>
                <w:sz w:val="24"/>
                <w:szCs w:val="24"/>
                <w:lang w:val="pt-BR" w:eastAsia="zh-CN" w:bidi="hi-IN"/>
              </w:rPr>
              <w:t>…</w:t>
            </w:r>
          </w:p>
        </w:tc>
        <w:tc>
          <w:tcPr>
            <w:tcW w:w="4948" w:type="dxa"/>
            <w:tcBorders>
              <w:top w:val="single" w:sz="6" w:space="0" w:color="000000"/>
              <w:start w:val="single" w:sz="6" w:space="0" w:color="000000"/>
              <w:bottom w:val="single" w:sz="6" w:space="0" w:color="000000"/>
              <w:end w:val="single" w:sz="6" w:space="0" w:color="000000"/>
            </w:tcBorders>
          </w:tcPr>
          <w:p>
            <w:pPr>
              <w:pStyle w:val="normal1"/>
              <w:widowControl w:val="false"/>
              <w:spacing w:lineRule="auto" w:line="240" w:before="100" w:after="100"/>
              <w:rPr>
                <w:lang w:val="pt-BR" w:eastAsia="zh-CN" w:bidi="hi-IN"/>
              </w:rPr>
            </w:pPr>
            <w:r>
              <w:rPr>
                <w:rFonts w:eastAsia="Calibri" w:cs="Calibri" w:ascii="Calibri" w:hAnsi="Calibri"/>
                <w:sz w:val="24"/>
                <w:szCs w:val="24"/>
                <w:lang w:val="pt-BR" w:eastAsia="zh-CN" w:bidi="hi-IN"/>
              </w:rPr>
              <w:t>…</w:t>
            </w:r>
          </w:p>
        </w:tc>
        <w:tc>
          <w:tcPr>
            <w:tcW w:w="1891" w:type="dxa"/>
            <w:tcBorders>
              <w:top w:val="single" w:sz="6" w:space="0" w:color="000000"/>
              <w:start w:val="single" w:sz="6" w:space="0" w:color="000000"/>
              <w:bottom w:val="single" w:sz="6" w:space="0" w:color="000000"/>
              <w:end w:val="single" w:sz="6" w:space="0" w:color="000000"/>
            </w:tcBorders>
          </w:tcPr>
          <w:p>
            <w:pPr>
              <w:pStyle w:val="normal1"/>
              <w:widowControl w:val="false"/>
              <w:spacing w:lineRule="auto" w:line="240" w:before="100" w:after="100"/>
              <w:jc w:val="both"/>
              <w:rPr>
                <w:lang w:val="pt-BR" w:eastAsia="zh-CN" w:bidi="hi-IN"/>
              </w:rPr>
            </w:pPr>
            <w:r>
              <w:rPr>
                <w:rFonts w:eastAsia="Calibri" w:cs="Calibri" w:ascii="Calibri" w:hAnsi="Calibri"/>
                <w:i/>
                <w:iCs/>
                <w:sz w:val="24"/>
                <w:szCs w:val="24"/>
                <w:lang w:val="pt-BR" w:eastAsia="zh-CN" w:bidi="hi-IN"/>
              </w:rPr>
              <w:t>…</w:t>
            </w:r>
          </w:p>
        </w:tc>
      </w:tr>
    </w:tbl>
    <w:p>
      <w:pPr>
        <w:sectPr>
          <w:footerReference w:type="even" r:id="rId10"/>
          <w:footerReference w:type="default" r:id="rId11"/>
          <w:footerReference w:type="first" r:id="rId12"/>
          <w:footnotePr>
            <w:numFmt w:val="decimal"/>
          </w:footnotePr>
          <w:type w:val="nextPage"/>
          <w:pgSz w:w="11906" w:h="16838"/>
          <w:pgMar w:left="1418" w:right="1418" w:gutter="0" w:header="0" w:top="1418" w:footer="709" w:bottom="1418"/>
          <w:pgNumType w:fmt="decimal"/>
          <w:formProt w:val="false"/>
          <w:textDirection w:val="lrTb"/>
          <w:docGrid w:type="default" w:linePitch="100" w:charSpace="0"/>
        </w:sectPr>
      </w:pPr>
    </w:p>
    <w:p>
      <w:pPr>
        <w:pStyle w:val="normal1"/>
        <w:numPr>
          <w:ilvl w:val="0"/>
          <w:numId w:val="11"/>
        </w:numPr>
        <w:spacing w:lineRule="auto" w:line="240" w:before="0" w:after="142"/>
        <w:ind w:hanging="360" w:start="567"/>
        <w:jc w:val="both"/>
        <w:rPr>
          <w:lang w:val="pt-BR" w:eastAsia="zh-CN" w:bidi="hi-IN"/>
        </w:rPr>
      </w:pPr>
      <w:r>
        <w:rPr>
          <w:rFonts w:eastAsia="Calibri" w:cs="Calibri" w:ascii="Calibri" w:hAnsi="Calibri"/>
          <w:b/>
          <w:bCs/>
          <w:sz w:val="24"/>
          <w:szCs w:val="24"/>
          <w:lang w:val="pt-BR" w:eastAsia="zh-CN" w:bidi="hi-IN"/>
        </w:rPr>
        <w:t>Documentos financeiros</w:t>
      </w:r>
    </w:p>
    <w:p>
      <w:pPr>
        <w:pStyle w:val="normal1"/>
        <w:spacing w:lineRule="auto" w:line="240" w:before="142" w:after="0"/>
        <w:jc w:val="both"/>
        <w:rPr>
          <w:lang w:val="pt-BR" w:eastAsia="zh-CN" w:bidi="hi-IN"/>
        </w:rPr>
      </w:pPr>
      <w:r>
        <w:rPr>
          <w:rFonts w:eastAsia="Calibri" w:cs="Calibri" w:ascii="Calibri" w:hAnsi="Calibri"/>
          <w:sz w:val="24"/>
          <w:szCs w:val="24"/>
          <w:lang w:val="pt-BR" w:eastAsia="zh-CN" w:bidi="hi-IN"/>
        </w:rPr>
        <w:t>As licitantes deverão apresentar cópias das demonstrações financeiras relativas aos 02(dois) últimos exercícios sociais, de acordo com o item 9.4 da FDE, que deverão atender às seguintes condições:</w:t>
      </w:r>
    </w:p>
    <w:p>
      <w:pPr>
        <w:pStyle w:val="normal1"/>
        <w:numPr>
          <w:ilvl w:val="0"/>
          <w:numId w:val="15"/>
        </w:numPr>
        <w:spacing w:lineRule="auto" w:line="240" w:before="142" w:after="0"/>
        <w:ind w:hanging="360" w:start="567"/>
        <w:jc w:val="both"/>
        <w:rPr>
          <w:lang w:val="pt-BR" w:eastAsia="zh-CN" w:bidi="hi-IN"/>
        </w:rPr>
      </w:pPr>
      <w:r>
        <w:rPr>
          <w:rFonts w:eastAsia="Calibri" w:cs="Calibri" w:ascii="Calibri" w:hAnsi="Calibri"/>
          <w:sz w:val="24"/>
          <w:szCs w:val="24"/>
          <w:lang w:val="pt-BR" w:eastAsia="zh-CN" w:bidi="hi-IN"/>
        </w:rPr>
        <w:t>Refletir a posição financeira da(s) proponente(s), e não a de empresas afiliadas (como a controladora ou membro do grupo);</w:t>
      </w:r>
    </w:p>
    <w:p>
      <w:pPr>
        <w:pStyle w:val="normal1"/>
        <w:numPr>
          <w:ilvl w:val="0"/>
          <w:numId w:val="15"/>
        </w:numPr>
        <w:spacing w:lineRule="auto" w:line="240" w:before="142" w:after="0"/>
        <w:ind w:hanging="360" w:start="567"/>
        <w:jc w:val="both"/>
        <w:rPr>
          <w:lang w:val="pt-BR" w:eastAsia="zh-CN" w:bidi="hi-IN"/>
        </w:rPr>
      </w:pPr>
      <w:r>
        <w:rPr>
          <w:rFonts w:eastAsia="Calibri" w:cs="Calibri" w:ascii="Calibri" w:hAnsi="Calibri"/>
          <w:sz w:val="24"/>
          <w:szCs w:val="24"/>
          <w:lang w:val="pt-BR" w:eastAsia="zh-CN" w:bidi="hi-IN"/>
        </w:rPr>
        <w:t>Ser auditado por um contador certificado de acordo com os regulamentos locais;</w:t>
      </w:r>
    </w:p>
    <w:p>
      <w:pPr>
        <w:pStyle w:val="normal1"/>
        <w:numPr>
          <w:ilvl w:val="0"/>
          <w:numId w:val="15"/>
        </w:numPr>
        <w:spacing w:lineRule="auto" w:line="240" w:before="142" w:after="0"/>
        <w:ind w:hanging="360" w:start="567"/>
        <w:jc w:val="both"/>
        <w:rPr>
          <w:lang w:val="pt-BR" w:eastAsia="zh-CN" w:bidi="hi-IN"/>
        </w:rPr>
      </w:pPr>
      <w:r>
        <w:rPr>
          <w:rFonts w:eastAsia="Calibri" w:cs="Calibri" w:ascii="Calibri" w:hAnsi="Calibri"/>
          <w:sz w:val="24"/>
          <w:szCs w:val="24"/>
          <w:lang w:val="pt-BR" w:eastAsia="zh-CN" w:bidi="hi-IN"/>
        </w:rPr>
        <w:t>Ser completo, incluindo todas as notas explicativas às demonstrações financeiras;</w:t>
      </w:r>
    </w:p>
    <w:p>
      <w:pPr>
        <w:pStyle w:val="normal1"/>
        <w:numPr>
          <w:ilvl w:val="0"/>
          <w:numId w:val="15"/>
        </w:numPr>
        <w:spacing w:lineRule="auto" w:line="240" w:before="142" w:after="0"/>
        <w:ind w:hanging="360" w:start="567"/>
        <w:jc w:val="both"/>
        <w:rPr>
          <w:lang w:val="pt-BR" w:eastAsia="zh-CN" w:bidi="hi-IN"/>
        </w:rPr>
      </w:pPr>
      <w:r>
        <w:rPr>
          <w:rFonts w:eastAsia="Calibri" w:cs="Calibri" w:ascii="Calibri" w:hAnsi="Calibri"/>
          <w:sz w:val="24"/>
          <w:szCs w:val="24"/>
          <w:lang w:val="pt-BR" w:eastAsia="zh-CN" w:bidi="hi-IN"/>
        </w:rPr>
        <w:t>Corresponder a períodos contábeis já encerrados e auditados.</w:t>
      </w:r>
    </w:p>
    <w:p>
      <w:pPr>
        <w:sectPr>
          <w:footerReference w:type="even" r:id="rId13"/>
          <w:footerReference w:type="default" r:id="rId14"/>
          <w:footerReference w:type="first" r:id="rId15"/>
          <w:footnotePr>
            <w:numFmt w:val="decimal"/>
          </w:footnotePr>
          <w:type w:val="nextPage"/>
          <w:pgSz w:w="11906" w:h="16838"/>
          <w:pgMar w:left="1418" w:right="1418" w:gutter="0" w:header="0" w:top="1418" w:footer="709" w:bottom="1418"/>
          <w:pgNumType w:fmt="decimal"/>
          <w:formProt w:val="false"/>
          <w:textDirection w:val="lrTb"/>
          <w:docGrid w:type="default" w:linePitch="100" w:charSpace="0"/>
        </w:sectPr>
        <w:pStyle w:val="normal1"/>
        <w:numPr>
          <w:ilvl w:val="0"/>
          <w:numId w:val="10"/>
        </w:numPr>
        <w:tabs>
          <w:tab w:val="clear" w:pos="720"/>
          <w:tab w:val="left" w:pos="567" w:leader="none"/>
        </w:tabs>
        <w:spacing w:lineRule="auto" w:line="240" w:before="142" w:after="0"/>
        <w:ind w:hanging="360" w:start="567"/>
        <w:jc w:val="both"/>
        <w:rPr>
          <w:lang w:val="pt-BR" w:eastAsia="zh-CN" w:bidi="hi-IN"/>
        </w:rPr>
      </w:pPr>
      <w:r>
        <w:rPr>
          <w:rFonts w:eastAsia="Calibri" w:cs="Calibri" w:ascii="Calibri" w:hAnsi="Calibri"/>
          <w:sz w:val="24"/>
          <w:szCs w:val="24"/>
          <w:lang w:val="pt-BR" w:eastAsia="zh-CN" w:bidi="hi-IN"/>
        </w:rPr>
        <w:t>Em anexo está uma cópia das demonstrações financeiras</w:t>
      </w:r>
      <w:r>
        <w:rPr>
          <w:rStyle w:val="FootnoteReference"/>
          <w:rFonts w:eastAsia="Calibri" w:cs="Calibri" w:ascii="Calibri" w:hAnsi="Calibri"/>
          <w:sz w:val="24"/>
          <w:szCs w:val="24"/>
          <w:vertAlign w:val="superscript"/>
          <w:lang w:val="pt-BR" w:eastAsia="zh-CN" w:bidi="hi-IN"/>
        </w:rPr>
        <w:footnoteReference w:id="10"/>
      </w:r>
      <w:r>
        <w:rPr>
          <w:rFonts w:eastAsia="Calibri" w:cs="Calibri" w:ascii="Calibri" w:hAnsi="Calibri"/>
          <w:sz w:val="24"/>
          <w:szCs w:val="24"/>
          <w:lang w:val="pt-BR" w:eastAsia="zh-CN" w:bidi="hi-IN"/>
        </w:rPr>
        <w:t xml:space="preserve"> para os 02(dois) últimos exercícios sociais, que atendem aos requisitos acima.</w:t>
      </w:r>
    </w:p>
    <w:p>
      <w:pPr>
        <w:pStyle w:val="normal1"/>
        <w:spacing w:lineRule="auto" w:line="240" w:before="0" w:after="142"/>
        <w:jc w:val="center"/>
        <w:rPr>
          <w:lang w:val="pt-BR" w:eastAsia="zh-CN" w:bidi="hi-IN"/>
        </w:rPr>
      </w:pPr>
      <w:bookmarkStart w:id="74" w:name="_heading=h.lve65b7gqjt2"/>
      <w:bookmarkEnd w:id="74"/>
      <w:r>
        <w:rPr>
          <w:rFonts w:eastAsia="Calibri" w:cs="Calibri" w:ascii="Calibri" w:hAnsi="Calibri"/>
          <w:b/>
          <w:bCs/>
          <w:sz w:val="24"/>
          <w:szCs w:val="24"/>
          <w:lang w:val="pt-BR" w:eastAsia="zh-CN" w:bidi="hi-IN"/>
        </w:rPr>
        <w:t xml:space="preserve">Formulário FIN-3.1: </w:t>
        <w:br/>
        <w:t>Faturamento Anual</w:t>
      </w:r>
    </w:p>
    <w:p>
      <w:pPr>
        <w:pStyle w:val="normal1"/>
        <w:spacing w:lineRule="auto" w:line="240" w:before="0" w:after="142"/>
        <w:jc w:val="both"/>
        <w:rPr>
          <w:rFonts w:ascii="Calibri" w:hAnsi="Calibri" w:eastAsia="Calibri" w:cs="Calibri"/>
          <w:sz w:val="24"/>
          <w:szCs w:val="24"/>
          <w:lang w:val="pt-BR" w:eastAsia="zh-CN" w:bidi="hi-IN"/>
        </w:rPr>
      </w:pPr>
      <w:r>
        <w:rPr>
          <w:rFonts w:eastAsia="Calibri" w:cs="Calibri" w:ascii="Calibri" w:hAnsi="Calibri"/>
          <w:sz w:val="24"/>
          <w:szCs w:val="24"/>
          <w:lang w:val="pt-BR" w:eastAsia="zh-CN" w:bidi="hi-IN"/>
        </w:rPr>
      </w:r>
    </w:p>
    <w:p>
      <w:pPr>
        <w:pStyle w:val="normal1"/>
        <w:spacing w:lineRule="auto" w:line="240" w:before="0" w:after="142"/>
        <w:jc w:val="center"/>
        <w:rPr>
          <w:lang w:val="pt-BR" w:eastAsia="zh-CN" w:bidi="hi-IN"/>
        </w:rPr>
      </w:pPr>
      <w:r>
        <w:rPr>
          <w:rFonts w:eastAsia="Calibri" w:cs="Calibri" w:ascii="Calibri" w:hAnsi="Calibri"/>
          <w:i/>
          <w:iCs/>
          <w:sz w:val="24"/>
          <w:szCs w:val="24"/>
          <w:lang w:val="pt-BR" w:eastAsia="zh-CN" w:bidi="hi-IN"/>
        </w:rPr>
        <w:t>[A tabela a seguir deve ser preenchida pelo Licitante e por cada um dos membros do consórcio]</w:t>
      </w:r>
    </w:p>
    <w:p>
      <w:pPr>
        <w:pStyle w:val="normal1"/>
        <w:spacing w:lineRule="auto" w:line="240" w:before="0" w:after="142"/>
        <w:jc w:val="center"/>
        <w:rPr>
          <w:rFonts w:ascii="Calibri" w:hAnsi="Calibri" w:eastAsia="Calibri" w:cs="Calibri"/>
          <w:sz w:val="24"/>
          <w:szCs w:val="24"/>
          <w:lang w:val="pt-BR" w:eastAsia="zh-CN" w:bidi="hi-IN"/>
        </w:rPr>
      </w:pPr>
      <w:r>
        <w:rPr>
          <w:rFonts w:eastAsia="Calibri" w:cs="Calibri" w:ascii="Calibri" w:hAnsi="Calibri"/>
          <w:sz w:val="24"/>
          <w:szCs w:val="24"/>
          <w:lang w:val="pt-BR" w:eastAsia="zh-CN" w:bidi="hi-IN"/>
        </w:rPr>
      </w:r>
    </w:p>
    <w:p>
      <w:pPr>
        <w:pStyle w:val="normal1"/>
        <w:spacing w:lineRule="auto" w:line="240"/>
        <w:jc w:val="end"/>
        <w:rPr>
          <w:lang w:val="pt-BR" w:eastAsia="zh-CN" w:bidi="hi-IN"/>
        </w:rPr>
      </w:pPr>
      <w:r>
        <w:rPr>
          <w:rFonts w:eastAsia="Calibri" w:cs="Calibri" w:ascii="Calibri" w:hAnsi="Calibri"/>
          <w:sz w:val="24"/>
          <w:szCs w:val="24"/>
          <w:lang w:val="pt-BR" w:eastAsia="zh-CN" w:bidi="hi-IN"/>
        </w:rPr>
        <w:t xml:space="preserve">Nome legal do Proponente: </w:t>
      </w:r>
      <w:r>
        <w:rPr>
          <w:rFonts w:eastAsia="Calibri" w:cs="Calibri" w:ascii="Calibri" w:hAnsi="Calibri"/>
          <w:i/>
          <w:iCs/>
          <w:sz w:val="24"/>
          <w:szCs w:val="24"/>
          <w:lang w:val="pt-BR" w:eastAsia="zh-CN" w:bidi="hi-IN"/>
        </w:rPr>
        <w:t>[inserir nome completo]</w:t>
      </w:r>
    </w:p>
    <w:p>
      <w:pPr>
        <w:pStyle w:val="normal1"/>
        <w:spacing w:lineRule="auto" w:line="240"/>
        <w:jc w:val="end"/>
        <w:rPr>
          <w:lang w:val="pt-BR" w:eastAsia="zh-CN" w:bidi="hi-IN"/>
        </w:rPr>
      </w:pPr>
      <w:r>
        <w:rPr>
          <w:rFonts w:eastAsia="Calibri" w:cs="Calibri" w:ascii="Calibri" w:hAnsi="Calibri"/>
          <w:sz w:val="24"/>
          <w:szCs w:val="24"/>
          <w:lang w:val="pt-BR" w:eastAsia="zh-CN" w:bidi="hi-IN"/>
        </w:rPr>
        <w:t xml:space="preserve">Data: </w:t>
      </w:r>
      <w:r>
        <w:rPr>
          <w:rFonts w:eastAsia="Calibri" w:cs="Calibri" w:ascii="Calibri" w:hAnsi="Calibri"/>
          <w:i/>
          <w:iCs/>
          <w:sz w:val="24"/>
          <w:szCs w:val="24"/>
          <w:lang w:val="pt-BR" w:eastAsia="zh-CN" w:bidi="hi-IN"/>
        </w:rPr>
        <w:t>[inserir dia, mês e ano]</w:t>
      </w:r>
    </w:p>
    <w:p>
      <w:pPr>
        <w:pStyle w:val="normal1"/>
        <w:spacing w:lineRule="auto" w:line="240"/>
        <w:jc w:val="end"/>
        <w:rPr>
          <w:lang w:val="pt-BR" w:eastAsia="zh-CN" w:bidi="hi-IN"/>
        </w:rPr>
      </w:pPr>
      <w:r>
        <w:rPr>
          <w:rFonts w:eastAsia="Calibri" w:cs="Calibri" w:ascii="Calibri" w:hAnsi="Calibri"/>
          <w:sz w:val="24"/>
          <w:szCs w:val="24"/>
          <w:lang w:val="pt-BR" w:eastAsia="zh-CN" w:bidi="hi-IN"/>
        </w:rPr>
        <w:t>Nome legal do membro do Consórcio:</w:t>
      </w:r>
      <w:r>
        <w:rPr>
          <w:rFonts w:eastAsia="Calibri" w:cs="Calibri" w:ascii="Calibri" w:hAnsi="Calibri"/>
          <w:i/>
          <w:iCs/>
          <w:sz w:val="24"/>
          <w:szCs w:val="24"/>
          <w:lang w:val="pt-BR" w:eastAsia="zh-CN" w:bidi="hi-IN"/>
        </w:rPr>
        <w:t xml:space="preserve"> [inserir nome completo]</w:t>
      </w:r>
    </w:p>
    <w:p>
      <w:pPr>
        <w:pStyle w:val="normal1"/>
        <w:spacing w:lineRule="auto" w:line="240"/>
        <w:jc w:val="end"/>
        <w:rPr>
          <w:lang w:val="pt-BR" w:eastAsia="zh-CN" w:bidi="hi-IN"/>
        </w:rPr>
      </w:pPr>
      <w:r>
        <w:rPr>
          <w:rFonts w:eastAsia="Calibri" w:cs="Calibri" w:ascii="Calibri" w:hAnsi="Calibri"/>
          <w:sz w:val="24"/>
          <w:szCs w:val="24"/>
          <w:lang w:val="pt-BR" w:eastAsia="zh-CN" w:bidi="hi-IN"/>
        </w:rPr>
        <w:t xml:space="preserve">Concorrência Presencial nº: </w:t>
      </w:r>
      <w:r>
        <w:rPr>
          <w:rFonts w:eastAsia="Calibri" w:cs="Calibri" w:ascii="Calibri" w:hAnsi="Calibri"/>
          <w:i/>
          <w:iCs/>
          <w:sz w:val="24"/>
          <w:szCs w:val="24"/>
          <w:lang w:val="pt-BR" w:eastAsia="zh-CN" w:bidi="hi-IN"/>
        </w:rPr>
        <w:t>[inserir número e título ICA]</w:t>
      </w:r>
    </w:p>
    <w:p>
      <w:pPr>
        <w:pStyle w:val="normal1"/>
        <w:spacing w:lineRule="auto" w:line="240" w:before="0" w:after="142"/>
        <w:jc w:val="end"/>
        <w:rPr>
          <w:lang w:val="pt-BR" w:eastAsia="zh-CN" w:bidi="hi-IN"/>
        </w:rPr>
      </w:pPr>
      <w:r>
        <w:rPr>
          <w:rFonts w:eastAsia="Calibri" w:cs="Calibri" w:ascii="Calibri" w:hAnsi="Calibri"/>
          <w:sz w:val="24"/>
          <w:szCs w:val="24"/>
          <w:lang w:val="pt-BR" w:eastAsia="zh-CN" w:bidi="hi-IN"/>
        </w:rPr>
        <w:t xml:space="preserve">Página </w:t>
      </w:r>
      <w:r>
        <w:rPr>
          <w:rFonts w:eastAsia="Calibri" w:cs="Calibri" w:ascii="Calibri" w:hAnsi="Calibri"/>
          <w:i/>
          <w:iCs/>
          <w:sz w:val="24"/>
          <w:szCs w:val="24"/>
          <w:lang w:val="pt-BR" w:eastAsia="zh-CN" w:bidi="hi-IN"/>
        </w:rPr>
        <w:t>[inserir número da página]</w:t>
      </w:r>
      <w:r>
        <w:rPr>
          <w:rFonts w:eastAsia="Calibri" w:cs="Calibri" w:ascii="Calibri" w:hAnsi="Calibri"/>
          <w:sz w:val="24"/>
          <w:szCs w:val="24"/>
          <w:lang w:val="pt-BR" w:eastAsia="zh-CN" w:bidi="hi-IN"/>
        </w:rPr>
        <w:t xml:space="preserve"> de </w:t>
      </w:r>
      <w:r>
        <w:rPr>
          <w:rFonts w:eastAsia="Calibri" w:cs="Calibri" w:ascii="Calibri" w:hAnsi="Calibri"/>
          <w:i/>
          <w:iCs/>
          <w:sz w:val="24"/>
          <w:szCs w:val="24"/>
          <w:lang w:val="pt-BR" w:eastAsia="zh-CN" w:bidi="hi-IN"/>
        </w:rPr>
        <w:t>[inserir número total]</w:t>
      </w:r>
      <w:r>
        <w:rPr>
          <w:rFonts w:eastAsia="Calibri" w:cs="Calibri" w:ascii="Calibri" w:hAnsi="Calibri"/>
          <w:sz w:val="24"/>
          <w:szCs w:val="24"/>
          <w:lang w:val="pt-BR" w:eastAsia="zh-CN" w:bidi="hi-IN"/>
        </w:rPr>
        <w:t xml:space="preserve"> páginas</w:t>
      </w:r>
    </w:p>
    <w:p>
      <w:pPr>
        <w:pStyle w:val="normal1"/>
        <w:spacing w:lineRule="auto" w:line="240" w:before="0" w:after="142"/>
        <w:jc w:val="both"/>
        <w:rPr>
          <w:rFonts w:ascii="Calibri" w:hAnsi="Calibri" w:eastAsia="Calibri" w:cs="Calibri"/>
          <w:sz w:val="24"/>
          <w:szCs w:val="24"/>
          <w:lang w:val="pt-BR" w:eastAsia="zh-CN" w:bidi="hi-IN"/>
        </w:rPr>
      </w:pPr>
      <w:r>
        <w:rPr>
          <w:rFonts w:eastAsia="Calibri" w:cs="Calibri" w:ascii="Calibri" w:hAnsi="Calibri"/>
          <w:sz w:val="24"/>
          <w:szCs w:val="24"/>
          <w:lang w:val="pt-BR" w:eastAsia="zh-CN" w:bidi="hi-IN"/>
        </w:rPr>
      </w:r>
    </w:p>
    <w:p>
      <w:pPr>
        <w:pStyle w:val="normal1"/>
        <w:spacing w:lineRule="auto" w:line="240" w:before="0" w:after="142"/>
        <w:jc w:val="both"/>
        <w:rPr>
          <w:rFonts w:ascii="Calibri" w:hAnsi="Calibri" w:eastAsia="Calibri" w:cs="Calibri"/>
          <w:sz w:val="24"/>
          <w:szCs w:val="24"/>
          <w:lang w:val="pt-BR" w:eastAsia="zh-CN" w:bidi="hi-IN"/>
        </w:rPr>
      </w:pPr>
      <w:r>
        <w:rPr>
          <w:rFonts w:eastAsia="Calibri" w:cs="Calibri" w:ascii="Calibri" w:hAnsi="Calibri"/>
          <w:sz w:val="24"/>
          <w:szCs w:val="24"/>
          <w:lang w:val="pt-BR" w:eastAsia="zh-CN" w:bidi="hi-IN"/>
        </w:rPr>
      </w:r>
    </w:p>
    <w:tbl>
      <w:tblPr>
        <w:tblStyle w:val="Table10"/>
        <w:tblW w:w="9569" w:type="dxa"/>
        <w:jc w:val="start"/>
        <w:tblInd w:w="0" w:type="dxa"/>
        <w:tblLayout w:type="fixed"/>
        <w:tblCellMar>
          <w:top w:w="0" w:type="dxa"/>
          <w:start w:w="108" w:type="dxa"/>
          <w:bottom w:w="0" w:type="dxa"/>
          <w:end w:w="108" w:type="dxa"/>
        </w:tblCellMar>
        <w:tblLook w:val="0000"/>
      </w:tblPr>
      <w:tblGrid>
        <w:gridCol w:w="1488"/>
        <w:gridCol w:w="3827"/>
        <w:gridCol w:w="1986"/>
        <w:gridCol w:w="2268"/>
      </w:tblGrid>
      <w:tr>
        <w:trPr>
          <w:cantSplit w:val="true"/>
        </w:trPr>
        <w:tc>
          <w:tcPr>
            <w:tcW w:w="1488" w:type="dxa"/>
            <w:vMerge w:val="restart"/>
            <w:tcBorders>
              <w:top w:val="single" w:sz="12" w:space="0" w:color="000000"/>
              <w:start w:val="single" w:sz="12" w:space="0" w:color="000000"/>
              <w:bottom w:val="single" w:sz="12" w:space="0" w:color="000000"/>
              <w:end w:val="single" w:sz="6" w:space="0" w:color="000000"/>
            </w:tcBorders>
            <w:vAlign w:val="center"/>
          </w:tcPr>
          <w:p>
            <w:pPr>
              <w:pStyle w:val="normal1"/>
              <w:widowControl w:val="false"/>
              <w:spacing w:lineRule="auto" w:line="240" w:before="100" w:after="100"/>
              <w:jc w:val="center"/>
              <w:rPr>
                <w:lang w:val="pt-BR" w:eastAsia="zh-CN" w:bidi="hi-IN"/>
              </w:rPr>
            </w:pPr>
            <w:r>
              <w:rPr>
                <w:rFonts w:eastAsia="Calibri" w:cs="Calibri" w:ascii="Calibri" w:hAnsi="Calibri"/>
                <w:b/>
                <w:bCs/>
                <w:sz w:val="24"/>
                <w:szCs w:val="24"/>
                <w:lang w:val="pt-BR" w:eastAsia="zh-CN" w:bidi="hi-IN"/>
              </w:rPr>
              <w:t>Ano</w:t>
            </w:r>
          </w:p>
        </w:tc>
        <w:tc>
          <w:tcPr>
            <w:tcW w:w="8081" w:type="dxa"/>
            <w:gridSpan w:val="3"/>
            <w:tcBorders>
              <w:top w:val="single" w:sz="12" w:space="0" w:color="000000"/>
              <w:start w:val="single" w:sz="6" w:space="0" w:color="000000"/>
              <w:end w:val="single" w:sz="12" w:space="0" w:color="000000"/>
            </w:tcBorders>
          </w:tcPr>
          <w:p>
            <w:pPr>
              <w:pStyle w:val="normal1"/>
              <w:widowControl w:val="false"/>
              <w:spacing w:lineRule="auto" w:line="240" w:before="100" w:after="100"/>
              <w:jc w:val="center"/>
              <w:rPr>
                <w:lang w:val="pt-BR" w:eastAsia="zh-CN" w:bidi="hi-IN"/>
              </w:rPr>
            </w:pPr>
            <w:r>
              <w:rPr>
                <w:rFonts w:eastAsia="Calibri" w:cs="Calibri" w:ascii="Calibri" w:hAnsi="Calibri"/>
                <w:b/>
                <w:bCs/>
                <w:sz w:val="24"/>
                <w:szCs w:val="24"/>
                <w:lang w:val="pt-BR" w:eastAsia="zh-CN" w:bidi="hi-IN"/>
              </w:rPr>
              <w:t>Faturamento anual</w:t>
            </w:r>
          </w:p>
        </w:tc>
      </w:tr>
      <w:tr>
        <w:trPr>
          <w:cantSplit w:val="true"/>
        </w:trPr>
        <w:tc>
          <w:tcPr>
            <w:tcW w:w="1488" w:type="dxa"/>
            <w:vMerge w:val="continue"/>
            <w:tcBorders>
              <w:top w:val="single" w:sz="12" w:space="0" w:color="000000"/>
              <w:start w:val="single" w:sz="12" w:space="0" w:color="000000"/>
              <w:bottom w:val="single" w:sz="12" w:space="0" w:color="000000"/>
              <w:end w:val="single" w:sz="6" w:space="0" w:color="000000"/>
            </w:tcBorders>
            <w:vAlign w:val="center"/>
          </w:tcPr>
          <w:p>
            <w:pPr>
              <w:pStyle w:val="normal1"/>
              <w:keepNext w:val="false"/>
              <w:keepLines w:val="false"/>
              <w:widowControl w:val="false"/>
              <w:shd w:val="clear" w:fill="auto"/>
              <w:spacing w:lineRule="auto" w:line="276" w:before="0" w:after="0"/>
              <w:ind w:hanging="0" w:start="0" w:end="0"/>
              <w:jc w:val="start"/>
              <w:rPr>
                <w:rFonts w:ascii="Calibri" w:hAnsi="Calibri" w:eastAsia="Calibri" w:cs="Calibri"/>
                <w:b/>
                <w:bCs/>
                <w:sz w:val="24"/>
                <w:szCs w:val="24"/>
                <w:lang w:val="pt-BR" w:eastAsia="zh-CN" w:bidi="hi-IN"/>
              </w:rPr>
            </w:pPr>
            <w:r>
              <w:rPr>
                <w:rFonts w:eastAsia="Calibri" w:cs="Calibri" w:ascii="Calibri" w:hAnsi="Calibri"/>
                <w:b/>
                <w:bCs/>
                <w:sz w:val="24"/>
                <w:szCs w:val="24"/>
                <w:lang w:val="pt-BR" w:eastAsia="zh-CN" w:bidi="hi-IN"/>
              </w:rPr>
            </w:r>
          </w:p>
        </w:tc>
        <w:tc>
          <w:tcPr>
            <w:tcW w:w="3827" w:type="dxa"/>
            <w:tcBorders>
              <w:top w:val="single" w:sz="6" w:space="0" w:color="000000"/>
              <w:start w:val="single" w:sz="6" w:space="0" w:color="000000"/>
              <w:bottom w:val="single" w:sz="12" w:space="0" w:color="000000"/>
            </w:tcBorders>
          </w:tcPr>
          <w:p>
            <w:pPr>
              <w:pStyle w:val="normal1"/>
              <w:widowControl w:val="false"/>
              <w:spacing w:lineRule="auto" w:line="240" w:before="100" w:after="100"/>
              <w:jc w:val="center"/>
              <w:rPr>
                <w:lang w:val="pt-BR" w:eastAsia="zh-CN" w:bidi="hi-IN"/>
              </w:rPr>
            </w:pPr>
            <w:r>
              <w:rPr>
                <w:rFonts w:eastAsia="Calibri" w:cs="Calibri" w:ascii="Calibri" w:hAnsi="Calibri"/>
                <w:b/>
                <w:bCs/>
                <w:sz w:val="24"/>
                <w:szCs w:val="24"/>
                <w:lang w:val="pt-BR" w:eastAsia="zh-CN" w:bidi="hi-IN"/>
              </w:rPr>
              <w:t>Valor e moeda</w:t>
            </w:r>
            <w:r>
              <w:rPr>
                <w:rStyle w:val="FootnoteReference"/>
                <w:rFonts w:eastAsia="Calibri" w:cs="Calibri" w:ascii="Calibri" w:hAnsi="Calibri"/>
                <w:b/>
                <w:bCs/>
                <w:sz w:val="24"/>
                <w:szCs w:val="24"/>
                <w:vertAlign w:val="superscript"/>
                <w:lang w:val="pt-BR" w:eastAsia="zh-CN" w:bidi="hi-IN"/>
              </w:rPr>
              <w:footnoteReference w:id="11"/>
            </w:r>
          </w:p>
        </w:tc>
        <w:tc>
          <w:tcPr>
            <w:tcW w:w="1986" w:type="dxa"/>
            <w:tcBorders>
              <w:top w:val="single" w:sz="6" w:space="0" w:color="000000"/>
              <w:start w:val="single" w:sz="6" w:space="0" w:color="000000"/>
              <w:bottom w:val="single" w:sz="12" w:space="0" w:color="000000"/>
              <w:end w:val="single" w:sz="6" w:space="0" w:color="000000"/>
            </w:tcBorders>
          </w:tcPr>
          <w:p>
            <w:pPr>
              <w:pStyle w:val="normal1"/>
              <w:widowControl w:val="false"/>
              <w:spacing w:lineRule="auto" w:line="240" w:before="100" w:after="100"/>
              <w:jc w:val="center"/>
              <w:rPr>
                <w:lang w:val="pt-BR" w:eastAsia="zh-CN" w:bidi="hi-IN"/>
              </w:rPr>
            </w:pPr>
            <w:r>
              <w:rPr>
                <w:rFonts w:eastAsia="Calibri" w:cs="Calibri" w:ascii="Calibri" w:hAnsi="Calibri"/>
                <w:b/>
                <w:bCs/>
                <w:sz w:val="24"/>
                <w:szCs w:val="24"/>
                <w:lang w:val="pt-BR" w:eastAsia="zh-CN" w:bidi="hi-IN"/>
              </w:rPr>
              <w:t>Taxa de câmbio</w:t>
            </w:r>
          </w:p>
        </w:tc>
        <w:tc>
          <w:tcPr>
            <w:tcW w:w="2268" w:type="dxa"/>
            <w:tcBorders>
              <w:top w:val="single" w:sz="6" w:space="0" w:color="000000"/>
              <w:start w:val="single" w:sz="6" w:space="0" w:color="000000"/>
              <w:bottom w:val="single" w:sz="12" w:space="0" w:color="000000"/>
              <w:end w:val="single" w:sz="12" w:space="0" w:color="000000"/>
            </w:tcBorders>
          </w:tcPr>
          <w:p>
            <w:pPr>
              <w:pStyle w:val="normal1"/>
              <w:widowControl w:val="false"/>
              <w:spacing w:lineRule="auto" w:line="240" w:before="100" w:after="100"/>
              <w:jc w:val="center"/>
              <w:rPr>
                <w:lang w:val="pt-BR" w:eastAsia="zh-CN" w:bidi="hi-IN"/>
              </w:rPr>
            </w:pPr>
            <w:r>
              <w:rPr>
                <w:rFonts w:eastAsia="Calibri" w:cs="Calibri" w:ascii="Calibri" w:hAnsi="Calibri"/>
                <w:b/>
                <w:bCs/>
                <w:sz w:val="24"/>
                <w:szCs w:val="24"/>
                <w:lang w:val="pt-BR" w:eastAsia="zh-CN" w:bidi="hi-IN"/>
              </w:rPr>
              <w:t>Equivalente em R$</w:t>
            </w:r>
          </w:p>
        </w:tc>
      </w:tr>
      <w:tr>
        <w:trPr>
          <w:cantSplit w:val="true"/>
        </w:trPr>
        <w:tc>
          <w:tcPr>
            <w:tcW w:w="1488" w:type="dxa"/>
            <w:tcBorders>
              <w:top w:val="single" w:sz="12" w:space="0" w:color="000000"/>
              <w:start w:val="single" w:sz="6" w:space="0" w:color="000000"/>
            </w:tcBorders>
          </w:tcPr>
          <w:p>
            <w:pPr>
              <w:pStyle w:val="normal1"/>
              <w:widowControl w:val="false"/>
              <w:spacing w:lineRule="auto" w:line="240" w:before="100" w:after="100"/>
              <w:jc w:val="center"/>
              <w:rPr>
                <w:lang w:val="pt-BR" w:eastAsia="zh-CN" w:bidi="hi-IN"/>
              </w:rPr>
            </w:pPr>
            <w:r>
              <w:rPr>
                <w:rFonts w:eastAsia="Calibri" w:cs="Calibri" w:ascii="Calibri" w:hAnsi="Calibri"/>
                <w:i/>
                <w:iCs/>
                <w:sz w:val="24"/>
                <w:szCs w:val="24"/>
                <w:lang w:val="pt-BR" w:eastAsia="zh-CN" w:bidi="hi-IN"/>
              </w:rPr>
              <w:t>[Indicar ano]</w:t>
            </w:r>
          </w:p>
        </w:tc>
        <w:tc>
          <w:tcPr>
            <w:tcW w:w="3827" w:type="dxa"/>
            <w:tcBorders>
              <w:top w:val="single" w:sz="12" w:space="0" w:color="000000"/>
              <w:start w:val="single" w:sz="6" w:space="0" w:color="000000"/>
            </w:tcBorders>
          </w:tcPr>
          <w:p>
            <w:pPr>
              <w:pStyle w:val="normal1"/>
              <w:widowControl w:val="false"/>
              <w:spacing w:lineRule="auto" w:line="240" w:before="100" w:after="100"/>
              <w:jc w:val="center"/>
              <w:rPr>
                <w:lang w:val="pt-BR" w:eastAsia="zh-CN" w:bidi="hi-IN"/>
              </w:rPr>
            </w:pPr>
            <w:r>
              <w:rPr>
                <w:rFonts w:eastAsia="Calibri" w:cs="Calibri" w:ascii="Calibri" w:hAnsi="Calibri"/>
                <w:i/>
                <w:iCs/>
                <w:sz w:val="24"/>
                <w:szCs w:val="24"/>
                <w:lang w:val="pt-BR" w:eastAsia="zh-CN" w:bidi="hi-IN"/>
              </w:rPr>
              <w:t>[Indicar o montante e a moeda]</w:t>
            </w:r>
          </w:p>
        </w:tc>
        <w:tc>
          <w:tcPr>
            <w:tcW w:w="1986" w:type="dxa"/>
            <w:tcBorders>
              <w:top w:val="single" w:sz="12" w:space="0" w:color="000000"/>
              <w:start w:val="single" w:sz="6" w:space="0" w:color="000000"/>
              <w:end w:val="single" w:sz="6" w:space="0" w:color="000000"/>
            </w:tcBorders>
          </w:tcPr>
          <w:p>
            <w:pPr>
              <w:pStyle w:val="normal1"/>
              <w:widowControl w:val="false"/>
              <w:spacing w:lineRule="auto" w:line="240" w:before="100" w:after="100"/>
              <w:jc w:val="center"/>
              <w:rPr>
                <w:lang w:val="pt-BR" w:eastAsia="zh-CN" w:bidi="hi-IN"/>
              </w:rPr>
            </w:pPr>
            <w:r>
              <w:rPr>
                <w:rFonts w:eastAsia="Calibri" w:cs="Calibri" w:ascii="Calibri" w:hAnsi="Calibri"/>
                <w:i/>
                <w:iCs/>
                <w:sz w:val="24"/>
                <w:szCs w:val="24"/>
                <w:lang w:val="pt-BR" w:eastAsia="zh-CN" w:bidi="hi-IN"/>
              </w:rPr>
              <w:t>[Inserir taxas de câmbio usadas para calcular valores em US$]</w:t>
            </w:r>
          </w:p>
        </w:tc>
        <w:tc>
          <w:tcPr>
            <w:tcW w:w="2268" w:type="dxa"/>
            <w:tcBorders>
              <w:top w:val="single" w:sz="12" w:space="0" w:color="000000"/>
              <w:start w:val="single" w:sz="6" w:space="0" w:color="000000"/>
              <w:end w:val="single" w:sz="6" w:space="0" w:color="000000"/>
            </w:tcBorders>
          </w:tcPr>
          <w:p>
            <w:pPr>
              <w:pStyle w:val="normal1"/>
              <w:widowControl w:val="false"/>
              <w:spacing w:lineRule="auto" w:line="240" w:before="100" w:after="100"/>
              <w:jc w:val="center"/>
              <w:rPr>
                <w:lang w:val="pt-BR" w:eastAsia="zh-CN" w:bidi="hi-IN"/>
              </w:rPr>
            </w:pPr>
            <w:r>
              <w:rPr>
                <w:rFonts w:eastAsia="Calibri" w:cs="Calibri" w:ascii="Calibri" w:hAnsi="Calibri"/>
                <w:i/>
                <w:iCs/>
                <w:sz w:val="24"/>
                <w:szCs w:val="24"/>
                <w:lang w:val="pt-BR" w:eastAsia="zh-CN" w:bidi="hi-IN"/>
              </w:rPr>
              <w:t>[Inserir valores equivalentes em R$]</w:t>
            </w:r>
          </w:p>
        </w:tc>
      </w:tr>
      <w:tr>
        <w:trPr>
          <w:cantSplit w:val="true"/>
        </w:trPr>
        <w:tc>
          <w:tcPr>
            <w:tcW w:w="1488" w:type="dxa"/>
            <w:tcBorders>
              <w:top w:val="single" w:sz="6" w:space="0" w:color="000000"/>
              <w:start w:val="single" w:sz="6" w:space="0" w:color="000000"/>
            </w:tcBorders>
          </w:tcPr>
          <w:p>
            <w:pPr>
              <w:pStyle w:val="normal1"/>
              <w:widowControl w:val="false"/>
              <w:spacing w:lineRule="auto" w:line="240" w:before="100" w:after="100"/>
              <w:jc w:val="both"/>
              <w:rPr>
                <w:rFonts w:ascii="Calibri" w:hAnsi="Calibri" w:eastAsia="Calibri" w:cs="Calibri"/>
                <w:sz w:val="24"/>
                <w:szCs w:val="24"/>
                <w:lang w:val="pt-BR" w:eastAsia="zh-CN" w:bidi="hi-IN"/>
              </w:rPr>
            </w:pPr>
            <w:r>
              <w:rPr>
                <w:rFonts w:eastAsia="Calibri" w:cs="Calibri" w:ascii="Calibri" w:hAnsi="Calibri"/>
                <w:sz w:val="24"/>
                <w:szCs w:val="24"/>
                <w:lang w:val="pt-BR" w:eastAsia="zh-CN" w:bidi="hi-IN"/>
              </w:rPr>
            </w:r>
          </w:p>
        </w:tc>
        <w:tc>
          <w:tcPr>
            <w:tcW w:w="3827" w:type="dxa"/>
            <w:tcBorders>
              <w:top w:val="single" w:sz="6" w:space="0" w:color="000000"/>
              <w:start w:val="single" w:sz="6" w:space="0" w:color="000000"/>
            </w:tcBorders>
          </w:tcPr>
          <w:p>
            <w:pPr>
              <w:pStyle w:val="normal1"/>
              <w:widowControl w:val="false"/>
              <w:spacing w:lineRule="auto" w:line="240" w:before="100" w:after="100"/>
              <w:jc w:val="both"/>
              <w:rPr>
                <w:lang w:val="pt-BR" w:eastAsia="zh-CN" w:bidi="hi-IN"/>
              </w:rPr>
            </w:pPr>
            <w:r>
              <w:rPr>
                <w:rFonts w:eastAsia="Calibri" w:cs="Calibri" w:ascii="Calibri" w:hAnsi="Calibri"/>
                <w:sz w:val="24"/>
                <w:szCs w:val="24"/>
                <w:lang w:val="pt-BR" w:eastAsia="zh-CN" w:bidi="hi-IN"/>
              </w:rPr>
              <w:t xml:space="preserve"> </w:t>
            </w:r>
          </w:p>
        </w:tc>
        <w:tc>
          <w:tcPr>
            <w:tcW w:w="1986" w:type="dxa"/>
            <w:tcBorders>
              <w:top w:val="single" w:sz="6" w:space="0" w:color="000000"/>
              <w:start w:val="single" w:sz="6" w:space="0" w:color="000000"/>
              <w:end w:val="single" w:sz="6" w:space="0" w:color="000000"/>
            </w:tcBorders>
          </w:tcPr>
          <w:p>
            <w:pPr>
              <w:pStyle w:val="normal1"/>
              <w:widowControl w:val="false"/>
              <w:spacing w:lineRule="auto" w:line="240" w:before="100" w:after="100"/>
              <w:jc w:val="both"/>
              <w:rPr>
                <w:rFonts w:ascii="Calibri" w:hAnsi="Calibri" w:eastAsia="Calibri" w:cs="Calibri"/>
                <w:sz w:val="24"/>
                <w:szCs w:val="24"/>
                <w:lang w:val="pt-BR" w:eastAsia="zh-CN" w:bidi="hi-IN"/>
              </w:rPr>
            </w:pPr>
            <w:r>
              <w:rPr>
                <w:rFonts w:eastAsia="Calibri" w:cs="Calibri" w:ascii="Calibri" w:hAnsi="Calibri"/>
                <w:sz w:val="24"/>
                <w:szCs w:val="24"/>
                <w:lang w:val="pt-BR" w:eastAsia="zh-CN" w:bidi="hi-IN"/>
              </w:rPr>
            </w:r>
          </w:p>
        </w:tc>
        <w:tc>
          <w:tcPr>
            <w:tcW w:w="2268" w:type="dxa"/>
            <w:tcBorders>
              <w:top w:val="single" w:sz="6" w:space="0" w:color="000000"/>
              <w:start w:val="single" w:sz="6" w:space="0" w:color="000000"/>
              <w:end w:val="single" w:sz="6" w:space="0" w:color="000000"/>
            </w:tcBorders>
          </w:tcPr>
          <w:p>
            <w:pPr>
              <w:pStyle w:val="normal1"/>
              <w:widowControl w:val="false"/>
              <w:spacing w:lineRule="auto" w:line="240" w:before="100" w:after="100"/>
              <w:jc w:val="both"/>
              <w:rPr>
                <w:rFonts w:ascii="Calibri" w:hAnsi="Calibri" w:eastAsia="Calibri" w:cs="Calibri"/>
                <w:sz w:val="24"/>
                <w:szCs w:val="24"/>
                <w:lang w:val="pt-BR" w:eastAsia="zh-CN" w:bidi="hi-IN"/>
              </w:rPr>
            </w:pPr>
            <w:r>
              <w:rPr>
                <w:rFonts w:eastAsia="Calibri" w:cs="Calibri" w:ascii="Calibri" w:hAnsi="Calibri"/>
                <w:sz w:val="24"/>
                <w:szCs w:val="24"/>
                <w:lang w:val="pt-BR" w:eastAsia="zh-CN" w:bidi="hi-IN"/>
              </w:rPr>
            </w:r>
          </w:p>
        </w:tc>
      </w:tr>
      <w:tr>
        <w:trPr>
          <w:cantSplit w:val="true"/>
        </w:trPr>
        <w:tc>
          <w:tcPr>
            <w:tcW w:w="1488" w:type="dxa"/>
            <w:tcBorders>
              <w:top w:val="single" w:sz="6" w:space="0" w:color="000000"/>
              <w:start w:val="single" w:sz="6" w:space="0" w:color="000000"/>
            </w:tcBorders>
          </w:tcPr>
          <w:p>
            <w:pPr>
              <w:pStyle w:val="normal1"/>
              <w:widowControl w:val="false"/>
              <w:spacing w:lineRule="auto" w:line="240" w:before="100" w:after="100"/>
              <w:jc w:val="both"/>
              <w:rPr>
                <w:rFonts w:ascii="Calibri" w:hAnsi="Calibri" w:eastAsia="Calibri" w:cs="Calibri"/>
                <w:sz w:val="24"/>
                <w:szCs w:val="24"/>
                <w:lang w:val="pt-BR" w:eastAsia="zh-CN" w:bidi="hi-IN"/>
              </w:rPr>
            </w:pPr>
            <w:r>
              <w:rPr>
                <w:rFonts w:eastAsia="Calibri" w:cs="Calibri" w:ascii="Calibri" w:hAnsi="Calibri"/>
                <w:sz w:val="24"/>
                <w:szCs w:val="24"/>
                <w:lang w:val="pt-BR" w:eastAsia="zh-CN" w:bidi="hi-IN"/>
              </w:rPr>
            </w:r>
          </w:p>
        </w:tc>
        <w:tc>
          <w:tcPr>
            <w:tcW w:w="3827" w:type="dxa"/>
            <w:tcBorders>
              <w:top w:val="single" w:sz="6" w:space="0" w:color="000000"/>
              <w:start w:val="single" w:sz="6" w:space="0" w:color="000000"/>
            </w:tcBorders>
          </w:tcPr>
          <w:p>
            <w:pPr>
              <w:pStyle w:val="normal1"/>
              <w:widowControl w:val="false"/>
              <w:spacing w:lineRule="auto" w:line="240" w:before="100" w:after="100"/>
              <w:jc w:val="both"/>
              <w:rPr>
                <w:lang w:val="pt-BR" w:eastAsia="zh-CN" w:bidi="hi-IN"/>
              </w:rPr>
            </w:pPr>
            <w:r>
              <w:rPr>
                <w:rFonts w:eastAsia="Calibri" w:cs="Calibri" w:ascii="Calibri" w:hAnsi="Calibri"/>
                <w:sz w:val="24"/>
                <w:szCs w:val="24"/>
                <w:lang w:val="pt-BR" w:eastAsia="zh-CN" w:bidi="hi-IN"/>
              </w:rPr>
              <w:t xml:space="preserve"> </w:t>
            </w:r>
          </w:p>
        </w:tc>
        <w:tc>
          <w:tcPr>
            <w:tcW w:w="1986" w:type="dxa"/>
            <w:tcBorders>
              <w:top w:val="single" w:sz="6" w:space="0" w:color="000000"/>
              <w:start w:val="single" w:sz="6" w:space="0" w:color="000000"/>
              <w:end w:val="single" w:sz="6" w:space="0" w:color="000000"/>
            </w:tcBorders>
          </w:tcPr>
          <w:p>
            <w:pPr>
              <w:pStyle w:val="normal1"/>
              <w:widowControl w:val="false"/>
              <w:spacing w:lineRule="auto" w:line="240" w:before="100" w:after="100"/>
              <w:jc w:val="both"/>
              <w:rPr>
                <w:rFonts w:ascii="Calibri" w:hAnsi="Calibri" w:eastAsia="Calibri" w:cs="Calibri"/>
                <w:sz w:val="24"/>
                <w:szCs w:val="24"/>
                <w:lang w:val="pt-BR" w:eastAsia="zh-CN" w:bidi="hi-IN"/>
              </w:rPr>
            </w:pPr>
            <w:r>
              <w:rPr>
                <w:rFonts w:eastAsia="Calibri" w:cs="Calibri" w:ascii="Calibri" w:hAnsi="Calibri"/>
                <w:sz w:val="24"/>
                <w:szCs w:val="24"/>
                <w:lang w:val="pt-BR" w:eastAsia="zh-CN" w:bidi="hi-IN"/>
              </w:rPr>
            </w:r>
          </w:p>
        </w:tc>
        <w:tc>
          <w:tcPr>
            <w:tcW w:w="2268" w:type="dxa"/>
            <w:tcBorders>
              <w:top w:val="single" w:sz="6" w:space="0" w:color="000000"/>
              <w:start w:val="single" w:sz="6" w:space="0" w:color="000000"/>
              <w:end w:val="single" w:sz="6" w:space="0" w:color="000000"/>
            </w:tcBorders>
          </w:tcPr>
          <w:p>
            <w:pPr>
              <w:pStyle w:val="normal1"/>
              <w:widowControl w:val="false"/>
              <w:spacing w:lineRule="auto" w:line="240" w:before="100" w:after="100"/>
              <w:jc w:val="both"/>
              <w:rPr>
                <w:rFonts w:ascii="Calibri" w:hAnsi="Calibri" w:eastAsia="Calibri" w:cs="Calibri"/>
                <w:sz w:val="24"/>
                <w:szCs w:val="24"/>
                <w:lang w:val="pt-BR" w:eastAsia="zh-CN" w:bidi="hi-IN"/>
              </w:rPr>
            </w:pPr>
            <w:r>
              <w:rPr>
                <w:rFonts w:eastAsia="Calibri" w:cs="Calibri" w:ascii="Calibri" w:hAnsi="Calibri"/>
                <w:sz w:val="24"/>
                <w:szCs w:val="24"/>
                <w:lang w:val="pt-BR" w:eastAsia="zh-CN" w:bidi="hi-IN"/>
              </w:rPr>
            </w:r>
          </w:p>
        </w:tc>
      </w:tr>
      <w:tr>
        <w:trPr>
          <w:cantSplit w:val="true"/>
        </w:trPr>
        <w:tc>
          <w:tcPr>
            <w:tcW w:w="1488" w:type="dxa"/>
            <w:tcBorders>
              <w:top w:val="single" w:sz="6" w:space="0" w:color="000000"/>
              <w:start w:val="single" w:sz="6" w:space="0" w:color="000000"/>
            </w:tcBorders>
          </w:tcPr>
          <w:p>
            <w:pPr>
              <w:pStyle w:val="normal1"/>
              <w:widowControl w:val="false"/>
              <w:spacing w:lineRule="auto" w:line="240" w:before="100" w:after="100"/>
              <w:jc w:val="both"/>
              <w:rPr>
                <w:rFonts w:ascii="Calibri" w:hAnsi="Calibri" w:eastAsia="Calibri" w:cs="Calibri"/>
                <w:sz w:val="24"/>
                <w:szCs w:val="24"/>
                <w:lang w:val="pt-BR" w:eastAsia="zh-CN" w:bidi="hi-IN"/>
              </w:rPr>
            </w:pPr>
            <w:r>
              <w:rPr>
                <w:rFonts w:eastAsia="Calibri" w:cs="Calibri" w:ascii="Calibri" w:hAnsi="Calibri"/>
                <w:sz w:val="24"/>
                <w:szCs w:val="24"/>
                <w:lang w:val="pt-BR" w:eastAsia="zh-CN" w:bidi="hi-IN"/>
              </w:rPr>
            </w:r>
          </w:p>
        </w:tc>
        <w:tc>
          <w:tcPr>
            <w:tcW w:w="3827" w:type="dxa"/>
            <w:tcBorders>
              <w:top w:val="single" w:sz="6" w:space="0" w:color="000000"/>
              <w:start w:val="single" w:sz="6" w:space="0" w:color="000000"/>
            </w:tcBorders>
          </w:tcPr>
          <w:p>
            <w:pPr>
              <w:pStyle w:val="normal1"/>
              <w:widowControl w:val="false"/>
              <w:spacing w:lineRule="auto" w:line="240" w:before="100" w:after="100"/>
              <w:jc w:val="both"/>
              <w:rPr>
                <w:rFonts w:ascii="Calibri" w:hAnsi="Calibri" w:eastAsia="Calibri" w:cs="Calibri"/>
                <w:sz w:val="24"/>
                <w:szCs w:val="24"/>
                <w:lang w:val="pt-BR" w:eastAsia="zh-CN" w:bidi="hi-IN"/>
              </w:rPr>
            </w:pPr>
            <w:r>
              <w:rPr>
                <w:rFonts w:eastAsia="Calibri" w:cs="Calibri" w:ascii="Calibri" w:hAnsi="Calibri"/>
                <w:sz w:val="24"/>
                <w:szCs w:val="24"/>
                <w:lang w:val="pt-BR" w:eastAsia="zh-CN" w:bidi="hi-IN"/>
              </w:rPr>
            </w:r>
          </w:p>
        </w:tc>
        <w:tc>
          <w:tcPr>
            <w:tcW w:w="1986" w:type="dxa"/>
            <w:tcBorders>
              <w:top w:val="single" w:sz="6" w:space="0" w:color="000000"/>
              <w:start w:val="single" w:sz="6" w:space="0" w:color="000000"/>
              <w:end w:val="single" w:sz="6" w:space="0" w:color="000000"/>
            </w:tcBorders>
          </w:tcPr>
          <w:p>
            <w:pPr>
              <w:pStyle w:val="normal1"/>
              <w:widowControl w:val="false"/>
              <w:spacing w:lineRule="auto" w:line="240" w:before="100" w:after="100"/>
              <w:jc w:val="both"/>
              <w:rPr>
                <w:rFonts w:ascii="Calibri" w:hAnsi="Calibri" w:eastAsia="Calibri" w:cs="Calibri"/>
                <w:sz w:val="24"/>
                <w:szCs w:val="24"/>
                <w:lang w:val="pt-BR" w:eastAsia="zh-CN" w:bidi="hi-IN"/>
              </w:rPr>
            </w:pPr>
            <w:r>
              <w:rPr>
                <w:rFonts w:eastAsia="Calibri" w:cs="Calibri" w:ascii="Calibri" w:hAnsi="Calibri"/>
                <w:sz w:val="24"/>
                <w:szCs w:val="24"/>
                <w:lang w:val="pt-BR" w:eastAsia="zh-CN" w:bidi="hi-IN"/>
              </w:rPr>
            </w:r>
          </w:p>
        </w:tc>
        <w:tc>
          <w:tcPr>
            <w:tcW w:w="2268" w:type="dxa"/>
            <w:tcBorders>
              <w:top w:val="single" w:sz="6" w:space="0" w:color="000000"/>
              <w:start w:val="single" w:sz="6" w:space="0" w:color="000000"/>
              <w:end w:val="single" w:sz="6" w:space="0" w:color="000000"/>
            </w:tcBorders>
          </w:tcPr>
          <w:p>
            <w:pPr>
              <w:pStyle w:val="normal1"/>
              <w:widowControl w:val="false"/>
              <w:spacing w:lineRule="auto" w:line="240" w:before="100" w:after="100"/>
              <w:jc w:val="both"/>
              <w:rPr>
                <w:rFonts w:ascii="Calibri" w:hAnsi="Calibri" w:eastAsia="Calibri" w:cs="Calibri"/>
                <w:sz w:val="24"/>
                <w:szCs w:val="24"/>
                <w:lang w:val="pt-BR" w:eastAsia="zh-CN" w:bidi="hi-IN"/>
              </w:rPr>
            </w:pPr>
            <w:r>
              <w:rPr>
                <w:rFonts w:eastAsia="Calibri" w:cs="Calibri" w:ascii="Calibri" w:hAnsi="Calibri"/>
                <w:sz w:val="24"/>
                <w:szCs w:val="24"/>
                <w:lang w:val="pt-BR" w:eastAsia="zh-CN" w:bidi="hi-IN"/>
              </w:rPr>
            </w:r>
          </w:p>
        </w:tc>
      </w:tr>
      <w:tr>
        <w:trPr>
          <w:cantSplit w:val="true"/>
        </w:trPr>
        <w:tc>
          <w:tcPr>
            <w:tcW w:w="1488" w:type="dxa"/>
            <w:tcBorders>
              <w:top w:val="single" w:sz="6" w:space="0" w:color="000000"/>
              <w:start w:val="single" w:sz="6" w:space="0" w:color="000000"/>
              <w:bottom w:val="single" w:sz="6" w:space="0" w:color="000000"/>
            </w:tcBorders>
          </w:tcPr>
          <w:p>
            <w:pPr>
              <w:pStyle w:val="normal1"/>
              <w:widowControl w:val="false"/>
              <w:spacing w:lineRule="auto" w:line="240" w:before="100" w:after="100"/>
              <w:jc w:val="both"/>
              <w:rPr>
                <w:rFonts w:ascii="Calibri" w:hAnsi="Calibri" w:eastAsia="Calibri" w:cs="Calibri"/>
                <w:sz w:val="24"/>
                <w:szCs w:val="24"/>
                <w:lang w:val="pt-BR" w:eastAsia="zh-CN" w:bidi="hi-IN"/>
              </w:rPr>
            </w:pPr>
            <w:r>
              <w:rPr>
                <w:rFonts w:eastAsia="Calibri" w:cs="Calibri" w:ascii="Calibri" w:hAnsi="Calibri"/>
                <w:sz w:val="24"/>
                <w:szCs w:val="24"/>
                <w:lang w:val="pt-BR" w:eastAsia="zh-CN" w:bidi="hi-IN"/>
              </w:rPr>
            </w:r>
          </w:p>
        </w:tc>
        <w:tc>
          <w:tcPr>
            <w:tcW w:w="3827" w:type="dxa"/>
            <w:tcBorders>
              <w:top w:val="single" w:sz="6" w:space="0" w:color="000000"/>
              <w:start w:val="single" w:sz="6" w:space="0" w:color="000000"/>
              <w:bottom w:val="single" w:sz="6" w:space="0" w:color="000000"/>
            </w:tcBorders>
          </w:tcPr>
          <w:p>
            <w:pPr>
              <w:pStyle w:val="normal1"/>
              <w:widowControl w:val="false"/>
              <w:spacing w:lineRule="auto" w:line="240" w:before="100" w:after="100"/>
              <w:jc w:val="both"/>
              <w:rPr>
                <w:rFonts w:ascii="Calibri" w:hAnsi="Calibri" w:eastAsia="Calibri" w:cs="Calibri"/>
                <w:sz w:val="24"/>
                <w:szCs w:val="24"/>
                <w:lang w:val="pt-BR" w:eastAsia="zh-CN" w:bidi="hi-IN"/>
              </w:rPr>
            </w:pPr>
            <w:r>
              <w:rPr>
                <w:rFonts w:eastAsia="Calibri" w:cs="Calibri" w:ascii="Calibri" w:hAnsi="Calibri"/>
                <w:sz w:val="24"/>
                <w:szCs w:val="24"/>
                <w:lang w:val="pt-BR" w:eastAsia="zh-CN" w:bidi="hi-IN"/>
              </w:rPr>
            </w:r>
          </w:p>
        </w:tc>
        <w:tc>
          <w:tcPr>
            <w:tcW w:w="1986" w:type="dxa"/>
            <w:tcBorders>
              <w:top w:val="single" w:sz="6" w:space="0" w:color="000000"/>
              <w:start w:val="single" w:sz="6" w:space="0" w:color="000000"/>
              <w:bottom w:val="single" w:sz="6" w:space="0" w:color="000000"/>
              <w:end w:val="single" w:sz="6" w:space="0" w:color="000000"/>
            </w:tcBorders>
          </w:tcPr>
          <w:p>
            <w:pPr>
              <w:pStyle w:val="normal1"/>
              <w:widowControl w:val="false"/>
              <w:spacing w:lineRule="auto" w:line="240" w:before="100" w:after="100"/>
              <w:jc w:val="both"/>
              <w:rPr>
                <w:rFonts w:ascii="Calibri" w:hAnsi="Calibri" w:eastAsia="Calibri" w:cs="Calibri"/>
                <w:sz w:val="24"/>
                <w:szCs w:val="24"/>
                <w:lang w:val="pt-BR" w:eastAsia="zh-CN" w:bidi="hi-IN"/>
              </w:rPr>
            </w:pPr>
            <w:r>
              <w:rPr>
                <w:rFonts w:eastAsia="Calibri" w:cs="Calibri" w:ascii="Calibri" w:hAnsi="Calibri"/>
                <w:sz w:val="24"/>
                <w:szCs w:val="24"/>
                <w:lang w:val="pt-BR" w:eastAsia="zh-CN" w:bidi="hi-IN"/>
              </w:rPr>
            </w:r>
          </w:p>
        </w:tc>
        <w:tc>
          <w:tcPr>
            <w:tcW w:w="2268" w:type="dxa"/>
            <w:tcBorders>
              <w:top w:val="single" w:sz="6" w:space="0" w:color="000000"/>
              <w:start w:val="single" w:sz="6" w:space="0" w:color="000000"/>
              <w:bottom w:val="single" w:sz="6" w:space="0" w:color="000000"/>
              <w:end w:val="single" w:sz="6" w:space="0" w:color="000000"/>
            </w:tcBorders>
          </w:tcPr>
          <w:p>
            <w:pPr>
              <w:pStyle w:val="normal1"/>
              <w:widowControl w:val="false"/>
              <w:spacing w:lineRule="auto" w:line="240" w:before="100" w:after="100"/>
              <w:jc w:val="both"/>
              <w:rPr>
                <w:rFonts w:ascii="Calibri" w:hAnsi="Calibri" w:eastAsia="Calibri" w:cs="Calibri"/>
                <w:sz w:val="24"/>
                <w:szCs w:val="24"/>
                <w:lang w:val="pt-BR" w:eastAsia="zh-CN" w:bidi="hi-IN"/>
              </w:rPr>
            </w:pPr>
            <w:r>
              <w:rPr>
                <w:rFonts w:eastAsia="Calibri" w:cs="Calibri" w:ascii="Calibri" w:hAnsi="Calibri"/>
                <w:sz w:val="24"/>
                <w:szCs w:val="24"/>
                <w:lang w:val="pt-BR" w:eastAsia="zh-CN" w:bidi="hi-IN"/>
              </w:rPr>
            </w:r>
          </w:p>
        </w:tc>
      </w:tr>
      <w:tr>
        <w:trPr>
          <w:cantSplit w:val="true"/>
        </w:trPr>
        <w:tc>
          <w:tcPr>
            <w:tcW w:w="1488" w:type="dxa"/>
            <w:tcBorders>
              <w:top w:val="single" w:sz="6" w:space="0" w:color="000000"/>
              <w:start w:val="single" w:sz="6" w:space="0" w:color="000000"/>
              <w:bottom w:val="single" w:sz="6" w:space="0" w:color="000000"/>
            </w:tcBorders>
          </w:tcPr>
          <w:p>
            <w:pPr>
              <w:pStyle w:val="normal1"/>
              <w:widowControl w:val="false"/>
              <w:spacing w:lineRule="auto" w:line="240" w:before="100" w:after="100"/>
              <w:jc w:val="both"/>
              <w:rPr>
                <w:rFonts w:ascii="Calibri" w:hAnsi="Calibri" w:eastAsia="Calibri" w:cs="Calibri"/>
                <w:sz w:val="24"/>
                <w:szCs w:val="24"/>
                <w:lang w:val="pt-BR" w:eastAsia="zh-CN" w:bidi="hi-IN"/>
              </w:rPr>
            </w:pPr>
            <w:r>
              <w:rPr>
                <w:rFonts w:eastAsia="Calibri" w:cs="Calibri" w:ascii="Calibri" w:hAnsi="Calibri"/>
                <w:sz w:val="24"/>
                <w:szCs w:val="24"/>
                <w:lang w:val="pt-BR" w:eastAsia="zh-CN" w:bidi="hi-IN"/>
              </w:rPr>
            </w:r>
          </w:p>
        </w:tc>
        <w:tc>
          <w:tcPr>
            <w:tcW w:w="3827" w:type="dxa"/>
            <w:tcBorders>
              <w:top w:val="single" w:sz="6" w:space="0" w:color="000000"/>
              <w:start w:val="single" w:sz="6" w:space="0" w:color="000000"/>
              <w:bottom w:val="single" w:sz="6" w:space="0" w:color="000000"/>
            </w:tcBorders>
          </w:tcPr>
          <w:p>
            <w:pPr>
              <w:pStyle w:val="normal1"/>
              <w:widowControl w:val="false"/>
              <w:spacing w:lineRule="auto" w:line="240" w:before="100" w:after="100"/>
              <w:jc w:val="both"/>
              <w:rPr>
                <w:rFonts w:ascii="Calibri" w:hAnsi="Calibri" w:eastAsia="Calibri" w:cs="Calibri"/>
                <w:sz w:val="24"/>
                <w:szCs w:val="24"/>
                <w:lang w:val="pt-BR" w:eastAsia="zh-CN" w:bidi="hi-IN"/>
              </w:rPr>
            </w:pPr>
            <w:r>
              <w:rPr>
                <w:rFonts w:eastAsia="Calibri" w:cs="Calibri" w:ascii="Calibri" w:hAnsi="Calibri"/>
                <w:sz w:val="24"/>
                <w:szCs w:val="24"/>
                <w:lang w:val="pt-BR" w:eastAsia="zh-CN" w:bidi="hi-IN"/>
              </w:rPr>
            </w:r>
          </w:p>
        </w:tc>
        <w:tc>
          <w:tcPr>
            <w:tcW w:w="1986" w:type="dxa"/>
            <w:tcBorders>
              <w:top w:val="single" w:sz="6" w:space="0" w:color="000000"/>
              <w:start w:val="single" w:sz="6" w:space="0" w:color="000000"/>
              <w:bottom w:val="single" w:sz="6" w:space="0" w:color="000000"/>
              <w:end w:val="single" w:sz="6" w:space="0" w:color="000000"/>
            </w:tcBorders>
          </w:tcPr>
          <w:p>
            <w:pPr>
              <w:pStyle w:val="normal1"/>
              <w:widowControl w:val="false"/>
              <w:spacing w:lineRule="auto" w:line="240" w:before="100" w:after="100"/>
              <w:jc w:val="both"/>
              <w:rPr>
                <w:rFonts w:ascii="Calibri" w:hAnsi="Calibri" w:eastAsia="Calibri" w:cs="Calibri"/>
                <w:sz w:val="24"/>
                <w:szCs w:val="24"/>
                <w:lang w:val="pt-BR" w:eastAsia="zh-CN" w:bidi="hi-IN"/>
              </w:rPr>
            </w:pPr>
            <w:r>
              <w:rPr>
                <w:rFonts w:eastAsia="Calibri" w:cs="Calibri" w:ascii="Calibri" w:hAnsi="Calibri"/>
                <w:sz w:val="24"/>
                <w:szCs w:val="24"/>
                <w:lang w:val="pt-BR" w:eastAsia="zh-CN" w:bidi="hi-IN"/>
              </w:rPr>
            </w:r>
          </w:p>
        </w:tc>
        <w:tc>
          <w:tcPr>
            <w:tcW w:w="2268" w:type="dxa"/>
            <w:tcBorders>
              <w:top w:val="single" w:sz="6" w:space="0" w:color="000000"/>
              <w:start w:val="single" w:sz="6" w:space="0" w:color="000000"/>
              <w:bottom w:val="single" w:sz="12" w:space="0" w:color="000000"/>
              <w:end w:val="single" w:sz="6" w:space="0" w:color="000000"/>
            </w:tcBorders>
          </w:tcPr>
          <w:p>
            <w:pPr>
              <w:pStyle w:val="normal1"/>
              <w:widowControl w:val="false"/>
              <w:spacing w:lineRule="auto" w:line="240" w:before="100" w:after="100"/>
              <w:jc w:val="both"/>
              <w:rPr>
                <w:rFonts w:ascii="Calibri" w:hAnsi="Calibri" w:eastAsia="Calibri" w:cs="Calibri"/>
                <w:sz w:val="24"/>
                <w:szCs w:val="24"/>
                <w:lang w:val="pt-BR" w:eastAsia="zh-CN" w:bidi="hi-IN"/>
              </w:rPr>
            </w:pPr>
            <w:r>
              <w:rPr>
                <w:rFonts w:eastAsia="Calibri" w:cs="Calibri" w:ascii="Calibri" w:hAnsi="Calibri"/>
                <w:sz w:val="24"/>
                <w:szCs w:val="24"/>
                <w:lang w:val="pt-BR" w:eastAsia="zh-CN" w:bidi="hi-IN"/>
              </w:rPr>
            </w:r>
          </w:p>
        </w:tc>
      </w:tr>
      <w:tr>
        <w:trPr>
          <w:cantSplit w:val="true"/>
        </w:trPr>
        <w:tc>
          <w:tcPr>
            <w:tcW w:w="1488" w:type="dxa"/>
            <w:tcBorders>
              <w:top w:val="single" w:sz="6" w:space="0" w:color="000000"/>
            </w:tcBorders>
          </w:tcPr>
          <w:p>
            <w:pPr>
              <w:pStyle w:val="normal1"/>
              <w:widowControl w:val="false"/>
              <w:spacing w:lineRule="auto" w:line="240" w:before="100" w:after="100"/>
              <w:jc w:val="both"/>
              <w:rPr>
                <w:rFonts w:ascii="Calibri" w:hAnsi="Calibri" w:eastAsia="Calibri" w:cs="Calibri"/>
                <w:sz w:val="24"/>
                <w:szCs w:val="24"/>
                <w:lang w:val="pt-BR" w:eastAsia="zh-CN" w:bidi="hi-IN"/>
              </w:rPr>
            </w:pPr>
            <w:r>
              <w:rPr>
                <w:rFonts w:eastAsia="Calibri" w:cs="Calibri" w:ascii="Calibri" w:hAnsi="Calibri"/>
                <w:sz w:val="24"/>
                <w:szCs w:val="24"/>
                <w:lang w:val="pt-BR" w:eastAsia="zh-CN" w:bidi="hi-IN"/>
              </w:rPr>
            </w:r>
          </w:p>
        </w:tc>
        <w:tc>
          <w:tcPr>
            <w:tcW w:w="3827" w:type="dxa"/>
            <w:tcBorders>
              <w:top w:val="single" w:sz="6" w:space="0" w:color="000000"/>
            </w:tcBorders>
          </w:tcPr>
          <w:p>
            <w:pPr>
              <w:pStyle w:val="normal1"/>
              <w:widowControl w:val="false"/>
              <w:spacing w:lineRule="auto" w:line="240" w:before="100" w:after="100"/>
              <w:jc w:val="both"/>
              <w:rPr>
                <w:rFonts w:ascii="Calibri" w:hAnsi="Calibri" w:eastAsia="Calibri" w:cs="Calibri"/>
                <w:sz w:val="24"/>
                <w:szCs w:val="24"/>
                <w:lang w:val="pt-BR" w:eastAsia="zh-CN" w:bidi="hi-IN"/>
              </w:rPr>
            </w:pPr>
            <w:r>
              <w:rPr>
                <w:rFonts w:eastAsia="Calibri" w:cs="Calibri" w:ascii="Calibri" w:hAnsi="Calibri"/>
                <w:sz w:val="24"/>
                <w:szCs w:val="24"/>
                <w:lang w:val="pt-BR" w:eastAsia="zh-CN" w:bidi="hi-IN"/>
              </w:rPr>
            </w:r>
          </w:p>
        </w:tc>
        <w:tc>
          <w:tcPr>
            <w:tcW w:w="1986" w:type="dxa"/>
            <w:tcBorders>
              <w:top w:val="single" w:sz="6" w:space="0" w:color="000000"/>
              <w:start w:val="single" w:sz="6" w:space="0" w:color="000000"/>
              <w:bottom w:val="single" w:sz="4" w:space="0" w:color="000000"/>
              <w:end w:val="single" w:sz="12" w:space="0" w:color="000000"/>
            </w:tcBorders>
          </w:tcPr>
          <w:p>
            <w:pPr>
              <w:pStyle w:val="normal1"/>
              <w:widowControl w:val="false"/>
              <w:spacing w:lineRule="auto" w:line="240" w:before="100" w:after="100"/>
              <w:jc w:val="end"/>
              <w:rPr>
                <w:lang w:val="pt-BR" w:eastAsia="zh-CN" w:bidi="hi-IN"/>
              </w:rPr>
            </w:pPr>
            <w:r>
              <w:rPr>
                <w:rFonts w:eastAsia="Calibri" w:cs="Calibri" w:ascii="Calibri" w:hAnsi="Calibri"/>
                <w:b/>
                <w:bCs/>
                <w:sz w:val="24"/>
                <w:szCs w:val="24"/>
                <w:lang w:val="pt-BR" w:eastAsia="zh-CN" w:bidi="hi-IN"/>
              </w:rPr>
              <w:t>Volume de negócios médio anual</w:t>
            </w:r>
          </w:p>
        </w:tc>
        <w:tc>
          <w:tcPr>
            <w:tcW w:w="2268" w:type="dxa"/>
            <w:tcBorders>
              <w:top w:val="single" w:sz="12" w:space="0" w:color="000000"/>
              <w:start w:val="single" w:sz="12" w:space="0" w:color="000000"/>
              <w:bottom w:val="single" w:sz="12" w:space="0" w:color="000000"/>
              <w:end w:val="single" w:sz="12" w:space="0" w:color="000000"/>
            </w:tcBorders>
          </w:tcPr>
          <w:p>
            <w:pPr>
              <w:pStyle w:val="normal1"/>
              <w:widowControl w:val="false"/>
              <w:spacing w:lineRule="auto" w:line="240" w:before="100" w:after="100"/>
              <w:jc w:val="both"/>
              <w:rPr>
                <w:rFonts w:ascii="Calibri" w:hAnsi="Calibri" w:eastAsia="Calibri" w:cs="Calibri"/>
                <w:sz w:val="24"/>
                <w:szCs w:val="24"/>
                <w:lang w:val="pt-BR" w:eastAsia="zh-CN" w:bidi="hi-IN"/>
              </w:rPr>
            </w:pPr>
            <w:r>
              <w:rPr>
                <w:rFonts w:eastAsia="Calibri" w:cs="Calibri" w:ascii="Calibri" w:hAnsi="Calibri"/>
                <w:sz w:val="24"/>
                <w:szCs w:val="24"/>
                <w:lang w:val="pt-BR" w:eastAsia="zh-CN" w:bidi="hi-IN"/>
              </w:rPr>
            </w:r>
          </w:p>
        </w:tc>
      </w:tr>
    </w:tbl>
    <w:p>
      <w:pPr>
        <w:pStyle w:val="normal1"/>
        <w:spacing w:lineRule="auto" w:line="240" w:before="0" w:after="142"/>
        <w:jc w:val="both"/>
        <w:rPr>
          <w:rFonts w:ascii="Calibri" w:hAnsi="Calibri" w:eastAsia="Calibri" w:cs="Calibri"/>
          <w:sz w:val="24"/>
          <w:szCs w:val="24"/>
          <w:lang w:val="pt-BR" w:eastAsia="zh-CN" w:bidi="hi-IN"/>
        </w:rPr>
      </w:pPr>
      <w:r>
        <w:rPr>
          <w:rFonts w:eastAsia="Calibri" w:cs="Calibri" w:ascii="Calibri" w:hAnsi="Calibri"/>
          <w:sz w:val="24"/>
          <w:szCs w:val="24"/>
          <w:lang w:val="pt-BR" w:eastAsia="zh-CN" w:bidi="hi-IN"/>
        </w:rPr>
      </w:r>
    </w:p>
    <w:p>
      <w:pPr>
        <w:pStyle w:val="normal1"/>
        <w:spacing w:lineRule="auto" w:line="240" w:before="0" w:after="142"/>
        <w:jc w:val="both"/>
        <w:rPr>
          <w:rFonts w:ascii="Calibri" w:hAnsi="Calibri" w:eastAsia="Calibri" w:cs="Calibri"/>
          <w:sz w:val="24"/>
          <w:szCs w:val="24"/>
          <w:lang w:val="pt-BR" w:eastAsia="zh-CN" w:bidi="hi-IN"/>
        </w:rPr>
      </w:pPr>
      <w:r>
        <w:rPr>
          <w:rFonts w:eastAsia="Calibri" w:cs="Calibri" w:ascii="Calibri" w:hAnsi="Calibri"/>
          <w:sz w:val="24"/>
          <w:szCs w:val="24"/>
          <w:lang w:val="pt-BR" w:eastAsia="zh-CN" w:bidi="hi-IN"/>
        </w:rPr>
      </w:r>
    </w:p>
    <w:p>
      <w:pPr>
        <w:pStyle w:val="normal1"/>
        <w:spacing w:lineRule="auto" w:line="240"/>
        <w:rPr>
          <w:rFonts w:ascii="Calibri" w:hAnsi="Calibri" w:eastAsia="Calibri" w:cs="Calibri"/>
          <w:sz w:val="24"/>
          <w:szCs w:val="24"/>
          <w:lang w:val="pt-BR" w:eastAsia="zh-CN" w:bidi="hi-IN"/>
        </w:rPr>
      </w:pPr>
      <w:r>
        <w:rPr>
          <w:rFonts w:eastAsia="Calibri" w:cs="Calibri" w:ascii="Calibri" w:hAnsi="Calibri"/>
          <w:sz w:val="24"/>
          <w:szCs w:val="24"/>
          <w:lang w:val="pt-BR" w:eastAsia="zh-CN" w:bidi="hi-IN"/>
        </w:rPr>
      </w:r>
      <w:r>
        <w:br w:type="page"/>
      </w:r>
    </w:p>
    <w:p>
      <w:pPr>
        <w:pStyle w:val="normal1"/>
        <w:spacing w:lineRule="auto" w:line="240" w:before="0" w:after="142"/>
        <w:jc w:val="center"/>
        <w:rPr>
          <w:lang w:val="pt-BR" w:eastAsia="zh-CN" w:bidi="hi-IN"/>
        </w:rPr>
      </w:pPr>
      <w:bookmarkStart w:id="75" w:name="_heading=h.gfie2jd831cs"/>
      <w:bookmarkEnd w:id="75"/>
      <w:r>
        <w:rPr>
          <w:rFonts w:eastAsia="Calibri" w:cs="Calibri" w:ascii="Calibri" w:hAnsi="Calibri"/>
          <w:b/>
          <w:bCs/>
          <w:sz w:val="24"/>
          <w:szCs w:val="24"/>
          <w:lang w:val="pt-BR" w:eastAsia="zh-CN" w:bidi="hi-IN"/>
        </w:rPr>
        <w:t>Formulário FIN-3.2:</w:t>
        <w:br/>
        <w:t xml:space="preserve"> Fontes de Financiamento</w:t>
      </w:r>
    </w:p>
    <w:p>
      <w:pPr>
        <w:pStyle w:val="normal1"/>
        <w:spacing w:lineRule="auto" w:line="240" w:before="0" w:after="142"/>
        <w:jc w:val="both"/>
        <w:rPr>
          <w:rFonts w:ascii="Calibri" w:hAnsi="Calibri" w:eastAsia="Calibri" w:cs="Calibri"/>
          <w:sz w:val="24"/>
          <w:szCs w:val="24"/>
          <w:lang w:val="pt-BR" w:eastAsia="zh-CN" w:bidi="hi-IN"/>
        </w:rPr>
      </w:pPr>
      <w:r>
        <w:rPr>
          <w:rFonts w:eastAsia="Calibri" w:cs="Calibri" w:ascii="Calibri" w:hAnsi="Calibri"/>
          <w:sz w:val="24"/>
          <w:szCs w:val="24"/>
          <w:lang w:val="pt-BR" w:eastAsia="zh-CN" w:bidi="hi-IN"/>
        </w:rPr>
      </w:r>
    </w:p>
    <w:p>
      <w:pPr>
        <w:pStyle w:val="normal1"/>
        <w:spacing w:lineRule="auto" w:line="240" w:before="0" w:after="142"/>
        <w:jc w:val="center"/>
        <w:rPr>
          <w:lang w:val="pt-BR" w:eastAsia="zh-CN" w:bidi="hi-IN"/>
        </w:rPr>
      </w:pPr>
      <w:r>
        <w:rPr>
          <w:rFonts w:eastAsia="Calibri" w:cs="Calibri" w:ascii="Calibri" w:hAnsi="Calibri"/>
          <w:i/>
          <w:iCs/>
          <w:sz w:val="24"/>
          <w:szCs w:val="24"/>
          <w:lang w:val="pt-BR" w:eastAsia="zh-CN" w:bidi="hi-IN"/>
        </w:rPr>
        <w:t>[A tabela a seguir deve ser preenchida pelo Licitante e todos os membros combinados no caso de um consórcio]</w:t>
      </w:r>
    </w:p>
    <w:p>
      <w:pPr>
        <w:pStyle w:val="normal1"/>
        <w:spacing w:lineRule="auto" w:line="240" w:before="0" w:after="142"/>
        <w:jc w:val="both"/>
        <w:rPr>
          <w:lang w:val="pt-BR" w:eastAsia="zh-CN" w:bidi="hi-IN"/>
        </w:rPr>
      </w:pPr>
      <w:r>
        <w:rPr>
          <w:rFonts w:eastAsia="Calibri" w:cs="Calibri" w:ascii="Calibri" w:hAnsi="Calibri"/>
          <w:sz w:val="24"/>
          <w:szCs w:val="24"/>
          <w:lang w:val="pt-BR" w:eastAsia="zh-CN" w:bidi="hi-IN"/>
        </w:rPr>
        <w:t>Indique as fontes de financiamento propostas, tais como ativos líquidos, linhas de crédito e outros meios financeiros, descontando os compromissos atuais, que estão disponíveis para atender a todas as necessidades de fluxo de caixa de construção associadas ao(s) contrato(s) em questão, conforme descrito no item 9.4 da FDE.</w:t>
      </w:r>
    </w:p>
    <w:p>
      <w:pPr>
        <w:pStyle w:val="normal1"/>
        <w:spacing w:lineRule="auto" w:line="240" w:before="0" w:after="142"/>
        <w:jc w:val="both"/>
        <w:rPr>
          <w:rFonts w:ascii="Calibri" w:hAnsi="Calibri" w:eastAsia="Calibri" w:cs="Calibri"/>
          <w:sz w:val="24"/>
          <w:szCs w:val="24"/>
          <w:lang w:val="pt-BR" w:eastAsia="zh-CN" w:bidi="hi-IN"/>
        </w:rPr>
      </w:pPr>
      <w:r>
        <w:rPr>
          <w:rFonts w:eastAsia="Calibri" w:cs="Calibri" w:ascii="Calibri" w:hAnsi="Calibri"/>
          <w:sz w:val="24"/>
          <w:szCs w:val="24"/>
          <w:lang w:val="pt-BR" w:eastAsia="zh-CN" w:bidi="hi-IN"/>
        </w:rPr>
      </w:r>
    </w:p>
    <w:tbl>
      <w:tblPr>
        <w:tblStyle w:val="Table11"/>
        <w:tblW w:w="9360" w:type="dxa"/>
        <w:jc w:val="center"/>
        <w:tblInd w:w="0" w:type="dxa"/>
        <w:tblLayout w:type="fixed"/>
        <w:tblCellMar>
          <w:top w:w="0" w:type="dxa"/>
          <w:start w:w="108" w:type="dxa"/>
          <w:bottom w:w="0" w:type="dxa"/>
          <w:end w:w="108" w:type="dxa"/>
        </w:tblCellMar>
        <w:tblLook w:val="0000"/>
      </w:tblPr>
      <w:tblGrid>
        <w:gridCol w:w="536"/>
        <w:gridCol w:w="5635"/>
        <w:gridCol w:w="3189"/>
      </w:tblGrid>
      <w:tr>
        <w:trPr>
          <w:cantSplit w:val="true"/>
        </w:trPr>
        <w:tc>
          <w:tcPr>
            <w:tcW w:w="9360" w:type="dxa"/>
            <w:gridSpan w:val="3"/>
            <w:tcBorders>
              <w:top w:val="single" w:sz="12" w:space="0" w:color="000000"/>
              <w:start w:val="single" w:sz="12" w:space="0" w:color="000000"/>
              <w:bottom w:val="single" w:sz="4" w:space="0" w:color="000000"/>
              <w:end w:val="single" w:sz="12" w:space="0" w:color="000000"/>
            </w:tcBorders>
            <w:shd w:fill="000000" w:val="clear"/>
            <w:vAlign w:val="center"/>
          </w:tcPr>
          <w:p>
            <w:pPr>
              <w:pStyle w:val="normal1"/>
              <w:widowControl w:val="false"/>
              <w:spacing w:lineRule="auto" w:line="240" w:before="100" w:after="100"/>
              <w:jc w:val="center"/>
              <w:rPr>
                <w:lang w:val="pt-BR" w:eastAsia="zh-CN" w:bidi="hi-IN"/>
              </w:rPr>
            </w:pPr>
            <w:r>
              <w:rPr>
                <w:rFonts w:eastAsia="Calibri" w:cs="Calibri" w:ascii="Calibri" w:hAnsi="Calibri"/>
                <w:b/>
                <w:bCs/>
                <w:sz w:val="24"/>
                <w:szCs w:val="24"/>
                <w:lang w:val="pt-BR" w:eastAsia="zh-CN" w:bidi="hi-IN"/>
              </w:rPr>
              <w:t>Recursos financeiros</w:t>
            </w:r>
          </w:p>
        </w:tc>
      </w:tr>
      <w:tr>
        <w:trPr>
          <w:cantSplit w:val="true"/>
        </w:trPr>
        <w:tc>
          <w:tcPr>
            <w:tcW w:w="536" w:type="dxa"/>
            <w:tcBorders>
              <w:top w:val="single" w:sz="4" w:space="0" w:color="000000"/>
              <w:start w:val="single" w:sz="12" w:space="0" w:color="000000"/>
              <w:bottom w:val="single" w:sz="12" w:space="0" w:color="000000"/>
              <w:end w:val="single" w:sz="4" w:space="0" w:color="000000"/>
            </w:tcBorders>
            <w:vAlign w:val="center"/>
          </w:tcPr>
          <w:p>
            <w:pPr>
              <w:pStyle w:val="normal1"/>
              <w:widowControl w:val="false"/>
              <w:spacing w:lineRule="auto" w:line="240" w:before="100" w:after="100"/>
              <w:jc w:val="both"/>
              <w:rPr>
                <w:lang w:val="pt-BR" w:eastAsia="zh-CN" w:bidi="hi-IN"/>
              </w:rPr>
            </w:pPr>
            <w:r>
              <w:rPr>
                <w:rFonts w:eastAsia="Calibri" w:cs="Calibri" w:ascii="Calibri" w:hAnsi="Calibri"/>
                <w:b/>
                <w:bCs/>
                <w:sz w:val="24"/>
                <w:szCs w:val="24"/>
                <w:lang w:val="pt-BR" w:eastAsia="zh-CN" w:bidi="hi-IN"/>
              </w:rPr>
              <w:t>Não.</w:t>
            </w:r>
          </w:p>
        </w:tc>
        <w:tc>
          <w:tcPr>
            <w:tcW w:w="5635" w:type="dxa"/>
            <w:tcBorders>
              <w:top w:val="single" w:sz="4" w:space="0" w:color="000000"/>
              <w:start w:val="single" w:sz="4" w:space="0" w:color="000000"/>
              <w:bottom w:val="single" w:sz="12" w:space="0" w:color="000000"/>
              <w:end w:val="single" w:sz="4" w:space="0" w:color="000000"/>
            </w:tcBorders>
          </w:tcPr>
          <w:p>
            <w:pPr>
              <w:pStyle w:val="normal1"/>
              <w:widowControl w:val="false"/>
              <w:spacing w:lineRule="auto" w:line="240" w:before="100" w:after="100"/>
              <w:jc w:val="center"/>
              <w:rPr>
                <w:lang w:val="pt-BR" w:eastAsia="zh-CN" w:bidi="hi-IN"/>
              </w:rPr>
            </w:pPr>
            <w:r>
              <w:rPr>
                <w:rFonts w:eastAsia="Calibri" w:cs="Calibri" w:ascii="Calibri" w:hAnsi="Calibri"/>
                <w:b/>
                <w:bCs/>
                <w:sz w:val="24"/>
                <w:szCs w:val="24"/>
                <w:lang w:val="pt-BR" w:eastAsia="zh-CN" w:bidi="hi-IN"/>
              </w:rPr>
              <w:t>Fonte de Financiamento</w:t>
            </w:r>
          </w:p>
        </w:tc>
        <w:tc>
          <w:tcPr>
            <w:tcW w:w="3189" w:type="dxa"/>
            <w:tcBorders>
              <w:top w:val="single" w:sz="4" w:space="0" w:color="000000"/>
              <w:start w:val="single" w:sz="4" w:space="0" w:color="000000"/>
              <w:bottom w:val="single" w:sz="12" w:space="0" w:color="000000"/>
              <w:end w:val="single" w:sz="12" w:space="0" w:color="000000"/>
            </w:tcBorders>
          </w:tcPr>
          <w:p>
            <w:pPr>
              <w:pStyle w:val="normal1"/>
              <w:widowControl w:val="false"/>
              <w:spacing w:lineRule="auto" w:line="240" w:before="100" w:after="100"/>
              <w:jc w:val="center"/>
              <w:rPr>
                <w:lang w:val="pt-BR" w:eastAsia="zh-CN" w:bidi="hi-IN"/>
              </w:rPr>
            </w:pPr>
            <w:r>
              <w:rPr>
                <w:rFonts w:eastAsia="Calibri" w:cs="Calibri" w:ascii="Calibri" w:hAnsi="Calibri"/>
                <w:b/>
                <w:bCs/>
                <w:sz w:val="24"/>
                <w:szCs w:val="24"/>
                <w:lang w:val="pt-BR" w:eastAsia="zh-CN" w:bidi="hi-IN"/>
              </w:rPr>
              <w:t>Valor (equivalente em R$)</w:t>
            </w:r>
          </w:p>
        </w:tc>
      </w:tr>
      <w:tr>
        <w:trPr>
          <w:cantSplit w:val="true"/>
        </w:trPr>
        <w:tc>
          <w:tcPr>
            <w:tcW w:w="536" w:type="dxa"/>
            <w:tcBorders>
              <w:top w:val="single" w:sz="12" w:space="0" w:color="000000"/>
              <w:start w:val="single" w:sz="6" w:space="0" w:color="000000"/>
            </w:tcBorders>
            <w:vAlign w:val="center"/>
          </w:tcPr>
          <w:p>
            <w:pPr>
              <w:pStyle w:val="normal1"/>
              <w:widowControl w:val="false"/>
              <w:spacing w:lineRule="auto" w:line="240" w:before="100" w:after="100"/>
              <w:jc w:val="both"/>
              <w:rPr>
                <w:lang w:val="pt-BR" w:eastAsia="zh-CN" w:bidi="hi-IN"/>
              </w:rPr>
            </w:pPr>
            <w:r>
              <w:rPr>
                <w:rFonts w:eastAsia="Calibri" w:cs="Calibri" w:ascii="Calibri" w:hAnsi="Calibri"/>
                <w:sz w:val="24"/>
                <w:szCs w:val="24"/>
                <w:lang w:val="pt-BR" w:eastAsia="zh-CN" w:bidi="hi-IN"/>
              </w:rPr>
              <w:t>1</w:t>
            </w:r>
          </w:p>
        </w:tc>
        <w:tc>
          <w:tcPr>
            <w:tcW w:w="5635" w:type="dxa"/>
            <w:tcBorders>
              <w:top w:val="single" w:sz="12" w:space="0" w:color="000000"/>
              <w:start w:val="single" w:sz="6" w:space="0" w:color="000000"/>
            </w:tcBorders>
          </w:tcPr>
          <w:p>
            <w:pPr>
              <w:pStyle w:val="normal1"/>
              <w:widowControl w:val="false"/>
              <w:spacing w:lineRule="auto" w:line="240" w:before="100" w:after="100"/>
              <w:jc w:val="both"/>
              <w:rPr>
                <w:rFonts w:ascii="Calibri" w:hAnsi="Calibri" w:eastAsia="Calibri" w:cs="Calibri"/>
                <w:sz w:val="24"/>
                <w:szCs w:val="24"/>
                <w:lang w:val="pt-BR" w:eastAsia="zh-CN" w:bidi="hi-IN"/>
              </w:rPr>
            </w:pPr>
            <w:r>
              <w:rPr>
                <w:rFonts w:eastAsia="Calibri" w:cs="Calibri" w:ascii="Calibri" w:hAnsi="Calibri"/>
                <w:sz w:val="24"/>
                <w:szCs w:val="24"/>
                <w:lang w:val="pt-BR" w:eastAsia="zh-CN" w:bidi="hi-IN"/>
              </w:rPr>
            </w:r>
          </w:p>
          <w:p>
            <w:pPr>
              <w:pStyle w:val="normal1"/>
              <w:widowControl w:val="false"/>
              <w:spacing w:lineRule="auto" w:line="240" w:before="100" w:after="100"/>
              <w:jc w:val="both"/>
              <w:rPr>
                <w:rFonts w:ascii="Calibri" w:hAnsi="Calibri" w:eastAsia="Calibri" w:cs="Calibri"/>
                <w:sz w:val="24"/>
                <w:szCs w:val="24"/>
                <w:lang w:val="pt-BR" w:eastAsia="zh-CN" w:bidi="hi-IN"/>
              </w:rPr>
            </w:pPr>
            <w:r>
              <w:rPr>
                <w:rFonts w:eastAsia="Calibri" w:cs="Calibri" w:ascii="Calibri" w:hAnsi="Calibri"/>
                <w:sz w:val="24"/>
                <w:szCs w:val="24"/>
                <w:lang w:val="pt-BR" w:eastAsia="zh-CN" w:bidi="hi-IN"/>
              </w:rPr>
            </w:r>
          </w:p>
        </w:tc>
        <w:tc>
          <w:tcPr>
            <w:tcW w:w="3189" w:type="dxa"/>
            <w:tcBorders>
              <w:top w:val="single" w:sz="12" w:space="0" w:color="000000"/>
              <w:start w:val="single" w:sz="6" w:space="0" w:color="000000"/>
              <w:end w:val="single" w:sz="6" w:space="0" w:color="000000"/>
            </w:tcBorders>
          </w:tcPr>
          <w:p>
            <w:pPr>
              <w:pStyle w:val="normal1"/>
              <w:widowControl w:val="false"/>
              <w:spacing w:lineRule="auto" w:line="240" w:before="100" w:after="100"/>
              <w:jc w:val="both"/>
              <w:rPr>
                <w:rFonts w:ascii="Calibri" w:hAnsi="Calibri" w:eastAsia="Calibri" w:cs="Calibri"/>
                <w:sz w:val="24"/>
                <w:szCs w:val="24"/>
                <w:lang w:val="pt-BR" w:eastAsia="zh-CN" w:bidi="hi-IN"/>
              </w:rPr>
            </w:pPr>
            <w:r>
              <w:rPr>
                <w:rFonts w:eastAsia="Calibri" w:cs="Calibri" w:ascii="Calibri" w:hAnsi="Calibri"/>
                <w:sz w:val="24"/>
                <w:szCs w:val="24"/>
                <w:lang w:val="pt-BR" w:eastAsia="zh-CN" w:bidi="hi-IN"/>
              </w:rPr>
            </w:r>
          </w:p>
        </w:tc>
      </w:tr>
      <w:tr>
        <w:trPr>
          <w:cantSplit w:val="true"/>
        </w:trPr>
        <w:tc>
          <w:tcPr>
            <w:tcW w:w="536" w:type="dxa"/>
            <w:tcBorders>
              <w:top w:val="single" w:sz="6" w:space="0" w:color="000000"/>
              <w:start w:val="single" w:sz="6" w:space="0" w:color="000000"/>
            </w:tcBorders>
            <w:vAlign w:val="center"/>
          </w:tcPr>
          <w:p>
            <w:pPr>
              <w:pStyle w:val="normal1"/>
              <w:widowControl w:val="false"/>
              <w:spacing w:lineRule="auto" w:line="240" w:before="100" w:after="100"/>
              <w:jc w:val="both"/>
              <w:rPr>
                <w:lang w:val="pt-BR" w:eastAsia="zh-CN" w:bidi="hi-IN"/>
              </w:rPr>
            </w:pPr>
            <w:r>
              <w:rPr>
                <w:rFonts w:eastAsia="Calibri" w:cs="Calibri" w:ascii="Calibri" w:hAnsi="Calibri"/>
                <w:sz w:val="24"/>
                <w:szCs w:val="24"/>
                <w:lang w:val="pt-BR" w:eastAsia="zh-CN" w:bidi="hi-IN"/>
              </w:rPr>
              <w:t>2</w:t>
            </w:r>
          </w:p>
        </w:tc>
        <w:tc>
          <w:tcPr>
            <w:tcW w:w="5635" w:type="dxa"/>
            <w:tcBorders>
              <w:top w:val="single" w:sz="6" w:space="0" w:color="000000"/>
              <w:start w:val="single" w:sz="6" w:space="0" w:color="000000"/>
            </w:tcBorders>
          </w:tcPr>
          <w:p>
            <w:pPr>
              <w:pStyle w:val="normal1"/>
              <w:widowControl w:val="false"/>
              <w:spacing w:lineRule="auto" w:line="240" w:before="100" w:after="100"/>
              <w:jc w:val="both"/>
              <w:rPr>
                <w:rFonts w:ascii="Calibri" w:hAnsi="Calibri" w:eastAsia="Calibri" w:cs="Calibri"/>
                <w:sz w:val="24"/>
                <w:szCs w:val="24"/>
                <w:lang w:val="pt-BR" w:eastAsia="zh-CN" w:bidi="hi-IN"/>
              </w:rPr>
            </w:pPr>
            <w:r>
              <w:rPr>
                <w:rFonts w:eastAsia="Calibri" w:cs="Calibri" w:ascii="Calibri" w:hAnsi="Calibri"/>
                <w:sz w:val="24"/>
                <w:szCs w:val="24"/>
                <w:lang w:val="pt-BR" w:eastAsia="zh-CN" w:bidi="hi-IN"/>
              </w:rPr>
            </w:r>
          </w:p>
          <w:p>
            <w:pPr>
              <w:pStyle w:val="normal1"/>
              <w:widowControl w:val="false"/>
              <w:spacing w:lineRule="auto" w:line="240" w:before="100" w:after="100"/>
              <w:jc w:val="both"/>
              <w:rPr>
                <w:rFonts w:ascii="Calibri" w:hAnsi="Calibri" w:eastAsia="Calibri" w:cs="Calibri"/>
                <w:sz w:val="24"/>
                <w:szCs w:val="24"/>
                <w:lang w:val="pt-BR" w:eastAsia="zh-CN" w:bidi="hi-IN"/>
              </w:rPr>
            </w:pPr>
            <w:r>
              <w:rPr>
                <w:rFonts w:eastAsia="Calibri" w:cs="Calibri" w:ascii="Calibri" w:hAnsi="Calibri"/>
                <w:sz w:val="24"/>
                <w:szCs w:val="24"/>
                <w:lang w:val="pt-BR" w:eastAsia="zh-CN" w:bidi="hi-IN"/>
              </w:rPr>
            </w:r>
          </w:p>
        </w:tc>
        <w:tc>
          <w:tcPr>
            <w:tcW w:w="3189" w:type="dxa"/>
            <w:tcBorders>
              <w:top w:val="single" w:sz="6" w:space="0" w:color="000000"/>
              <w:start w:val="single" w:sz="6" w:space="0" w:color="000000"/>
              <w:end w:val="single" w:sz="6" w:space="0" w:color="000000"/>
            </w:tcBorders>
          </w:tcPr>
          <w:p>
            <w:pPr>
              <w:pStyle w:val="normal1"/>
              <w:widowControl w:val="false"/>
              <w:spacing w:lineRule="auto" w:line="240" w:before="100" w:after="100"/>
              <w:jc w:val="both"/>
              <w:rPr>
                <w:rFonts w:ascii="Calibri" w:hAnsi="Calibri" w:eastAsia="Calibri" w:cs="Calibri"/>
                <w:sz w:val="24"/>
                <w:szCs w:val="24"/>
                <w:lang w:val="pt-BR" w:eastAsia="zh-CN" w:bidi="hi-IN"/>
              </w:rPr>
            </w:pPr>
            <w:r>
              <w:rPr>
                <w:rFonts w:eastAsia="Calibri" w:cs="Calibri" w:ascii="Calibri" w:hAnsi="Calibri"/>
                <w:sz w:val="24"/>
                <w:szCs w:val="24"/>
                <w:lang w:val="pt-BR" w:eastAsia="zh-CN" w:bidi="hi-IN"/>
              </w:rPr>
            </w:r>
          </w:p>
        </w:tc>
      </w:tr>
      <w:tr>
        <w:trPr>
          <w:cantSplit w:val="true"/>
        </w:trPr>
        <w:tc>
          <w:tcPr>
            <w:tcW w:w="536" w:type="dxa"/>
            <w:tcBorders>
              <w:top w:val="single" w:sz="6" w:space="0" w:color="000000"/>
              <w:start w:val="single" w:sz="6" w:space="0" w:color="000000"/>
            </w:tcBorders>
            <w:vAlign w:val="center"/>
          </w:tcPr>
          <w:p>
            <w:pPr>
              <w:pStyle w:val="normal1"/>
              <w:widowControl w:val="false"/>
              <w:spacing w:lineRule="auto" w:line="240" w:before="100" w:after="100"/>
              <w:jc w:val="both"/>
              <w:rPr>
                <w:lang w:val="pt-BR" w:eastAsia="zh-CN" w:bidi="hi-IN"/>
              </w:rPr>
            </w:pPr>
            <w:r>
              <w:rPr>
                <w:rFonts w:eastAsia="Calibri" w:cs="Calibri" w:ascii="Calibri" w:hAnsi="Calibri"/>
                <w:sz w:val="24"/>
                <w:szCs w:val="24"/>
                <w:lang w:val="pt-BR" w:eastAsia="zh-CN" w:bidi="hi-IN"/>
              </w:rPr>
              <w:t>3</w:t>
            </w:r>
          </w:p>
        </w:tc>
        <w:tc>
          <w:tcPr>
            <w:tcW w:w="5635" w:type="dxa"/>
            <w:tcBorders>
              <w:top w:val="single" w:sz="6" w:space="0" w:color="000000"/>
              <w:start w:val="single" w:sz="6" w:space="0" w:color="000000"/>
            </w:tcBorders>
          </w:tcPr>
          <w:p>
            <w:pPr>
              <w:pStyle w:val="normal1"/>
              <w:widowControl w:val="false"/>
              <w:spacing w:lineRule="auto" w:line="240" w:before="100" w:after="100"/>
              <w:jc w:val="both"/>
              <w:rPr>
                <w:rFonts w:ascii="Calibri" w:hAnsi="Calibri" w:eastAsia="Calibri" w:cs="Calibri"/>
                <w:sz w:val="24"/>
                <w:szCs w:val="24"/>
                <w:lang w:val="pt-BR" w:eastAsia="zh-CN" w:bidi="hi-IN"/>
              </w:rPr>
            </w:pPr>
            <w:r>
              <w:rPr>
                <w:rFonts w:eastAsia="Calibri" w:cs="Calibri" w:ascii="Calibri" w:hAnsi="Calibri"/>
                <w:sz w:val="24"/>
                <w:szCs w:val="24"/>
                <w:lang w:val="pt-BR" w:eastAsia="zh-CN" w:bidi="hi-IN"/>
              </w:rPr>
            </w:r>
          </w:p>
          <w:p>
            <w:pPr>
              <w:pStyle w:val="normal1"/>
              <w:widowControl w:val="false"/>
              <w:spacing w:lineRule="auto" w:line="240" w:before="100" w:after="100"/>
              <w:jc w:val="both"/>
              <w:rPr>
                <w:rFonts w:ascii="Calibri" w:hAnsi="Calibri" w:eastAsia="Calibri" w:cs="Calibri"/>
                <w:sz w:val="24"/>
                <w:szCs w:val="24"/>
                <w:lang w:val="pt-BR" w:eastAsia="zh-CN" w:bidi="hi-IN"/>
              </w:rPr>
            </w:pPr>
            <w:r>
              <w:rPr>
                <w:rFonts w:eastAsia="Calibri" w:cs="Calibri" w:ascii="Calibri" w:hAnsi="Calibri"/>
                <w:sz w:val="24"/>
                <w:szCs w:val="24"/>
                <w:lang w:val="pt-BR" w:eastAsia="zh-CN" w:bidi="hi-IN"/>
              </w:rPr>
            </w:r>
          </w:p>
        </w:tc>
        <w:tc>
          <w:tcPr>
            <w:tcW w:w="3189" w:type="dxa"/>
            <w:tcBorders>
              <w:top w:val="single" w:sz="6" w:space="0" w:color="000000"/>
              <w:start w:val="single" w:sz="6" w:space="0" w:color="000000"/>
              <w:end w:val="single" w:sz="6" w:space="0" w:color="000000"/>
            </w:tcBorders>
          </w:tcPr>
          <w:p>
            <w:pPr>
              <w:pStyle w:val="normal1"/>
              <w:widowControl w:val="false"/>
              <w:spacing w:lineRule="auto" w:line="240" w:before="100" w:after="100"/>
              <w:jc w:val="both"/>
              <w:rPr>
                <w:rFonts w:ascii="Calibri" w:hAnsi="Calibri" w:eastAsia="Calibri" w:cs="Calibri"/>
                <w:sz w:val="24"/>
                <w:szCs w:val="24"/>
                <w:lang w:val="pt-BR" w:eastAsia="zh-CN" w:bidi="hi-IN"/>
              </w:rPr>
            </w:pPr>
            <w:r>
              <w:rPr>
                <w:rFonts w:eastAsia="Calibri" w:cs="Calibri" w:ascii="Calibri" w:hAnsi="Calibri"/>
                <w:sz w:val="24"/>
                <w:szCs w:val="24"/>
                <w:lang w:val="pt-BR" w:eastAsia="zh-CN" w:bidi="hi-IN"/>
              </w:rPr>
            </w:r>
          </w:p>
        </w:tc>
      </w:tr>
      <w:tr>
        <w:trPr>
          <w:cantSplit w:val="true"/>
        </w:trPr>
        <w:tc>
          <w:tcPr>
            <w:tcW w:w="536" w:type="dxa"/>
            <w:tcBorders>
              <w:top w:val="single" w:sz="6" w:space="0" w:color="000000"/>
              <w:start w:val="single" w:sz="6" w:space="0" w:color="000000"/>
              <w:bottom w:val="single" w:sz="6" w:space="0" w:color="000000"/>
            </w:tcBorders>
            <w:vAlign w:val="center"/>
          </w:tcPr>
          <w:p>
            <w:pPr>
              <w:pStyle w:val="normal1"/>
              <w:widowControl w:val="false"/>
              <w:spacing w:lineRule="auto" w:line="240" w:before="100" w:after="100"/>
              <w:jc w:val="both"/>
              <w:rPr>
                <w:lang w:val="pt-BR" w:eastAsia="zh-CN" w:bidi="hi-IN"/>
              </w:rPr>
            </w:pPr>
            <w:r>
              <w:rPr>
                <w:rFonts w:eastAsia="Calibri" w:cs="Calibri" w:ascii="Calibri" w:hAnsi="Calibri"/>
                <w:sz w:val="24"/>
                <w:szCs w:val="24"/>
                <w:lang w:val="pt-BR" w:eastAsia="zh-CN" w:bidi="hi-IN"/>
              </w:rPr>
              <w:t>…</w:t>
            </w:r>
          </w:p>
        </w:tc>
        <w:tc>
          <w:tcPr>
            <w:tcW w:w="5635" w:type="dxa"/>
            <w:tcBorders>
              <w:top w:val="single" w:sz="6" w:space="0" w:color="000000"/>
              <w:start w:val="single" w:sz="6" w:space="0" w:color="000000"/>
              <w:bottom w:val="single" w:sz="6" w:space="0" w:color="000000"/>
            </w:tcBorders>
          </w:tcPr>
          <w:p>
            <w:pPr>
              <w:pStyle w:val="normal1"/>
              <w:widowControl w:val="false"/>
              <w:spacing w:lineRule="auto" w:line="240" w:before="100" w:after="100"/>
              <w:jc w:val="both"/>
              <w:rPr>
                <w:rFonts w:ascii="Calibri" w:hAnsi="Calibri" w:eastAsia="Calibri" w:cs="Calibri"/>
                <w:sz w:val="24"/>
                <w:szCs w:val="24"/>
                <w:lang w:val="pt-BR" w:eastAsia="zh-CN" w:bidi="hi-IN"/>
              </w:rPr>
            </w:pPr>
            <w:r>
              <w:rPr>
                <w:rFonts w:eastAsia="Calibri" w:cs="Calibri" w:ascii="Calibri" w:hAnsi="Calibri"/>
                <w:sz w:val="24"/>
                <w:szCs w:val="24"/>
                <w:lang w:val="pt-BR" w:eastAsia="zh-CN" w:bidi="hi-IN"/>
              </w:rPr>
            </w:r>
          </w:p>
          <w:p>
            <w:pPr>
              <w:pStyle w:val="normal1"/>
              <w:widowControl w:val="false"/>
              <w:spacing w:lineRule="auto" w:line="240" w:before="100" w:after="100"/>
              <w:jc w:val="both"/>
              <w:rPr>
                <w:rFonts w:ascii="Calibri" w:hAnsi="Calibri" w:eastAsia="Calibri" w:cs="Calibri"/>
                <w:sz w:val="24"/>
                <w:szCs w:val="24"/>
                <w:lang w:val="pt-BR" w:eastAsia="zh-CN" w:bidi="hi-IN"/>
              </w:rPr>
            </w:pPr>
            <w:r>
              <w:rPr>
                <w:rFonts w:eastAsia="Calibri" w:cs="Calibri" w:ascii="Calibri" w:hAnsi="Calibri"/>
                <w:sz w:val="24"/>
                <w:szCs w:val="24"/>
                <w:lang w:val="pt-BR" w:eastAsia="zh-CN" w:bidi="hi-IN"/>
              </w:rPr>
            </w:r>
          </w:p>
        </w:tc>
        <w:tc>
          <w:tcPr>
            <w:tcW w:w="3189" w:type="dxa"/>
            <w:tcBorders>
              <w:top w:val="single" w:sz="6" w:space="0" w:color="000000"/>
              <w:start w:val="single" w:sz="6" w:space="0" w:color="000000"/>
              <w:bottom w:val="single" w:sz="6" w:space="0" w:color="000000"/>
              <w:end w:val="single" w:sz="6" w:space="0" w:color="000000"/>
            </w:tcBorders>
          </w:tcPr>
          <w:p>
            <w:pPr>
              <w:pStyle w:val="normal1"/>
              <w:widowControl w:val="false"/>
              <w:spacing w:lineRule="auto" w:line="240" w:before="100" w:after="100"/>
              <w:jc w:val="both"/>
              <w:rPr>
                <w:rFonts w:ascii="Calibri" w:hAnsi="Calibri" w:eastAsia="Calibri" w:cs="Calibri"/>
                <w:sz w:val="24"/>
                <w:szCs w:val="24"/>
                <w:lang w:val="pt-BR" w:eastAsia="zh-CN" w:bidi="hi-IN"/>
              </w:rPr>
            </w:pPr>
            <w:r>
              <w:rPr>
                <w:rFonts w:eastAsia="Calibri" w:cs="Calibri" w:ascii="Calibri" w:hAnsi="Calibri"/>
                <w:sz w:val="24"/>
                <w:szCs w:val="24"/>
                <w:lang w:val="pt-BR" w:eastAsia="zh-CN" w:bidi="hi-IN"/>
              </w:rPr>
            </w:r>
          </w:p>
        </w:tc>
      </w:tr>
    </w:tbl>
    <w:p>
      <w:pPr>
        <w:pStyle w:val="normal1"/>
        <w:spacing w:lineRule="auto" w:line="240" w:before="0" w:after="142"/>
        <w:jc w:val="both"/>
        <w:rPr>
          <w:rFonts w:ascii="Calibri" w:hAnsi="Calibri" w:eastAsia="Calibri" w:cs="Calibri"/>
          <w:sz w:val="24"/>
          <w:szCs w:val="24"/>
          <w:lang w:val="pt-BR" w:eastAsia="zh-CN" w:bidi="hi-IN"/>
        </w:rPr>
      </w:pPr>
      <w:r>
        <w:rPr>
          <w:rFonts w:eastAsia="Calibri" w:cs="Calibri" w:ascii="Calibri" w:hAnsi="Calibri"/>
          <w:sz w:val="24"/>
          <w:szCs w:val="24"/>
          <w:lang w:val="pt-BR" w:eastAsia="zh-CN" w:bidi="hi-IN"/>
        </w:rPr>
      </w:r>
    </w:p>
    <w:p>
      <w:pPr>
        <w:pStyle w:val="normal1"/>
        <w:spacing w:lineRule="auto" w:line="240" w:before="0" w:after="142"/>
        <w:jc w:val="both"/>
        <w:rPr>
          <w:rFonts w:ascii="Calibri" w:hAnsi="Calibri" w:eastAsia="Calibri" w:cs="Calibri"/>
          <w:sz w:val="24"/>
          <w:szCs w:val="24"/>
          <w:lang w:val="pt-BR" w:eastAsia="zh-CN" w:bidi="hi-IN"/>
        </w:rPr>
      </w:pPr>
      <w:r>
        <w:rPr>
          <w:rFonts w:eastAsia="Calibri" w:cs="Calibri" w:ascii="Calibri" w:hAnsi="Calibri"/>
          <w:sz w:val="24"/>
          <w:szCs w:val="24"/>
          <w:lang w:val="pt-BR" w:eastAsia="zh-CN" w:bidi="hi-IN"/>
        </w:rPr>
      </w:r>
    </w:p>
    <w:p>
      <w:pPr>
        <w:pStyle w:val="normal1"/>
        <w:spacing w:lineRule="auto" w:line="240"/>
        <w:rPr>
          <w:rFonts w:ascii="Calibri" w:hAnsi="Calibri" w:eastAsia="Calibri" w:cs="Calibri"/>
          <w:sz w:val="24"/>
          <w:szCs w:val="24"/>
          <w:lang w:val="pt-BR" w:eastAsia="zh-CN" w:bidi="hi-IN"/>
        </w:rPr>
      </w:pPr>
      <w:r>
        <w:rPr>
          <w:rFonts w:eastAsia="Calibri" w:cs="Calibri" w:ascii="Calibri" w:hAnsi="Calibri"/>
          <w:sz w:val="24"/>
          <w:szCs w:val="24"/>
          <w:lang w:val="pt-BR" w:eastAsia="zh-CN" w:bidi="hi-IN"/>
        </w:rPr>
      </w:r>
      <w:r>
        <w:br w:type="page"/>
      </w:r>
    </w:p>
    <w:p>
      <w:pPr>
        <w:pStyle w:val="normal1"/>
        <w:spacing w:lineRule="auto" w:line="240" w:before="0" w:after="142"/>
        <w:jc w:val="center"/>
        <w:rPr>
          <w:lang w:val="pt-BR" w:eastAsia="zh-CN" w:bidi="hi-IN"/>
        </w:rPr>
      </w:pPr>
      <w:bookmarkStart w:id="76" w:name="_heading=h.ormbc8cke5t1"/>
      <w:bookmarkEnd w:id="76"/>
      <w:r>
        <w:rPr>
          <w:rFonts w:eastAsia="Calibri" w:cs="Calibri" w:ascii="Calibri" w:hAnsi="Calibri"/>
          <w:b/>
          <w:bCs/>
          <w:sz w:val="24"/>
          <w:szCs w:val="24"/>
          <w:lang w:val="pt-BR" w:eastAsia="zh-CN" w:bidi="hi-IN"/>
        </w:rPr>
        <w:t xml:space="preserve">Formulário FIN-3.4: </w:t>
        <w:br/>
        <w:t>Compromissos Contratuais Atuais / Trabalhos em Andamento</w:t>
      </w:r>
    </w:p>
    <w:p>
      <w:pPr>
        <w:pStyle w:val="normal1"/>
        <w:spacing w:lineRule="auto" w:line="240" w:before="0" w:after="142"/>
        <w:jc w:val="both"/>
        <w:rPr>
          <w:rFonts w:ascii="Calibri" w:hAnsi="Calibri" w:eastAsia="Calibri" w:cs="Calibri"/>
          <w:sz w:val="24"/>
          <w:szCs w:val="24"/>
          <w:lang w:val="pt-BR" w:eastAsia="zh-CN" w:bidi="hi-IN"/>
        </w:rPr>
      </w:pPr>
      <w:r>
        <w:rPr>
          <w:rFonts w:eastAsia="Calibri" w:cs="Calibri" w:ascii="Calibri" w:hAnsi="Calibri"/>
          <w:sz w:val="24"/>
          <w:szCs w:val="24"/>
          <w:lang w:val="pt-BR" w:eastAsia="zh-CN" w:bidi="hi-IN"/>
        </w:rPr>
      </w:r>
    </w:p>
    <w:p>
      <w:pPr>
        <w:pStyle w:val="normal1"/>
        <w:spacing w:lineRule="auto" w:line="240" w:before="0" w:after="142"/>
        <w:jc w:val="both"/>
        <w:rPr>
          <w:lang w:val="pt-BR" w:eastAsia="zh-CN" w:bidi="hi-IN"/>
        </w:rPr>
      </w:pPr>
      <w:r>
        <w:rPr>
          <w:rFonts w:eastAsia="Calibri" w:cs="Calibri" w:ascii="Calibri" w:hAnsi="Calibri"/>
          <w:sz w:val="24"/>
          <w:szCs w:val="24"/>
          <w:lang w:val="pt-BR" w:eastAsia="zh-CN" w:bidi="hi-IN"/>
        </w:rPr>
        <w:t>Os licitantes e cada um dos parceiros de um consórcio devem fornecer informações sobre seus compromissos contratuais atuais em relação a todos os contratos que lhes foram adjudicados, ou para os quais receberam uma carta de intenção ou aceitação, ou que estão em fase de conclusão, mas para os quais um certificado de conclusão final sem reservas ainda não foi emitido.</w:t>
      </w:r>
    </w:p>
    <w:p>
      <w:pPr>
        <w:pStyle w:val="normal1"/>
        <w:spacing w:lineRule="auto" w:line="240" w:before="0" w:after="142"/>
        <w:jc w:val="both"/>
        <w:rPr>
          <w:rFonts w:ascii="Calibri" w:hAnsi="Calibri" w:eastAsia="Calibri" w:cs="Calibri"/>
          <w:sz w:val="24"/>
          <w:szCs w:val="24"/>
          <w:lang w:val="pt-BR" w:eastAsia="zh-CN" w:bidi="hi-IN"/>
        </w:rPr>
      </w:pPr>
      <w:r>
        <w:rPr>
          <w:rFonts w:eastAsia="Calibri" w:cs="Calibri" w:ascii="Calibri" w:hAnsi="Calibri"/>
          <w:sz w:val="24"/>
          <w:szCs w:val="24"/>
          <w:lang w:val="pt-BR" w:eastAsia="zh-CN" w:bidi="hi-IN"/>
        </w:rPr>
      </w:r>
    </w:p>
    <w:tbl>
      <w:tblPr>
        <w:tblStyle w:val="Table12"/>
        <w:tblpPr w:vertAnchor="text" w:horzAnchor="text" w:leftFromText="180" w:rightFromText="180" w:tblpX="0" w:tblpY="0"/>
        <w:tblW w:w="9360" w:type="dxa"/>
        <w:jc w:val="center"/>
        <w:tblInd w:w="0" w:type="dxa"/>
        <w:tblLayout w:type="fixed"/>
        <w:tblCellMar>
          <w:top w:w="0" w:type="dxa"/>
          <w:start w:w="108" w:type="dxa"/>
          <w:bottom w:w="0" w:type="dxa"/>
          <w:end w:w="108" w:type="dxa"/>
        </w:tblCellMar>
        <w:tblLook w:val="0000"/>
      </w:tblPr>
      <w:tblGrid>
        <w:gridCol w:w="628"/>
        <w:gridCol w:w="1935"/>
        <w:gridCol w:w="2131"/>
        <w:gridCol w:w="1486"/>
        <w:gridCol w:w="1410"/>
        <w:gridCol w:w="1770"/>
      </w:tblGrid>
      <w:tr>
        <w:trPr>
          <w:cantSplit w:val="true"/>
        </w:trPr>
        <w:tc>
          <w:tcPr>
            <w:tcW w:w="9360" w:type="dxa"/>
            <w:gridSpan w:val="6"/>
            <w:tcBorders>
              <w:top w:val="single" w:sz="12" w:space="0" w:color="000000"/>
              <w:start w:val="single" w:sz="12" w:space="0" w:color="000000"/>
              <w:bottom w:val="single" w:sz="12" w:space="0" w:color="000000"/>
              <w:end w:val="single" w:sz="12" w:space="0" w:color="000000"/>
            </w:tcBorders>
            <w:shd w:fill="000000" w:val="clear"/>
            <w:vAlign w:val="center"/>
          </w:tcPr>
          <w:p>
            <w:pPr>
              <w:pStyle w:val="normal1"/>
              <w:widowControl w:val="false"/>
              <w:spacing w:lineRule="auto" w:line="240" w:before="0" w:after="142"/>
              <w:jc w:val="center"/>
              <w:rPr>
                <w:rFonts w:ascii="Calibri" w:hAnsi="Calibri" w:eastAsia="Calibri" w:cs="Calibri"/>
                <w:b/>
                <w:bCs/>
                <w:sz w:val="24"/>
                <w:szCs w:val="24"/>
              </w:rPr>
            </w:pPr>
            <w:r>
              <w:rPr>
                <w:rFonts w:eastAsia="Calibri" w:cs="Calibri" w:ascii="Calibri" w:hAnsi="Calibri"/>
                <w:b/>
                <w:bCs/>
                <w:sz w:val="24"/>
                <w:szCs w:val="24"/>
              </w:rPr>
              <w:t>Compromissos contratuais atuais</w:t>
            </w:r>
          </w:p>
        </w:tc>
      </w:tr>
      <w:tr>
        <w:trPr>
          <w:cantSplit w:val="true"/>
        </w:trPr>
        <w:tc>
          <w:tcPr>
            <w:tcW w:w="628" w:type="dxa"/>
            <w:tcBorders>
              <w:top w:val="single" w:sz="12" w:space="0" w:color="000000"/>
              <w:start w:val="single" w:sz="12" w:space="0" w:color="000000"/>
              <w:bottom w:val="single" w:sz="12" w:space="0" w:color="000000"/>
              <w:end w:val="single" w:sz="6" w:space="0" w:color="000000"/>
            </w:tcBorders>
            <w:vAlign w:val="center"/>
          </w:tcPr>
          <w:p>
            <w:pPr>
              <w:pStyle w:val="normal1"/>
              <w:widowControl w:val="false"/>
              <w:spacing w:lineRule="auto" w:line="240" w:before="0" w:after="142"/>
              <w:jc w:val="center"/>
              <w:rPr>
                <w:rFonts w:ascii="Calibri" w:hAnsi="Calibri" w:eastAsia="Calibri" w:cs="Calibri"/>
                <w:b/>
                <w:bCs/>
                <w:sz w:val="24"/>
                <w:szCs w:val="24"/>
              </w:rPr>
            </w:pPr>
            <w:r>
              <w:rPr>
                <w:rFonts w:eastAsia="Calibri" w:cs="Calibri" w:ascii="Calibri" w:hAnsi="Calibri"/>
                <w:b/>
                <w:bCs/>
                <w:sz w:val="24"/>
                <w:szCs w:val="24"/>
              </w:rPr>
              <w:t>Nº.</w:t>
            </w:r>
          </w:p>
        </w:tc>
        <w:tc>
          <w:tcPr>
            <w:tcW w:w="1935" w:type="dxa"/>
            <w:tcBorders>
              <w:top w:val="single" w:sz="12" w:space="0" w:color="000000"/>
              <w:start w:val="single" w:sz="6" w:space="0" w:color="000000"/>
              <w:bottom w:val="single" w:sz="12" w:space="0" w:color="000000"/>
              <w:end w:val="single" w:sz="6" w:space="0" w:color="000000"/>
            </w:tcBorders>
            <w:vAlign w:val="center"/>
          </w:tcPr>
          <w:p>
            <w:pPr>
              <w:pStyle w:val="normal1"/>
              <w:widowControl w:val="false"/>
              <w:spacing w:lineRule="auto" w:line="240" w:before="0" w:after="142"/>
              <w:jc w:val="center"/>
              <w:rPr>
                <w:rFonts w:ascii="Calibri" w:hAnsi="Calibri" w:eastAsia="Calibri" w:cs="Calibri"/>
                <w:b/>
                <w:bCs/>
                <w:sz w:val="24"/>
                <w:szCs w:val="24"/>
              </w:rPr>
            </w:pPr>
            <w:r>
              <w:rPr>
                <w:rFonts w:eastAsia="Calibri" w:cs="Calibri" w:ascii="Calibri" w:hAnsi="Calibri"/>
                <w:b/>
                <w:bCs/>
                <w:sz w:val="24"/>
                <w:szCs w:val="24"/>
              </w:rPr>
              <w:t>Nome do Contrato</w:t>
            </w:r>
          </w:p>
        </w:tc>
        <w:tc>
          <w:tcPr>
            <w:tcW w:w="2131" w:type="dxa"/>
            <w:tcBorders>
              <w:top w:val="single" w:sz="12" w:space="0" w:color="000000"/>
              <w:bottom w:val="single" w:sz="12" w:space="0" w:color="000000"/>
            </w:tcBorders>
            <w:vAlign w:val="center"/>
          </w:tcPr>
          <w:p>
            <w:pPr>
              <w:pStyle w:val="normal1"/>
              <w:widowControl w:val="false"/>
              <w:spacing w:lineRule="auto" w:line="240" w:before="0" w:after="142"/>
              <w:jc w:val="center"/>
              <w:rPr>
                <w:rFonts w:ascii="Calibri" w:hAnsi="Calibri" w:eastAsia="Calibri" w:cs="Calibri"/>
                <w:b/>
                <w:bCs/>
                <w:sz w:val="24"/>
                <w:szCs w:val="24"/>
              </w:rPr>
            </w:pPr>
            <w:r>
              <w:rPr>
                <w:rFonts w:eastAsia="Calibri" w:cs="Calibri" w:ascii="Calibri" w:hAnsi="Calibri"/>
                <w:b/>
                <w:bCs/>
                <w:sz w:val="24"/>
                <w:szCs w:val="24"/>
              </w:rPr>
              <w:t>Endereço/tel./fax</w:t>
            </w:r>
          </w:p>
        </w:tc>
        <w:tc>
          <w:tcPr>
            <w:tcW w:w="1486" w:type="dxa"/>
            <w:tcBorders>
              <w:top w:val="single" w:sz="12" w:space="0" w:color="000000"/>
              <w:start w:val="single" w:sz="6" w:space="0" w:color="000000"/>
              <w:bottom w:val="single" w:sz="12" w:space="0" w:color="000000"/>
            </w:tcBorders>
            <w:vAlign w:val="center"/>
          </w:tcPr>
          <w:p>
            <w:pPr>
              <w:pStyle w:val="normal1"/>
              <w:widowControl w:val="false"/>
              <w:spacing w:lineRule="auto" w:line="240" w:before="0" w:after="142"/>
              <w:jc w:val="center"/>
              <w:rPr>
                <w:rFonts w:ascii="Calibri" w:hAnsi="Calibri" w:eastAsia="Calibri" w:cs="Calibri"/>
                <w:b/>
                <w:bCs/>
                <w:sz w:val="24"/>
                <w:szCs w:val="24"/>
              </w:rPr>
            </w:pPr>
            <w:r>
              <w:rPr>
                <w:rFonts w:eastAsia="Calibri" w:cs="Calibri" w:ascii="Calibri" w:hAnsi="Calibri"/>
                <w:b/>
                <w:bCs/>
                <w:sz w:val="24"/>
                <w:szCs w:val="24"/>
              </w:rPr>
              <w:t>Valor do trabalho a ser executado (equivalente atual em R$)</w:t>
            </w:r>
          </w:p>
        </w:tc>
        <w:tc>
          <w:tcPr>
            <w:tcW w:w="1410" w:type="dxa"/>
            <w:tcBorders>
              <w:top w:val="single" w:sz="12" w:space="0" w:color="000000"/>
              <w:start w:val="single" w:sz="6" w:space="0" w:color="000000"/>
              <w:bottom w:val="single" w:sz="12" w:space="0" w:color="000000"/>
            </w:tcBorders>
            <w:vAlign w:val="center"/>
          </w:tcPr>
          <w:p>
            <w:pPr>
              <w:pStyle w:val="normal1"/>
              <w:widowControl w:val="false"/>
              <w:spacing w:lineRule="auto" w:line="240" w:before="0" w:after="142"/>
              <w:jc w:val="center"/>
              <w:rPr>
                <w:rFonts w:ascii="Calibri" w:hAnsi="Calibri" w:eastAsia="Calibri" w:cs="Calibri"/>
                <w:b/>
                <w:bCs/>
                <w:sz w:val="24"/>
                <w:szCs w:val="24"/>
              </w:rPr>
            </w:pPr>
            <w:r>
              <w:rPr>
                <w:rFonts w:eastAsia="Calibri" w:cs="Calibri" w:ascii="Calibri" w:hAnsi="Calibri"/>
                <w:b/>
                <w:bCs/>
                <w:sz w:val="24"/>
                <w:szCs w:val="24"/>
              </w:rPr>
              <w:t>Data prevista de conclusão</w:t>
            </w:r>
          </w:p>
        </w:tc>
        <w:tc>
          <w:tcPr>
            <w:tcW w:w="1770" w:type="dxa"/>
            <w:tcBorders>
              <w:top w:val="single" w:sz="12" w:space="0" w:color="000000"/>
              <w:start w:val="single" w:sz="6" w:space="0" w:color="000000"/>
              <w:bottom w:val="single" w:sz="12" w:space="0" w:color="000000"/>
              <w:end w:val="single" w:sz="12" w:space="0" w:color="000000"/>
            </w:tcBorders>
            <w:vAlign w:val="center"/>
          </w:tcPr>
          <w:p>
            <w:pPr>
              <w:pStyle w:val="normal1"/>
              <w:widowControl w:val="false"/>
              <w:spacing w:lineRule="auto" w:line="240" w:before="0" w:after="142"/>
              <w:jc w:val="center"/>
              <w:rPr>
                <w:rFonts w:ascii="Calibri" w:hAnsi="Calibri" w:eastAsia="Calibri" w:cs="Calibri"/>
                <w:b/>
                <w:bCs/>
                <w:sz w:val="24"/>
                <w:szCs w:val="24"/>
              </w:rPr>
            </w:pPr>
            <w:r>
              <w:rPr>
                <w:rFonts w:eastAsia="Calibri" w:cs="Calibri" w:ascii="Calibri" w:hAnsi="Calibri"/>
                <w:b/>
                <w:bCs/>
                <w:sz w:val="24"/>
                <w:szCs w:val="24"/>
              </w:rPr>
              <w:t xml:space="preserve">Faturamento mensal médio nos últimos 6 meses </w:t>
              <w:br/>
              <w:t>(R$/mês)</w:t>
            </w:r>
          </w:p>
        </w:tc>
      </w:tr>
      <w:tr>
        <w:trPr>
          <w:cantSplit w:val="true"/>
        </w:trPr>
        <w:tc>
          <w:tcPr>
            <w:tcW w:w="628" w:type="dxa"/>
            <w:tcBorders>
              <w:top w:val="single" w:sz="12" w:space="0" w:color="000000"/>
              <w:start w:val="single" w:sz="6" w:space="0" w:color="000000"/>
              <w:bottom w:val="single" w:sz="6" w:space="0" w:color="000000"/>
              <w:end w:val="single" w:sz="6" w:space="0" w:color="000000"/>
            </w:tcBorders>
          </w:tcPr>
          <w:p>
            <w:pPr>
              <w:pStyle w:val="normal1"/>
              <w:widowControl w:val="false"/>
              <w:spacing w:lineRule="auto" w:line="240" w:before="0" w:after="142"/>
              <w:jc w:val="both"/>
              <w:rPr>
                <w:rFonts w:ascii="Calibri" w:hAnsi="Calibri" w:eastAsia="Calibri" w:cs="Calibri"/>
                <w:sz w:val="24"/>
                <w:szCs w:val="24"/>
              </w:rPr>
            </w:pPr>
            <w:r>
              <w:rPr>
                <w:rFonts w:eastAsia="Calibri" w:cs="Calibri" w:ascii="Calibri" w:hAnsi="Calibri"/>
                <w:sz w:val="24"/>
                <w:szCs w:val="24"/>
              </w:rPr>
              <w:t>1</w:t>
            </w:r>
          </w:p>
        </w:tc>
        <w:tc>
          <w:tcPr>
            <w:tcW w:w="1935" w:type="dxa"/>
            <w:tcBorders>
              <w:top w:val="single" w:sz="12" w:space="0" w:color="000000"/>
              <w:start w:val="single" w:sz="6" w:space="0" w:color="000000"/>
              <w:bottom w:val="single" w:sz="6" w:space="0" w:color="000000"/>
              <w:end w:val="single" w:sz="6" w:space="0" w:color="000000"/>
            </w:tcBorders>
            <w:vAlign w:val="center"/>
          </w:tcPr>
          <w:p>
            <w:pPr>
              <w:pStyle w:val="normal1"/>
              <w:widowControl w:val="false"/>
              <w:spacing w:lineRule="auto" w:line="240" w:before="0" w:after="142"/>
              <w:jc w:val="both"/>
              <w:rPr>
                <w:rFonts w:ascii="Calibri" w:hAnsi="Calibri" w:eastAsia="Calibri" w:cs="Calibri"/>
                <w:sz w:val="24"/>
                <w:szCs w:val="24"/>
              </w:rPr>
            </w:pPr>
            <w:r>
              <w:rPr>
                <w:rFonts w:eastAsia="Calibri" w:cs="Calibri" w:ascii="Calibri" w:hAnsi="Calibri"/>
                <w:sz w:val="24"/>
                <w:szCs w:val="24"/>
              </w:rPr>
            </w:r>
          </w:p>
        </w:tc>
        <w:tc>
          <w:tcPr>
            <w:tcW w:w="2131" w:type="dxa"/>
            <w:tcBorders>
              <w:top w:val="single" w:sz="12" w:space="0" w:color="000000"/>
            </w:tcBorders>
          </w:tcPr>
          <w:p>
            <w:pPr>
              <w:pStyle w:val="normal1"/>
              <w:widowControl w:val="false"/>
              <w:spacing w:lineRule="auto" w:line="240" w:before="0" w:after="142"/>
              <w:jc w:val="both"/>
              <w:rPr>
                <w:rFonts w:ascii="Calibri" w:hAnsi="Calibri" w:eastAsia="Calibri" w:cs="Calibri"/>
                <w:sz w:val="24"/>
                <w:szCs w:val="24"/>
              </w:rPr>
            </w:pPr>
            <w:r>
              <w:rPr>
                <w:rFonts w:eastAsia="Calibri" w:cs="Calibri" w:ascii="Calibri" w:hAnsi="Calibri"/>
                <w:sz w:val="24"/>
                <w:szCs w:val="24"/>
              </w:rPr>
            </w:r>
          </w:p>
        </w:tc>
        <w:tc>
          <w:tcPr>
            <w:tcW w:w="1486" w:type="dxa"/>
            <w:tcBorders>
              <w:top w:val="single" w:sz="12" w:space="0" w:color="000000"/>
              <w:start w:val="single" w:sz="6" w:space="0" w:color="000000"/>
            </w:tcBorders>
          </w:tcPr>
          <w:p>
            <w:pPr>
              <w:pStyle w:val="normal1"/>
              <w:widowControl w:val="false"/>
              <w:spacing w:lineRule="auto" w:line="240" w:before="0" w:after="142"/>
              <w:jc w:val="both"/>
              <w:rPr>
                <w:rFonts w:ascii="Calibri" w:hAnsi="Calibri" w:eastAsia="Calibri" w:cs="Calibri"/>
                <w:sz w:val="24"/>
                <w:szCs w:val="24"/>
              </w:rPr>
            </w:pPr>
            <w:r>
              <w:rPr>
                <w:rFonts w:eastAsia="Calibri" w:cs="Calibri" w:ascii="Calibri" w:hAnsi="Calibri"/>
                <w:sz w:val="24"/>
                <w:szCs w:val="24"/>
              </w:rPr>
            </w:r>
          </w:p>
        </w:tc>
        <w:tc>
          <w:tcPr>
            <w:tcW w:w="1410" w:type="dxa"/>
            <w:tcBorders>
              <w:top w:val="single" w:sz="12" w:space="0" w:color="000000"/>
              <w:start w:val="single" w:sz="6" w:space="0" w:color="000000"/>
            </w:tcBorders>
          </w:tcPr>
          <w:p>
            <w:pPr>
              <w:pStyle w:val="normal1"/>
              <w:widowControl w:val="false"/>
              <w:spacing w:lineRule="auto" w:line="240" w:before="0" w:after="142"/>
              <w:jc w:val="both"/>
              <w:rPr>
                <w:rFonts w:ascii="Calibri" w:hAnsi="Calibri" w:eastAsia="Calibri" w:cs="Calibri"/>
                <w:sz w:val="24"/>
                <w:szCs w:val="24"/>
              </w:rPr>
            </w:pPr>
            <w:r>
              <w:rPr>
                <w:rFonts w:eastAsia="Calibri" w:cs="Calibri" w:ascii="Calibri" w:hAnsi="Calibri"/>
                <w:sz w:val="24"/>
                <w:szCs w:val="24"/>
              </w:rPr>
            </w:r>
          </w:p>
        </w:tc>
        <w:tc>
          <w:tcPr>
            <w:tcW w:w="1770" w:type="dxa"/>
            <w:tcBorders>
              <w:top w:val="single" w:sz="12" w:space="0" w:color="000000"/>
              <w:start w:val="single" w:sz="6" w:space="0" w:color="000000"/>
              <w:bottom w:val="single" w:sz="6" w:space="0" w:color="000000"/>
              <w:end w:val="single" w:sz="6" w:space="0" w:color="000000"/>
            </w:tcBorders>
          </w:tcPr>
          <w:p>
            <w:pPr>
              <w:pStyle w:val="normal1"/>
              <w:widowControl w:val="false"/>
              <w:spacing w:lineRule="auto" w:line="240" w:before="0" w:after="142"/>
              <w:jc w:val="both"/>
              <w:rPr>
                <w:rFonts w:ascii="Calibri" w:hAnsi="Calibri" w:eastAsia="Calibri" w:cs="Calibri"/>
                <w:sz w:val="24"/>
                <w:szCs w:val="24"/>
              </w:rPr>
            </w:pPr>
            <w:r>
              <w:rPr>
                <w:rFonts w:eastAsia="Calibri" w:cs="Calibri" w:ascii="Calibri" w:hAnsi="Calibri"/>
                <w:sz w:val="24"/>
                <w:szCs w:val="24"/>
              </w:rPr>
            </w:r>
          </w:p>
        </w:tc>
      </w:tr>
      <w:tr>
        <w:trPr>
          <w:cantSplit w:val="true"/>
        </w:trPr>
        <w:tc>
          <w:tcPr>
            <w:tcW w:w="628" w:type="dxa"/>
            <w:tcBorders>
              <w:top w:val="single" w:sz="6" w:space="0" w:color="000000"/>
              <w:start w:val="single" w:sz="6" w:space="0" w:color="000000"/>
              <w:bottom w:val="single" w:sz="6" w:space="0" w:color="000000"/>
              <w:end w:val="single" w:sz="6" w:space="0" w:color="000000"/>
            </w:tcBorders>
          </w:tcPr>
          <w:p>
            <w:pPr>
              <w:pStyle w:val="normal1"/>
              <w:widowControl w:val="false"/>
              <w:spacing w:lineRule="auto" w:line="240" w:before="0" w:after="142"/>
              <w:jc w:val="both"/>
              <w:rPr>
                <w:rFonts w:ascii="Calibri" w:hAnsi="Calibri" w:eastAsia="Calibri" w:cs="Calibri"/>
                <w:sz w:val="24"/>
                <w:szCs w:val="24"/>
              </w:rPr>
            </w:pPr>
            <w:r>
              <w:rPr>
                <w:rFonts w:eastAsia="Calibri" w:cs="Calibri" w:ascii="Calibri" w:hAnsi="Calibri"/>
                <w:sz w:val="24"/>
                <w:szCs w:val="24"/>
              </w:rPr>
              <w:t>2</w:t>
            </w:r>
          </w:p>
        </w:tc>
        <w:tc>
          <w:tcPr>
            <w:tcW w:w="1935" w:type="dxa"/>
            <w:tcBorders>
              <w:top w:val="single" w:sz="6" w:space="0" w:color="000000"/>
              <w:start w:val="single" w:sz="6" w:space="0" w:color="000000"/>
              <w:bottom w:val="single" w:sz="6" w:space="0" w:color="000000"/>
              <w:end w:val="single" w:sz="6" w:space="0" w:color="000000"/>
            </w:tcBorders>
            <w:vAlign w:val="center"/>
          </w:tcPr>
          <w:p>
            <w:pPr>
              <w:pStyle w:val="normal1"/>
              <w:widowControl w:val="false"/>
              <w:spacing w:lineRule="auto" w:line="240" w:before="0" w:after="142"/>
              <w:jc w:val="both"/>
              <w:rPr>
                <w:rFonts w:ascii="Calibri" w:hAnsi="Calibri" w:eastAsia="Calibri" w:cs="Calibri"/>
                <w:sz w:val="24"/>
                <w:szCs w:val="24"/>
              </w:rPr>
            </w:pPr>
            <w:r>
              <w:rPr>
                <w:rFonts w:eastAsia="Calibri" w:cs="Calibri" w:ascii="Calibri" w:hAnsi="Calibri"/>
                <w:sz w:val="24"/>
                <w:szCs w:val="24"/>
              </w:rPr>
            </w:r>
          </w:p>
        </w:tc>
        <w:tc>
          <w:tcPr>
            <w:tcW w:w="2131" w:type="dxa"/>
            <w:tcBorders>
              <w:top w:val="single" w:sz="6" w:space="0" w:color="000000"/>
            </w:tcBorders>
          </w:tcPr>
          <w:p>
            <w:pPr>
              <w:pStyle w:val="normal1"/>
              <w:widowControl w:val="false"/>
              <w:spacing w:lineRule="auto" w:line="240" w:before="0" w:after="142"/>
              <w:jc w:val="both"/>
              <w:rPr>
                <w:rFonts w:ascii="Calibri" w:hAnsi="Calibri" w:eastAsia="Calibri" w:cs="Calibri"/>
                <w:sz w:val="24"/>
                <w:szCs w:val="24"/>
              </w:rPr>
            </w:pPr>
            <w:r>
              <w:rPr>
                <w:rFonts w:eastAsia="Calibri" w:cs="Calibri" w:ascii="Calibri" w:hAnsi="Calibri"/>
                <w:sz w:val="24"/>
                <w:szCs w:val="24"/>
              </w:rPr>
            </w:r>
          </w:p>
        </w:tc>
        <w:tc>
          <w:tcPr>
            <w:tcW w:w="1486" w:type="dxa"/>
            <w:tcBorders>
              <w:top w:val="single" w:sz="6" w:space="0" w:color="000000"/>
              <w:start w:val="single" w:sz="6" w:space="0" w:color="000000"/>
            </w:tcBorders>
          </w:tcPr>
          <w:p>
            <w:pPr>
              <w:pStyle w:val="normal1"/>
              <w:widowControl w:val="false"/>
              <w:spacing w:lineRule="auto" w:line="240" w:before="0" w:after="142"/>
              <w:jc w:val="both"/>
              <w:rPr>
                <w:rFonts w:ascii="Calibri" w:hAnsi="Calibri" w:eastAsia="Calibri" w:cs="Calibri"/>
                <w:sz w:val="24"/>
                <w:szCs w:val="24"/>
              </w:rPr>
            </w:pPr>
            <w:r>
              <w:rPr>
                <w:rFonts w:eastAsia="Calibri" w:cs="Calibri" w:ascii="Calibri" w:hAnsi="Calibri"/>
                <w:sz w:val="24"/>
                <w:szCs w:val="24"/>
              </w:rPr>
            </w:r>
          </w:p>
        </w:tc>
        <w:tc>
          <w:tcPr>
            <w:tcW w:w="1410" w:type="dxa"/>
            <w:tcBorders>
              <w:top w:val="single" w:sz="6" w:space="0" w:color="000000"/>
              <w:start w:val="single" w:sz="6" w:space="0" w:color="000000"/>
            </w:tcBorders>
          </w:tcPr>
          <w:p>
            <w:pPr>
              <w:pStyle w:val="normal1"/>
              <w:widowControl w:val="false"/>
              <w:spacing w:lineRule="auto" w:line="240" w:before="0" w:after="142"/>
              <w:jc w:val="both"/>
              <w:rPr>
                <w:rFonts w:ascii="Calibri" w:hAnsi="Calibri" w:eastAsia="Calibri" w:cs="Calibri"/>
                <w:sz w:val="24"/>
                <w:szCs w:val="24"/>
              </w:rPr>
            </w:pPr>
            <w:r>
              <w:rPr>
                <w:rFonts w:eastAsia="Calibri" w:cs="Calibri" w:ascii="Calibri" w:hAnsi="Calibri"/>
                <w:sz w:val="24"/>
                <w:szCs w:val="24"/>
              </w:rPr>
            </w:r>
          </w:p>
        </w:tc>
        <w:tc>
          <w:tcPr>
            <w:tcW w:w="1770" w:type="dxa"/>
            <w:tcBorders>
              <w:top w:val="single" w:sz="6" w:space="0" w:color="000000"/>
              <w:start w:val="single" w:sz="6" w:space="0" w:color="000000"/>
              <w:bottom w:val="single" w:sz="6" w:space="0" w:color="000000"/>
              <w:end w:val="single" w:sz="6" w:space="0" w:color="000000"/>
            </w:tcBorders>
          </w:tcPr>
          <w:p>
            <w:pPr>
              <w:pStyle w:val="normal1"/>
              <w:widowControl w:val="false"/>
              <w:spacing w:lineRule="auto" w:line="240" w:before="0" w:after="142"/>
              <w:jc w:val="both"/>
              <w:rPr>
                <w:rFonts w:ascii="Calibri" w:hAnsi="Calibri" w:eastAsia="Calibri" w:cs="Calibri"/>
                <w:sz w:val="24"/>
                <w:szCs w:val="24"/>
              </w:rPr>
            </w:pPr>
            <w:r>
              <w:rPr>
                <w:rFonts w:eastAsia="Calibri" w:cs="Calibri" w:ascii="Calibri" w:hAnsi="Calibri"/>
                <w:sz w:val="24"/>
                <w:szCs w:val="24"/>
              </w:rPr>
            </w:r>
          </w:p>
        </w:tc>
      </w:tr>
      <w:tr>
        <w:trPr>
          <w:cantSplit w:val="true"/>
        </w:trPr>
        <w:tc>
          <w:tcPr>
            <w:tcW w:w="628" w:type="dxa"/>
            <w:tcBorders>
              <w:top w:val="single" w:sz="6" w:space="0" w:color="000000"/>
              <w:start w:val="single" w:sz="6" w:space="0" w:color="000000"/>
              <w:bottom w:val="single" w:sz="6" w:space="0" w:color="000000"/>
              <w:end w:val="single" w:sz="6" w:space="0" w:color="000000"/>
            </w:tcBorders>
          </w:tcPr>
          <w:p>
            <w:pPr>
              <w:pStyle w:val="normal1"/>
              <w:widowControl w:val="false"/>
              <w:spacing w:lineRule="auto" w:line="240" w:before="0" w:after="142"/>
              <w:jc w:val="both"/>
              <w:rPr>
                <w:rFonts w:ascii="Calibri" w:hAnsi="Calibri" w:eastAsia="Calibri" w:cs="Calibri"/>
                <w:sz w:val="24"/>
                <w:szCs w:val="24"/>
              </w:rPr>
            </w:pPr>
            <w:r>
              <w:rPr>
                <w:rFonts w:eastAsia="Calibri" w:cs="Calibri" w:ascii="Calibri" w:hAnsi="Calibri"/>
                <w:sz w:val="24"/>
                <w:szCs w:val="24"/>
              </w:rPr>
              <w:t>3</w:t>
            </w:r>
          </w:p>
        </w:tc>
        <w:tc>
          <w:tcPr>
            <w:tcW w:w="1935" w:type="dxa"/>
            <w:tcBorders>
              <w:top w:val="single" w:sz="6" w:space="0" w:color="000000"/>
              <w:start w:val="single" w:sz="6" w:space="0" w:color="000000"/>
              <w:bottom w:val="single" w:sz="6" w:space="0" w:color="000000"/>
              <w:end w:val="single" w:sz="6" w:space="0" w:color="000000"/>
            </w:tcBorders>
            <w:vAlign w:val="center"/>
          </w:tcPr>
          <w:p>
            <w:pPr>
              <w:pStyle w:val="normal1"/>
              <w:widowControl w:val="false"/>
              <w:spacing w:lineRule="auto" w:line="240" w:before="0" w:after="142"/>
              <w:jc w:val="both"/>
              <w:rPr>
                <w:rFonts w:ascii="Calibri" w:hAnsi="Calibri" w:eastAsia="Calibri" w:cs="Calibri"/>
                <w:sz w:val="24"/>
                <w:szCs w:val="24"/>
              </w:rPr>
            </w:pPr>
            <w:r>
              <w:rPr>
                <w:rFonts w:eastAsia="Calibri" w:cs="Calibri" w:ascii="Calibri" w:hAnsi="Calibri"/>
                <w:sz w:val="24"/>
                <w:szCs w:val="24"/>
              </w:rPr>
            </w:r>
          </w:p>
        </w:tc>
        <w:tc>
          <w:tcPr>
            <w:tcW w:w="2131" w:type="dxa"/>
            <w:tcBorders>
              <w:top w:val="single" w:sz="6" w:space="0" w:color="000000"/>
            </w:tcBorders>
          </w:tcPr>
          <w:p>
            <w:pPr>
              <w:pStyle w:val="normal1"/>
              <w:widowControl w:val="false"/>
              <w:spacing w:lineRule="auto" w:line="240" w:before="0" w:after="142"/>
              <w:jc w:val="both"/>
              <w:rPr>
                <w:rFonts w:ascii="Calibri" w:hAnsi="Calibri" w:eastAsia="Calibri" w:cs="Calibri"/>
                <w:sz w:val="24"/>
                <w:szCs w:val="24"/>
              </w:rPr>
            </w:pPr>
            <w:r>
              <w:rPr>
                <w:rFonts w:eastAsia="Calibri" w:cs="Calibri" w:ascii="Calibri" w:hAnsi="Calibri"/>
                <w:sz w:val="24"/>
                <w:szCs w:val="24"/>
              </w:rPr>
            </w:r>
          </w:p>
        </w:tc>
        <w:tc>
          <w:tcPr>
            <w:tcW w:w="1486" w:type="dxa"/>
            <w:tcBorders>
              <w:top w:val="single" w:sz="6" w:space="0" w:color="000000"/>
              <w:start w:val="single" w:sz="6" w:space="0" w:color="000000"/>
            </w:tcBorders>
          </w:tcPr>
          <w:p>
            <w:pPr>
              <w:pStyle w:val="normal1"/>
              <w:widowControl w:val="false"/>
              <w:spacing w:lineRule="auto" w:line="240" w:before="0" w:after="142"/>
              <w:jc w:val="both"/>
              <w:rPr>
                <w:rFonts w:ascii="Calibri" w:hAnsi="Calibri" w:eastAsia="Calibri" w:cs="Calibri"/>
                <w:sz w:val="24"/>
                <w:szCs w:val="24"/>
              </w:rPr>
            </w:pPr>
            <w:r>
              <w:rPr>
                <w:rFonts w:eastAsia="Calibri" w:cs="Calibri" w:ascii="Calibri" w:hAnsi="Calibri"/>
                <w:sz w:val="24"/>
                <w:szCs w:val="24"/>
              </w:rPr>
            </w:r>
          </w:p>
        </w:tc>
        <w:tc>
          <w:tcPr>
            <w:tcW w:w="1410" w:type="dxa"/>
            <w:tcBorders>
              <w:top w:val="single" w:sz="6" w:space="0" w:color="000000"/>
              <w:start w:val="single" w:sz="6" w:space="0" w:color="000000"/>
            </w:tcBorders>
          </w:tcPr>
          <w:p>
            <w:pPr>
              <w:pStyle w:val="normal1"/>
              <w:widowControl w:val="false"/>
              <w:spacing w:lineRule="auto" w:line="240" w:before="0" w:after="142"/>
              <w:jc w:val="both"/>
              <w:rPr>
                <w:rFonts w:ascii="Calibri" w:hAnsi="Calibri" w:eastAsia="Calibri" w:cs="Calibri"/>
                <w:sz w:val="24"/>
                <w:szCs w:val="24"/>
              </w:rPr>
            </w:pPr>
            <w:r>
              <w:rPr>
                <w:rFonts w:eastAsia="Calibri" w:cs="Calibri" w:ascii="Calibri" w:hAnsi="Calibri"/>
                <w:sz w:val="24"/>
                <w:szCs w:val="24"/>
              </w:rPr>
            </w:r>
          </w:p>
        </w:tc>
        <w:tc>
          <w:tcPr>
            <w:tcW w:w="1770" w:type="dxa"/>
            <w:tcBorders>
              <w:top w:val="single" w:sz="6" w:space="0" w:color="000000"/>
              <w:start w:val="single" w:sz="6" w:space="0" w:color="000000"/>
              <w:bottom w:val="single" w:sz="6" w:space="0" w:color="000000"/>
              <w:end w:val="single" w:sz="6" w:space="0" w:color="000000"/>
            </w:tcBorders>
          </w:tcPr>
          <w:p>
            <w:pPr>
              <w:pStyle w:val="normal1"/>
              <w:widowControl w:val="false"/>
              <w:spacing w:lineRule="auto" w:line="240" w:before="0" w:after="142"/>
              <w:jc w:val="both"/>
              <w:rPr>
                <w:rFonts w:ascii="Calibri" w:hAnsi="Calibri" w:eastAsia="Calibri" w:cs="Calibri"/>
                <w:sz w:val="24"/>
                <w:szCs w:val="24"/>
              </w:rPr>
            </w:pPr>
            <w:r>
              <w:rPr>
                <w:rFonts w:eastAsia="Calibri" w:cs="Calibri" w:ascii="Calibri" w:hAnsi="Calibri"/>
                <w:sz w:val="24"/>
                <w:szCs w:val="24"/>
              </w:rPr>
            </w:r>
          </w:p>
        </w:tc>
      </w:tr>
      <w:tr>
        <w:trPr>
          <w:cantSplit w:val="true"/>
        </w:trPr>
        <w:tc>
          <w:tcPr>
            <w:tcW w:w="628" w:type="dxa"/>
            <w:tcBorders>
              <w:top w:val="single" w:sz="6" w:space="0" w:color="000000"/>
              <w:start w:val="single" w:sz="6" w:space="0" w:color="000000"/>
              <w:bottom w:val="single" w:sz="6" w:space="0" w:color="000000"/>
              <w:end w:val="single" w:sz="6" w:space="0" w:color="000000"/>
            </w:tcBorders>
          </w:tcPr>
          <w:p>
            <w:pPr>
              <w:pStyle w:val="normal1"/>
              <w:widowControl w:val="false"/>
              <w:spacing w:lineRule="auto" w:line="240" w:before="0" w:after="142"/>
              <w:jc w:val="both"/>
              <w:rPr>
                <w:rFonts w:ascii="Calibri" w:hAnsi="Calibri" w:eastAsia="Calibri" w:cs="Calibri"/>
                <w:sz w:val="24"/>
                <w:szCs w:val="24"/>
              </w:rPr>
            </w:pPr>
            <w:r>
              <w:rPr>
                <w:rFonts w:eastAsia="Calibri" w:cs="Calibri" w:ascii="Calibri" w:hAnsi="Calibri"/>
                <w:sz w:val="24"/>
                <w:szCs w:val="24"/>
              </w:rPr>
              <w:t>4</w:t>
            </w:r>
          </w:p>
        </w:tc>
        <w:tc>
          <w:tcPr>
            <w:tcW w:w="1935" w:type="dxa"/>
            <w:tcBorders>
              <w:top w:val="single" w:sz="6" w:space="0" w:color="000000"/>
              <w:start w:val="single" w:sz="6" w:space="0" w:color="000000"/>
              <w:bottom w:val="single" w:sz="6" w:space="0" w:color="000000"/>
              <w:end w:val="single" w:sz="6" w:space="0" w:color="000000"/>
            </w:tcBorders>
            <w:vAlign w:val="center"/>
          </w:tcPr>
          <w:p>
            <w:pPr>
              <w:pStyle w:val="normal1"/>
              <w:widowControl w:val="false"/>
              <w:spacing w:lineRule="auto" w:line="240" w:before="0" w:after="142"/>
              <w:jc w:val="both"/>
              <w:rPr>
                <w:rFonts w:ascii="Calibri" w:hAnsi="Calibri" w:eastAsia="Calibri" w:cs="Calibri"/>
                <w:sz w:val="24"/>
                <w:szCs w:val="24"/>
              </w:rPr>
            </w:pPr>
            <w:r>
              <w:rPr>
                <w:rFonts w:eastAsia="Calibri" w:cs="Calibri" w:ascii="Calibri" w:hAnsi="Calibri"/>
                <w:sz w:val="24"/>
                <w:szCs w:val="24"/>
              </w:rPr>
            </w:r>
          </w:p>
        </w:tc>
        <w:tc>
          <w:tcPr>
            <w:tcW w:w="2131" w:type="dxa"/>
            <w:tcBorders>
              <w:top w:val="single" w:sz="6" w:space="0" w:color="000000"/>
            </w:tcBorders>
          </w:tcPr>
          <w:p>
            <w:pPr>
              <w:pStyle w:val="normal1"/>
              <w:widowControl w:val="false"/>
              <w:spacing w:lineRule="auto" w:line="240" w:before="0" w:after="142"/>
              <w:jc w:val="both"/>
              <w:rPr>
                <w:rFonts w:ascii="Calibri" w:hAnsi="Calibri" w:eastAsia="Calibri" w:cs="Calibri"/>
                <w:sz w:val="24"/>
                <w:szCs w:val="24"/>
              </w:rPr>
            </w:pPr>
            <w:r>
              <w:rPr>
                <w:rFonts w:eastAsia="Calibri" w:cs="Calibri" w:ascii="Calibri" w:hAnsi="Calibri"/>
                <w:sz w:val="24"/>
                <w:szCs w:val="24"/>
              </w:rPr>
            </w:r>
          </w:p>
        </w:tc>
        <w:tc>
          <w:tcPr>
            <w:tcW w:w="1486" w:type="dxa"/>
            <w:tcBorders>
              <w:top w:val="single" w:sz="6" w:space="0" w:color="000000"/>
              <w:start w:val="single" w:sz="6" w:space="0" w:color="000000"/>
            </w:tcBorders>
          </w:tcPr>
          <w:p>
            <w:pPr>
              <w:pStyle w:val="normal1"/>
              <w:widowControl w:val="false"/>
              <w:spacing w:lineRule="auto" w:line="240" w:before="0" w:after="142"/>
              <w:jc w:val="both"/>
              <w:rPr>
                <w:rFonts w:ascii="Calibri" w:hAnsi="Calibri" w:eastAsia="Calibri" w:cs="Calibri"/>
                <w:sz w:val="24"/>
                <w:szCs w:val="24"/>
              </w:rPr>
            </w:pPr>
            <w:r>
              <w:rPr>
                <w:rFonts w:eastAsia="Calibri" w:cs="Calibri" w:ascii="Calibri" w:hAnsi="Calibri"/>
                <w:sz w:val="24"/>
                <w:szCs w:val="24"/>
              </w:rPr>
            </w:r>
          </w:p>
        </w:tc>
        <w:tc>
          <w:tcPr>
            <w:tcW w:w="1410" w:type="dxa"/>
            <w:tcBorders>
              <w:top w:val="single" w:sz="6" w:space="0" w:color="000000"/>
              <w:start w:val="single" w:sz="6" w:space="0" w:color="000000"/>
            </w:tcBorders>
          </w:tcPr>
          <w:p>
            <w:pPr>
              <w:pStyle w:val="normal1"/>
              <w:widowControl w:val="false"/>
              <w:spacing w:lineRule="auto" w:line="240" w:before="0" w:after="142"/>
              <w:jc w:val="both"/>
              <w:rPr>
                <w:rFonts w:ascii="Calibri" w:hAnsi="Calibri" w:eastAsia="Calibri" w:cs="Calibri"/>
                <w:sz w:val="24"/>
                <w:szCs w:val="24"/>
              </w:rPr>
            </w:pPr>
            <w:r>
              <w:rPr>
                <w:rFonts w:eastAsia="Calibri" w:cs="Calibri" w:ascii="Calibri" w:hAnsi="Calibri"/>
                <w:sz w:val="24"/>
                <w:szCs w:val="24"/>
              </w:rPr>
            </w:r>
          </w:p>
        </w:tc>
        <w:tc>
          <w:tcPr>
            <w:tcW w:w="1770" w:type="dxa"/>
            <w:tcBorders>
              <w:top w:val="single" w:sz="6" w:space="0" w:color="000000"/>
              <w:start w:val="single" w:sz="6" w:space="0" w:color="000000"/>
              <w:bottom w:val="single" w:sz="6" w:space="0" w:color="000000"/>
              <w:end w:val="single" w:sz="6" w:space="0" w:color="000000"/>
            </w:tcBorders>
          </w:tcPr>
          <w:p>
            <w:pPr>
              <w:pStyle w:val="normal1"/>
              <w:widowControl w:val="false"/>
              <w:spacing w:lineRule="auto" w:line="240" w:before="0" w:after="142"/>
              <w:jc w:val="both"/>
              <w:rPr>
                <w:rFonts w:ascii="Calibri" w:hAnsi="Calibri" w:eastAsia="Calibri" w:cs="Calibri"/>
                <w:sz w:val="24"/>
                <w:szCs w:val="24"/>
              </w:rPr>
            </w:pPr>
            <w:r>
              <w:rPr>
                <w:rFonts w:eastAsia="Calibri" w:cs="Calibri" w:ascii="Calibri" w:hAnsi="Calibri"/>
                <w:sz w:val="24"/>
                <w:szCs w:val="24"/>
              </w:rPr>
            </w:r>
          </w:p>
        </w:tc>
      </w:tr>
      <w:tr>
        <w:trPr>
          <w:cantSplit w:val="true"/>
        </w:trPr>
        <w:tc>
          <w:tcPr>
            <w:tcW w:w="628" w:type="dxa"/>
            <w:tcBorders>
              <w:top w:val="single" w:sz="6" w:space="0" w:color="000000"/>
              <w:start w:val="single" w:sz="6" w:space="0" w:color="000000"/>
              <w:bottom w:val="single" w:sz="6" w:space="0" w:color="000000"/>
              <w:end w:val="single" w:sz="6" w:space="0" w:color="000000"/>
            </w:tcBorders>
          </w:tcPr>
          <w:p>
            <w:pPr>
              <w:pStyle w:val="normal1"/>
              <w:widowControl w:val="false"/>
              <w:spacing w:lineRule="auto" w:line="240" w:before="0" w:after="142"/>
              <w:jc w:val="both"/>
              <w:rPr>
                <w:rFonts w:ascii="Calibri" w:hAnsi="Calibri" w:eastAsia="Calibri" w:cs="Calibri"/>
                <w:sz w:val="24"/>
                <w:szCs w:val="24"/>
              </w:rPr>
            </w:pPr>
            <w:r>
              <w:rPr>
                <w:rFonts w:eastAsia="Calibri" w:cs="Calibri" w:ascii="Calibri" w:hAnsi="Calibri"/>
                <w:sz w:val="24"/>
                <w:szCs w:val="24"/>
              </w:rPr>
              <w:t>5</w:t>
            </w:r>
          </w:p>
        </w:tc>
        <w:tc>
          <w:tcPr>
            <w:tcW w:w="1935" w:type="dxa"/>
            <w:tcBorders>
              <w:top w:val="single" w:sz="6" w:space="0" w:color="000000"/>
              <w:start w:val="single" w:sz="6" w:space="0" w:color="000000"/>
              <w:bottom w:val="single" w:sz="6" w:space="0" w:color="000000"/>
              <w:end w:val="single" w:sz="6" w:space="0" w:color="000000"/>
            </w:tcBorders>
            <w:vAlign w:val="center"/>
          </w:tcPr>
          <w:p>
            <w:pPr>
              <w:pStyle w:val="normal1"/>
              <w:widowControl w:val="false"/>
              <w:spacing w:lineRule="auto" w:line="240" w:before="0" w:after="142"/>
              <w:jc w:val="both"/>
              <w:rPr>
                <w:rFonts w:ascii="Calibri" w:hAnsi="Calibri" w:eastAsia="Calibri" w:cs="Calibri"/>
                <w:sz w:val="24"/>
                <w:szCs w:val="24"/>
              </w:rPr>
            </w:pPr>
            <w:r>
              <w:rPr>
                <w:rFonts w:eastAsia="Calibri" w:cs="Calibri" w:ascii="Calibri" w:hAnsi="Calibri"/>
                <w:sz w:val="24"/>
                <w:szCs w:val="24"/>
              </w:rPr>
            </w:r>
          </w:p>
        </w:tc>
        <w:tc>
          <w:tcPr>
            <w:tcW w:w="2131" w:type="dxa"/>
            <w:tcBorders>
              <w:top w:val="single" w:sz="6" w:space="0" w:color="000000"/>
            </w:tcBorders>
          </w:tcPr>
          <w:p>
            <w:pPr>
              <w:pStyle w:val="normal1"/>
              <w:widowControl w:val="false"/>
              <w:spacing w:lineRule="auto" w:line="240" w:before="0" w:after="142"/>
              <w:jc w:val="both"/>
              <w:rPr>
                <w:rFonts w:ascii="Calibri" w:hAnsi="Calibri" w:eastAsia="Calibri" w:cs="Calibri"/>
                <w:sz w:val="24"/>
                <w:szCs w:val="24"/>
              </w:rPr>
            </w:pPr>
            <w:r>
              <w:rPr>
                <w:rFonts w:eastAsia="Calibri" w:cs="Calibri" w:ascii="Calibri" w:hAnsi="Calibri"/>
                <w:sz w:val="24"/>
                <w:szCs w:val="24"/>
              </w:rPr>
            </w:r>
          </w:p>
        </w:tc>
        <w:tc>
          <w:tcPr>
            <w:tcW w:w="1486" w:type="dxa"/>
            <w:tcBorders>
              <w:top w:val="single" w:sz="6" w:space="0" w:color="000000"/>
              <w:start w:val="single" w:sz="6" w:space="0" w:color="000000"/>
            </w:tcBorders>
          </w:tcPr>
          <w:p>
            <w:pPr>
              <w:pStyle w:val="normal1"/>
              <w:widowControl w:val="false"/>
              <w:spacing w:lineRule="auto" w:line="240" w:before="0" w:after="142"/>
              <w:jc w:val="both"/>
              <w:rPr>
                <w:rFonts w:ascii="Calibri" w:hAnsi="Calibri" w:eastAsia="Calibri" w:cs="Calibri"/>
                <w:sz w:val="24"/>
                <w:szCs w:val="24"/>
              </w:rPr>
            </w:pPr>
            <w:r>
              <w:rPr>
                <w:rFonts w:eastAsia="Calibri" w:cs="Calibri" w:ascii="Calibri" w:hAnsi="Calibri"/>
                <w:sz w:val="24"/>
                <w:szCs w:val="24"/>
              </w:rPr>
            </w:r>
          </w:p>
        </w:tc>
        <w:tc>
          <w:tcPr>
            <w:tcW w:w="1410" w:type="dxa"/>
            <w:tcBorders>
              <w:top w:val="single" w:sz="6" w:space="0" w:color="000000"/>
              <w:start w:val="single" w:sz="6" w:space="0" w:color="000000"/>
            </w:tcBorders>
          </w:tcPr>
          <w:p>
            <w:pPr>
              <w:pStyle w:val="normal1"/>
              <w:widowControl w:val="false"/>
              <w:spacing w:lineRule="auto" w:line="240" w:before="0" w:after="142"/>
              <w:jc w:val="both"/>
              <w:rPr>
                <w:rFonts w:ascii="Calibri" w:hAnsi="Calibri" w:eastAsia="Calibri" w:cs="Calibri"/>
                <w:sz w:val="24"/>
                <w:szCs w:val="24"/>
              </w:rPr>
            </w:pPr>
            <w:r>
              <w:rPr>
                <w:rFonts w:eastAsia="Calibri" w:cs="Calibri" w:ascii="Calibri" w:hAnsi="Calibri"/>
                <w:sz w:val="24"/>
                <w:szCs w:val="24"/>
              </w:rPr>
            </w:r>
          </w:p>
        </w:tc>
        <w:tc>
          <w:tcPr>
            <w:tcW w:w="1770" w:type="dxa"/>
            <w:tcBorders>
              <w:top w:val="single" w:sz="6" w:space="0" w:color="000000"/>
              <w:start w:val="single" w:sz="6" w:space="0" w:color="000000"/>
              <w:bottom w:val="single" w:sz="6" w:space="0" w:color="000000"/>
              <w:end w:val="single" w:sz="6" w:space="0" w:color="000000"/>
            </w:tcBorders>
          </w:tcPr>
          <w:p>
            <w:pPr>
              <w:pStyle w:val="normal1"/>
              <w:widowControl w:val="false"/>
              <w:spacing w:lineRule="auto" w:line="240" w:before="0" w:after="142"/>
              <w:jc w:val="both"/>
              <w:rPr>
                <w:rFonts w:ascii="Calibri" w:hAnsi="Calibri" w:eastAsia="Calibri" w:cs="Calibri"/>
                <w:sz w:val="24"/>
                <w:szCs w:val="24"/>
              </w:rPr>
            </w:pPr>
            <w:r>
              <w:rPr>
                <w:rFonts w:eastAsia="Calibri" w:cs="Calibri" w:ascii="Calibri" w:hAnsi="Calibri"/>
                <w:sz w:val="24"/>
                <w:szCs w:val="24"/>
              </w:rPr>
            </w:r>
          </w:p>
        </w:tc>
      </w:tr>
      <w:tr>
        <w:trPr>
          <w:cantSplit w:val="true"/>
        </w:trPr>
        <w:tc>
          <w:tcPr>
            <w:tcW w:w="628" w:type="dxa"/>
            <w:tcBorders>
              <w:top w:val="single" w:sz="6" w:space="0" w:color="000000"/>
              <w:start w:val="single" w:sz="6" w:space="0" w:color="000000"/>
              <w:bottom w:val="single" w:sz="6" w:space="0" w:color="000000"/>
              <w:end w:val="single" w:sz="6" w:space="0" w:color="000000"/>
            </w:tcBorders>
          </w:tcPr>
          <w:p>
            <w:pPr>
              <w:pStyle w:val="normal1"/>
              <w:widowControl w:val="false"/>
              <w:spacing w:lineRule="auto" w:line="240" w:before="0" w:after="142"/>
              <w:jc w:val="both"/>
              <w:rPr>
                <w:rFonts w:ascii="Calibri" w:hAnsi="Calibri" w:eastAsia="Calibri" w:cs="Calibri"/>
                <w:sz w:val="24"/>
                <w:szCs w:val="24"/>
              </w:rPr>
            </w:pPr>
            <w:r>
              <w:rPr>
                <w:rFonts w:eastAsia="Calibri" w:cs="Calibri" w:ascii="Calibri" w:hAnsi="Calibri"/>
                <w:sz w:val="24"/>
                <w:szCs w:val="24"/>
              </w:rPr>
              <w:t>…</w:t>
            </w:r>
          </w:p>
        </w:tc>
        <w:tc>
          <w:tcPr>
            <w:tcW w:w="1935" w:type="dxa"/>
            <w:tcBorders>
              <w:top w:val="single" w:sz="6" w:space="0" w:color="000000"/>
              <w:start w:val="single" w:sz="6" w:space="0" w:color="000000"/>
              <w:bottom w:val="single" w:sz="6" w:space="0" w:color="000000"/>
              <w:end w:val="single" w:sz="6" w:space="0" w:color="000000"/>
            </w:tcBorders>
            <w:vAlign w:val="center"/>
          </w:tcPr>
          <w:p>
            <w:pPr>
              <w:pStyle w:val="normal1"/>
              <w:widowControl w:val="false"/>
              <w:spacing w:lineRule="auto" w:line="240" w:before="0" w:after="142"/>
              <w:jc w:val="both"/>
              <w:rPr>
                <w:rFonts w:ascii="Calibri" w:hAnsi="Calibri" w:eastAsia="Calibri" w:cs="Calibri"/>
                <w:sz w:val="24"/>
                <w:szCs w:val="24"/>
              </w:rPr>
            </w:pPr>
            <w:r>
              <w:rPr>
                <w:rFonts w:eastAsia="Calibri" w:cs="Calibri" w:ascii="Calibri" w:hAnsi="Calibri"/>
                <w:sz w:val="24"/>
                <w:szCs w:val="24"/>
              </w:rPr>
            </w:r>
          </w:p>
        </w:tc>
        <w:tc>
          <w:tcPr>
            <w:tcW w:w="2131" w:type="dxa"/>
            <w:tcBorders>
              <w:top w:val="single" w:sz="6" w:space="0" w:color="000000"/>
              <w:bottom w:val="single" w:sz="6" w:space="0" w:color="000000"/>
            </w:tcBorders>
          </w:tcPr>
          <w:p>
            <w:pPr>
              <w:pStyle w:val="normal1"/>
              <w:widowControl w:val="false"/>
              <w:spacing w:lineRule="auto" w:line="240" w:before="0" w:after="142"/>
              <w:jc w:val="both"/>
              <w:rPr>
                <w:rFonts w:ascii="Calibri" w:hAnsi="Calibri" w:eastAsia="Calibri" w:cs="Calibri"/>
                <w:sz w:val="24"/>
                <w:szCs w:val="24"/>
              </w:rPr>
            </w:pPr>
            <w:r>
              <w:rPr>
                <w:rFonts w:eastAsia="Calibri" w:cs="Calibri" w:ascii="Calibri" w:hAnsi="Calibri"/>
                <w:sz w:val="24"/>
                <w:szCs w:val="24"/>
              </w:rPr>
            </w:r>
          </w:p>
        </w:tc>
        <w:tc>
          <w:tcPr>
            <w:tcW w:w="1486" w:type="dxa"/>
            <w:tcBorders>
              <w:top w:val="single" w:sz="6" w:space="0" w:color="000000"/>
              <w:start w:val="single" w:sz="6" w:space="0" w:color="000000"/>
              <w:bottom w:val="single" w:sz="6" w:space="0" w:color="000000"/>
            </w:tcBorders>
          </w:tcPr>
          <w:p>
            <w:pPr>
              <w:pStyle w:val="normal1"/>
              <w:widowControl w:val="false"/>
              <w:spacing w:lineRule="auto" w:line="240" w:before="0" w:after="142"/>
              <w:jc w:val="both"/>
              <w:rPr>
                <w:rFonts w:ascii="Calibri" w:hAnsi="Calibri" w:eastAsia="Calibri" w:cs="Calibri"/>
                <w:sz w:val="24"/>
                <w:szCs w:val="24"/>
              </w:rPr>
            </w:pPr>
            <w:r>
              <w:rPr>
                <w:rFonts w:eastAsia="Calibri" w:cs="Calibri" w:ascii="Calibri" w:hAnsi="Calibri"/>
                <w:sz w:val="24"/>
                <w:szCs w:val="24"/>
              </w:rPr>
            </w:r>
          </w:p>
        </w:tc>
        <w:tc>
          <w:tcPr>
            <w:tcW w:w="1410" w:type="dxa"/>
            <w:tcBorders>
              <w:top w:val="single" w:sz="6" w:space="0" w:color="000000"/>
              <w:start w:val="single" w:sz="6" w:space="0" w:color="000000"/>
              <w:bottom w:val="single" w:sz="6" w:space="0" w:color="000000"/>
            </w:tcBorders>
          </w:tcPr>
          <w:p>
            <w:pPr>
              <w:pStyle w:val="normal1"/>
              <w:widowControl w:val="false"/>
              <w:spacing w:lineRule="auto" w:line="240" w:before="0" w:after="142"/>
              <w:jc w:val="both"/>
              <w:rPr>
                <w:rFonts w:ascii="Calibri" w:hAnsi="Calibri" w:eastAsia="Calibri" w:cs="Calibri"/>
                <w:sz w:val="24"/>
                <w:szCs w:val="24"/>
              </w:rPr>
            </w:pPr>
            <w:r>
              <w:rPr>
                <w:rFonts w:eastAsia="Calibri" w:cs="Calibri" w:ascii="Calibri" w:hAnsi="Calibri"/>
                <w:sz w:val="24"/>
                <w:szCs w:val="24"/>
              </w:rPr>
            </w:r>
          </w:p>
        </w:tc>
        <w:tc>
          <w:tcPr>
            <w:tcW w:w="1770" w:type="dxa"/>
            <w:tcBorders>
              <w:top w:val="single" w:sz="6" w:space="0" w:color="000000"/>
              <w:start w:val="single" w:sz="6" w:space="0" w:color="000000"/>
              <w:bottom w:val="single" w:sz="6" w:space="0" w:color="000000"/>
              <w:end w:val="single" w:sz="6" w:space="0" w:color="000000"/>
            </w:tcBorders>
          </w:tcPr>
          <w:p>
            <w:pPr>
              <w:pStyle w:val="normal1"/>
              <w:widowControl w:val="false"/>
              <w:spacing w:lineRule="auto" w:line="240" w:before="0" w:after="142"/>
              <w:jc w:val="both"/>
              <w:rPr>
                <w:rFonts w:ascii="Calibri" w:hAnsi="Calibri" w:eastAsia="Calibri" w:cs="Calibri"/>
                <w:sz w:val="24"/>
                <w:szCs w:val="24"/>
              </w:rPr>
            </w:pPr>
            <w:r>
              <w:rPr>
                <w:rFonts w:eastAsia="Calibri" w:cs="Calibri" w:ascii="Calibri" w:hAnsi="Calibri"/>
                <w:sz w:val="24"/>
                <w:szCs w:val="24"/>
              </w:rPr>
            </w:r>
          </w:p>
        </w:tc>
      </w:tr>
    </w:tbl>
    <w:p>
      <w:pPr>
        <w:pStyle w:val="normal1"/>
        <w:spacing w:lineRule="auto" w:line="240" w:before="0" w:after="142"/>
        <w:jc w:val="both"/>
        <w:rPr>
          <w:rFonts w:ascii="Calibri" w:hAnsi="Calibri" w:eastAsia="Calibri" w:cs="Calibri"/>
          <w:sz w:val="24"/>
          <w:szCs w:val="24"/>
          <w:lang w:val="pt-BR" w:eastAsia="zh-CN" w:bidi="hi-IN"/>
        </w:rPr>
      </w:pPr>
      <w:r>
        <w:rPr>
          <w:rFonts w:eastAsia="Calibri" w:cs="Calibri" w:ascii="Calibri" w:hAnsi="Calibri"/>
          <w:sz w:val="24"/>
          <w:szCs w:val="24"/>
          <w:lang w:val="pt-BR" w:eastAsia="zh-CN" w:bidi="hi-IN"/>
        </w:rPr>
      </w:r>
    </w:p>
    <w:p>
      <w:pPr>
        <w:pStyle w:val="normal1"/>
        <w:spacing w:lineRule="auto" w:line="240" w:before="0" w:after="142"/>
        <w:jc w:val="both"/>
        <w:rPr>
          <w:rFonts w:ascii="Calibri" w:hAnsi="Calibri" w:eastAsia="Calibri" w:cs="Calibri"/>
          <w:sz w:val="24"/>
          <w:szCs w:val="24"/>
          <w:lang w:val="pt-BR" w:eastAsia="zh-CN" w:bidi="hi-IN"/>
        </w:rPr>
      </w:pPr>
      <w:r>
        <w:rPr>
          <w:rFonts w:eastAsia="Calibri" w:cs="Calibri" w:ascii="Calibri" w:hAnsi="Calibri"/>
          <w:sz w:val="24"/>
          <w:szCs w:val="24"/>
          <w:lang w:val="pt-BR" w:eastAsia="zh-CN" w:bidi="hi-IN"/>
        </w:rPr>
      </w:r>
    </w:p>
    <w:p>
      <w:pPr>
        <w:pStyle w:val="normal1"/>
        <w:spacing w:lineRule="auto" w:line="240"/>
        <w:rPr>
          <w:rFonts w:ascii="Calibri" w:hAnsi="Calibri" w:eastAsia="Calibri" w:cs="Calibri"/>
          <w:sz w:val="24"/>
          <w:szCs w:val="24"/>
          <w:lang w:val="pt-BR" w:eastAsia="zh-CN" w:bidi="hi-IN"/>
        </w:rPr>
      </w:pPr>
      <w:r>
        <w:rPr>
          <w:rFonts w:eastAsia="Calibri" w:cs="Calibri" w:ascii="Calibri" w:hAnsi="Calibri"/>
          <w:sz w:val="24"/>
          <w:szCs w:val="24"/>
          <w:lang w:val="pt-BR" w:eastAsia="zh-CN" w:bidi="hi-IN"/>
        </w:rPr>
      </w:r>
      <w:r>
        <w:br w:type="page"/>
      </w:r>
    </w:p>
    <w:p>
      <w:pPr>
        <w:pStyle w:val="normal1"/>
        <w:spacing w:lineRule="auto" w:line="240" w:before="0" w:after="142"/>
        <w:jc w:val="center"/>
        <w:rPr>
          <w:rFonts w:ascii="Calibri" w:hAnsi="Calibri" w:eastAsia="Calibri" w:cs="Calibri"/>
          <w:b/>
          <w:bCs/>
          <w:sz w:val="24"/>
          <w:szCs w:val="24"/>
          <w:lang w:val="pt-BR" w:eastAsia="zh-CN" w:bidi="hi-IN"/>
        </w:rPr>
      </w:pPr>
      <w:r>
        <w:rPr>
          <w:rFonts w:eastAsia="Calibri" w:cs="Calibri" w:ascii="Calibri" w:hAnsi="Calibri"/>
          <w:b/>
          <w:bCs/>
          <w:sz w:val="24"/>
          <w:szCs w:val="24"/>
          <w:lang w:val="pt-BR" w:eastAsia="zh-CN" w:bidi="hi-IN"/>
        </w:rPr>
      </w:r>
      <w:bookmarkStart w:id="77" w:name="_heading=h.u2b73skdj7w2"/>
      <w:bookmarkStart w:id="78" w:name="_heading=h.u2b73skdj7w2"/>
      <w:bookmarkEnd w:id="78"/>
    </w:p>
    <w:p>
      <w:pPr>
        <w:pStyle w:val="normal1"/>
        <w:spacing w:lineRule="auto" w:line="240" w:before="240" w:after="0"/>
        <w:jc w:val="center"/>
        <w:rPr>
          <w:lang w:val="pt-BR" w:eastAsia="zh-CN" w:bidi="hi-IN"/>
        </w:rPr>
      </w:pPr>
      <w:r>
        <w:rPr>
          <w:rFonts w:eastAsia="Calibri" w:cs="Calibri" w:ascii="Calibri" w:hAnsi="Calibri"/>
          <w:b/>
          <w:bCs/>
          <w:sz w:val="24"/>
          <w:szCs w:val="24"/>
          <w:lang w:val="pt-BR" w:eastAsia="zh-CN" w:bidi="hi-IN"/>
        </w:rPr>
        <w:t>DECLARAÇÃO DE VISITA TÉCNICA</w:t>
      </w:r>
    </w:p>
    <w:p>
      <w:pPr>
        <w:pStyle w:val="normal1"/>
        <w:spacing w:lineRule="auto" w:line="240" w:before="240" w:after="0"/>
        <w:jc w:val="center"/>
        <w:rPr>
          <w:lang w:val="pt-BR" w:eastAsia="zh-CN" w:bidi="hi-IN"/>
        </w:rPr>
      </w:pPr>
      <w:bookmarkStart w:id="79" w:name="_heading=h.nonko78q8ysr"/>
      <w:bookmarkEnd w:id="79"/>
      <w:r>
        <w:rPr>
          <w:rFonts w:eastAsia="Calibri" w:cs="Calibri" w:ascii="Calibri" w:hAnsi="Calibri"/>
          <w:b/>
          <w:bCs/>
          <w:sz w:val="24"/>
          <w:szCs w:val="24"/>
          <w:lang w:val="pt-BR" w:eastAsia="zh-CN" w:bidi="hi-IN"/>
        </w:rPr>
        <w:t xml:space="preserve">Item 9.5.4 da FDE </w:t>
      </w:r>
    </w:p>
    <w:p>
      <w:pPr>
        <w:pStyle w:val="normal1"/>
        <w:spacing w:lineRule="auto" w:line="240" w:before="240" w:after="0"/>
        <w:jc w:val="both"/>
        <w:rPr>
          <w:lang w:val="pt-BR" w:eastAsia="zh-CN" w:bidi="hi-IN"/>
        </w:rPr>
      </w:pPr>
      <w:bookmarkStart w:id="80" w:name="_heading=h.5x43v0skndbs"/>
      <w:bookmarkEnd w:id="80"/>
      <w:r>
        <w:rPr>
          <w:rFonts w:eastAsia="Calibri" w:cs="Calibri" w:ascii="Calibri" w:hAnsi="Calibri"/>
          <w:sz w:val="24"/>
          <w:szCs w:val="24"/>
          <w:lang w:val="pt-BR" w:eastAsia="zh-CN" w:bidi="hi-IN"/>
        </w:rPr>
        <w:t xml:space="preserve">O contratante recomenda a realização de visita técnica aos locais de obra, oportunidade na qual será disponibilizado um ATESTADO DE VISITA TÉCNICA pelo Contratante ao licitante. No entanto, o licitante poderá, a seu critério, decidir pela não realização desta visita, hipótese em que o atestado de visita técnica será substituído pela DECLARAÇÃO DE PLENO CONHECIMENTO DOS TERMOS E CONDIÇÕES DA OBRA. </w:t>
      </w:r>
    </w:p>
    <w:p>
      <w:pPr>
        <w:pStyle w:val="normal1"/>
        <w:spacing w:lineRule="auto" w:line="240" w:before="240" w:after="0"/>
        <w:jc w:val="both"/>
        <w:rPr>
          <w:lang w:val="pt-BR" w:eastAsia="zh-CN" w:bidi="hi-IN"/>
        </w:rPr>
      </w:pPr>
      <w:bookmarkStart w:id="81" w:name="_heading=h.95d9m7fg3xx3"/>
      <w:bookmarkEnd w:id="81"/>
      <w:r>
        <w:rPr>
          <w:rFonts w:eastAsia="Calibri" w:cs="Calibri" w:ascii="Calibri" w:hAnsi="Calibri"/>
          <w:sz w:val="24"/>
          <w:szCs w:val="24"/>
          <w:lang w:val="pt-BR" w:eastAsia="zh-CN" w:bidi="hi-IN"/>
        </w:rPr>
        <w:t xml:space="preserve">Abaixo segue modelo que deverá ser preenchido e assinado pelo licitante, assumindo integral e exclusivamente a responsabilidade pelo conhecimento pleno das condições e peculiaridade da contratação.  </w:t>
      </w:r>
    </w:p>
    <w:p>
      <w:pPr>
        <w:pStyle w:val="normal1"/>
        <w:spacing w:lineRule="auto" w:line="240" w:before="240" w:after="0"/>
        <w:jc w:val="both"/>
        <w:rPr>
          <w:rFonts w:ascii="Calibri" w:hAnsi="Calibri" w:eastAsia="Calibri" w:cs="Calibri"/>
          <w:sz w:val="24"/>
          <w:szCs w:val="24"/>
          <w:lang w:val="pt-BR" w:eastAsia="zh-CN" w:bidi="hi-IN"/>
        </w:rPr>
      </w:pPr>
      <w:r>
        <w:rPr>
          <w:rFonts w:eastAsia="Calibri" w:cs="Calibri" w:ascii="Calibri" w:hAnsi="Calibri"/>
          <w:sz w:val="24"/>
          <w:szCs w:val="24"/>
          <w:lang w:val="pt-BR" w:eastAsia="zh-CN" w:bidi="hi-IN"/>
        </w:rPr>
      </w:r>
      <w:bookmarkStart w:id="82" w:name="_heading=h.hpug84aoso6e"/>
      <w:bookmarkStart w:id="83" w:name="_heading=h.hpug84aoso6e"/>
      <w:bookmarkEnd w:id="83"/>
    </w:p>
    <w:p>
      <w:pPr>
        <w:pStyle w:val="normal1"/>
        <w:spacing w:lineRule="auto" w:line="240" w:before="240" w:after="0"/>
        <w:jc w:val="both"/>
        <w:rPr>
          <w:lang w:val="pt-BR" w:eastAsia="zh-CN" w:bidi="hi-IN"/>
        </w:rPr>
      </w:pPr>
      <w:bookmarkStart w:id="84" w:name="_heading=h.74we0gr47fo2"/>
      <w:bookmarkEnd w:id="84"/>
      <w:r>
        <w:rPr>
          <w:rFonts w:eastAsia="Calibri" w:cs="Calibri" w:ascii="Calibri" w:hAnsi="Calibri"/>
          <w:sz w:val="24"/>
          <w:szCs w:val="24"/>
          <w:lang w:val="pt-BR" w:eastAsia="zh-CN" w:bidi="hi-IN"/>
        </w:rPr>
        <w:tab/>
      </w:r>
      <w:r>
        <w:rPr>
          <w:rFonts w:eastAsia="Calibri" w:cs="Calibri" w:ascii="Calibri" w:hAnsi="Calibri"/>
          <w:b/>
          <w:bCs/>
          <w:sz w:val="24"/>
          <w:szCs w:val="24"/>
          <w:lang w:val="pt-BR" w:eastAsia="zh-CN" w:bidi="hi-IN"/>
        </w:rPr>
        <w:t xml:space="preserve">DECLARAÇÃO DE PLENO CONHECIMENTO DOS TERMOS E CONDIÇÕES DA OBRA. </w:t>
      </w:r>
    </w:p>
    <w:p>
      <w:pPr>
        <w:pStyle w:val="normal1"/>
        <w:spacing w:lineRule="auto" w:line="240" w:before="240" w:after="0"/>
        <w:jc w:val="both"/>
        <w:rPr>
          <w:lang w:val="pt-BR" w:eastAsia="zh-CN" w:bidi="hi-IN"/>
        </w:rPr>
      </w:pPr>
      <w:bookmarkStart w:id="85" w:name="_heading=h.ofqxo6bj3ni9"/>
      <w:bookmarkEnd w:id="85"/>
      <w:r>
        <w:rPr>
          <w:rFonts w:eastAsia="Calibri" w:cs="Calibri" w:ascii="Calibri" w:hAnsi="Calibri"/>
          <w:sz w:val="24"/>
          <w:szCs w:val="24"/>
          <w:lang w:val="pt-BR" w:eastAsia="zh-CN" w:bidi="hi-IN"/>
        </w:rPr>
        <w:t xml:space="preserve">(nome da empresa), inscrita no CNPJ sob nº (informar), com sede à (endereço), em cumprimento ao Edital de Concorrência Pública nº (informar), DECLARA que conheceu os documentos técnicos de engenharia e arquitetura do processo licitatório a que se refere o processo licitatório, bem como as condições do local da obra, as dificuldades do projeto, os esforços e os investimentos necessários para o empreendimento, assumindo, assim, integral e exclusiva responsabilidade pelo conhecimento pleno das condições e peculiaridade da contratação.  </w:t>
      </w:r>
    </w:p>
    <w:p>
      <w:pPr>
        <w:pStyle w:val="normal1"/>
        <w:spacing w:lineRule="auto" w:line="240" w:before="240" w:after="0"/>
        <w:jc w:val="both"/>
        <w:rPr>
          <w:rFonts w:ascii="Calibri" w:hAnsi="Calibri" w:eastAsia="Calibri" w:cs="Calibri"/>
          <w:sz w:val="24"/>
          <w:szCs w:val="24"/>
          <w:lang w:val="pt-BR" w:eastAsia="zh-CN" w:bidi="hi-IN"/>
        </w:rPr>
      </w:pPr>
      <w:r>
        <w:rPr>
          <w:rFonts w:eastAsia="Calibri" w:cs="Calibri" w:ascii="Calibri" w:hAnsi="Calibri"/>
          <w:sz w:val="24"/>
          <w:szCs w:val="24"/>
          <w:lang w:val="pt-BR" w:eastAsia="zh-CN" w:bidi="hi-IN"/>
        </w:rPr>
      </w:r>
      <w:bookmarkStart w:id="86" w:name="_heading=h.isrr0h5s7tld"/>
      <w:bookmarkStart w:id="87" w:name="_heading=h.isrr0h5s7tld"/>
      <w:bookmarkEnd w:id="87"/>
    </w:p>
    <w:p>
      <w:pPr>
        <w:pStyle w:val="normal1"/>
        <w:spacing w:lineRule="auto" w:line="240" w:before="240" w:after="0"/>
        <w:jc w:val="both"/>
        <w:rPr>
          <w:rFonts w:ascii="Calibri" w:hAnsi="Calibri" w:eastAsia="Calibri" w:cs="Calibri"/>
          <w:sz w:val="24"/>
          <w:szCs w:val="24"/>
          <w:lang w:val="pt-BR" w:eastAsia="zh-CN" w:bidi="hi-IN"/>
        </w:rPr>
      </w:pPr>
      <w:r>
        <w:rPr>
          <w:rFonts w:eastAsia="Calibri" w:cs="Calibri" w:ascii="Calibri" w:hAnsi="Calibri"/>
          <w:sz w:val="24"/>
          <w:szCs w:val="24"/>
          <w:lang w:val="pt-BR" w:eastAsia="zh-CN" w:bidi="hi-IN"/>
        </w:rPr>
      </w:r>
      <w:bookmarkStart w:id="88" w:name="_heading=h.lyjklyyt5f7x"/>
      <w:bookmarkStart w:id="89" w:name="_heading=h.lyjklyyt5f7x"/>
      <w:bookmarkEnd w:id="89"/>
    </w:p>
    <w:p>
      <w:pPr>
        <w:pStyle w:val="normal1"/>
        <w:spacing w:lineRule="auto" w:line="240" w:before="240" w:after="0"/>
        <w:jc w:val="both"/>
        <w:rPr>
          <w:rFonts w:ascii="Calibri" w:hAnsi="Calibri" w:eastAsia="Calibri" w:cs="Calibri"/>
          <w:sz w:val="24"/>
          <w:szCs w:val="24"/>
          <w:lang w:val="pt-BR" w:eastAsia="zh-CN" w:bidi="hi-IN"/>
        </w:rPr>
      </w:pPr>
      <w:r>
        <w:rPr>
          <w:rFonts w:eastAsia="Calibri" w:cs="Calibri" w:ascii="Calibri" w:hAnsi="Calibri"/>
          <w:sz w:val="24"/>
          <w:szCs w:val="24"/>
          <w:lang w:val="pt-BR" w:eastAsia="zh-CN" w:bidi="hi-IN"/>
        </w:rPr>
      </w:r>
    </w:p>
    <w:p>
      <w:pPr>
        <w:pStyle w:val="normal1"/>
        <w:spacing w:lineRule="auto" w:line="240" w:before="240" w:after="0"/>
        <w:jc w:val="both"/>
        <w:rPr>
          <w:lang w:val="pt-BR" w:eastAsia="zh-CN" w:bidi="hi-IN"/>
        </w:rPr>
      </w:pPr>
      <w:bookmarkStart w:id="90" w:name="_heading=h.rn6o1rs35fp2"/>
      <w:bookmarkEnd w:id="90"/>
      <w:r>
        <w:rPr>
          <w:rFonts w:eastAsia="Calibri" w:cs="Calibri" w:ascii="Calibri" w:hAnsi="Calibri"/>
          <w:b/>
          <w:bCs/>
          <w:sz w:val="24"/>
          <w:szCs w:val="24"/>
          <w:lang w:val="pt-BR" w:eastAsia="zh-CN" w:bidi="hi-IN"/>
        </w:rPr>
        <w:br/>
      </w:r>
      <w:r>
        <w:br w:type="page"/>
      </w:r>
    </w:p>
    <w:p>
      <w:pPr>
        <w:pStyle w:val="normal1"/>
        <w:spacing w:lineRule="auto" w:line="240" w:before="0" w:after="142"/>
        <w:jc w:val="center"/>
        <w:rPr>
          <w:lang w:val="pt-BR" w:eastAsia="zh-CN" w:bidi="hi-IN"/>
        </w:rPr>
      </w:pPr>
      <w:bookmarkStart w:id="91" w:name="_heading=h.apercocfqmxr"/>
      <w:bookmarkEnd w:id="91"/>
      <w:r>
        <w:rPr>
          <w:rFonts w:eastAsia="Calibri" w:cs="Calibri" w:ascii="Calibri" w:hAnsi="Calibri"/>
          <w:b/>
          <w:bCs/>
          <w:sz w:val="24"/>
          <w:szCs w:val="24"/>
          <w:lang w:val="pt-BR" w:eastAsia="zh-CN" w:bidi="hi-IN"/>
        </w:rPr>
        <w:t>Formulário de Declaração de Manutenção de Propostas</w:t>
      </w:r>
    </w:p>
    <w:p>
      <w:pPr>
        <w:pStyle w:val="normal1"/>
        <w:spacing w:lineRule="auto" w:line="240" w:before="0" w:after="142"/>
        <w:jc w:val="both"/>
        <w:rPr>
          <w:rFonts w:ascii="Calibri" w:hAnsi="Calibri" w:eastAsia="Calibri" w:cs="Calibri"/>
          <w:sz w:val="24"/>
          <w:szCs w:val="24"/>
          <w:lang w:val="pt-BR" w:eastAsia="zh-CN" w:bidi="hi-IN"/>
        </w:rPr>
      </w:pPr>
      <w:r>
        <w:rPr>
          <w:rFonts w:eastAsia="Calibri" w:cs="Calibri" w:ascii="Calibri" w:hAnsi="Calibri"/>
          <w:sz w:val="24"/>
          <w:szCs w:val="24"/>
          <w:lang w:val="pt-BR" w:eastAsia="zh-CN" w:bidi="hi-IN"/>
        </w:rPr>
      </w:r>
    </w:p>
    <w:p>
      <w:pPr>
        <w:pStyle w:val="normal1"/>
        <w:tabs>
          <w:tab w:val="clear" w:pos="720"/>
          <w:tab w:val="right" w:pos="9072" w:leader="none"/>
        </w:tabs>
        <w:spacing w:lineRule="auto" w:line="240" w:before="0" w:after="142"/>
        <w:ind w:hanging="0" w:start="5387"/>
        <w:jc w:val="both"/>
        <w:rPr>
          <w:lang w:val="pt-BR" w:eastAsia="zh-CN" w:bidi="hi-IN"/>
        </w:rPr>
      </w:pPr>
      <w:r>
        <w:rPr>
          <w:rFonts w:eastAsia="Calibri" w:cs="Calibri" w:ascii="Calibri" w:hAnsi="Calibri"/>
          <w:sz w:val="24"/>
          <w:szCs w:val="24"/>
          <w:lang w:val="pt-BR" w:eastAsia="zh-CN" w:bidi="hi-IN"/>
        </w:rPr>
        <w:t>Data:</w:t>
        <w:tab/>
      </w:r>
    </w:p>
    <w:p>
      <w:pPr>
        <w:pStyle w:val="normal1"/>
        <w:tabs>
          <w:tab w:val="clear" w:pos="720"/>
          <w:tab w:val="right" w:pos="9072" w:leader="none"/>
        </w:tabs>
        <w:spacing w:lineRule="auto" w:line="240" w:before="0" w:after="142"/>
        <w:ind w:hanging="0" w:start="5387"/>
        <w:jc w:val="both"/>
        <w:rPr>
          <w:lang w:val="pt-BR" w:eastAsia="zh-CN" w:bidi="hi-IN"/>
        </w:rPr>
      </w:pPr>
      <w:r>
        <w:rPr>
          <w:rFonts w:eastAsia="Calibri" w:cs="Calibri" w:ascii="Calibri" w:hAnsi="Calibri"/>
          <w:sz w:val="24"/>
          <w:szCs w:val="24"/>
          <w:lang w:val="pt-BR" w:eastAsia="zh-CN" w:bidi="hi-IN"/>
        </w:rPr>
        <w:t>Concorrência Pública nº:</w:t>
        <w:tab/>
      </w:r>
    </w:p>
    <w:p>
      <w:pPr>
        <w:pStyle w:val="normal1"/>
        <w:tabs>
          <w:tab w:val="clear" w:pos="720"/>
          <w:tab w:val="right" w:pos="9072" w:leader="none"/>
        </w:tabs>
        <w:spacing w:lineRule="auto" w:line="240" w:before="0" w:after="142"/>
        <w:ind w:hanging="0" w:start="5387"/>
        <w:jc w:val="both"/>
        <w:rPr>
          <w:lang w:val="pt-BR" w:eastAsia="zh-CN" w:bidi="hi-IN"/>
        </w:rPr>
      </w:pPr>
      <w:r>
        <w:rPr>
          <w:rFonts w:eastAsia="Calibri" w:cs="Calibri" w:ascii="Calibri" w:hAnsi="Calibri"/>
          <w:sz w:val="24"/>
          <w:szCs w:val="24"/>
          <w:lang w:val="pt-BR" w:eastAsia="zh-CN" w:bidi="hi-IN"/>
        </w:rPr>
        <w:tab/>
      </w:r>
    </w:p>
    <w:p>
      <w:pPr>
        <w:pStyle w:val="normal1"/>
        <w:tabs>
          <w:tab w:val="clear" w:pos="720"/>
          <w:tab w:val="right" w:pos="9072" w:leader="none"/>
        </w:tabs>
        <w:spacing w:lineRule="auto" w:line="240" w:before="0" w:after="142"/>
        <w:jc w:val="both"/>
        <w:rPr>
          <w:lang w:val="pt-BR" w:eastAsia="zh-CN" w:bidi="hi-IN"/>
        </w:rPr>
      </w:pPr>
      <w:r>
        <w:rPr>
          <w:rFonts w:eastAsia="Calibri" w:cs="Calibri" w:ascii="Calibri" w:hAnsi="Calibri"/>
          <w:sz w:val="24"/>
          <w:szCs w:val="24"/>
          <w:lang w:val="pt-BR" w:eastAsia="zh-CN" w:bidi="hi-IN"/>
        </w:rPr>
        <w:t xml:space="preserve">Para: </w:t>
      </w:r>
      <w:r>
        <w:rPr>
          <w:rFonts w:eastAsia="Calibri" w:cs="Calibri" w:ascii="Calibri" w:hAnsi="Calibri"/>
          <w:i/>
          <w:iCs/>
          <w:sz w:val="24"/>
          <w:szCs w:val="24"/>
          <w:lang w:val="pt-BR" w:eastAsia="zh-CN" w:bidi="hi-IN"/>
        </w:rPr>
        <w:t>[entidade Contratante]</w:t>
      </w:r>
      <w:r>
        <w:rPr>
          <w:rFonts w:eastAsia="Calibri" w:cs="Calibri" w:ascii="Calibri" w:hAnsi="Calibri"/>
          <w:sz w:val="24"/>
          <w:szCs w:val="24"/>
          <w:lang w:val="pt-BR" w:eastAsia="zh-CN" w:bidi="hi-IN"/>
        </w:rPr>
        <w:tab/>
      </w:r>
    </w:p>
    <w:p>
      <w:pPr>
        <w:pStyle w:val="normal1"/>
        <w:spacing w:lineRule="auto" w:line="240" w:before="0" w:after="142"/>
        <w:jc w:val="both"/>
        <w:rPr>
          <w:lang w:val="pt-BR" w:eastAsia="zh-CN" w:bidi="hi-IN"/>
        </w:rPr>
      </w:pPr>
      <w:r>
        <w:rPr>
          <w:rFonts w:eastAsia="Calibri" w:cs="Calibri" w:ascii="Calibri" w:hAnsi="Calibri"/>
          <w:sz w:val="24"/>
          <w:szCs w:val="24"/>
          <w:lang w:val="pt-BR" w:eastAsia="zh-CN" w:bidi="hi-IN"/>
        </w:rPr>
        <w:t>Nós, abaixo assinados, declaramos que:</w:t>
      </w:r>
    </w:p>
    <w:p>
      <w:pPr>
        <w:pStyle w:val="normal1"/>
        <w:spacing w:lineRule="auto" w:line="240" w:before="0" w:after="142"/>
        <w:jc w:val="both"/>
        <w:rPr>
          <w:lang w:val="pt-BR" w:eastAsia="zh-CN" w:bidi="hi-IN"/>
        </w:rPr>
      </w:pPr>
      <w:r>
        <w:rPr>
          <w:rFonts w:eastAsia="Calibri" w:cs="Calibri" w:ascii="Calibri" w:hAnsi="Calibri"/>
          <w:sz w:val="24"/>
          <w:szCs w:val="24"/>
          <w:lang w:val="pt-BR" w:eastAsia="zh-CN" w:bidi="hi-IN"/>
        </w:rPr>
        <w:t>De acordo com os termos da Contratante e com as Diretrizes da Agência Francesa de Desenvolvimento, as Propostas devem ser apoiadas por uma Declaração de Manutenção da Oferta.</w:t>
      </w:r>
    </w:p>
    <w:p>
      <w:pPr>
        <w:pStyle w:val="normal1"/>
        <w:spacing w:lineRule="auto" w:line="240" w:before="0" w:after="142"/>
        <w:jc w:val="both"/>
        <w:rPr>
          <w:lang w:val="pt-BR" w:eastAsia="zh-CN" w:bidi="hi-IN"/>
        </w:rPr>
      </w:pPr>
      <w:r>
        <w:rPr>
          <w:rFonts w:eastAsia="Calibri" w:cs="Calibri" w:ascii="Calibri" w:hAnsi="Calibri"/>
          <w:sz w:val="24"/>
          <w:szCs w:val="24"/>
          <w:lang w:val="pt-BR" w:eastAsia="zh-CN" w:bidi="hi-IN"/>
        </w:rPr>
        <w:t>Assim, concordamos que seremos declarados inelegíveis para participar de qualquer licitação de contrato com o Contratante por um período de até 02(dois) anos, contado a partir da data de aplicação da sanção, se violarmos nossa(s) obrigação(ões) sob as condições da Proposta se:</w:t>
      </w:r>
    </w:p>
    <w:p>
      <w:pPr>
        <w:pStyle w:val="normal1"/>
        <w:numPr>
          <w:ilvl w:val="0"/>
          <w:numId w:val="6"/>
        </w:numPr>
        <w:spacing w:lineRule="auto" w:line="240" w:before="0" w:after="142"/>
        <w:ind w:hanging="360" w:start="567"/>
        <w:jc w:val="both"/>
        <w:rPr>
          <w:lang w:val="pt-BR" w:eastAsia="zh-CN" w:bidi="hi-IN"/>
        </w:rPr>
      </w:pPr>
      <w:r>
        <w:rPr>
          <w:rFonts w:eastAsia="Calibri" w:cs="Calibri" w:ascii="Calibri" w:hAnsi="Calibri"/>
          <w:sz w:val="24"/>
          <w:szCs w:val="24"/>
          <w:lang w:val="pt-BR" w:eastAsia="zh-CN" w:bidi="hi-IN"/>
        </w:rPr>
        <w:t>Retirarmos nossa Proposta no período de validade da Proposta especificado por nós no Formulário de Proposta ou por qualquer outra extensão do período de validade que tenha sido acordada; ou</w:t>
      </w:r>
    </w:p>
    <w:p>
      <w:pPr>
        <w:pStyle w:val="normal1"/>
        <w:numPr>
          <w:ilvl w:val="0"/>
          <w:numId w:val="6"/>
        </w:numPr>
        <w:spacing w:lineRule="auto" w:line="240" w:before="0" w:after="142"/>
        <w:ind w:hanging="360" w:start="567"/>
        <w:jc w:val="both"/>
        <w:rPr>
          <w:lang w:val="pt-BR" w:eastAsia="zh-CN" w:bidi="hi-IN"/>
        </w:rPr>
      </w:pPr>
      <w:r>
        <w:rPr>
          <w:rFonts w:eastAsia="Calibri" w:cs="Calibri" w:ascii="Calibri" w:hAnsi="Calibri"/>
          <w:sz w:val="24"/>
          <w:szCs w:val="24"/>
          <w:lang w:val="pt-BR" w:eastAsia="zh-CN" w:bidi="hi-IN"/>
        </w:rPr>
        <w:t>Se, após sermos notificados da aceitação de nossa Oferta pelo Contratante durante o período de validade da Oferta ou durante qualquer outra extensão do período de validade que tenha sido acordado, (i) deixarmos de cumprir ou nos recusarmos a executar o Contrato, se necessário; ou (ii) deixarmos de fornecer ou nos recusarmos a fornecer a Garantia da Execução.</w:t>
      </w:r>
    </w:p>
    <w:p>
      <w:pPr>
        <w:pStyle w:val="normal1"/>
        <w:spacing w:lineRule="auto" w:line="240" w:before="0" w:after="142"/>
        <w:jc w:val="both"/>
        <w:rPr>
          <w:lang w:val="pt-BR" w:eastAsia="zh-CN" w:bidi="hi-IN"/>
        </w:rPr>
      </w:pPr>
      <w:r>
        <w:rPr>
          <w:rFonts w:eastAsia="Calibri" w:cs="Calibri" w:ascii="Calibri" w:hAnsi="Calibri"/>
          <w:sz w:val="24"/>
          <w:szCs w:val="24"/>
          <w:lang w:val="pt-BR" w:eastAsia="zh-CN" w:bidi="hi-IN"/>
        </w:rPr>
        <w:t>Esta Declaração de Manutenção expirará se não formos selecionados e quando ocorrer a primeira das seguintes situações:</w:t>
      </w:r>
    </w:p>
    <w:p>
      <w:pPr>
        <w:pStyle w:val="normal1"/>
        <w:numPr>
          <w:ilvl w:val="0"/>
          <w:numId w:val="14"/>
        </w:numPr>
        <w:spacing w:lineRule="auto" w:line="240" w:before="0" w:after="142"/>
        <w:ind w:hanging="360" w:start="567"/>
        <w:jc w:val="both"/>
        <w:rPr>
          <w:lang w:val="pt-BR" w:eastAsia="zh-CN" w:bidi="hi-IN"/>
        </w:rPr>
      </w:pPr>
      <w:r>
        <w:rPr>
          <w:rFonts w:eastAsia="Calibri" w:cs="Calibri" w:ascii="Calibri" w:hAnsi="Calibri"/>
          <w:sz w:val="24"/>
          <w:szCs w:val="24"/>
          <w:lang w:val="pt-BR" w:eastAsia="zh-CN" w:bidi="hi-IN"/>
        </w:rPr>
        <w:t>se recebermos uma cópia da comunicação com o nome do Proponente selecionado; ou</w:t>
      </w:r>
    </w:p>
    <w:p>
      <w:pPr>
        <w:pStyle w:val="normal1"/>
        <w:numPr>
          <w:ilvl w:val="0"/>
          <w:numId w:val="14"/>
        </w:numPr>
        <w:spacing w:lineRule="auto" w:line="240" w:before="0" w:after="142"/>
        <w:ind w:hanging="360" w:start="567"/>
        <w:jc w:val="both"/>
        <w:rPr>
          <w:lang w:val="pt-BR" w:eastAsia="zh-CN" w:bidi="hi-IN"/>
        </w:rPr>
      </w:pPr>
      <w:r>
        <w:rPr>
          <w:rFonts w:eastAsia="Calibri" w:cs="Calibri" w:ascii="Calibri" w:hAnsi="Calibri"/>
          <w:sz w:val="24"/>
          <w:szCs w:val="24"/>
          <w:lang w:val="pt-BR" w:eastAsia="zh-CN" w:bidi="hi-IN"/>
        </w:rPr>
        <w:t>vinte e oito (28) dias após o vencimento de nossa Proposta.</w:t>
      </w:r>
    </w:p>
    <w:p>
      <w:pPr>
        <w:pStyle w:val="normal1"/>
        <w:spacing w:lineRule="auto" w:line="240" w:before="0" w:after="142"/>
        <w:jc w:val="both"/>
        <w:rPr>
          <w:rFonts w:ascii="Calibri" w:hAnsi="Calibri" w:eastAsia="Calibri" w:cs="Calibri"/>
          <w:sz w:val="24"/>
          <w:szCs w:val="24"/>
          <w:lang w:val="pt-BR" w:eastAsia="zh-CN" w:bidi="hi-IN"/>
        </w:rPr>
      </w:pPr>
      <w:r>
        <w:rPr>
          <w:rFonts w:eastAsia="Calibri" w:cs="Calibri" w:ascii="Calibri" w:hAnsi="Calibri"/>
          <w:sz w:val="24"/>
          <w:szCs w:val="24"/>
          <w:lang w:val="pt-BR" w:eastAsia="zh-CN" w:bidi="hi-IN"/>
        </w:rPr>
      </w:r>
    </w:p>
    <w:p>
      <w:pPr>
        <w:pStyle w:val="normal1"/>
        <w:tabs>
          <w:tab w:val="clear" w:pos="720"/>
          <w:tab w:val="right" w:pos="9072" w:leader="none"/>
        </w:tabs>
        <w:spacing w:lineRule="auto" w:line="240" w:before="0" w:after="142"/>
        <w:jc w:val="both"/>
        <w:rPr>
          <w:lang w:val="pt-BR" w:eastAsia="zh-CN" w:bidi="hi-IN"/>
        </w:rPr>
      </w:pPr>
      <w:r>
        <w:rPr>
          <w:rFonts w:eastAsia="Calibri" w:cs="Calibri" w:ascii="Calibri" w:hAnsi="Calibri"/>
          <w:sz w:val="24"/>
          <w:szCs w:val="24"/>
          <w:lang w:val="pt-BR" w:eastAsia="zh-CN" w:bidi="hi-IN"/>
        </w:rPr>
        <w:t>Nome do licitante</w:t>
      </w:r>
      <w:r>
        <w:rPr>
          <w:rStyle w:val="FootnoteReference"/>
          <w:rFonts w:eastAsia="Calibri" w:cs="Calibri" w:ascii="Calibri" w:hAnsi="Calibri"/>
          <w:sz w:val="24"/>
          <w:szCs w:val="24"/>
          <w:vertAlign w:val="superscript"/>
          <w:lang w:val="pt-BR" w:eastAsia="zh-CN" w:bidi="hi-IN"/>
        </w:rPr>
        <w:footnoteReference w:id="12"/>
      </w:r>
      <w:r>
        <w:rPr>
          <w:rFonts w:eastAsia="Calibri" w:cs="Calibri" w:ascii="Calibri" w:hAnsi="Calibri"/>
          <w:sz w:val="24"/>
          <w:szCs w:val="24"/>
          <w:lang w:val="pt-BR" w:eastAsia="zh-CN" w:bidi="hi-IN"/>
        </w:rPr>
        <w:t>:</w:t>
        <w:tab/>
      </w:r>
    </w:p>
    <w:p>
      <w:pPr>
        <w:pStyle w:val="normal1"/>
        <w:tabs>
          <w:tab w:val="clear" w:pos="720"/>
          <w:tab w:val="right" w:pos="9072" w:leader="none"/>
        </w:tabs>
        <w:spacing w:lineRule="auto" w:line="240" w:before="0" w:after="142"/>
        <w:jc w:val="both"/>
        <w:rPr>
          <w:lang w:val="pt-BR" w:eastAsia="zh-CN" w:bidi="hi-IN"/>
        </w:rPr>
      </w:pPr>
      <w:r>
        <w:rPr>
          <w:rFonts w:eastAsia="Calibri" w:cs="Calibri" w:ascii="Calibri" w:hAnsi="Calibri"/>
          <w:sz w:val="24"/>
          <w:szCs w:val="24"/>
          <w:lang w:val="pt-BR" w:eastAsia="zh-CN" w:bidi="hi-IN"/>
        </w:rPr>
        <w:t>Nome da pessoa devidamente autorizada a assinar esta Proposta por e em nome do licitante</w:t>
      </w:r>
      <w:r>
        <w:rPr>
          <w:rStyle w:val="FootnoteReference"/>
          <w:rFonts w:eastAsia="Calibri" w:cs="Calibri" w:ascii="Calibri" w:hAnsi="Calibri"/>
          <w:sz w:val="24"/>
          <w:szCs w:val="24"/>
          <w:vertAlign w:val="superscript"/>
          <w:lang w:val="pt-BR" w:eastAsia="zh-CN" w:bidi="hi-IN"/>
        </w:rPr>
        <w:footnoteReference w:id="13"/>
      </w:r>
      <w:r>
        <w:rPr>
          <w:rFonts w:eastAsia="Calibri" w:cs="Calibri" w:ascii="Calibri" w:hAnsi="Calibri"/>
          <w:sz w:val="24"/>
          <w:szCs w:val="24"/>
          <w:lang w:val="pt-BR" w:eastAsia="zh-CN" w:bidi="hi-IN"/>
        </w:rPr>
        <w:t>:</w:t>
        <w:br/>
        <w:tab/>
      </w:r>
    </w:p>
    <w:p>
      <w:pPr>
        <w:pStyle w:val="normal1"/>
        <w:tabs>
          <w:tab w:val="clear" w:pos="720"/>
          <w:tab w:val="right" w:pos="9072" w:leader="none"/>
        </w:tabs>
        <w:spacing w:lineRule="auto" w:line="240" w:before="0" w:after="142"/>
        <w:jc w:val="both"/>
        <w:rPr>
          <w:lang w:val="pt-BR" w:eastAsia="zh-CN" w:bidi="hi-IN"/>
        </w:rPr>
      </w:pPr>
      <w:r>
        <w:rPr>
          <w:rFonts w:eastAsia="Calibri" w:cs="Calibri" w:ascii="Calibri" w:hAnsi="Calibri"/>
          <w:sz w:val="24"/>
          <w:szCs w:val="24"/>
          <w:lang w:val="pt-BR" w:eastAsia="zh-CN" w:bidi="hi-IN"/>
        </w:rPr>
        <w:t>Cargo da pessoa que assina esta Proposta:</w:t>
        <w:tab/>
      </w:r>
    </w:p>
    <w:p>
      <w:pPr>
        <w:pStyle w:val="normal1"/>
        <w:tabs>
          <w:tab w:val="clear" w:pos="720"/>
          <w:tab w:val="right" w:pos="9072" w:leader="none"/>
        </w:tabs>
        <w:spacing w:lineRule="auto" w:line="240" w:before="0" w:after="142"/>
        <w:jc w:val="both"/>
        <w:rPr>
          <w:lang w:val="pt-BR" w:eastAsia="zh-CN" w:bidi="hi-IN"/>
        </w:rPr>
      </w:pPr>
      <w:r>
        <w:rPr>
          <w:rFonts w:eastAsia="Calibri" w:cs="Calibri" w:ascii="Calibri" w:hAnsi="Calibri"/>
          <w:sz w:val="24"/>
          <w:szCs w:val="24"/>
          <w:lang w:val="pt-BR" w:eastAsia="zh-CN" w:bidi="hi-IN"/>
        </w:rPr>
        <w:t>Assinatura da pessoa acima mencionada:</w:t>
        <w:tab/>
      </w:r>
    </w:p>
    <w:p>
      <w:pPr>
        <w:pStyle w:val="normal1"/>
        <w:spacing w:lineRule="auto" w:line="240" w:before="0" w:after="142"/>
        <w:jc w:val="both"/>
        <w:rPr>
          <w:lang w:val="pt-BR" w:eastAsia="zh-CN" w:bidi="hi-IN"/>
        </w:rPr>
      </w:pPr>
      <w:r>
        <w:rPr>
          <w:rFonts w:eastAsia="Calibri" w:cs="Calibri" w:ascii="Calibri" w:hAnsi="Calibri"/>
          <w:sz w:val="24"/>
          <w:szCs w:val="24"/>
          <w:lang w:val="pt-BR" w:eastAsia="zh-CN" w:bidi="hi-IN"/>
        </w:rPr>
        <w:t>Datado _____________________________ ___________________ 20_____________</w:t>
      </w:r>
    </w:p>
    <w:p>
      <w:pPr>
        <w:pStyle w:val="normal1"/>
        <w:spacing w:lineRule="auto" w:line="240" w:before="0" w:after="142"/>
        <w:jc w:val="both"/>
        <w:rPr>
          <w:rFonts w:ascii="Calibri" w:hAnsi="Calibri" w:eastAsia="Calibri" w:cs="Calibri"/>
          <w:sz w:val="24"/>
          <w:szCs w:val="24"/>
          <w:lang w:val="pt-BR" w:eastAsia="zh-CN" w:bidi="hi-IN"/>
        </w:rPr>
      </w:pPr>
      <w:r>
        <w:rPr>
          <w:rFonts w:eastAsia="Calibri" w:cs="Calibri" w:ascii="Calibri" w:hAnsi="Calibri"/>
          <w:sz w:val="24"/>
          <w:szCs w:val="24"/>
          <w:lang w:val="pt-BR" w:eastAsia="zh-CN" w:bidi="hi-IN"/>
        </w:rPr>
      </w:r>
    </w:p>
    <w:p>
      <w:pPr>
        <w:pStyle w:val="normal1"/>
        <w:spacing w:lineRule="auto" w:line="240" w:before="0" w:after="142"/>
        <w:jc w:val="both"/>
        <w:rPr>
          <w:rFonts w:ascii="Calibri" w:hAnsi="Calibri" w:eastAsia="Calibri" w:cs="Calibri"/>
          <w:sz w:val="24"/>
          <w:szCs w:val="24"/>
          <w:lang w:val="pt-BR" w:eastAsia="zh-CN" w:bidi="hi-IN"/>
        </w:rPr>
      </w:pPr>
      <w:r>
        <w:rPr>
          <w:rFonts w:eastAsia="Calibri" w:cs="Calibri" w:ascii="Calibri" w:hAnsi="Calibri"/>
          <w:sz w:val="24"/>
          <w:szCs w:val="24"/>
          <w:lang w:val="pt-BR" w:eastAsia="zh-CN" w:bidi="hi-IN"/>
        </w:rPr>
      </w:r>
    </w:p>
    <w:p>
      <w:pPr>
        <w:pStyle w:val="normal1"/>
        <w:spacing w:lineRule="auto" w:line="240" w:before="0" w:after="142"/>
        <w:jc w:val="both"/>
        <w:rPr>
          <w:lang w:val="pt-BR" w:eastAsia="zh-CN" w:bidi="hi-IN"/>
        </w:rPr>
      </w:pPr>
      <w:r>
        <w:rPr>
          <w:rFonts w:eastAsia="Calibri" w:cs="Calibri" w:ascii="Calibri" w:hAnsi="Calibri"/>
          <w:i/>
          <w:iCs/>
          <w:sz w:val="24"/>
          <w:szCs w:val="24"/>
          <w:lang w:val="pt-BR" w:eastAsia="zh-CN" w:bidi="hi-IN"/>
        </w:rPr>
        <w:t>[Nota: No caso de um Consórcio, a Declaração de Manutenção da Proposta deve estar em nome do Consórcio que apresentou a Proposta.]</w:t>
      </w:r>
    </w:p>
    <w:p>
      <w:pPr>
        <w:pStyle w:val="normal1"/>
        <w:tabs>
          <w:tab w:val="clear" w:pos="720"/>
          <w:tab w:val="right" w:pos="9072" w:leader="none"/>
        </w:tabs>
        <w:spacing w:lineRule="auto" w:line="240" w:before="0" w:after="142"/>
        <w:ind w:hanging="0" w:start="5387"/>
        <w:jc w:val="both"/>
        <w:rPr>
          <w:lang w:val="pt-BR" w:eastAsia="zh-CN" w:bidi="hi-IN"/>
        </w:rPr>
      </w:pPr>
      <w:r>
        <w:rPr>
          <w:rFonts w:eastAsia="Calibri" w:cs="Calibri" w:ascii="Calibri" w:hAnsi="Calibri"/>
          <w:sz w:val="24"/>
          <w:szCs w:val="24"/>
          <w:lang w:val="pt-BR" w:eastAsia="zh-CN" w:bidi="hi-IN"/>
        </w:rPr>
        <w:tab/>
      </w:r>
    </w:p>
    <w:p>
      <w:pPr>
        <w:pStyle w:val="normal1"/>
        <w:tabs>
          <w:tab w:val="clear" w:pos="720"/>
          <w:tab w:val="right" w:pos="9072" w:leader="none"/>
        </w:tabs>
        <w:spacing w:lineRule="auto" w:line="240" w:before="0" w:after="142"/>
        <w:jc w:val="both"/>
        <w:rPr>
          <w:lang w:val="pt-BR" w:eastAsia="zh-CN" w:bidi="hi-IN"/>
        </w:rPr>
      </w:pPr>
      <w:r>
        <w:rPr>
          <w:rFonts w:eastAsia="Calibri" w:cs="Calibri" w:ascii="Calibri" w:hAnsi="Calibri"/>
          <w:sz w:val="24"/>
          <w:szCs w:val="24"/>
          <w:lang w:val="pt-BR" w:eastAsia="zh-CN" w:bidi="hi-IN"/>
        </w:rPr>
        <w:t>Para:</w:t>
        <w:tab/>
      </w:r>
    </w:p>
    <w:p>
      <w:pPr>
        <w:pStyle w:val="normal1"/>
        <w:spacing w:lineRule="auto" w:line="240" w:before="0" w:after="142"/>
        <w:jc w:val="both"/>
        <w:rPr>
          <w:lang w:val="pt-BR" w:eastAsia="zh-CN" w:bidi="hi-IN"/>
        </w:rPr>
      </w:pPr>
      <w:r>
        <w:rPr>
          <w:rFonts w:eastAsia="Calibri" w:cs="Calibri" w:ascii="Calibri" w:hAnsi="Calibri"/>
          <w:sz w:val="24"/>
          <w:szCs w:val="24"/>
          <w:lang w:val="pt-BR" w:eastAsia="zh-CN" w:bidi="hi-IN"/>
        </w:rPr>
        <w:t>Nós, abaixo assinados, declaramos que:</w:t>
      </w:r>
    </w:p>
    <w:p>
      <w:pPr>
        <w:pStyle w:val="normal1"/>
        <w:spacing w:lineRule="auto" w:line="240" w:before="0" w:after="142"/>
        <w:jc w:val="both"/>
        <w:rPr>
          <w:lang w:val="pt-BR" w:eastAsia="zh-CN" w:bidi="hi-IN"/>
        </w:rPr>
      </w:pPr>
      <w:r>
        <w:rPr>
          <w:rFonts w:eastAsia="Calibri" w:cs="Calibri" w:ascii="Calibri" w:hAnsi="Calibri"/>
          <w:sz w:val="24"/>
          <w:szCs w:val="24"/>
          <w:lang w:val="pt-BR" w:eastAsia="zh-CN" w:bidi="hi-IN"/>
        </w:rPr>
        <w:t>De acordo com os termos da Contratante e com as Diretrizes da Agência Francesa de Desenvolvimento, as Propostas devem ser apoiadas por uma Declaração de Manutenção da Oferta.</w:t>
      </w:r>
    </w:p>
    <w:p>
      <w:pPr>
        <w:pStyle w:val="normal1"/>
        <w:spacing w:lineRule="auto" w:line="240" w:before="0" w:after="142"/>
        <w:jc w:val="both"/>
        <w:rPr>
          <w:lang w:val="pt-BR" w:eastAsia="zh-CN" w:bidi="hi-IN"/>
        </w:rPr>
      </w:pPr>
      <w:r>
        <w:rPr>
          <w:rFonts w:eastAsia="Calibri" w:cs="Calibri" w:ascii="Calibri" w:hAnsi="Calibri"/>
          <w:sz w:val="24"/>
          <w:szCs w:val="24"/>
          <w:lang w:val="pt-BR" w:eastAsia="zh-CN" w:bidi="hi-IN"/>
        </w:rPr>
        <w:t>Assim, concordamos que seremos declarados inelegíveis para participar de qualquer licitação de contrato com o Contratante por um período de até 02(dois) anos, contado a partir da data de aplicação da sanção, se violarmos nossa(s) obrigação(ões) sob as condições da Proposta se:</w:t>
      </w:r>
    </w:p>
    <w:p>
      <w:pPr>
        <w:pStyle w:val="normal1"/>
        <w:numPr>
          <w:ilvl w:val="0"/>
          <w:numId w:val="12"/>
        </w:numPr>
        <w:spacing w:lineRule="auto" w:line="240" w:before="0" w:after="142"/>
        <w:ind w:hanging="360" w:start="567"/>
        <w:jc w:val="both"/>
        <w:rPr>
          <w:lang w:val="pt-BR" w:eastAsia="zh-CN" w:bidi="hi-IN"/>
        </w:rPr>
      </w:pPr>
      <w:r>
        <w:rPr>
          <w:rFonts w:eastAsia="Calibri" w:cs="Calibri" w:ascii="Calibri" w:hAnsi="Calibri"/>
          <w:sz w:val="24"/>
          <w:szCs w:val="24"/>
          <w:lang w:val="pt-BR" w:eastAsia="zh-CN" w:bidi="hi-IN"/>
        </w:rPr>
        <w:t>Retirarmos nossa Proposta no período de validade da Proposta especificado por nós no Formulário de Proposta ou por qualquer outra extensão do período de validade que tenha sido acordada; ou</w:t>
      </w:r>
    </w:p>
    <w:p>
      <w:pPr>
        <w:pStyle w:val="normal1"/>
        <w:numPr>
          <w:ilvl w:val="0"/>
          <w:numId w:val="12"/>
        </w:numPr>
        <w:spacing w:lineRule="auto" w:line="240" w:before="0" w:after="142"/>
        <w:ind w:hanging="360" w:start="567"/>
        <w:jc w:val="both"/>
        <w:rPr>
          <w:lang w:val="pt-BR" w:eastAsia="zh-CN" w:bidi="hi-IN"/>
        </w:rPr>
      </w:pPr>
      <w:r>
        <w:rPr>
          <w:rFonts w:eastAsia="Calibri" w:cs="Calibri" w:ascii="Calibri" w:hAnsi="Calibri"/>
          <w:sz w:val="24"/>
          <w:szCs w:val="24"/>
          <w:lang w:val="pt-BR" w:eastAsia="zh-CN" w:bidi="hi-IN"/>
        </w:rPr>
        <w:t>Se, após sermos notificados da aceitação de nossa Proposta pelo Contratante durante o período de validade da Proposta ou durante qualquer outra extensão do período de validade que tenha sido acordado, (i) deixarmos de cumprir ou nos recusarmos a executar o Contrato, se necessário; ou (ii) deixarmos de fornecer ou nos recusarmos a fornecer a Garantia da Execução.</w:t>
      </w:r>
    </w:p>
    <w:p>
      <w:pPr>
        <w:pStyle w:val="normal1"/>
        <w:spacing w:lineRule="auto" w:line="240" w:before="0" w:after="142"/>
        <w:jc w:val="both"/>
        <w:rPr>
          <w:lang w:val="pt-BR" w:eastAsia="zh-CN" w:bidi="hi-IN"/>
        </w:rPr>
      </w:pPr>
      <w:r>
        <w:rPr>
          <w:rFonts w:eastAsia="Calibri" w:cs="Calibri" w:ascii="Calibri" w:hAnsi="Calibri"/>
          <w:sz w:val="24"/>
          <w:szCs w:val="24"/>
          <w:lang w:val="pt-BR" w:eastAsia="zh-CN" w:bidi="hi-IN"/>
        </w:rPr>
        <w:t>Esta Declaração de Manutenção expirará se não formos selecionados e quando ocorrer a primeira das seguintes situações:</w:t>
      </w:r>
    </w:p>
    <w:p>
      <w:pPr>
        <w:pStyle w:val="normal1"/>
        <w:numPr>
          <w:ilvl w:val="0"/>
          <w:numId w:val="4"/>
        </w:numPr>
        <w:spacing w:lineRule="auto" w:line="240" w:before="0" w:after="142"/>
        <w:ind w:hanging="360" w:start="567"/>
        <w:jc w:val="both"/>
        <w:rPr>
          <w:lang w:val="pt-BR" w:eastAsia="zh-CN" w:bidi="hi-IN"/>
        </w:rPr>
      </w:pPr>
      <w:r>
        <w:rPr>
          <w:rFonts w:eastAsia="Calibri" w:cs="Calibri" w:ascii="Calibri" w:hAnsi="Calibri"/>
          <w:sz w:val="24"/>
          <w:szCs w:val="24"/>
          <w:lang w:val="pt-BR" w:eastAsia="zh-CN" w:bidi="hi-IN"/>
        </w:rPr>
        <w:t>se recebermos uma cópia da comunicação com o nome do Proponente selecionado; ou</w:t>
      </w:r>
    </w:p>
    <w:p>
      <w:pPr>
        <w:pStyle w:val="normal1"/>
        <w:numPr>
          <w:ilvl w:val="0"/>
          <w:numId w:val="4"/>
        </w:numPr>
        <w:spacing w:lineRule="auto" w:line="240" w:before="0" w:after="142"/>
        <w:ind w:hanging="360" w:start="567"/>
        <w:jc w:val="both"/>
        <w:rPr>
          <w:lang w:val="pt-BR" w:eastAsia="zh-CN" w:bidi="hi-IN"/>
        </w:rPr>
      </w:pPr>
      <w:r>
        <w:rPr>
          <w:rFonts w:eastAsia="Calibri" w:cs="Calibri" w:ascii="Calibri" w:hAnsi="Calibri"/>
          <w:sz w:val="24"/>
          <w:szCs w:val="24"/>
          <w:lang w:val="pt-BR" w:eastAsia="zh-CN" w:bidi="hi-IN"/>
        </w:rPr>
        <w:t>vinte e oito (28) dias após o vencimento de nossa Proposta.</w:t>
      </w:r>
    </w:p>
    <w:p>
      <w:pPr>
        <w:pStyle w:val="normal1"/>
        <w:spacing w:lineRule="auto" w:line="240" w:before="0" w:after="142"/>
        <w:jc w:val="both"/>
        <w:rPr>
          <w:rFonts w:ascii="Calibri" w:hAnsi="Calibri" w:eastAsia="Calibri" w:cs="Calibri"/>
          <w:sz w:val="24"/>
          <w:szCs w:val="24"/>
          <w:lang w:val="pt-BR" w:eastAsia="zh-CN" w:bidi="hi-IN"/>
        </w:rPr>
      </w:pPr>
      <w:r>
        <w:rPr>
          <w:rFonts w:eastAsia="Calibri" w:cs="Calibri" w:ascii="Calibri" w:hAnsi="Calibri"/>
          <w:sz w:val="24"/>
          <w:szCs w:val="24"/>
          <w:lang w:val="pt-BR" w:eastAsia="zh-CN" w:bidi="hi-IN"/>
        </w:rPr>
      </w:r>
    </w:p>
    <w:p>
      <w:pPr>
        <w:pStyle w:val="normal1"/>
        <w:tabs>
          <w:tab w:val="clear" w:pos="720"/>
          <w:tab w:val="right" w:pos="9072" w:leader="none"/>
        </w:tabs>
        <w:spacing w:lineRule="auto" w:line="240" w:before="0" w:after="142"/>
        <w:jc w:val="both"/>
        <w:rPr>
          <w:lang w:val="pt-BR" w:eastAsia="zh-CN" w:bidi="hi-IN"/>
        </w:rPr>
      </w:pPr>
      <w:r>
        <w:rPr>
          <w:rFonts w:eastAsia="Calibri" w:cs="Calibri" w:ascii="Calibri" w:hAnsi="Calibri"/>
          <w:sz w:val="24"/>
          <w:szCs w:val="24"/>
          <w:lang w:val="pt-BR" w:eastAsia="zh-CN" w:bidi="hi-IN"/>
        </w:rPr>
        <w:t>Nome do licitante</w:t>
      </w:r>
      <w:r>
        <w:rPr>
          <w:rStyle w:val="FootnoteReference"/>
          <w:rFonts w:eastAsia="Calibri" w:cs="Calibri" w:ascii="Calibri" w:hAnsi="Calibri"/>
          <w:sz w:val="24"/>
          <w:szCs w:val="24"/>
          <w:vertAlign w:val="superscript"/>
          <w:lang w:val="pt-BR" w:eastAsia="zh-CN" w:bidi="hi-IN"/>
        </w:rPr>
        <w:footnoteReference w:id="14"/>
      </w:r>
      <w:r>
        <w:rPr>
          <w:rFonts w:eastAsia="Calibri" w:cs="Calibri" w:ascii="Calibri" w:hAnsi="Calibri"/>
          <w:sz w:val="24"/>
          <w:szCs w:val="24"/>
          <w:lang w:val="pt-BR" w:eastAsia="zh-CN" w:bidi="hi-IN"/>
        </w:rPr>
        <w:t>:</w:t>
        <w:tab/>
      </w:r>
    </w:p>
    <w:p>
      <w:pPr>
        <w:pStyle w:val="normal1"/>
        <w:tabs>
          <w:tab w:val="clear" w:pos="720"/>
          <w:tab w:val="right" w:pos="9072" w:leader="none"/>
        </w:tabs>
        <w:spacing w:lineRule="auto" w:line="240" w:before="0" w:after="142"/>
        <w:jc w:val="both"/>
        <w:rPr>
          <w:lang w:val="pt-BR" w:eastAsia="zh-CN" w:bidi="hi-IN"/>
        </w:rPr>
      </w:pPr>
      <w:r>
        <w:rPr>
          <w:rFonts w:eastAsia="Calibri" w:cs="Calibri" w:ascii="Calibri" w:hAnsi="Calibri"/>
          <w:sz w:val="24"/>
          <w:szCs w:val="24"/>
          <w:lang w:val="pt-BR" w:eastAsia="zh-CN" w:bidi="hi-IN"/>
        </w:rPr>
        <w:t>Nome da pessoa devidamente autorizada a assinar esta Proposta por e em nome do licitante</w:t>
      </w:r>
      <w:r>
        <w:rPr>
          <w:rStyle w:val="FootnoteReference"/>
          <w:rFonts w:eastAsia="Calibri" w:cs="Calibri" w:ascii="Calibri" w:hAnsi="Calibri"/>
          <w:sz w:val="24"/>
          <w:szCs w:val="24"/>
          <w:vertAlign w:val="superscript"/>
          <w:lang w:val="pt-BR" w:eastAsia="zh-CN" w:bidi="hi-IN"/>
        </w:rPr>
        <w:footnoteReference w:id="15"/>
      </w:r>
      <w:r>
        <w:rPr>
          <w:rFonts w:eastAsia="Calibri" w:cs="Calibri" w:ascii="Calibri" w:hAnsi="Calibri"/>
          <w:sz w:val="24"/>
          <w:szCs w:val="24"/>
          <w:lang w:val="pt-BR" w:eastAsia="zh-CN" w:bidi="hi-IN"/>
        </w:rPr>
        <w:t>:</w:t>
        <w:br/>
        <w:tab/>
      </w:r>
    </w:p>
    <w:p>
      <w:pPr>
        <w:pStyle w:val="normal1"/>
        <w:tabs>
          <w:tab w:val="clear" w:pos="720"/>
          <w:tab w:val="right" w:pos="9072" w:leader="none"/>
        </w:tabs>
        <w:spacing w:lineRule="auto" w:line="240" w:before="0" w:after="142"/>
        <w:jc w:val="both"/>
        <w:rPr>
          <w:lang w:val="pt-BR" w:eastAsia="zh-CN" w:bidi="hi-IN"/>
        </w:rPr>
      </w:pPr>
      <w:r>
        <w:rPr>
          <w:rFonts w:eastAsia="Calibri" w:cs="Calibri" w:ascii="Calibri" w:hAnsi="Calibri"/>
          <w:sz w:val="24"/>
          <w:szCs w:val="24"/>
          <w:lang w:val="pt-BR" w:eastAsia="zh-CN" w:bidi="hi-IN"/>
        </w:rPr>
        <w:t>Cargo da pessoa que assina esta Proposta:</w:t>
        <w:tab/>
      </w:r>
    </w:p>
    <w:p>
      <w:pPr>
        <w:pStyle w:val="normal1"/>
        <w:tabs>
          <w:tab w:val="clear" w:pos="720"/>
          <w:tab w:val="right" w:pos="9072" w:leader="none"/>
        </w:tabs>
        <w:spacing w:lineRule="auto" w:line="240" w:before="0" w:after="142"/>
        <w:jc w:val="both"/>
        <w:rPr>
          <w:lang w:val="pt-BR" w:eastAsia="zh-CN" w:bidi="hi-IN"/>
        </w:rPr>
      </w:pPr>
      <w:r>
        <w:rPr>
          <w:rFonts w:eastAsia="Calibri" w:cs="Calibri" w:ascii="Calibri" w:hAnsi="Calibri"/>
          <w:sz w:val="24"/>
          <w:szCs w:val="24"/>
          <w:lang w:val="pt-BR" w:eastAsia="zh-CN" w:bidi="hi-IN"/>
        </w:rPr>
        <w:t>Assinatura da pessoa acima mencionada:</w:t>
        <w:tab/>
      </w:r>
    </w:p>
    <w:p>
      <w:pPr>
        <w:pStyle w:val="normal1"/>
        <w:spacing w:lineRule="auto" w:line="240" w:before="0" w:after="142"/>
        <w:jc w:val="both"/>
        <w:rPr>
          <w:lang w:val="pt-BR" w:eastAsia="zh-CN" w:bidi="hi-IN"/>
        </w:rPr>
      </w:pPr>
      <w:r>
        <w:rPr>
          <w:rFonts w:eastAsia="Calibri" w:cs="Calibri" w:ascii="Calibri" w:hAnsi="Calibri"/>
          <w:sz w:val="24"/>
          <w:szCs w:val="24"/>
          <w:lang w:val="pt-BR" w:eastAsia="zh-CN" w:bidi="hi-IN"/>
        </w:rPr>
        <w:t>Datado _____________________________ ___________________ 20_____________</w:t>
      </w:r>
    </w:p>
    <w:p>
      <w:pPr>
        <w:pStyle w:val="normal1"/>
        <w:spacing w:lineRule="auto" w:line="240" w:before="0" w:after="142"/>
        <w:jc w:val="both"/>
        <w:rPr>
          <w:rFonts w:ascii="Calibri" w:hAnsi="Calibri" w:eastAsia="Calibri" w:cs="Calibri"/>
          <w:sz w:val="24"/>
          <w:szCs w:val="24"/>
          <w:lang w:val="pt-BR" w:eastAsia="zh-CN" w:bidi="hi-IN"/>
        </w:rPr>
      </w:pPr>
      <w:r>
        <w:rPr>
          <w:rFonts w:eastAsia="Calibri" w:cs="Calibri" w:ascii="Calibri" w:hAnsi="Calibri"/>
          <w:sz w:val="24"/>
          <w:szCs w:val="24"/>
          <w:lang w:val="pt-BR" w:eastAsia="zh-CN" w:bidi="hi-IN"/>
        </w:rPr>
      </w:r>
    </w:p>
    <w:p>
      <w:pPr>
        <w:pStyle w:val="normal1"/>
        <w:spacing w:lineRule="auto" w:line="240" w:before="0" w:after="142"/>
        <w:jc w:val="both"/>
        <w:rPr>
          <w:rFonts w:ascii="Calibri" w:hAnsi="Calibri" w:eastAsia="Calibri" w:cs="Calibri"/>
          <w:sz w:val="24"/>
          <w:szCs w:val="24"/>
          <w:lang w:val="pt-BR" w:eastAsia="zh-CN" w:bidi="hi-IN"/>
        </w:rPr>
      </w:pPr>
      <w:r>
        <w:rPr>
          <w:rFonts w:eastAsia="Calibri" w:cs="Calibri" w:ascii="Calibri" w:hAnsi="Calibri"/>
          <w:sz w:val="24"/>
          <w:szCs w:val="24"/>
          <w:lang w:val="pt-BR" w:eastAsia="zh-CN" w:bidi="hi-IN"/>
        </w:rPr>
      </w:r>
    </w:p>
    <w:p>
      <w:pPr>
        <w:pStyle w:val="normal1"/>
        <w:spacing w:lineRule="auto" w:line="240" w:before="0" w:after="142"/>
        <w:jc w:val="both"/>
        <w:rPr>
          <w:lang w:val="pt-BR" w:eastAsia="zh-CN" w:bidi="hi-IN"/>
        </w:rPr>
      </w:pPr>
      <w:r>
        <w:rPr>
          <w:rFonts w:eastAsia="Calibri" w:cs="Calibri" w:ascii="Calibri" w:hAnsi="Calibri"/>
          <w:i/>
          <w:iCs/>
          <w:sz w:val="24"/>
          <w:szCs w:val="24"/>
          <w:lang w:val="pt-BR" w:eastAsia="zh-CN" w:bidi="hi-IN"/>
        </w:rPr>
        <w:t>[Nota: No caso de um Consórcio, a Declaração de Manutenção da Proposta deve estar em nome do Consórcio que apresentou a Proposta.]</w:t>
      </w:r>
    </w:p>
    <w:p>
      <w:pPr>
        <w:pStyle w:val="normal1"/>
        <w:rPr>
          <w:rFonts w:ascii="Calibri" w:hAnsi="Calibri" w:eastAsia="Calibri" w:cs="Calibri"/>
          <w:sz w:val="24"/>
          <w:szCs w:val="24"/>
          <w:lang w:val="pt-BR" w:eastAsia="zh-CN" w:bidi="hi-IN"/>
        </w:rPr>
      </w:pPr>
      <w:r>
        <w:rPr>
          <w:rFonts w:eastAsia="Calibri" w:cs="Calibri" w:ascii="Calibri" w:hAnsi="Calibri"/>
          <w:sz w:val="24"/>
          <w:szCs w:val="24"/>
          <w:lang w:val="pt-BR" w:eastAsia="zh-CN" w:bidi="hi-IN"/>
        </w:rPr>
      </w:r>
    </w:p>
    <w:sectPr>
      <w:footerReference w:type="even" r:id="rId16"/>
      <w:footerReference w:type="default" r:id="rId17"/>
      <w:footerReference w:type="first" r:id="rId18"/>
      <w:footnotePr>
        <w:numFmt w:val="decimal"/>
      </w:footnotePr>
      <w:type w:val="nextPage"/>
      <w:pgSz w:w="11906" w:h="16838"/>
      <w:pgMar w:left="1418" w:right="1418" w:gutter="0" w:header="0" w:top="1418" w:footer="709" w:bottom="1418"/>
      <w:pgNumType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characterSet="windows-1252"/>
    <w:family w:val="roman"/>
    <w:pitch w:val="variable"/>
    <w:embedRegular r:id="rId1" w:fontKey="{01014A78-CABC-4EF0-12AC-5CD89AEFDE01}"/>
    <w:embedBold r:id="rId2" w:fontKey="{02014A78-CABC-4EF0-12AC-5CD89AEFDE02}"/>
    <w:embedItalic r:id="rId3" w:fontKey="{03014A78-CABC-4EF0-12AC-5CD89AEFDE03}"/>
    <w:embedBoldItalic r:id="rId4" w:fontKey="{04014A78-CABC-4EF0-12AC-5CD89AEFDE04}"/>
  </w:font>
  <w:font w:name="Symbol">
    <w:charset w:val="02"/>
    <w:family w:val="roman"/>
    <w:pitch w:val="variable"/>
    <w:embedRegular r:id="rId5" w:fontKey="{05014A78-CABC-4EF0-12AC-5CD89AEFDE05}"/>
  </w:font>
  <w:font w:name="Arial">
    <w:charset w:val="00" w:characterSet="windows-1252"/>
    <w:family w:val="swiss"/>
    <w:pitch w:val="variable"/>
    <w:embedRegular r:id="rId6" w:fontKey="{06014A78-CABC-4EF0-12AC-5CD89AEFDE06}"/>
    <w:embedBold r:id="rId7" w:fontKey="{07014A78-CABC-4EF0-12AC-5CD89AEFDE07}"/>
    <w:embedItalic r:id="rId8" w:fontKey="{08014A78-CABC-4EF0-12AC-5CD89AEFDE08}"/>
    <w:embedBoldItalic r:id="rId9" w:fontKey="{09014A78-CABC-4EF0-12AC-5CD89AEFDE09}"/>
  </w:font>
  <w:font w:name="Liberation Serif">
    <w:altName w:val="Times New Roman"/>
    <w:charset w:val="00" w:characterSet="windows-1252"/>
    <w:family w:val="roman"/>
    <w:pitch w:val="variable"/>
    <w:embedRegular r:id="rId10" w:fontKey="{0A014A78-CABC-4EF0-12AC-5CD89AEFDE0A}"/>
    <w:embedBold r:id="rId11" w:fontKey="{0B014A78-CABC-4EF0-12AC-5CD89AEFDE0B}"/>
    <w:embedItalic r:id="rId12" w:fontKey="{0C014A78-CABC-4EF0-12AC-5CD89AEFDE0C}"/>
    <w:embedBoldItalic r:id="rId13" w:fontKey="{0D014A78-CABC-4EF0-12AC-5CD89AEFDE0D}"/>
  </w:font>
  <w:font w:name="Liberation Sans">
    <w:altName w:val="Arial"/>
    <w:charset w:val="00" w:characterSet="windows-1252"/>
    <w:family w:val="swiss"/>
    <w:pitch w:val="variable"/>
    <w:embedRegular r:id="rId14" w:fontKey="{0E014A78-CABC-4EF0-12AC-5CD89AEFDE0E}"/>
    <w:embedBold r:id="rId15" w:fontKey="{0F014A78-CABC-4EF0-12AC-5CD89AEFDE0F}"/>
    <w:embedItalic r:id="rId16" w:fontKey="{10014A78-CABC-4EF0-12AC-5CD89AEFDE10}"/>
    <w:embedBoldItalic r:id="rId17" w:fontKey="{11014A78-CABC-4EF0-12AC-5CD89AEFDE11}"/>
  </w:font>
  <w:font w:name="Calibri">
    <w:charset w:val="00" w:characterSet="windows-1252"/>
    <w:family w:val="roman"/>
    <w:pitch w:val="variable"/>
  </w:font>
  <w:font w:name="OpenSymbol">
    <w:altName w:val="Arial Unicode MS"/>
    <w:charset w:val="01"/>
    <w:family w:val="auto"/>
    <w:pitch w:val="variable"/>
    <w:embedRegular r:id="rId18" w:fontKey="{12014A78-CABC-4EF0-12AC-5CD89AEFDE12}"/>
  </w:font>
  <w:font w:name="Wingdings">
    <w:charset w:val="02"/>
    <w:family w:val="auto"/>
    <w:pitch w:val="variable"/>
    <w:embedRegular r:id="rId19" w:fontKey="{13014A78-CABC-4EF0-12AC-5CD89AEFDE13}"/>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rPr/>
    </w:pPr>
    <w:r>
      <w:rPr/>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1"/>
      <w:tabs>
        <w:tab w:val="clear" w:pos="720"/>
        <w:tab w:val="center" w:pos="4252" w:leader="none"/>
        <w:tab w:val="right" w:pos="8504" w:leader="none"/>
      </w:tabs>
      <w:spacing w:lineRule="auto" w:line="240"/>
      <w:rPr>
        <w:color w:val="000000"/>
      </w:rPr>
    </w:pPr>
    <w:r>
      <w:rPr>
        <w:color w:val="000000"/>
      </w:rPr>
    </w:r>
  </w:p>
  <w:p>
    <w:pPr>
      <w:pStyle w:val="normal1"/>
      <w:tabs>
        <w:tab w:val="clear" w:pos="720"/>
        <w:tab w:val="center" w:pos="4252" w:leader="none"/>
        <w:tab w:val="right" w:pos="8504" w:leader="none"/>
      </w:tabs>
      <w:spacing w:lineRule="auto" w:line="240"/>
      <w:rPr>
        <w:color w:val="000000"/>
      </w:rPr>
    </w:pPr>
    <w:r>
      <w:rPr/>
      <w:fldChar w:fldCharType="begin"/>
    </w:r>
    <w:r>
      <w:rPr/>
      <w:instrText xml:space="preserve"> DOCPROPERTY "iManageFooter"</w:instrText>
    </w:r>
    <w:r>
      <w:rPr/>
      <w:fldChar w:fldCharType="separate"/>
    </w:r>
    <w:r>
      <w:rPr/>
      <w:t>#30006656v2</w:t>
    </w:r>
    <w:r>
      <w:rPr/>
      <w:fldChar w:fldCharType="end"/>
    </w:r>
  </w:p>
</w:ftr>
</file>

<file path=word/footer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1"/>
      <w:tabs>
        <w:tab w:val="clear" w:pos="720"/>
        <w:tab w:val="center" w:pos="4252" w:leader="none"/>
        <w:tab w:val="right" w:pos="8504" w:leader="none"/>
      </w:tabs>
      <w:spacing w:lineRule="auto" w:line="240"/>
      <w:rPr>
        <w:color w:val="000000"/>
      </w:rPr>
    </w:pPr>
    <w:r>
      <w:rPr>
        <w:color w:val="000000"/>
      </w:rPr>
    </w:r>
  </w:p>
  <w:p>
    <w:pPr>
      <w:pStyle w:val="normal1"/>
      <w:tabs>
        <w:tab w:val="clear" w:pos="720"/>
        <w:tab w:val="center" w:pos="4252" w:leader="none"/>
        <w:tab w:val="right" w:pos="8504" w:leader="none"/>
      </w:tabs>
      <w:spacing w:lineRule="auto" w:line="240"/>
      <w:rPr>
        <w:color w:val="000000"/>
      </w:rPr>
    </w:pPr>
    <w:r>
      <w:rPr/>
      <w:fldChar w:fldCharType="begin"/>
    </w:r>
    <w:r>
      <w:rPr/>
      <w:instrText xml:space="preserve"> DOCPROPERTY "iManageFooter"</w:instrText>
    </w:r>
    <w:r>
      <w:rPr/>
      <w:fldChar w:fldCharType="separate"/>
    </w:r>
    <w:r>
      <w:rPr/>
      <w:t>#30006656v2</w:t>
    </w:r>
    <w:r>
      <w:rPr/>
      <w:fldChar w:fldCharType="end"/>
    </w:r>
  </w:p>
</w:ftr>
</file>

<file path=word/footer4.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rPr/>
    </w:pPr>
    <w:r>
      <w:rPr/>
    </w:r>
  </w:p>
</w:ftr>
</file>

<file path=word/footer5.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1"/>
      <w:tabs>
        <w:tab w:val="clear" w:pos="720"/>
        <w:tab w:val="center" w:pos="4252" w:leader="none"/>
        <w:tab w:val="right" w:pos="8504" w:leader="none"/>
      </w:tabs>
      <w:spacing w:lineRule="auto" w:line="240"/>
      <w:rPr>
        <w:color w:val="000000"/>
      </w:rPr>
    </w:pPr>
    <w:r>
      <w:rPr>
        <w:color w:val="000000"/>
      </w:rPr>
    </w:r>
  </w:p>
  <w:p>
    <w:pPr>
      <w:pStyle w:val="normal1"/>
      <w:tabs>
        <w:tab w:val="clear" w:pos="720"/>
        <w:tab w:val="center" w:pos="4252" w:leader="none"/>
        <w:tab w:val="right" w:pos="8504" w:leader="none"/>
      </w:tabs>
      <w:spacing w:lineRule="auto" w:line="240"/>
      <w:rPr>
        <w:color w:val="000000"/>
      </w:rPr>
    </w:pPr>
    <w:r>
      <w:rPr/>
      <w:fldChar w:fldCharType="begin"/>
    </w:r>
    <w:r>
      <w:rPr/>
      <w:instrText xml:space="preserve"> DOCPROPERTY "iManageFooter"</w:instrText>
    </w:r>
    <w:r>
      <w:rPr/>
      <w:fldChar w:fldCharType="separate"/>
    </w:r>
    <w:r>
      <w:rPr/>
      <w:t>#30006656v2</w:t>
    </w:r>
    <w:r>
      <w:rPr/>
      <w:fldChar w:fldCharType="end"/>
    </w:r>
  </w:p>
</w:ftr>
</file>

<file path=word/footer6.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1"/>
      <w:tabs>
        <w:tab w:val="clear" w:pos="720"/>
        <w:tab w:val="center" w:pos="4252" w:leader="none"/>
        <w:tab w:val="right" w:pos="8504" w:leader="none"/>
      </w:tabs>
      <w:spacing w:lineRule="auto" w:line="240"/>
      <w:rPr>
        <w:color w:val="000000"/>
      </w:rPr>
    </w:pPr>
    <w:r>
      <w:rPr>
        <w:color w:val="000000"/>
      </w:rPr>
    </w:r>
  </w:p>
  <w:p>
    <w:pPr>
      <w:pStyle w:val="normal1"/>
      <w:tabs>
        <w:tab w:val="clear" w:pos="720"/>
        <w:tab w:val="center" w:pos="4252" w:leader="none"/>
        <w:tab w:val="right" w:pos="8504" w:leader="none"/>
      </w:tabs>
      <w:spacing w:lineRule="auto" w:line="240"/>
      <w:rPr>
        <w:color w:val="000000"/>
      </w:rPr>
    </w:pPr>
    <w:r>
      <w:rPr/>
      <w:fldChar w:fldCharType="begin"/>
    </w:r>
    <w:r>
      <w:rPr/>
      <w:instrText xml:space="preserve"> DOCPROPERTY "iManageFooter"</w:instrText>
    </w:r>
    <w:r>
      <w:rPr/>
      <w:fldChar w:fldCharType="separate"/>
    </w:r>
    <w:r>
      <w:rPr/>
      <w:t>#30006656v2</w:t>
    </w:r>
    <w:r>
      <w:rPr/>
      <w:fldChar w:fldCharType="end"/>
    </w:r>
  </w:p>
</w:ftr>
</file>

<file path=word/footer7.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rPr/>
    </w:pPr>
    <w:r>
      <w:rPr/>
    </w:r>
  </w:p>
</w:ftr>
</file>

<file path=word/footer8.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1"/>
      <w:tabs>
        <w:tab w:val="clear" w:pos="720"/>
        <w:tab w:val="center" w:pos="4252" w:leader="none"/>
        <w:tab w:val="right" w:pos="8504" w:leader="none"/>
      </w:tabs>
      <w:spacing w:lineRule="auto" w:line="240"/>
      <w:rPr>
        <w:color w:val="000000"/>
      </w:rPr>
    </w:pPr>
    <w:r>
      <w:rPr>
        <w:color w:val="000000"/>
      </w:rPr>
    </w:r>
  </w:p>
  <w:p>
    <w:pPr>
      <w:pStyle w:val="normal1"/>
      <w:tabs>
        <w:tab w:val="clear" w:pos="720"/>
        <w:tab w:val="center" w:pos="4252" w:leader="none"/>
        <w:tab w:val="right" w:pos="8504" w:leader="none"/>
      </w:tabs>
      <w:spacing w:lineRule="auto" w:line="240"/>
      <w:rPr>
        <w:color w:val="000000"/>
      </w:rPr>
    </w:pPr>
    <w:r>
      <w:rPr/>
      <w:fldChar w:fldCharType="begin"/>
    </w:r>
    <w:r>
      <w:rPr/>
      <w:instrText xml:space="preserve"> DOCPROPERTY "iManageFooter"</w:instrText>
    </w:r>
    <w:r>
      <w:rPr/>
      <w:fldChar w:fldCharType="separate"/>
    </w:r>
    <w:r>
      <w:rPr/>
      <w:t>#30006656v2</w:t>
    </w:r>
    <w:r>
      <w:rPr/>
      <w:fldChar w:fldCharType="end"/>
    </w:r>
  </w:p>
</w:ftr>
</file>

<file path=word/footer9.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1"/>
      <w:tabs>
        <w:tab w:val="clear" w:pos="720"/>
        <w:tab w:val="center" w:pos="4252" w:leader="none"/>
        <w:tab w:val="right" w:pos="8504" w:leader="none"/>
      </w:tabs>
      <w:spacing w:lineRule="auto" w:line="240"/>
      <w:rPr>
        <w:color w:val="000000"/>
      </w:rPr>
    </w:pPr>
    <w:r>
      <w:rPr>
        <w:color w:val="000000"/>
      </w:rPr>
    </w:r>
  </w:p>
  <w:p>
    <w:pPr>
      <w:pStyle w:val="normal1"/>
      <w:tabs>
        <w:tab w:val="clear" w:pos="720"/>
        <w:tab w:val="center" w:pos="4252" w:leader="none"/>
        <w:tab w:val="right" w:pos="8504" w:leader="none"/>
      </w:tabs>
      <w:spacing w:lineRule="auto" w:line="240"/>
      <w:rPr>
        <w:color w:val="000000"/>
      </w:rPr>
    </w:pPr>
    <w:r>
      <w:rPr/>
      <w:fldChar w:fldCharType="begin"/>
    </w:r>
    <w:r>
      <w:rPr/>
      <w:instrText xml:space="preserve"> DOCPROPERTY "iManageFooter"</w:instrText>
    </w:r>
    <w:r>
      <w:rPr/>
      <w:fldChar w:fldCharType="separate"/>
    </w:r>
    <w:r>
      <w:rPr/>
      <w:t>#30006656v2</w:t>
    </w:r>
    <w:r>
      <w:rPr/>
      <w:fldChar w:fldCharType="end"/>
    </w:r>
  </w:p>
</w:ftr>
</file>

<file path=word/footer10.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rPr/>
    </w:pPr>
    <w:r>
      <w:rPr/>
    </w:r>
  </w:p>
</w:ftr>
</file>

<file path=word/footer1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1"/>
      <w:tabs>
        <w:tab w:val="clear" w:pos="720"/>
        <w:tab w:val="center" w:pos="4252" w:leader="none"/>
        <w:tab w:val="right" w:pos="8504" w:leader="none"/>
      </w:tabs>
      <w:spacing w:lineRule="auto" w:line="240"/>
      <w:rPr>
        <w:color w:val="000000"/>
      </w:rPr>
    </w:pPr>
    <w:r>
      <w:rPr>
        <w:color w:val="000000"/>
      </w:rPr>
    </w:r>
  </w:p>
  <w:p>
    <w:pPr>
      <w:pStyle w:val="normal1"/>
      <w:tabs>
        <w:tab w:val="clear" w:pos="720"/>
        <w:tab w:val="center" w:pos="4252" w:leader="none"/>
        <w:tab w:val="right" w:pos="8504" w:leader="none"/>
      </w:tabs>
      <w:spacing w:lineRule="auto" w:line="240"/>
      <w:rPr>
        <w:color w:val="000000"/>
      </w:rPr>
    </w:pPr>
    <w:r>
      <w:rPr/>
      <w:fldChar w:fldCharType="begin"/>
    </w:r>
    <w:r>
      <w:rPr/>
      <w:instrText xml:space="preserve"> DOCPROPERTY "iManageFooter"</w:instrText>
    </w:r>
    <w:r>
      <w:rPr/>
      <w:fldChar w:fldCharType="separate"/>
    </w:r>
    <w:r>
      <w:rPr/>
      <w:t>#30006656v2</w:t>
    </w:r>
    <w:r>
      <w:rPr/>
      <w:fldChar w:fldCharType="end"/>
    </w:r>
  </w:p>
</w:ftr>
</file>

<file path=word/footer1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1"/>
      <w:tabs>
        <w:tab w:val="clear" w:pos="720"/>
        <w:tab w:val="center" w:pos="4252" w:leader="none"/>
        <w:tab w:val="right" w:pos="8504" w:leader="none"/>
      </w:tabs>
      <w:spacing w:lineRule="auto" w:line="240"/>
      <w:rPr>
        <w:color w:val="000000"/>
      </w:rPr>
    </w:pPr>
    <w:r>
      <w:rPr>
        <w:color w:val="000000"/>
      </w:rPr>
    </w:r>
  </w:p>
  <w:p>
    <w:pPr>
      <w:pStyle w:val="normal1"/>
      <w:tabs>
        <w:tab w:val="clear" w:pos="720"/>
        <w:tab w:val="center" w:pos="4252" w:leader="none"/>
        <w:tab w:val="right" w:pos="8504" w:leader="none"/>
      </w:tabs>
      <w:spacing w:lineRule="auto" w:line="240"/>
      <w:rPr>
        <w:color w:val="000000"/>
      </w:rPr>
    </w:pPr>
    <w:r>
      <w:rPr/>
      <w:fldChar w:fldCharType="begin"/>
    </w:r>
    <w:r>
      <w:rPr/>
      <w:instrText xml:space="preserve"> DOCPROPERTY "iManageFooter"</w:instrText>
    </w:r>
    <w:r>
      <w:rPr/>
      <w:fldChar w:fldCharType="separate"/>
    </w:r>
    <w:r>
      <w:rPr/>
      <w:t>#30006656v2</w:t>
    </w:r>
    <w:r>
      <w:rPr/>
      <w:fldChar w:fldCharType="end"/>
    </w:r>
  </w:p>
</w:ftr>
</file>

<file path=word/footer1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rPr/>
    </w:pPr>
    <w:r>
      <w:rPr/>
    </w:r>
  </w:p>
</w:ftr>
</file>

<file path=word/footer14.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1"/>
      <w:tabs>
        <w:tab w:val="clear" w:pos="720"/>
        <w:tab w:val="center" w:pos="4252" w:leader="none"/>
        <w:tab w:val="right" w:pos="8504" w:leader="none"/>
      </w:tabs>
      <w:spacing w:lineRule="auto" w:line="240"/>
      <w:rPr>
        <w:color w:val="000000"/>
      </w:rPr>
    </w:pPr>
    <w:r>
      <w:rPr>
        <w:color w:val="000000"/>
      </w:rPr>
    </w:r>
  </w:p>
  <w:p>
    <w:pPr>
      <w:pStyle w:val="normal1"/>
      <w:tabs>
        <w:tab w:val="clear" w:pos="720"/>
        <w:tab w:val="center" w:pos="4252" w:leader="none"/>
        <w:tab w:val="right" w:pos="8504" w:leader="none"/>
      </w:tabs>
      <w:spacing w:lineRule="auto" w:line="240"/>
      <w:rPr>
        <w:color w:val="000000"/>
      </w:rPr>
    </w:pPr>
    <w:r>
      <w:rPr/>
      <w:fldChar w:fldCharType="begin"/>
    </w:r>
    <w:r>
      <w:rPr/>
      <w:instrText xml:space="preserve"> DOCPROPERTY "iManageFooter"</w:instrText>
    </w:r>
    <w:r>
      <w:rPr/>
      <w:fldChar w:fldCharType="separate"/>
    </w:r>
    <w:r>
      <w:rPr/>
      <w:t>#30006656v2</w:t>
    </w:r>
    <w:r>
      <w:rPr/>
      <w:fldChar w:fldCharType="end"/>
    </w:r>
  </w:p>
</w:ftr>
</file>

<file path=word/footer15.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1"/>
      <w:tabs>
        <w:tab w:val="clear" w:pos="720"/>
        <w:tab w:val="center" w:pos="4252" w:leader="none"/>
        <w:tab w:val="right" w:pos="8504" w:leader="none"/>
      </w:tabs>
      <w:spacing w:lineRule="auto" w:line="240"/>
      <w:rPr>
        <w:color w:val="000000"/>
      </w:rPr>
    </w:pPr>
    <w:r>
      <w:rPr>
        <w:color w:val="000000"/>
      </w:rPr>
    </w:r>
  </w:p>
  <w:p>
    <w:pPr>
      <w:pStyle w:val="normal1"/>
      <w:tabs>
        <w:tab w:val="clear" w:pos="720"/>
        <w:tab w:val="center" w:pos="4252" w:leader="none"/>
        <w:tab w:val="right" w:pos="8504" w:leader="none"/>
      </w:tabs>
      <w:spacing w:lineRule="auto" w:line="240"/>
      <w:rPr>
        <w:color w:val="000000"/>
      </w:rPr>
    </w:pPr>
    <w:r>
      <w:rPr/>
      <w:fldChar w:fldCharType="begin"/>
    </w:r>
    <w:r>
      <w:rPr/>
      <w:instrText xml:space="preserve"> DOCPROPERTY "iManageFooter"</w:instrText>
    </w:r>
    <w:r>
      <w:rPr/>
      <w:fldChar w:fldCharType="separate"/>
    </w:r>
    <w:r>
      <w:rPr/>
      <w:t>#30006656v2</w:t>
    </w:r>
    <w:r>
      <w:rPr/>
      <w:fldChar w:fldCharType="end"/>
    </w:r>
  </w:p>
</w:ftr>
</file>

<file path=word/footnotes.xml><?xml version="1.0" encoding="utf-8"?>
<w:footnotes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footnote w:id="0" w:type="separator">
    <w:p>
      <w:r/>
    </w:p>
  </w:footnote>
  <w:footnote w:id="1" w:type="continuationSeparator">
    <w:p>
      <w:r/>
    </w:p>
  </w:footnote>
  <w:footnote w:id="2">
    <w:p>
      <w:pPr>
        <w:pStyle w:val="normal1"/>
        <w:widowControl w:val="false"/>
        <w:spacing w:lineRule="auto" w:line="240"/>
        <w:ind w:hanging="0" w:start="284"/>
        <w:jc w:val="both"/>
        <w:rPr>
          <w:sz w:val="16"/>
          <w:szCs w:val="16"/>
        </w:rPr>
      </w:pPr>
      <w:r>
        <w:rPr>
          <w:rStyle w:val="Caracteresdenotaderodap"/>
        </w:rPr>
        <w:footnoteRef/>
      </w:r>
      <w:r>
        <w:rPr>
          <w:sz w:val="16"/>
          <w:szCs w:val="16"/>
        </w:rPr>
        <w:tab/>
        <w:t>No caso de uma Proposta apresentada por um consórcio, especifique o nome do consórcio como o Proponente.</w:t>
      </w:r>
    </w:p>
  </w:footnote>
  <w:footnote w:id="3">
    <w:p>
      <w:pPr>
        <w:pStyle w:val="normal1"/>
        <w:widowControl w:val="false"/>
        <w:tabs>
          <w:tab w:val="clear" w:pos="720"/>
          <w:tab w:val="left" w:pos="284" w:leader="none"/>
        </w:tabs>
        <w:spacing w:lineRule="auto" w:line="240"/>
        <w:ind w:hanging="0" w:start="284"/>
        <w:jc w:val="both"/>
        <w:rPr>
          <w:sz w:val="16"/>
          <w:szCs w:val="16"/>
        </w:rPr>
      </w:pPr>
      <w:r>
        <w:rPr>
          <w:rStyle w:val="Caracteresdenotaderodap"/>
        </w:rPr>
        <w:footnoteRef/>
      </w:r>
      <w:r>
        <w:rPr>
          <w:sz w:val="20"/>
          <w:szCs w:val="20"/>
        </w:rPr>
        <w:tab/>
      </w:r>
      <w:r>
        <w:rPr>
          <w:sz w:val="16"/>
          <w:szCs w:val="16"/>
        </w:rPr>
        <w:t>A pessoa que assina a Proposta deve anexar a ela a procuração concedida pelo Proponente.</w:t>
      </w:r>
    </w:p>
  </w:footnote>
  <w:footnote w:id="4">
    <w:p>
      <w:pPr>
        <w:pStyle w:val="normal1"/>
        <w:rPr>
          <w:rFonts w:ascii="Calibri" w:hAnsi="Calibri" w:eastAsia="Calibri" w:cs="Calibri"/>
          <w:sz w:val="24"/>
          <w:szCs w:val="24"/>
          <w:vertAlign w:val="superscript"/>
        </w:rPr>
      </w:pPr>
      <w:r>
        <w:rPr>
          <w:rStyle w:val="Caracteresdenotaderodap"/>
        </w:rPr>
        <w:footnoteRef/>
      </w:r>
      <w:r>
        <w:rPr>
          <w:rFonts w:eastAsia="Calibri" w:cs="Calibri" w:ascii="Calibri" w:hAnsi="Calibri"/>
          <w:sz w:val="24"/>
          <w:szCs w:val="24"/>
          <w:vertAlign w:val="superscript"/>
        </w:rPr>
        <w:t>No caso de financiamento retroativo de um contrato já firmado.</w:t>
      </w:r>
    </w:p>
  </w:footnote>
  <w:footnote w:id="5">
    <w:p>
      <w:pPr>
        <w:pStyle w:val="normal1"/>
        <w:rPr>
          <w:rFonts w:ascii="Calibri" w:hAnsi="Calibri" w:eastAsia="Calibri" w:cs="Calibri"/>
          <w:sz w:val="24"/>
          <w:szCs w:val="24"/>
          <w:vertAlign w:val="superscript"/>
        </w:rPr>
      </w:pPr>
      <w:r>
        <w:rPr>
          <w:rStyle w:val="Caracteresdenotaderodap"/>
        </w:rPr>
        <w:footnoteRef/>
      </w:r>
      <w:r>
        <w:rPr>
          <w:rFonts w:eastAsia="Calibri" w:cs="Calibri" w:ascii="Calibri" w:hAnsi="Calibri"/>
          <w:sz w:val="24"/>
          <w:szCs w:val="24"/>
          <w:vertAlign w:val="superscript"/>
        </w:rPr>
        <w:t xml:space="preserve"> </w:t>
      </w:r>
      <w:r>
        <w:rPr>
          <w:rFonts w:eastAsia="Calibri" w:cs="Calibri" w:ascii="Calibri" w:hAnsi="Calibri"/>
          <w:sz w:val="24"/>
          <w:szCs w:val="24"/>
          <w:vertAlign w:val="superscript"/>
        </w:rPr>
        <w:t>Dirigentes (incluindo qualquer pessoa que seja membro de órgão de administração, diretoria ou supervisão ou que tenha poder de representação, poder decisório ou poder de controle</w:t>
      </w:r>
      <w:r>
        <w:rPr>
          <w:rFonts w:eastAsia="Calibri" w:cs="Calibri" w:ascii="Calibri" w:hAnsi="Calibri"/>
          <w:sz w:val="24"/>
          <w:szCs w:val="24"/>
        </w:rPr>
        <w:t>)</w:t>
      </w:r>
      <w:r>
        <w:rPr>
          <w:rFonts w:eastAsia="Calibri" w:cs="Calibri" w:ascii="Calibri" w:hAnsi="Calibri"/>
          <w:sz w:val="24"/>
          <w:szCs w:val="24"/>
          <w:vertAlign w:val="superscript"/>
        </w:rPr>
        <w:t xml:space="preserve"> funcionários ou agentes (declarados ou não declarados).</w:t>
      </w:r>
    </w:p>
  </w:footnote>
  <w:footnote w:id="6">
    <w:p>
      <w:pPr>
        <w:pStyle w:val="normal1"/>
        <w:widowControl w:val="false"/>
        <w:spacing w:lineRule="auto" w:line="240" w:before="0" w:after="0"/>
        <w:jc w:val="both"/>
        <w:rPr>
          <w:rFonts w:ascii="Calibri" w:hAnsi="Calibri" w:eastAsia="Calibri" w:cs="Calibri"/>
          <w:sz w:val="24"/>
          <w:szCs w:val="24"/>
          <w:vertAlign w:val="superscript"/>
        </w:rPr>
      </w:pPr>
      <w:r>
        <w:rPr>
          <w:rStyle w:val="Caracteresdenotaderodap"/>
        </w:rPr>
        <w:footnoteRef/>
      </w:r>
      <w:r>
        <w:rPr>
          <w:rFonts w:eastAsia="Calibri" w:cs="Calibri" w:ascii="Calibri" w:hAnsi="Calibri"/>
          <w:sz w:val="24"/>
          <w:szCs w:val="24"/>
          <w:vertAlign w:val="superscript"/>
        </w:rPr>
        <w:t xml:space="preserve"> </w:t>
      </w:r>
      <w:r>
        <w:rPr>
          <w:rFonts w:eastAsia="Calibri" w:cs="Calibri" w:ascii="Calibri" w:hAnsi="Calibri"/>
          <w:sz w:val="24"/>
          <w:szCs w:val="24"/>
          <w:vertAlign w:val="superscript"/>
        </w:rPr>
        <w:t>Tal como uma convenção judiciária de interesse público (Convention Judiciaire d'Intérêt Public - CJIP), uma decisão após comparecimento com reconhecimento prévio de culpa (Comparution sur Reconnaissance Préalable de Culpabilité - CRPC), um acordo de resolução negociada ou qualquer outra forma semelhante de transação que ponha fim à ação.</w:t>
      </w:r>
    </w:p>
  </w:footnote>
  <w:footnote w:id="7">
    <w:p>
      <w:pPr>
        <w:pStyle w:val="normal1"/>
        <w:rPr>
          <w:rFonts w:ascii="Calibri" w:hAnsi="Calibri" w:eastAsia="Calibri" w:cs="Calibri"/>
          <w:position w:val="0"/>
          <w:sz w:val="24"/>
          <w:sz w:val="24"/>
          <w:szCs w:val="24"/>
          <w:vertAlign w:val="baseline"/>
        </w:rPr>
      </w:pPr>
      <w:r>
        <w:rPr>
          <w:rStyle w:val="Caracteresdenotaderodap"/>
        </w:rPr>
        <w:footnoteRef/>
      </w:r>
      <w:r>
        <w:rPr>
          <w:rFonts w:eastAsia="Calibri" w:cs="Calibri" w:ascii="Calibri" w:hAnsi="Calibri"/>
          <w:sz w:val="24"/>
          <w:szCs w:val="24"/>
          <w:vertAlign w:val="superscript"/>
        </w:rPr>
        <w:t xml:space="preserve"> </w:t>
      </w:r>
      <w:r>
        <w:rPr>
          <w:rFonts w:eastAsia="Calibri" w:cs="Calibri" w:ascii="Calibri" w:hAnsi="Calibri"/>
          <w:sz w:val="24"/>
          <w:szCs w:val="24"/>
          <w:vertAlign w:val="superscript"/>
        </w:rPr>
        <w:t>Banco Mundial, Banco Interamericano de Desenvolvimento, Banco Africano de Desenvolvimento, Banco Asiático de Desenvolvimento e Banco Europeu de Reconstrução e Desenvolvimento.</w:t>
      </w:r>
    </w:p>
  </w:footnote>
  <w:footnote w:id="8">
    <w:p>
      <w:pPr>
        <w:pStyle w:val="normal1"/>
        <w:rPr>
          <w:rFonts w:ascii="Calibri" w:hAnsi="Calibri" w:eastAsia="Calibri" w:cs="Calibri"/>
          <w:i w:val="false"/>
          <w:i w:val="false"/>
          <w:iCs w:val="false"/>
          <w:caps w:val="false"/>
          <w:smallCaps w:val="false"/>
          <w:strike w:val="false"/>
          <w:dstrike w:val="false"/>
          <w:color w:val="000000"/>
          <w:sz w:val="20"/>
          <w:szCs w:val="20"/>
          <w:u w:val="none"/>
          <w:shd w:fill="auto" w:val="clear"/>
          <w:vertAlign w:val="superscript"/>
        </w:rPr>
      </w:pPr>
      <w:r>
        <w:rPr>
          <w:rStyle w:val="Caracteresdenotaderodap"/>
        </w:rPr>
        <w:footnoteRef/>
      </w:r>
      <w:r>
        <w:rPr>
          <w:rFonts w:eastAsia="Calibri" w:cs="Calibri" w:ascii="Calibri" w:hAnsi="Calibri"/>
          <w:sz w:val="24"/>
          <w:szCs w:val="24"/>
          <w:vertAlign w:val="superscript"/>
        </w:rPr>
        <w:t xml:space="preserve"> </w:t>
      </w:r>
      <w:r>
        <w:rPr>
          <w:rFonts w:eastAsia="Calibri" w:cs="Calibri" w:ascii="Calibri" w:hAnsi="Calibri"/>
          <w:sz w:val="24"/>
          <w:szCs w:val="24"/>
          <w:vertAlign w:val="superscript"/>
        </w:rPr>
        <w:t xml:space="preserve">A título de informação, essa Política pode ser acessada no link: </w:t>
      </w:r>
      <w:r>
        <w:rPr>
          <w:rFonts w:eastAsia="Calibri" w:cs="Calibri" w:ascii="Calibri" w:hAnsi="Calibri"/>
          <w:position w:val="0"/>
          <w:sz w:val="20"/>
          <w:sz w:val="20"/>
          <w:szCs w:val="20"/>
          <w:vertAlign w:val="baseline"/>
        </w:rPr>
        <w:t>https://</w:t>
      </w:r>
      <w:hyperlink r:id="rId1">
        <w:r>
          <w:rPr>
            <w:rStyle w:val="Hyperlink"/>
            <w:rFonts w:eastAsia="Calibri" w:cs="Calibri" w:ascii="Calibri" w:hAnsi="Calibri"/>
            <w:color w:val="1155CC"/>
            <w:position w:val="0"/>
            <w:sz w:val="20"/>
            <w:sz w:val="20"/>
            <w:szCs w:val="20"/>
            <w:u w:val="single"/>
            <w:vertAlign w:val="baseline"/>
          </w:rPr>
          <w:t>www.afd.fr/pt/combate-corrupcao.</w:t>
        </w:r>
      </w:hyperlink>
    </w:p>
  </w:footnote>
  <w:footnote w:id="9">
    <w:p>
      <w:pPr>
        <w:pStyle w:val="normal1"/>
        <w:rPr>
          <w:position w:val="0"/>
          <w:sz w:val="22"/>
          <w:sz w:val="22"/>
          <w:vertAlign w:val="baseline"/>
        </w:rPr>
      </w:pPr>
      <w:r>
        <w:rPr>
          <w:rStyle w:val="Caracteresdenotaderodap"/>
        </w:rPr>
        <w:footnoteRef/>
      </w:r>
      <w:r>
        <w:rPr>
          <w:vertAlign w:val="superscript"/>
        </w:rPr>
        <w:t xml:space="preserve"> </w:t>
      </w:r>
      <w:r>
        <w:rPr>
          <w:vertAlign w:val="superscript"/>
        </w:rPr>
        <w:t>No caso de um consórcio, insira o nome do consórcio. A pessoa que assinará a oferta, proposta ou candidatura em nome do ofertante, consultor ou candidato deverá anexar uma procuração do referido ofertante, consultor ou candidato.</w:t>
      </w:r>
    </w:p>
  </w:footnote>
  <w:footnote w:id="10">
    <w:p>
      <w:pPr>
        <w:pStyle w:val="normal1"/>
        <w:widowControl w:val="false"/>
        <w:tabs>
          <w:tab w:val="clear" w:pos="720"/>
          <w:tab w:val="left" w:pos="284" w:leader="none"/>
        </w:tabs>
        <w:spacing w:lineRule="auto" w:line="240"/>
        <w:ind w:hanging="0" w:start="284"/>
        <w:jc w:val="both"/>
        <w:rPr>
          <w:sz w:val="16"/>
          <w:szCs w:val="16"/>
        </w:rPr>
      </w:pPr>
      <w:r>
        <w:rPr>
          <w:rStyle w:val="Caracteresdenotaderodap"/>
        </w:rPr>
        <w:footnoteRef/>
      </w:r>
      <w:r>
        <w:rPr>
          <w:sz w:val="16"/>
          <w:szCs w:val="16"/>
        </w:rPr>
        <w:tab/>
        <w:t xml:space="preserve"> Se as demonstrações financeiras mais recentes forem para um período inferior a 12 meses a partir da data da Oferta, o motivo para isso deve ser justificado.</w:t>
      </w:r>
    </w:p>
  </w:footnote>
  <w:footnote w:id="11">
    <w:p>
      <w:pPr>
        <w:pStyle w:val="normal1"/>
        <w:widowControl w:val="false"/>
        <w:spacing w:lineRule="auto" w:line="240"/>
        <w:ind w:hanging="0" w:start="284"/>
        <w:jc w:val="both"/>
        <w:rPr>
          <w:sz w:val="20"/>
          <w:szCs w:val="20"/>
        </w:rPr>
      </w:pPr>
      <w:r>
        <w:rPr>
          <w:rStyle w:val="Caracteresdenotaderodap"/>
        </w:rPr>
        <w:footnoteRef/>
      </w:r>
      <w:r>
        <w:rPr>
          <w:sz w:val="16"/>
          <w:szCs w:val="16"/>
        </w:rPr>
        <w:tab/>
        <w:t>Os valores de faturamento acima devem corresponder aos valores apresentados nas demonstrações financeiras.</w:t>
      </w:r>
    </w:p>
  </w:footnote>
  <w:footnote w:id="12">
    <w:p>
      <w:pPr>
        <w:pStyle w:val="normal1"/>
        <w:widowControl w:val="false"/>
        <w:spacing w:lineRule="auto" w:line="240"/>
        <w:ind w:hanging="0" w:start="284"/>
        <w:jc w:val="both"/>
        <w:rPr>
          <w:sz w:val="16"/>
          <w:szCs w:val="16"/>
        </w:rPr>
      </w:pPr>
      <w:r>
        <w:rPr>
          <w:rStyle w:val="Caracteresdenotaderodap"/>
        </w:rPr>
        <w:footnoteRef/>
      </w:r>
      <w:r>
        <w:rPr>
          <w:sz w:val="16"/>
          <w:szCs w:val="16"/>
        </w:rPr>
        <w:tab/>
        <w:t>No caso de uma Proposta apresentada por um consórcio, indique o nome do consórcio como o Licitante.</w:t>
      </w:r>
    </w:p>
  </w:footnote>
  <w:footnote w:id="13">
    <w:p>
      <w:pPr>
        <w:pStyle w:val="normal1"/>
        <w:widowControl w:val="false"/>
        <w:spacing w:lineRule="auto" w:line="240"/>
        <w:ind w:hanging="0" w:start="284"/>
        <w:jc w:val="both"/>
        <w:rPr>
          <w:sz w:val="20"/>
          <w:szCs w:val="20"/>
        </w:rPr>
      </w:pPr>
      <w:r>
        <w:rPr>
          <w:rStyle w:val="Caracteresdenotaderodap"/>
        </w:rPr>
        <w:footnoteRef/>
      </w:r>
      <w:r>
        <w:rPr>
          <w:sz w:val="16"/>
          <w:szCs w:val="16"/>
        </w:rPr>
        <w:tab/>
        <w:t>A pessoa que assina a Oferta deve anexar a ela a procuração concedida pelo Ofertante.</w:t>
      </w:r>
    </w:p>
  </w:footnote>
  <w:footnote w:id="14">
    <w:p>
      <w:pPr>
        <w:pStyle w:val="normal1"/>
        <w:widowControl w:val="false"/>
        <w:spacing w:lineRule="auto" w:line="240"/>
        <w:ind w:hanging="0" w:start="284"/>
        <w:jc w:val="both"/>
        <w:rPr>
          <w:sz w:val="16"/>
          <w:szCs w:val="16"/>
        </w:rPr>
      </w:pPr>
      <w:r>
        <w:rPr>
          <w:rStyle w:val="Caracteresdenotaderodap"/>
        </w:rPr>
        <w:footnoteRef/>
      </w:r>
      <w:r>
        <w:rPr>
          <w:sz w:val="16"/>
          <w:szCs w:val="16"/>
        </w:rPr>
        <w:tab/>
        <w:t>No caso de uma Proposta apresentada por um consórcio, indique o nome do consórcio como o Licitante.</w:t>
      </w:r>
    </w:p>
  </w:footnote>
  <w:footnote w:id="15">
    <w:p>
      <w:pPr>
        <w:pStyle w:val="normal1"/>
        <w:widowControl w:val="false"/>
        <w:spacing w:lineRule="auto" w:line="240"/>
        <w:ind w:hanging="0" w:start="284"/>
        <w:jc w:val="both"/>
        <w:rPr>
          <w:sz w:val="20"/>
          <w:szCs w:val="20"/>
        </w:rPr>
      </w:pPr>
      <w:r>
        <w:rPr>
          <w:rStyle w:val="Caracteresdenotaderodap"/>
        </w:rPr>
        <w:footnoteRef/>
      </w:r>
      <w:r>
        <w:rPr>
          <w:sz w:val="16"/>
          <w:szCs w:val="16"/>
        </w:rPr>
        <w:tab/>
        <w:t>A pessoa que assina a Oferta deve anexar a ela a procuração concedida pelo Ofertante.</w:t>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bullet"/>
      <w:lvlText w:val="❑"/>
      <w:lvlJc w:val="start"/>
      <w:pPr>
        <w:tabs>
          <w:tab w:val="num" w:pos="0"/>
        </w:tabs>
        <w:ind w:start="927" w:hanging="360"/>
      </w:pPr>
      <w:rPr>
        <w:rFonts w:ascii="OpenSymbol" w:hAnsi="OpenSymbol" w:cs="OpenSymbol" w:hint="default"/>
        <w:u w:val="none"/>
      </w:rPr>
    </w:lvl>
    <w:lvl w:ilvl="1">
      <w:start w:val="1"/>
      <w:numFmt w:val="bullet"/>
      <w:lvlText w:val="o"/>
      <w:lvlJc w:val="start"/>
      <w:pPr>
        <w:tabs>
          <w:tab w:val="num" w:pos="0"/>
        </w:tabs>
        <w:ind w:start="1647" w:hanging="360"/>
      </w:pPr>
      <w:rPr>
        <w:rFonts w:ascii="OpenSymbol" w:hAnsi="OpenSymbol" w:cs="OpenSymbol" w:hint="default"/>
        <w:u w:val="none"/>
      </w:rPr>
    </w:lvl>
    <w:lvl w:ilvl="2">
      <w:start w:val="1"/>
      <w:numFmt w:val="bullet"/>
      <w:lvlText w:val="▪"/>
      <w:lvlJc w:val="start"/>
      <w:pPr>
        <w:tabs>
          <w:tab w:val="num" w:pos="0"/>
        </w:tabs>
        <w:ind w:start="2367" w:hanging="360"/>
      </w:pPr>
      <w:rPr>
        <w:rFonts w:ascii="OpenSymbol" w:hAnsi="OpenSymbol" w:cs="OpenSymbol" w:hint="default"/>
        <w:u w:val="none"/>
      </w:rPr>
    </w:lvl>
    <w:lvl w:ilvl="3">
      <w:start w:val="1"/>
      <w:numFmt w:val="bullet"/>
      <w:lvlText w:val=""/>
      <w:lvlJc w:val="start"/>
      <w:pPr>
        <w:tabs>
          <w:tab w:val="num" w:pos="0"/>
        </w:tabs>
        <w:ind w:start="3087" w:hanging="360"/>
      </w:pPr>
      <w:rPr>
        <w:rFonts w:ascii="Wingdings" w:hAnsi="Wingdings" w:cs="Wingdings" w:hint="default"/>
        <w:u w:val="none"/>
      </w:rPr>
    </w:lvl>
    <w:lvl w:ilvl="4">
      <w:start w:val="1"/>
      <w:numFmt w:val="bullet"/>
      <w:lvlText w:val="o"/>
      <w:lvlJc w:val="start"/>
      <w:pPr>
        <w:tabs>
          <w:tab w:val="num" w:pos="0"/>
        </w:tabs>
        <w:ind w:start="3807" w:hanging="360"/>
      </w:pPr>
      <w:rPr>
        <w:rFonts w:ascii="OpenSymbol" w:hAnsi="OpenSymbol" w:cs="OpenSymbol" w:hint="default"/>
        <w:u w:val="none"/>
      </w:rPr>
    </w:lvl>
    <w:lvl w:ilvl="5">
      <w:start w:val="1"/>
      <w:numFmt w:val="bullet"/>
      <w:lvlText w:val="▪"/>
      <w:lvlJc w:val="start"/>
      <w:pPr>
        <w:tabs>
          <w:tab w:val="num" w:pos="0"/>
        </w:tabs>
        <w:ind w:start="4527" w:hanging="360"/>
      </w:pPr>
      <w:rPr>
        <w:rFonts w:ascii="OpenSymbol" w:hAnsi="OpenSymbol" w:cs="OpenSymbol" w:hint="default"/>
        <w:u w:val="none"/>
      </w:rPr>
    </w:lvl>
    <w:lvl w:ilvl="6">
      <w:start w:val="1"/>
      <w:numFmt w:val="bullet"/>
      <w:lvlText w:val=""/>
      <w:lvlJc w:val="start"/>
      <w:pPr>
        <w:tabs>
          <w:tab w:val="num" w:pos="0"/>
        </w:tabs>
        <w:ind w:start="5247" w:hanging="360"/>
      </w:pPr>
      <w:rPr>
        <w:rFonts w:ascii="Wingdings" w:hAnsi="Wingdings" w:cs="Wingdings" w:hint="default"/>
        <w:u w:val="none"/>
      </w:rPr>
    </w:lvl>
    <w:lvl w:ilvl="7">
      <w:start w:val="1"/>
      <w:numFmt w:val="bullet"/>
      <w:lvlText w:val="o"/>
      <w:lvlJc w:val="start"/>
      <w:pPr>
        <w:tabs>
          <w:tab w:val="num" w:pos="0"/>
        </w:tabs>
        <w:ind w:start="5967" w:hanging="360"/>
      </w:pPr>
      <w:rPr>
        <w:rFonts w:ascii="OpenSymbol" w:hAnsi="OpenSymbol" w:cs="OpenSymbol" w:hint="default"/>
        <w:u w:val="none"/>
      </w:rPr>
    </w:lvl>
    <w:lvl w:ilvl="8">
      <w:start w:val="1"/>
      <w:numFmt w:val="bullet"/>
      <w:lvlText w:val="▪"/>
      <w:lvlJc w:val="start"/>
      <w:pPr>
        <w:tabs>
          <w:tab w:val="num" w:pos="0"/>
        </w:tabs>
        <w:ind w:start="6687" w:hanging="360"/>
      </w:pPr>
      <w:rPr>
        <w:rFonts w:ascii="OpenSymbol" w:hAnsi="OpenSymbol" w:cs="OpenSymbol" w:hint="default"/>
        <w:u w:val="none"/>
      </w:rPr>
    </w:lvl>
  </w:abstractNum>
  <w:abstractNum w:abstractNumId="2">
    <w:lvl w:ilvl="0">
      <w:start w:val="1"/>
      <w:numFmt w:val="lowerRoman"/>
      <w:lvlText w:val="(%1)"/>
      <w:lvlJc w:val="start"/>
      <w:pPr>
        <w:tabs>
          <w:tab w:val="num" w:pos="0"/>
        </w:tabs>
        <w:ind w:start="720" w:hanging="360"/>
      </w:pPr>
      <w:rPr>
        <w:u w:val="none"/>
      </w:rPr>
    </w:lvl>
    <w:lvl w:ilvl="1">
      <w:start w:val="1"/>
      <w:numFmt w:val="bullet"/>
      <w:lvlText w:val="o"/>
      <w:lvlJc w:val="start"/>
      <w:pPr>
        <w:tabs>
          <w:tab w:val="num" w:pos="0"/>
        </w:tabs>
        <w:ind w:start="1440" w:hanging="360"/>
      </w:pPr>
      <w:rPr>
        <w:rFonts w:ascii="OpenSymbol" w:hAnsi="OpenSymbol" w:cs="OpenSymbol" w:hint="default"/>
        <w:u w:val="none"/>
      </w:rPr>
    </w:lvl>
    <w:lvl w:ilvl="2">
      <w:start w:val="1"/>
      <w:numFmt w:val="bullet"/>
      <w:lvlText w:val="▪"/>
      <w:lvlJc w:val="start"/>
      <w:pPr>
        <w:tabs>
          <w:tab w:val="num" w:pos="0"/>
        </w:tabs>
        <w:ind w:start="2160" w:hanging="360"/>
      </w:pPr>
      <w:rPr>
        <w:rFonts w:ascii="OpenSymbol" w:hAnsi="OpenSymbol" w:cs="OpenSymbol" w:hint="default"/>
        <w:u w:val="none"/>
      </w:rPr>
    </w:lvl>
    <w:lvl w:ilvl="3">
      <w:start w:val="1"/>
      <w:numFmt w:val="bullet"/>
      <w:lvlText w:val=""/>
      <w:lvlJc w:val="start"/>
      <w:pPr>
        <w:tabs>
          <w:tab w:val="num" w:pos="0"/>
        </w:tabs>
        <w:ind w:start="2880" w:hanging="360"/>
      </w:pPr>
      <w:rPr>
        <w:rFonts w:ascii="Wingdings" w:hAnsi="Wingdings" w:cs="Wingdings" w:hint="default"/>
        <w:u w:val="none"/>
      </w:rPr>
    </w:lvl>
    <w:lvl w:ilvl="4">
      <w:start w:val="1"/>
      <w:numFmt w:val="bullet"/>
      <w:lvlText w:val="o"/>
      <w:lvlJc w:val="start"/>
      <w:pPr>
        <w:tabs>
          <w:tab w:val="num" w:pos="0"/>
        </w:tabs>
        <w:ind w:start="3600" w:hanging="360"/>
      </w:pPr>
      <w:rPr>
        <w:rFonts w:ascii="OpenSymbol" w:hAnsi="OpenSymbol" w:cs="OpenSymbol" w:hint="default"/>
        <w:u w:val="none"/>
      </w:rPr>
    </w:lvl>
    <w:lvl w:ilvl="5">
      <w:start w:val="1"/>
      <w:numFmt w:val="bullet"/>
      <w:lvlText w:val="▪"/>
      <w:lvlJc w:val="start"/>
      <w:pPr>
        <w:tabs>
          <w:tab w:val="num" w:pos="0"/>
        </w:tabs>
        <w:ind w:start="4320" w:hanging="360"/>
      </w:pPr>
      <w:rPr>
        <w:rFonts w:ascii="OpenSymbol" w:hAnsi="OpenSymbol" w:cs="OpenSymbol" w:hint="default"/>
        <w:u w:val="none"/>
      </w:rPr>
    </w:lvl>
    <w:lvl w:ilvl="6">
      <w:start w:val="1"/>
      <w:numFmt w:val="bullet"/>
      <w:lvlText w:val=""/>
      <w:lvlJc w:val="start"/>
      <w:pPr>
        <w:tabs>
          <w:tab w:val="num" w:pos="0"/>
        </w:tabs>
        <w:ind w:start="5040" w:hanging="360"/>
      </w:pPr>
      <w:rPr>
        <w:rFonts w:ascii="Wingdings" w:hAnsi="Wingdings" w:cs="Wingdings" w:hint="default"/>
        <w:u w:val="none"/>
      </w:rPr>
    </w:lvl>
    <w:lvl w:ilvl="7">
      <w:start w:val="1"/>
      <w:numFmt w:val="bullet"/>
      <w:lvlText w:val="o"/>
      <w:lvlJc w:val="start"/>
      <w:pPr>
        <w:tabs>
          <w:tab w:val="num" w:pos="0"/>
        </w:tabs>
        <w:ind w:start="5760" w:hanging="360"/>
      </w:pPr>
      <w:rPr>
        <w:rFonts w:ascii="OpenSymbol" w:hAnsi="OpenSymbol" w:cs="OpenSymbol" w:hint="default"/>
        <w:u w:val="none"/>
      </w:rPr>
    </w:lvl>
    <w:lvl w:ilvl="8">
      <w:start w:val="1"/>
      <w:numFmt w:val="bullet"/>
      <w:lvlText w:val="▪"/>
      <w:lvlJc w:val="start"/>
      <w:pPr>
        <w:tabs>
          <w:tab w:val="num" w:pos="0"/>
        </w:tabs>
        <w:ind w:start="6480" w:hanging="360"/>
      </w:pPr>
      <w:rPr>
        <w:rFonts w:ascii="OpenSymbol" w:hAnsi="OpenSymbol" w:cs="OpenSymbol" w:hint="default"/>
        <w:u w:val="none"/>
      </w:rPr>
    </w:lvl>
  </w:abstractNum>
  <w:abstractNum w:abstractNumId="3">
    <w:lvl w:ilvl="0">
      <w:start w:val="1"/>
      <w:numFmt w:val="lowerLetter"/>
      <w:lvlText w:val="%1)"/>
      <w:lvlJc w:val="start"/>
      <w:pPr>
        <w:tabs>
          <w:tab w:val="num" w:pos="0"/>
        </w:tabs>
        <w:ind w:start="720" w:hanging="360"/>
      </w:pPr>
      <w:rPr>
        <w:u w:val="none"/>
      </w:rPr>
    </w:lvl>
    <w:lvl w:ilvl="1">
      <w:start w:val="1"/>
      <w:numFmt w:val="lowerLetter"/>
      <w:lvlText w:val="%2."/>
      <w:lvlJc w:val="start"/>
      <w:pPr>
        <w:tabs>
          <w:tab w:val="num" w:pos="0"/>
        </w:tabs>
        <w:ind w:start="1440" w:hanging="360"/>
      </w:pPr>
      <w:rPr>
        <w:u w:val="none"/>
      </w:rPr>
    </w:lvl>
    <w:lvl w:ilvl="2">
      <w:start w:val="1"/>
      <w:numFmt w:val="lowerRoman"/>
      <w:lvlText w:val="%3."/>
      <w:lvlJc w:val="end"/>
      <w:pPr>
        <w:tabs>
          <w:tab w:val="num" w:pos="0"/>
        </w:tabs>
        <w:ind w:start="2160" w:hanging="180"/>
      </w:pPr>
      <w:rPr>
        <w:u w:val="none"/>
      </w:rPr>
    </w:lvl>
    <w:lvl w:ilvl="3">
      <w:start w:val="1"/>
      <w:numFmt w:val="decimal"/>
      <w:lvlText w:val="%4."/>
      <w:lvlJc w:val="start"/>
      <w:pPr>
        <w:tabs>
          <w:tab w:val="num" w:pos="0"/>
        </w:tabs>
        <w:ind w:start="2880" w:hanging="360"/>
      </w:pPr>
      <w:rPr>
        <w:u w:val="none"/>
      </w:rPr>
    </w:lvl>
    <w:lvl w:ilvl="4">
      <w:start w:val="1"/>
      <w:numFmt w:val="lowerLetter"/>
      <w:lvlText w:val="%5."/>
      <w:lvlJc w:val="start"/>
      <w:pPr>
        <w:tabs>
          <w:tab w:val="num" w:pos="0"/>
        </w:tabs>
        <w:ind w:start="3600" w:hanging="360"/>
      </w:pPr>
      <w:rPr>
        <w:u w:val="none"/>
      </w:rPr>
    </w:lvl>
    <w:lvl w:ilvl="5">
      <w:start w:val="1"/>
      <w:numFmt w:val="lowerRoman"/>
      <w:lvlText w:val="%6."/>
      <w:lvlJc w:val="end"/>
      <w:pPr>
        <w:tabs>
          <w:tab w:val="num" w:pos="0"/>
        </w:tabs>
        <w:ind w:start="4320" w:hanging="180"/>
      </w:pPr>
      <w:rPr>
        <w:u w:val="none"/>
      </w:rPr>
    </w:lvl>
    <w:lvl w:ilvl="6">
      <w:start w:val="1"/>
      <w:numFmt w:val="decimal"/>
      <w:lvlText w:val="%7."/>
      <w:lvlJc w:val="start"/>
      <w:pPr>
        <w:tabs>
          <w:tab w:val="num" w:pos="0"/>
        </w:tabs>
        <w:ind w:start="5040" w:hanging="360"/>
      </w:pPr>
      <w:rPr>
        <w:u w:val="none"/>
      </w:rPr>
    </w:lvl>
    <w:lvl w:ilvl="7">
      <w:start w:val="1"/>
      <w:numFmt w:val="lowerLetter"/>
      <w:lvlText w:val="%8."/>
      <w:lvlJc w:val="start"/>
      <w:pPr>
        <w:tabs>
          <w:tab w:val="num" w:pos="0"/>
        </w:tabs>
        <w:ind w:start="5760" w:hanging="360"/>
      </w:pPr>
      <w:rPr>
        <w:u w:val="none"/>
      </w:rPr>
    </w:lvl>
    <w:lvl w:ilvl="8">
      <w:start w:val="1"/>
      <w:numFmt w:val="lowerRoman"/>
      <w:lvlText w:val="%9."/>
      <w:lvlJc w:val="end"/>
      <w:pPr>
        <w:tabs>
          <w:tab w:val="num" w:pos="0"/>
        </w:tabs>
        <w:ind w:start="6480" w:hanging="180"/>
      </w:pPr>
      <w:rPr>
        <w:u w:val="none"/>
      </w:rPr>
    </w:lvl>
  </w:abstractNum>
  <w:abstractNum w:abstractNumId="4">
    <w:lvl w:ilvl="0">
      <w:start w:val="1"/>
      <w:numFmt w:val="lowerLetter"/>
      <w:lvlText w:val="%1)"/>
      <w:lvlJc w:val="start"/>
      <w:pPr>
        <w:tabs>
          <w:tab w:val="num" w:pos="0"/>
        </w:tabs>
        <w:ind w:start="360" w:hanging="360"/>
      </w:pPr>
      <w:rPr>
        <w:u w:val="none"/>
      </w:rPr>
    </w:lvl>
    <w:lvl w:ilvl="1">
      <w:start w:val="1"/>
      <w:numFmt w:val="lowerLetter"/>
      <w:lvlText w:val="%2."/>
      <w:lvlJc w:val="start"/>
      <w:pPr>
        <w:tabs>
          <w:tab w:val="num" w:pos="0"/>
        </w:tabs>
        <w:ind w:start="1080" w:hanging="360"/>
      </w:pPr>
      <w:rPr>
        <w:u w:val="none"/>
      </w:rPr>
    </w:lvl>
    <w:lvl w:ilvl="2">
      <w:start w:val="1"/>
      <w:numFmt w:val="lowerRoman"/>
      <w:lvlText w:val="%3."/>
      <w:lvlJc w:val="end"/>
      <w:pPr>
        <w:tabs>
          <w:tab w:val="num" w:pos="0"/>
        </w:tabs>
        <w:ind w:start="1800" w:hanging="180"/>
      </w:pPr>
      <w:rPr>
        <w:u w:val="none"/>
      </w:rPr>
    </w:lvl>
    <w:lvl w:ilvl="3">
      <w:start w:val="1"/>
      <w:numFmt w:val="decimal"/>
      <w:lvlText w:val="%4."/>
      <w:lvlJc w:val="start"/>
      <w:pPr>
        <w:tabs>
          <w:tab w:val="num" w:pos="0"/>
        </w:tabs>
        <w:ind w:start="2520" w:hanging="360"/>
      </w:pPr>
      <w:rPr>
        <w:u w:val="none"/>
      </w:rPr>
    </w:lvl>
    <w:lvl w:ilvl="4">
      <w:start w:val="1"/>
      <w:numFmt w:val="lowerLetter"/>
      <w:lvlText w:val="%5."/>
      <w:lvlJc w:val="start"/>
      <w:pPr>
        <w:tabs>
          <w:tab w:val="num" w:pos="0"/>
        </w:tabs>
        <w:ind w:start="3240" w:hanging="360"/>
      </w:pPr>
      <w:rPr>
        <w:u w:val="none"/>
      </w:rPr>
    </w:lvl>
    <w:lvl w:ilvl="5">
      <w:start w:val="1"/>
      <w:numFmt w:val="lowerRoman"/>
      <w:lvlText w:val="%6."/>
      <w:lvlJc w:val="end"/>
      <w:pPr>
        <w:tabs>
          <w:tab w:val="num" w:pos="0"/>
        </w:tabs>
        <w:ind w:start="3960" w:hanging="180"/>
      </w:pPr>
      <w:rPr>
        <w:u w:val="none"/>
      </w:rPr>
    </w:lvl>
    <w:lvl w:ilvl="6">
      <w:start w:val="1"/>
      <w:numFmt w:val="decimal"/>
      <w:lvlText w:val="%7."/>
      <w:lvlJc w:val="start"/>
      <w:pPr>
        <w:tabs>
          <w:tab w:val="num" w:pos="0"/>
        </w:tabs>
        <w:ind w:start="4680" w:hanging="360"/>
      </w:pPr>
      <w:rPr>
        <w:u w:val="none"/>
      </w:rPr>
    </w:lvl>
    <w:lvl w:ilvl="7">
      <w:start w:val="1"/>
      <w:numFmt w:val="lowerLetter"/>
      <w:lvlText w:val="%8."/>
      <w:lvlJc w:val="start"/>
      <w:pPr>
        <w:tabs>
          <w:tab w:val="num" w:pos="0"/>
        </w:tabs>
        <w:ind w:start="5400" w:hanging="360"/>
      </w:pPr>
      <w:rPr>
        <w:u w:val="none"/>
      </w:rPr>
    </w:lvl>
    <w:lvl w:ilvl="8">
      <w:start w:val="1"/>
      <w:numFmt w:val="lowerRoman"/>
      <w:lvlText w:val="%9."/>
      <w:lvlJc w:val="end"/>
      <w:pPr>
        <w:tabs>
          <w:tab w:val="num" w:pos="0"/>
        </w:tabs>
        <w:ind w:start="6120" w:hanging="180"/>
      </w:pPr>
      <w:rPr>
        <w:u w:val="none"/>
      </w:rPr>
    </w:lvl>
  </w:abstractNum>
  <w:abstractNum w:abstractNumId="5">
    <w:lvl w:ilvl="0">
      <w:start w:val="1"/>
      <w:numFmt w:val="bullet"/>
      <w:lvlText w:val=""/>
      <w:lvlJc w:val="start"/>
      <w:pPr>
        <w:tabs>
          <w:tab w:val="num" w:pos="0"/>
        </w:tabs>
        <w:ind w:start="720" w:hanging="360"/>
      </w:pPr>
      <w:rPr>
        <w:rFonts w:ascii="Symbol" w:hAnsi="Symbol" w:cs="Symbol" w:hint="default"/>
        <w:u w:val="none"/>
      </w:rPr>
    </w:lvl>
    <w:lvl w:ilvl="1">
      <w:start w:val="1"/>
      <w:numFmt w:val="bullet"/>
      <w:lvlText w:val="o"/>
      <w:lvlJc w:val="start"/>
      <w:pPr>
        <w:tabs>
          <w:tab w:val="num" w:pos="0"/>
        </w:tabs>
        <w:ind w:start="1440" w:hanging="360"/>
      </w:pPr>
      <w:rPr>
        <w:rFonts w:ascii="OpenSymbol" w:hAnsi="OpenSymbol" w:cs="OpenSymbol" w:hint="default"/>
        <w:u w:val="none"/>
      </w:rPr>
    </w:lvl>
    <w:lvl w:ilvl="2">
      <w:start w:val="1"/>
      <w:numFmt w:val="bullet"/>
      <w:lvlText w:val="▪"/>
      <w:lvlJc w:val="start"/>
      <w:pPr>
        <w:tabs>
          <w:tab w:val="num" w:pos="0"/>
        </w:tabs>
        <w:ind w:start="2160" w:hanging="360"/>
      </w:pPr>
      <w:rPr>
        <w:rFonts w:ascii="OpenSymbol" w:hAnsi="OpenSymbol" w:cs="OpenSymbol" w:hint="default"/>
        <w:u w:val="none"/>
      </w:rPr>
    </w:lvl>
    <w:lvl w:ilvl="3">
      <w:start w:val="1"/>
      <w:numFmt w:val="bullet"/>
      <w:lvlText w:val=""/>
      <w:lvlJc w:val="start"/>
      <w:pPr>
        <w:tabs>
          <w:tab w:val="num" w:pos="0"/>
        </w:tabs>
        <w:ind w:start="2880" w:hanging="360"/>
      </w:pPr>
      <w:rPr>
        <w:rFonts w:ascii="Wingdings" w:hAnsi="Wingdings" w:cs="Wingdings" w:hint="default"/>
        <w:u w:val="none"/>
      </w:rPr>
    </w:lvl>
    <w:lvl w:ilvl="4">
      <w:start w:val="1"/>
      <w:numFmt w:val="bullet"/>
      <w:lvlText w:val="o"/>
      <w:lvlJc w:val="start"/>
      <w:pPr>
        <w:tabs>
          <w:tab w:val="num" w:pos="0"/>
        </w:tabs>
        <w:ind w:start="3600" w:hanging="360"/>
      </w:pPr>
      <w:rPr>
        <w:rFonts w:ascii="OpenSymbol" w:hAnsi="OpenSymbol" w:cs="OpenSymbol" w:hint="default"/>
        <w:u w:val="none"/>
      </w:rPr>
    </w:lvl>
    <w:lvl w:ilvl="5">
      <w:start w:val="1"/>
      <w:numFmt w:val="bullet"/>
      <w:lvlText w:val="▪"/>
      <w:lvlJc w:val="start"/>
      <w:pPr>
        <w:tabs>
          <w:tab w:val="num" w:pos="0"/>
        </w:tabs>
        <w:ind w:start="4320" w:hanging="360"/>
      </w:pPr>
      <w:rPr>
        <w:rFonts w:ascii="OpenSymbol" w:hAnsi="OpenSymbol" w:cs="OpenSymbol" w:hint="default"/>
        <w:u w:val="none"/>
      </w:rPr>
    </w:lvl>
    <w:lvl w:ilvl="6">
      <w:start w:val="1"/>
      <w:numFmt w:val="bullet"/>
      <w:lvlText w:val=""/>
      <w:lvlJc w:val="start"/>
      <w:pPr>
        <w:tabs>
          <w:tab w:val="num" w:pos="0"/>
        </w:tabs>
        <w:ind w:start="5040" w:hanging="360"/>
      </w:pPr>
      <w:rPr>
        <w:rFonts w:ascii="Wingdings" w:hAnsi="Wingdings" w:cs="Wingdings" w:hint="default"/>
        <w:u w:val="none"/>
      </w:rPr>
    </w:lvl>
    <w:lvl w:ilvl="7">
      <w:start w:val="1"/>
      <w:numFmt w:val="bullet"/>
      <w:lvlText w:val="o"/>
      <w:lvlJc w:val="start"/>
      <w:pPr>
        <w:tabs>
          <w:tab w:val="num" w:pos="0"/>
        </w:tabs>
        <w:ind w:start="5760" w:hanging="360"/>
      </w:pPr>
      <w:rPr>
        <w:rFonts w:ascii="OpenSymbol" w:hAnsi="OpenSymbol" w:cs="OpenSymbol" w:hint="default"/>
        <w:u w:val="none"/>
      </w:rPr>
    </w:lvl>
    <w:lvl w:ilvl="8">
      <w:start w:val="1"/>
      <w:numFmt w:val="bullet"/>
      <w:lvlText w:val="▪"/>
      <w:lvlJc w:val="start"/>
      <w:pPr>
        <w:tabs>
          <w:tab w:val="num" w:pos="0"/>
        </w:tabs>
        <w:ind w:start="6480" w:hanging="360"/>
      </w:pPr>
      <w:rPr>
        <w:rFonts w:ascii="OpenSymbol" w:hAnsi="OpenSymbol" w:cs="OpenSymbol" w:hint="default"/>
        <w:u w:val="none"/>
      </w:rPr>
    </w:lvl>
  </w:abstractNum>
  <w:abstractNum w:abstractNumId="6">
    <w:lvl w:ilvl="0">
      <w:start w:val="1"/>
      <w:numFmt w:val="lowerLetter"/>
      <w:lvlText w:val="%1)"/>
      <w:lvlJc w:val="start"/>
      <w:pPr>
        <w:tabs>
          <w:tab w:val="num" w:pos="0"/>
        </w:tabs>
        <w:ind w:start="720" w:hanging="360"/>
      </w:pPr>
      <w:rPr>
        <w:u w:val="none"/>
      </w:rPr>
    </w:lvl>
    <w:lvl w:ilvl="1">
      <w:start w:val="1"/>
      <w:numFmt w:val="bullet"/>
      <w:lvlText w:val="o"/>
      <w:lvlJc w:val="start"/>
      <w:pPr>
        <w:tabs>
          <w:tab w:val="num" w:pos="0"/>
        </w:tabs>
        <w:ind w:start="1440" w:hanging="360"/>
      </w:pPr>
      <w:rPr>
        <w:rFonts w:ascii="OpenSymbol" w:hAnsi="OpenSymbol" w:cs="OpenSymbol" w:hint="default"/>
        <w:u w:val="none"/>
      </w:rPr>
    </w:lvl>
    <w:lvl w:ilvl="2">
      <w:start w:val="1"/>
      <w:numFmt w:val="bullet"/>
      <w:lvlText w:val="▪"/>
      <w:lvlJc w:val="start"/>
      <w:pPr>
        <w:tabs>
          <w:tab w:val="num" w:pos="0"/>
        </w:tabs>
        <w:ind w:start="2160" w:hanging="360"/>
      </w:pPr>
      <w:rPr>
        <w:rFonts w:ascii="OpenSymbol" w:hAnsi="OpenSymbol" w:cs="OpenSymbol" w:hint="default"/>
        <w:u w:val="none"/>
      </w:rPr>
    </w:lvl>
    <w:lvl w:ilvl="3">
      <w:start w:val="1"/>
      <w:numFmt w:val="bullet"/>
      <w:lvlText w:val=""/>
      <w:lvlJc w:val="start"/>
      <w:pPr>
        <w:tabs>
          <w:tab w:val="num" w:pos="0"/>
        </w:tabs>
        <w:ind w:start="2880" w:hanging="360"/>
      </w:pPr>
      <w:rPr>
        <w:rFonts w:ascii="Wingdings" w:hAnsi="Wingdings" w:cs="Wingdings" w:hint="default"/>
        <w:u w:val="none"/>
      </w:rPr>
    </w:lvl>
    <w:lvl w:ilvl="4">
      <w:start w:val="1"/>
      <w:numFmt w:val="bullet"/>
      <w:lvlText w:val="o"/>
      <w:lvlJc w:val="start"/>
      <w:pPr>
        <w:tabs>
          <w:tab w:val="num" w:pos="0"/>
        </w:tabs>
        <w:ind w:start="3600" w:hanging="360"/>
      </w:pPr>
      <w:rPr>
        <w:rFonts w:ascii="OpenSymbol" w:hAnsi="OpenSymbol" w:cs="OpenSymbol" w:hint="default"/>
        <w:u w:val="none"/>
      </w:rPr>
    </w:lvl>
    <w:lvl w:ilvl="5">
      <w:start w:val="1"/>
      <w:numFmt w:val="bullet"/>
      <w:lvlText w:val="▪"/>
      <w:lvlJc w:val="start"/>
      <w:pPr>
        <w:tabs>
          <w:tab w:val="num" w:pos="0"/>
        </w:tabs>
        <w:ind w:start="4320" w:hanging="360"/>
      </w:pPr>
      <w:rPr>
        <w:rFonts w:ascii="OpenSymbol" w:hAnsi="OpenSymbol" w:cs="OpenSymbol" w:hint="default"/>
        <w:u w:val="none"/>
      </w:rPr>
    </w:lvl>
    <w:lvl w:ilvl="6">
      <w:start w:val="1"/>
      <w:numFmt w:val="bullet"/>
      <w:lvlText w:val=""/>
      <w:lvlJc w:val="start"/>
      <w:pPr>
        <w:tabs>
          <w:tab w:val="num" w:pos="0"/>
        </w:tabs>
        <w:ind w:start="5040" w:hanging="360"/>
      </w:pPr>
      <w:rPr>
        <w:rFonts w:ascii="Wingdings" w:hAnsi="Wingdings" w:cs="Wingdings" w:hint="default"/>
        <w:u w:val="none"/>
      </w:rPr>
    </w:lvl>
    <w:lvl w:ilvl="7">
      <w:start w:val="1"/>
      <w:numFmt w:val="bullet"/>
      <w:lvlText w:val="o"/>
      <w:lvlJc w:val="start"/>
      <w:pPr>
        <w:tabs>
          <w:tab w:val="num" w:pos="0"/>
        </w:tabs>
        <w:ind w:start="5760" w:hanging="360"/>
      </w:pPr>
      <w:rPr>
        <w:rFonts w:ascii="OpenSymbol" w:hAnsi="OpenSymbol" w:cs="OpenSymbol" w:hint="default"/>
        <w:u w:val="none"/>
      </w:rPr>
    </w:lvl>
    <w:lvl w:ilvl="8">
      <w:start w:val="1"/>
      <w:numFmt w:val="bullet"/>
      <w:lvlText w:val="▪"/>
      <w:lvlJc w:val="start"/>
      <w:pPr>
        <w:tabs>
          <w:tab w:val="num" w:pos="0"/>
        </w:tabs>
        <w:ind w:start="6480" w:hanging="360"/>
      </w:pPr>
      <w:rPr>
        <w:rFonts w:ascii="OpenSymbol" w:hAnsi="OpenSymbol" w:cs="OpenSymbol" w:hint="default"/>
        <w:u w:val="none"/>
      </w:rPr>
    </w:lvl>
  </w:abstractNum>
  <w:abstractNum w:abstractNumId="7">
    <w:lvl w:ilvl="0">
      <w:start w:val="3"/>
      <w:numFmt w:val="lowerRoman"/>
      <w:lvlText w:val="(%1)"/>
      <w:lvlJc w:val="start"/>
      <w:pPr>
        <w:tabs>
          <w:tab w:val="num" w:pos="0"/>
        </w:tabs>
        <w:ind w:start="1363" w:hanging="428"/>
      </w:pPr>
      <w:rPr>
        <w:sz w:val="20"/>
        <w:i w:val="false"/>
        <w:b w:val="false"/>
        <w:szCs w:val="20"/>
        <w:iCs w:val="false"/>
        <w:bCs w:val="false"/>
        <w:rFonts w:ascii="Arial" w:hAnsi="Arial" w:eastAsia="Arial" w:cs="Arial"/>
      </w:rPr>
    </w:lvl>
    <w:lvl w:ilvl="1">
      <w:start w:val="1"/>
      <w:numFmt w:val="decimal"/>
      <w:lvlText w:val="%2."/>
      <w:lvlJc w:val="start"/>
      <w:pPr>
        <w:tabs>
          <w:tab w:val="num" w:pos="0"/>
        </w:tabs>
        <w:ind w:start="1363" w:hanging="361"/>
      </w:pPr>
      <w:rPr>
        <w:sz w:val="20"/>
        <w:i w:val="false"/>
        <w:b w:val="false"/>
        <w:szCs w:val="20"/>
        <w:iCs w:val="false"/>
        <w:bCs w:val="false"/>
        <w:rFonts w:ascii="Arial" w:hAnsi="Arial" w:eastAsia="Arial" w:cs="Arial"/>
      </w:rPr>
    </w:lvl>
    <w:lvl w:ilvl="2">
      <w:start w:val="1"/>
      <w:numFmt w:val="decimal"/>
      <w:lvlText w:val="%2.%3"/>
      <w:lvlJc w:val="start"/>
      <w:pPr>
        <w:tabs>
          <w:tab w:val="num" w:pos="0"/>
        </w:tabs>
        <w:ind w:start="1788" w:hanging="424"/>
      </w:pPr>
      <w:rPr>
        <w:sz w:val="20"/>
        <w:i w:val="false"/>
        <w:b w:val="false"/>
        <w:szCs w:val="20"/>
        <w:iCs w:val="false"/>
        <w:bCs w:val="false"/>
        <w:rFonts w:ascii="Arial" w:hAnsi="Arial" w:eastAsia="Arial" w:cs="Arial"/>
      </w:rPr>
    </w:lvl>
    <w:lvl w:ilvl="3">
      <w:start w:val="1"/>
      <w:numFmt w:val="lowerLetter"/>
      <w:lvlText w:val="%4)"/>
      <w:lvlJc w:val="start"/>
      <w:pPr>
        <w:tabs>
          <w:tab w:val="num" w:pos="0"/>
        </w:tabs>
        <w:ind w:start="2068" w:hanging="283"/>
      </w:pPr>
      <w:rPr>
        <w:sz w:val="20"/>
        <w:i w:val="false"/>
        <w:b w:val="false"/>
        <w:szCs w:val="20"/>
        <w:iCs w:val="false"/>
        <w:bCs w:val="false"/>
        <w:rFonts w:ascii="Arial" w:hAnsi="Arial" w:eastAsia="Arial" w:cs="Arial"/>
      </w:rPr>
    </w:lvl>
    <w:lvl w:ilvl="4">
      <w:start w:val="0"/>
      <w:numFmt w:val="bullet"/>
      <w:lvlText w:val=""/>
      <w:lvlJc w:val="start"/>
      <w:pPr>
        <w:tabs>
          <w:tab w:val="num" w:pos="0"/>
        </w:tabs>
        <w:ind w:start="4401" w:hanging="283"/>
      </w:pPr>
      <w:rPr>
        <w:rFonts w:ascii="Symbol" w:hAnsi="Symbol" w:cs="Symbol" w:hint="default"/>
      </w:rPr>
    </w:lvl>
    <w:lvl w:ilvl="5">
      <w:start w:val="0"/>
      <w:numFmt w:val="bullet"/>
      <w:lvlText w:val=""/>
      <w:lvlJc w:val="start"/>
      <w:pPr>
        <w:tabs>
          <w:tab w:val="num" w:pos="0"/>
        </w:tabs>
        <w:ind w:start="5572" w:hanging="283"/>
      </w:pPr>
      <w:rPr>
        <w:rFonts w:ascii="Symbol" w:hAnsi="Symbol" w:cs="Symbol" w:hint="default"/>
      </w:rPr>
    </w:lvl>
    <w:lvl w:ilvl="6">
      <w:start w:val="0"/>
      <w:numFmt w:val="bullet"/>
      <w:lvlText w:val=""/>
      <w:lvlJc w:val="start"/>
      <w:pPr>
        <w:tabs>
          <w:tab w:val="num" w:pos="0"/>
        </w:tabs>
        <w:ind w:start="6743" w:hanging="283"/>
      </w:pPr>
      <w:rPr>
        <w:rFonts w:ascii="Symbol" w:hAnsi="Symbol" w:cs="Symbol" w:hint="default"/>
      </w:rPr>
    </w:lvl>
    <w:lvl w:ilvl="7">
      <w:start w:val="0"/>
      <w:numFmt w:val="bullet"/>
      <w:lvlText w:val=""/>
      <w:lvlJc w:val="start"/>
      <w:pPr>
        <w:tabs>
          <w:tab w:val="num" w:pos="0"/>
        </w:tabs>
        <w:ind w:start="7914" w:hanging="283"/>
      </w:pPr>
      <w:rPr>
        <w:rFonts w:ascii="Symbol" w:hAnsi="Symbol" w:cs="Symbol" w:hint="default"/>
      </w:rPr>
    </w:lvl>
    <w:lvl w:ilvl="8">
      <w:start w:val="0"/>
      <w:numFmt w:val="bullet"/>
      <w:lvlText w:val=""/>
      <w:lvlJc w:val="start"/>
      <w:pPr>
        <w:tabs>
          <w:tab w:val="num" w:pos="0"/>
        </w:tabs>
        <w:ind w:start="9084" w:hanging="283"/>
      </w:pPr>
      <w:rPr>
        <w:rFonts w:ascii="Symbol" w:hAnsi="Symbol" w:cs="Symbol" w:hint="default"/>
      </w:rPr>
    </w:lvl>
  </w:abstractNum>
  <w:abstractNum w:abstractNumId="8">
    <w:lvl w:ilvl="0">
      <w:start w:val="1"/>
      <w:numFmt w:val="decimal"/>
      <w:lvlText w:val="%1."/>
      <w:lvlJc w:val="start"/>
      <w:pPr>
        <w:tabs>
          <w:tab w:val="num" w:pos="0"/>
        </w:tabs>
        <w:ind w:start="1929" w:hanging="361"/>
      </w:pPr>
      <w:rPr>
        <w:sz w:val="20"/>
        <w:i w:val="false"/>
        <w:b w:val="false"/>
        <w:szCs w:val="20"/>
        <w:iCs w:val="false"/>
        <w:bCs w:val="false"/>
        <w:rFonts w:ascii="Arial" w:hAnsi="Arial" w:eastAsia="Arial" w:cs="Arial"/>
      </w:rPr>
    </w:lvl>
    <w:lvl w:ilvl="1">
      <w:start w:val="1"/>
      <w:numFmt w:val="decimal"/>
      <w:lvlText w:val="%1.%2"/>
      <w:lvlJc w:val="start"/>
      <w:pPr>
        <w:tabs>
          <w:tab w:val="num" w:pos="0"/>
        </w:tabs>
        <w:ind w:start="1788" w:hanging="424"/>
      </w:pPr>
      <w:rPr>
        <w:sz w:val="20"/>
        <w:i w:val="false"/>
        <w:b w:val="false"/>
        <w:szCs w:val="20"/>
        <w:iCs w:val="false"/>
        <w:bCs w:val="false"/>
        <w:rFonts w:ascii="Arial" w:hAnsi="Arial" w:eastAsia="Arial" w:cs="Arial"/>
      </w:rPr>
    </w:lvl>
    <w:lvl w:ilvl="2">
      <w:start w:val="0"/>
      <w:numFmt w:val="bullet"/>
      <w:lvlText w:val=""/>
      <w:lvlJc w:val="start"/>
      <w:pPr>
        <w:tabs>
          <w:tab w:val="num" w:pos="0"/>
        </w:tabs>
        <w:ind w:start="2976" w:hanging="424"/>
      </w:pPr>
      <w:rPr>
        <w:rFonts w:ascii="Symbol" w:hAnsi="Symbol" w:cs="Symbol" w:hint="default"/>
      </w:rPr>
    </w:lvl>
    <w:lvl w:ilvl="3">
      <w:start w:val="0"/>
      <w:numFmt w:val="bullet"/>
      <w:lvlText w:val=""/>
      <w:lvlJc w:val="start"/>
      <w:pPr>
        <w:tabs>
          <w:tab w:val="num" w:pos="0"/>
        </w:tabs>
        <w:ind w:start="4032" w:hanging="424"/>
      </w:pPr>
      <w:rPr>
        <w:rFonts w:ascii="Symbol" w:hAnsi="Symbol" w:cs="Symbol" w:hint="default"/>
      </w:rPr>
    </w:lvl>
    <w:lvl w:ilvl="4">
      <w:start w:val="0"/>
      <w:numFmt w:val="bullet"/>
      <w:lvlText w:val=""/>
      <w:lvlJc w:val="start"/>
      <w:pPr>
        <w:tabs>
          <w:tab w:val="num" w:pos="0"/>
        </w:tabs>
        <w:ind w:start="5088" w:hanging="424"/>
      </w:pPr>
      <w:rPr>
        <w:rFonts w:ascii="Symbol" w:hAnsi="Symbol" w:cs="Symbol" w:hint="default"/>
      </w:rPr>
    </w:lvl>
    <w:lvl w:ilvl="5">
      <w:start w:val="0"/>
      <w:numFmt w:val="bullet"/>
      <w:lvlText w:val=""/>
      <w:lvlJc w:val="start"/>
      <w:pPr>
        <w:tabs>
          <w:tab w:val="num" w:pos="0"/>
        </w:tabs>
        <w:ind w:start="6145" w:hanging="424"/>
      </w:pPr>
      <w:rPr>
        <w:rFonts w:ascii="Symbol" w:hAnsi="Symbol" w:cs="Symbol" w:hint="default"/>
      </w:rPr>
    </w:lvl>
    <w:lvl w:ilvl="6">
      <w:start w:val="0"/>
      <w:numFmt w:val="bullet"/>
      <w:lvlText w:val=""/>
      <w:lvlJc w:val="start"/>
      <w:pPr>
        <w:tabs>
          <w:tab w:val="num" w:pos="0"/>
        </w:tabs>
        <w:ind w:start="7201" w:hanging="424"/>
      </w:pPr>
      <w:rPr>
        <w:rFonts w:ascii="Symbol" w:hAnsi="Symbol" w:cs="Symbol" w:hint="default"/>
      </w:rPr>
    </w:lvl>
    <w:lvl w:ilvl="7">
      <w:start w:val="0"/>
      <w:numFmt w:val="bullet"/>
      <w:lvlText w:val=""/>
      <w:lvlJc w:val="start"/>
      <w:pPr>
        <w:tabs>
          <w:tab w:val="num" w:pos="0"/>
        </w:tabs>
        <w:ind w:start="8257" w:hanging="424"/>
      </w:pPr>
      <w:rPr>
        <w:rFonts w:ascii="Symbol" w:hAnsi="Symbol" w:cs="Symbol" w:hint="default"/>
      </w:rPr>
    </w:lvl>
    <w:lvl w:ilvl="8">
      <w:start w:val="0"/>
      <w:numFmt w:val="bullet"/>
      <w:lvlText w:val=""/>
      <w:lvlJc w:val="start"/>
      <w:pPr>
        <w:tabs>
          <w:tab w:val="num" w:pos="0"/>
        </w:tabs>
        <w:ind w:start="9313" w:hanging="424"/>
      </w:pPr>
      <w:rPr>
        <w:rFonts w:ascii="Symbol" w:hAnsi="Symbol" w:cs="Symbol" w:hint="default"/>
      </w:rPr>
    </w:lvl>
  </w:abstractNum>
  <w:abstractNum w:abstractNumId="9">
    <w:lvl w:ilvl="0">
      <w:start w:val="1"/>
      <w:numFmt w:val="lowerLetter"/>
      <w:lvlText w:val="%1)"/>
      <w:lvlJc w:val="start"/>
      <w:pPr>
        <w:tabs>
          <w:tab w:val="num" w:pos="0"/>
        </w:tabs>
        <w:ind w:start="720" w:hanging="360"/>
      </w:pPr>
      <w:rPr>
        <w:u w:val="none"/>
      </w:rPr>
    </w:lvl>
    <w:lvl w:ilvl="1">
      <w:start w:val="1"/>
      <w:numFmt w:val="lowerLetter"/>
      <w:lvlText w:val="%2."/>
      <w:lvlJc w:val="start"/>
      <w:pPr>
        <w:tabs>
          <w:tab w:val="num" w:pos="0"/>
        </w:tabs>
        <w:ind w:start="1440" w:hanging="360"/>
      </w:pPr>
      <w:rPr>
        <w:u w:val="none"/>
      </w:rPr>
    </w:lvl>
    <w:lvl w:ilvl="2">
      <w:start w:val="1"/>
      <w:numFmt w:val="lowerRoman"/>
      <w:lvlText w:val="%3."/>
      <w:lvlJc w:val="end"/>
      <w:pPr>
        <w:tabs>
          <w:tab w:val="num" w:pos="0"/>
        </w:tabs>
        <w:ind w:start="2160" w:hanging="180"/>
      </w:pPr>
      <w:rPr>
        <w:u w:val="none"/>
      </w:rPr>
    </w:lvl>
    <w:lvl w:ilvl="3">
      <w:start w:val="1"/>
      <w:numFmt w:val="decimal"/>
      <w:lvlText w:val="%4."/>
      <w:lvlJc w:val="start"/>
      <w:pPr>
        <w:tabs>
          <w:tab w:val="num" w:pos="0"/>
        </w:tabs>
        <w:ind w:start="2880" w:hanging="360"/>
      </w:pPr>
      <w:rPr>
        <w:u w:val="none"/>
      </w:rPr>
    </w:lvl>
    <w:lvl w:ilvl="4">
      <w:start w:val="1"/>
      <w:numFmt w:val="lowerLetter"/>
      <w:lvlText w:val="%5."/>
      <w:lvlJc w:val="start"/>
      <w:pPr>
        <w:tabs>
          <w:tab w:val="num" w:pos="0"/>
        </w:tabs>
        <w:ind w:start="3600" w:hanging="360"/>
      </w:pPr>
      <w:rPr>
        <w:u w:val="none"/>
      </w:rPr>
    </w:lvl>
    <w:lvl w:ilvl="5">
      <w:start w:val="1"/>
      <w:numFmt w:val="lowerRoman"/>
      <w:lvlText w:val="%6."/>
      <w:lvlJc w:val="end"/>
      <w:pPr>
        <w:tabs>
          <w:tab w:val="num" w:pos="0"/>
        </w:tabs>
        <w:ind w:start="4320" w:hanging="180"/>
      </w:pPr>
      <w:rPr>
        <w:u w:val="none"/>
      </w:rPr>
    </w:lvl>
    <w:lvl w:ilvl="6">
      <w:start w:val="1"/>
      <w:numFmt w:val="decimal"/>
      <w:lvlText w:val="%7."/>
      <w:lvlJc w:val="start"/>
      <w:pPr>
        <w:tabs>
          <w:tab w:val="num" w:pos="0"/>
        </w:tabs>
        <w:ind w:start="5040" w:hanging="360"/>
      </w:pPr>
      <w:rPr>
        <w:u w:val="none"/>
      </w:rPr>
    </w:lvl>
    <w:lvl w:ilvl="7">
      <w:start w:val="1"/>
      <w:numFmt w:val="lowerLetter"/>
      <w:lvlText w:val="%8."/>
      <w:lvlJc w:val="start"/>
      <w:pPr>
        <w:tabs>
          <w:tab w:val="num" w:pos="0"/>
        </w:tabs>
        <w:ind w:start="5760" w:hanging="360"/>
      </w:pPr>
      <w:rPr>
        <w:u w:val="none"/>
      </w:rPr>
    </w:lvl>
    <w:lvl w:ilvl="8">
      <w:start w:val="1"/>
      <w:numFmt w:val="lowerRoman"/>
      <w:lvlText w:val="%9."/>
      <w:lvlJc w:val="end"/>
      <w:pPr>
        <w:tabs>
          <w:tab w:val="num" w:pos="0"/>
        </w:tabs>
        <w:ind w:start="6480" w:hanging="180"/>
      </w:pPr>
      <w:rPr>
        <w:u w:val="none"/>
      </w:rPr>
    </w:lvl>
  </w:abstractNum>
  <w:abstractNum w:abstractNumId="10">
    <w:lvl w:ilvl="0">
      <w:start w:val="1"/>
      <w:numFmt w:val="bullet"/>
      <w:lvlText w:val="❑"/>
      <w:lvlJc w:val="start"/>
      <w:pPr>
        <w:tabs>
          <w:tab w:val="num" w:pos="0"/>
        </w:tabs>
        <w:ind w:start="927" w:hanging="360"/>
      </w:pPr>
      <w:rPr>
        <w:rFonts w:ascii="OpenSymbol" w:hAnsi="OpenSymbol" w:cs="OpenSymbol" w:hint="default"/>
        <w:u w:val="none"/>
      </w:rPr>
    </w:lvl>
    <w:lvl w:ilvl="1">
      <w:start w:val="1"/>
      <w:numFmt w:val="bullet"/>
      <w:lvlText w:val="o"/>
      <w:lvlJc w:val="start"/>
      <w:pPr>
        <w:tabs>
          <w:tab w:val="num" w:pos="0"/>
        </w:tabs>
        <w:ind w:start="1647" w:hanging="360"/>
      </w:pPr>
      <w:rPr>
        <w:rFonts w:ascii="OpenSymbol" w:hAnsi="OpenSymbol" w:cs="OpenSymbol" w:hint="default"/>
        <w:u w:val="none"/>
      </w:rPr>
    </w:lvl>
    <w:lvl w:ilvl="2">
      <w:start w:val="1"/>
      <w:numFmt w:val="bullet"/>
      <w:lvlText w:val="▪"/>
      <w:lvlJc w:val="start"/>
      <w:pPr>
        <w:tabs>
          <w:tab w:val="num" w:pos="0"/>
        </w:tabs>
        <w:ind w:start="2367" w:hanging="360"/>
      </w:pPr>
      <w:rPr>
        <w:rFonts w:ascii="OpenSymbol" w:hAnsi="OpenSymbol" w:cs="OpenSymbol" w:hint="default"/>
        <w:u w:val="none"/>
      </w:rPr>
    </w:lvl>
    <w:lvl w:ilvl="3">
      <w:start w:val="1"/>
      <w:numFmt w:val="bullet"/>
      <w:lvlText w:val=""/>
      <w:lvlJc w:val="start"/>
      <w:pPr>
        <w:tabs>
          <w:tab w:val="num" w:pos="0"/>
        </w:tabs>
        <w:ind w:start="3087" w:hanging="360"/>
      </w:pPr>
      <w:rPr>
        <w:rFonts w:ascii="Wingdings" w:hAnsi="Wingdings" w:cs="Wingdings" w:hint="default"/>
        <w:u w:val="none"/>
      </w:rPr>
    </w:lvl>
    <w:lvl w:ilvl="4">
      <w:start w:val="1"/>
      <w:numFmt w:val="bullet"/>
      <w:lvlText w:val="o"/>
      <w:lvlJc w:val="start"/>
      <w:pPr>
        <w:tabs>
          <w:tab w:val="num" w:pos="0"/>
        </w:tabs>
        <w:ind w:start="3807" w:hanging="360"/>
      </w:pPr>
      <w:rPr>
        <w:rFonts w:ascii="OpenSymbol" w:hAnsi="OpenSymbol" w:cs="OpenSymbol" w:hint="default"/>
        <w:u w:val="none"/>
      </w:rPr>
    </w:lvl>
    <w:lvl w:ilvl="5">
      <w:start w:val="1"/>
      <w:numFmt w:val="bullet"/>
      <w:lvlText w:val="▪"/>
      <w:lvlJc w:val="start"/>
      <w:pPr>
        <w:tabs>
          <w:tab w:val="num" w:pos="0"/>
        </w:tabs>
        <w:ind w:start="4527" w:hanging="360"/>
      </w:pPr>
      <w:rPr>
        <w:rFonts w:ascii="OpenSymbol" w:hAnsi="OpenSymbol" w:cs="OpenSymbol" w:hint="default"/>
        <w:u w:val="none"/>
      </w:rPr>
    </w:lvl>
    <w:lvl w:ilvl="6">
      <w:start w:val="1"/>
      <w:numFmt w:val="bullet"/>
      <w:lvlText w:val=""/>
      <w:lvlJc w:val="start"/>
      <w:pPr>
        <w:tabs>
          <w:tab w:val="num" w:pos="0"/>
        </w:tabs>
        <w:ind w:start="5247" w:hanging="360"/>
      </w:pPr>
      <w:rPr>
        <w:rFonts w:ascii="Wingdings" w:hAnsi="Wingdings" w:cs="Wingdings" w:hint="default"/>
        <w:u w:val="none"/>
      </w:rPr>
    </w:lvl>
    <w:lvl w:ilvl="7">
      <w:start w:val="1"/>
      <w:numFmt w:val="bullet"/>
      <w:lvlText w:val="o"/>
      <w:lvlJc w:val="start"/>
      <w:pPr>
        <w:tabs>
          <w:tab w:val="num" w:pos="0"/>
        </w:tabs>
        <w:ind w:start="5967" w:hanging="360"/>
      </w:pPr>
      <w:rPr>
        <w:rFonts w:ascii="OpenSymbol" w:hAnsi="OpenSymbol" w:cs="OpenSymbol" w:hint="default"/>
        <w:u w:val="none"/>
      </w:rPr>
    </w:lvl>
    <w:lvl w:ilvl="8">
      <w:start w:val="1"/>
      <w:numFmt w:val="bullet"/>
      <w:lvlText w:val="▪"/>
      <w:lvlJc w:val="start"/>
      <w:pPr>
        <w:tabs>
          <w:tab w:val="num" w:pos="0"/>
        </w:tabs>
        <w:ind w:start="6687" w:hanging="360"/>
      </w:pPr>
      <w:rPr>
        <w:rFonts w:ascii="OpenSymbol" w:hAnsi="OpenSymbol" w:cs="OpenSymbol" w:hint="default"/>
        <w:u w:val="none"/>
      </w:rPr>
    </w:lvl>
  </w:abstractNum>
  <w:abstractNum w:abstractNumId="11">
    <w:lvl w:ilvl="0">
      <w:start w:val="1"/>
      <w:numFmt w:val="decimal"/>
      <w:lvlText w:val="%1."/>
      <w:lvlJc w:val="start"/>
      <w:pPr>
        <w:tabs>
          <w:tab w:val="num" w:pos="0"/>
        </w:tabs>
        <w:ind w:start="720" w:hanging="360"/>
      </w:pPr>
      <w:rPr>
        <w:u w:val="none"/>
      </w:rPr>
    </w:lvl>
    <w:lvl w:ilvl="1">
      <w:start w:val="1"/>
      <w:numFmt w:val="decimal"/>
      <w:lvlText w:val="%1.%2"/>
      <w:lvlJc w:val="start"/>
      <w:pPr>
        <w:tabs>
          <w:tab w:val="num" w:pos="0"/>
        </w:tabs>
        <w:ind w:start="720" w:hanging="360"/>
      </w:pPr>
      <w:rPr>
        <w:u w:val="none"/>
      </w:rPr>
    </w:lvl>
    <w:lvl w:ilvl="2">
      <w:start w:val="1"/>
      <w:numFmt w:val="decimal"/>
      <w:lvlText w:val="%1.%2.%3"/>
      <w:lvlJc w:val="start"/>
      <w:pPr>
        <w:tabs>
          <w:tab w:val="num" w:pos="0"/>
        </w:tabs>
        <w:ind w:start="1080" w:hanging="720"/>
      </w:pPr>
      <w:rPr>
        <w:u w:val="none"/>
      </w:rPr>
    </w:lvl>
    <w:lvl w:ilvl="3">
      <w:start w:val="1"/>
      <w:numFmt w:val="decimal"/>
      <w:lvlText w:val="%1.%2.%3.%4"/>
      <w:lvlJc w:val="start"/>
      <w:pPr>
        <w:tabs>
          <w:tab w:val="num" w:pos="0"/>
        </w:tabs>
        <w:ind w:start="1080" w:hanging="720"/>
      </w:pPr>
      <w:rPr>
        <w:u w:val="none"/>
      </w:rPr>
    </w:lvl>
    <w:lvl w:ilvl="4">
      <w:start w:val="1"/>
      <w:numFmt w:val="decimal"/>
      <w:lvlText w:val="%1.%2.%3.%4.%5"/>
      <w:lvlJc w:val="start"/>
      <w:pPr>
        <w:tabs>
          <w:tab w:val="num" w:pos="0"/>
        </w:tabs>
        <w:ind w:start="1440" w:hanging="1080"/>
      </w:pPr>
      <w:rPr>
        <w:u w:val="none"/>
      </w:rPr>
    </w:lvl>
    <w:lvl w:ilvl="5">
      <w:start w:val="1"/>
      <w:numFmt w:val="decimal"/>
      <w:lvlText w:val="%1.%2.%3.%4.%5.%6"/>
      <w:lvlJc w:val="start"/>
      <w:pPr>
        <w:tabs>
          <w:tab w:val="num" w:pos="0"/>
        </w:tabs>
        <w:ind w:start="1440" w:hanging="1080"/>
      </w:pPr>
      <w:rPr>
        <w:u w:val="none"/>
      </w:rPr>
    </w:lvl>
    <w:lvl w:ilvl="6">
      <w:start w:val="1"/>
      <w:numFmt w:val="decimal"/>
      <w:lvlText w:val="%1.%2.%3.%4.%5.%6.%7"/>
      <w:lvlJc w:val="start"/>
      <w:pPr>
        <w:tabs>
          <w:tab w:val="num" w:pos="0"/>
        </w:tabs>
        <w:ind w:start="1800" w:hanging="1440"/>
      </w:pPr>
      <w:rPr>
        <w:u w:val="none"/>
      </w:rPr>
    </w:lvl>
    <w:lvl w:ilvl="7">
      <w:start w:val="1"/>
      <w:numFmt w:val="decimal"/>
      <w:lvlText w:val="%1.%2.%3.%4.%5.%6.%7.%8"/>
      <w:lvlJc w:val="start"/>
      <w:pPr>
        <w:tabs>
          <w:tab w:val="num" w:pos="0"/>
        </w:tabs>
        <w:ind w:start="1800" w:hanging="1440"/>
      </w:pPr>
      <w:rPr>
        <w:u w:val="none"/>
      </w:rPr>
    </w:lvl>
    <w:lvl w:ilvl="8">
      <w:start w:val="1"/>
      <w:numFmt w:val="decimal"/>
      <w:lvlText w:val="%1.%2.%3.%4.%5.%6.%7.%8.%9"/>
      <w:lvlJc w:val="start"/>
      <w:pPr>
        <w:tabs>
          <w:tab w:val="num" w:pos="0"/>
        </w:tabs>
        <w:ind w:start="2160" w:hanging="1800"/>
      </w:pPr>
      <w:rPr>
        <w:u w:val="none"/>
      </w:rPr>
    </w:lvl>
  </w:abstractNum>
  <w:abstractNum w:abstractNumId="12">
    <w:lvl w:ilvl="0">
      <w:start w:val="1"/>
      <w:numFmt w:val="lowerLetter"/>
      <w:lvlText w:val="%1)"/>
      <w:lvlJc w:val="start"/>
      <w:pPr>
        <w:tabs>
          <w:tab w:val="num" w:pos="0"/>
        </w:tabs>
        <w:ind w:start="720" w:hanging="360"/>
      </w:pPr>
      <w:rPr>
        <w:u w:val="none"/>
      </w:rPr>
    </w:lvl>
    <w:lvl w:ilvl="1">
      <w:start w:val="1"/>
      <w:numFmt w:val="bullet"/>
      <w:lvlText w:val="o"/>
      <w:lvlJc w:val="start"/>
      <w:pPr>
        <w:tabs>
          <w:tab w:val="num" w:pos="0"/>
        </w:tabs>
        <w:ind w:start="1440" w:hanging="360"/>
      </w:pPr>
      <w:rPr>
        <w:rFonts w:ascii="OpenSymbol" w:hAnsi="OpenSymbol" w:cs="OpenSymbol" w:hint="default"/>
        <w:u w:val="none"/>
      </w:rPr>
    </w:lvl>
    <w:lvl w:ilvl="2">
      <w:start w:val="1"/>
      <w:numFmt w:val="bullet"/>
      <w:lvlText w:val="▪"/>
      <w:lvlJc w:val="start"/>
      <w:pPr>
        <w:tabs>
          <w:tab w:val="num" w:pos="0"/>
        </w:tabs>
        <w:ind w:start="2160" w:hanging="360"/>
      </w:pPr>
      <w:rPr>
        <w:rFonts w:ascii="OpenSymbol" w:hAnsi="OpenSymbol" w:cs="OpenSymbol" w:hint="default"/>
        <w:u w:val="none"/>
      </w:rPr>
    </w:lvl>
    <w:lvl w:ilvl="3">
      <w:start w:val="1"/>
      <w:numFmt w:val="bullet"/>
      <w:lvlText w:val=""/>
      <w:lvlJc w:val="start"/>
      <w:pPr>
        <w:tabs>
          <w:tab w:val="num" w:pos="0"/>
        </w:tabs>
        <w:ind w:start="2880" w:hanging="360"/>
      </w:pPr>
      <w:rPr>
        <w:rFonts w:ascii="Wingdings" w:hAnsi="Wingdings" w:cs="Wingdings" w:hint="default"/>
        <w:u w:val="none"/>
      </w:rPr>
    </w:lvl>
    <w:lvl w:ilvl="4">
      <w:start w:val="1"/>
      <w:numFmt w:val="bullet"/>
      <w:lvlText w:val="o"/>
      <w:lvlJc w:val="start"/>
      <w:pPr>
        <w:tabs>
          <w:tab w:val="num" w:pos="0"/>
        </w:tabs>
        <w:ind w:start="3600" w:hanging="360"/>
      </w:pPr>
      <w:rPr>
        <w:rFonts w:ascii="OpenSymbol" w:hAnsi="OpenSymbol" w:cs="OpenSymbol" w:hint="default"/>
        <w:u w:val="none"/>
      </w:rPr>
    </w:lvl>
    <w:lvl w:ilvl="5">
      <w:start w:val="1"/>
      <w:numFmt w:val="bullet"/>
      <w:lvlText w:val="▪"/>
      <w:lvlJc w:val="start"/>
      <w:pPr>
        <w:tabs>
          <w:tab w:val="num" w:pos="0"/>
        </w:tabs>
        <w:ind w:start="4320" w:hanging="360"/>
      </w:pPr>
      <w:rPr>
        <w:rFonts w:ascii="OpenSymbol" w:hAnsi="OpenSymbol" w:cs="OpenSymbol" w:hint="default"/>
        <w:u w:val="none"/>
      </w:rPr>
    </w:lvl>
    <w:lvl w:ilvl="6">
      <w:start w:val="1"/>
      <w:numFmt w:val="bullet"/>
      <w:lvlText w:val=""/>
      <w:lvlJc w:val="start"/>
      <w:pPr>
        <w:tabs>
          <w:tab w:val="num" w:pos="0"/>
        </w:tabs>
        <w:ind w:start="5040" w:hanging="360"/>
      </w:pPr>
      <w:rPr>
        <w:rFonts w:ascii="Wingdings" w:hAnsi="Wingdings" w:cs="Wingdings" w:hint="default"/>
        <w:u w:val="none"/>
      </w:rPr>
    </w:lvl>
    <w:lvl w:ilvl="7">
      <w:start w:val="1"/>
      <w:numFmt w:val="bullet"/>
      <w:lvlText w:val="o"/>
      <w:lvlJc w:val="start"/>
      <w:pPr>
        <w:tabs>
          <w:tab w:val="num" w:pos="0"/>
        </w:tabs>
        <w:ind w:start="5760" w:hanging="360"/>
      </w:pPr>
      <w:rPr>
        <w:rFonts w:ascii="OpenSymbol" w:hAnsi="OpenSymbol" w:cs="OpenSymbol" w:hint="default"/>
        <w:u w:val="none"/>
      </w:rPr>
    </w:lvl>
    <w:lvl w:ilvl="8">
      <w:start w:val="1"/>
      <w:numFmt w:val="bullet"/>
      <w:lvlText w:val="▪"/>
      <w:lvlJc w:val="start"/>
      <w:pPr>
        <w:tabs>
          <w:tab w:val="num" w:pos="0"/>
        </w:tabs>
        <w:ind w:start="6480" w:hanging="360"/>
      </w:pPr>
      <w:rPr>
        <w:rFonts w:ascii="OpenSymbol" w:hAnsi="OpenSymbol" w:cs="OpenSymbol" w:hint="default"/>
        <w:u w:val="none"/>
      </w:rPr>
    </w:lvl>
  </w:abstractNum>
  <w:abstractNum w:abstractNumId="13">
    <w:lvl w:ilvl="0">
      <w:start w:val="1"/>
      <w:numFmt w:val="lowerLetter"/>
      <w:lvlText w:val="%1)"/>
      <w:lvlJc w:val="start"/>
      <w:pPr>
        <w:tabs>
          <w:tab w:val="num" w:pos="0"/>
        </w:tabs>
        <w:ind w:start="720" w:hanging="360"/>
      </w:pPr>
      <w:rPr>
        <w:u w:val="none"/>
      </w:rPr>
    </w:lvl>
    <w:lvl w:ilvl="1">
      <w:start w:val="1"/>
      <w:numFmt w:val="lowerLetter"/>
      <w:lvlText w:val="%2."/>
      <w:lvlJc w:val="start"/>
      <w:pPr>
        <w:tabs>
          <w:tab w:val="num" w:pos="0"/>
        </w:tabs>
        <w:ind w:start="1440" w:hanging="360"/>
      </w:pPr>
      <w:rPr>
        <w:u w:val="none"/>
      </w:rPr>
    </w:lvl>
    <w:lvl w:ilvl="2">
      <w:start w:val="1"/>
      <w:numFmt w:val="lowerRoman"/>
      <w:lvlText w:val="%3."/>
      <w:lvlJc w:val="end"/>
      <w:pPr>
        <w:tabs>
          <w:tab w:val="num" w:pos="0"/>
        </w:tabs>
        <w:ind w:start="2160" w:hanging="180"/>
      </w:pPr>
      <w:rPr>
        <w:u w:val="none"/>
      </w:rPr>
    </w:lvl>
    <w:lvl w:ilvl="3">
      <w:start w:val="1"/>
      <w:numFmt w:val="decimal"/>
      <w:lvlText w:val="%4."/>
      <w:lvlJc w:val="start"/>
      <w:pPr>
        <w:tabs>
          <w:tab w:val="num" w:pos="0"/>
        </w:tabs>
        <w:ind w:start="2880" w:hanging="360"/>
      </w:pPr>
      <w:rPr>
        <w:u w:val="none"/>
      </w:rPr>
    </w:lvl>
    <w:lvl w:ilvl="4">
      <w:start w:val="1"/>
      <w:numFmt w:val="lowerLetter"/>
      <w:lvlText w:val="%5."/>
      <w:lvlJc w:val="start"/>
      <w:pPr>
        <w:tabs>
          <w:tab w:val="num" w:pos="0"/>
        </w:tabs>
        <w:ind w:start="3600" w:hanging="360"/>
      </w:pPr>
      <w:rPr>
        <w:u w:val="none"/>
      </w:rPr>
    </w:lvl>
    <w:lvl w:ilvl="5">
      <w:start w:val="1"/>
      <w:numFmt w:val="lowerRoman"/>
      <w:lvlText w:val="%6."/>
      <w:lvlJc w:val="end"/>
      <w:pPr>
        <w:tabs>
          <w:tab w:val="num" w:pos="0"/>
        </w:tabs>
        <w:ind w:start="4320" w:hanging="180"/>
      </w:pPr>
      <w:rPr>
        <w:u w:val="none"/>
      </w:rPr>
    </w:lvl>
    <w:lvl w:ilvl="6">
      <w:start w:val="1"/>
      <w:numFmt w:val="decimal"/>
      <w:lvlText w:val="%7."/>
      <w:lvlJc w:val="start"/>
      <w:pPr>
        <w:tabs>
          <w:tab w:val="num" w:pos="0"/>
        </w:tabs>
        <w:ind w:start="5040" w:hanging="360"/>
      </w:pPr>
      <w:rPr>
        <w:u w:val="none"/>
      </w:rPr>
    </w:lvl>
    <w:lvl w:ilvl="7">
      <w:start w:val="1"/>
      <w:numFmt w:val="lowerLetter"/>
      <w:lvlText w:val="%8."/>
      <w:lvlJc w:val="start"/>
      <w:pPr>
        <w:tabs>
          <w:tab w:val="num" w:pos="0"/>
        </w:tabs>
        <w:ind w:start="5760" w:hanging="360"/>
      </w:pPr>
      <w:rPr>
        <w:u w:val="none"/>
      </w:rPr>
    </w:lvl>
    <w:lvl w:ilvl="8">
      <w:start w:val="1"/>
      <w:numFmt w:val="lowerRoman"/>
      <w:lvlText w:val="%9."/>
      <w:lvlJc w:val="end"/>
      <w:pPr>
        <w:tabs>
          <w:tab w:val="num" w:pos="0"/>
        </w:tabs>
        <w:ind w:start="6480" w:hanging="180"/>
      </w:pPr>
      <w:rPr>
        <w:u w:val="none"/>
      </w:rPr>
    </w:lvl>
  </w:abstractNum>
  <w:abstractNum w:abstractNumId="14">
    <w:lvl w:ilvl="0">
      <w:start w:val="1"/>
      <w:numFmt w:val="lowerLetter"/>
      <w:lvlText w:val="%1)"/>
      <w:lvlJc w:val="start"/>
      <w:pPr>
        <w:tabs>
          <w:tab w:val="num" w:pos="0"/>
        </w:tabs>
        <w:ind w:start="360" w:hanging="360"/>
      </w:pPr>
      <w:rPr>
        <w:u w:val="none"/>
      </w:rPr>
    </w:lvl>
    <w:lvl w:ilvl="1">
      <w:start w:val="1"/>
      <w:numFmt w:val="lowerLetter"/>
      <w:lvlText w:val="%2."/>
      <w:lvlJc w:val="start"/>
      <w:pPr>
        <w:tabs>
          <w:tab w:val="num" w:pos="0"/>
        </w:tabs>
        <w:ind w:start="1080" w:hanging="360"/>
      </w:pPr>
      <w:rPr>
        <w:u w:val="none"/>
      </w:rPr>
    </w:lvl>
    <w:lvl w:ilvl="2">
      <w:start w:val="1"/>
      <w:numFmt w:val="lowerRoman"/>
      <w:lvlText w:val="%3."/>
      <w:lvlJc w:val="end"/>
      <w:pPr>
        <w:tabs>
          <w:tab w:val="num" w:pos="0"/>
        </w:tabs>
        <w:ind w:start="1800" w:hanging="180"/>
      </w:pPr>
      <w:rPr>
        <w:u w:val="none"/>
      </w:rPr>
    </w:lvl>
    <w:lvl w:ilvl="3">
      <w:start w:val="1"/>
      <w:numFmt w:val="decimal"/>
      <w:lvlText w:val="%4."/>
      <w:lvlJc w:val="start"/>
      <w:pPr>
        <w:tabs>
          <w:tab w:val="num" w:pos="0"/>
        </w:tabs>
        <w:ind w:start="2520" w:hanging="360"/>
      </w:pPr>
      <w:rPr>
        <w:u w:val="none"/>
      </w:rPr>
    </w:lvl>
    <w:lvl w:ilvl="4">
      <w:start w:val="1"/>
      <w:numFmt w:val="lowerLetter"/>
      <w:lvlText w:val="%5."/>
      <w:lvlJc w:val="start"/>
      <w:pPr>
        <w:tabs>
          <w:tab w:val="num" w:pos="0"/>
        </w:tabs>
        <w:ind w:start="3240" w:hanging="360"/>
      </w:pPr>
      <w:rPr>
        <w:u w:val="none"/>
      </w:rPr>
    </w:lvl>
    <w:lvl w:ilvl="5">
      <w:start w:val="1"/>
      <w:numFmt w:val="lowerRoman"/>
      <w:lvlText w:val="%6."/>
      <w:lvlJc w:val="end"/>
      <w:pPr>
        <w:tabs>
          <w:tab w:val="num" w:pos="0"/>
        </w:tabs>
        <w:ind w:start="3960" w:hanging="180"/>
      </w:pPr>
      <w:rPr>
        <w:u w:val="none"/>
      </w:rPr>
    </w:lvl>
    <w:lvl w:ilvl="6">
      <w:start w:val="1"/>
      <w:numFmt w:val="decimal"/>
      <w:lvlText w:val="%7."/>
      <w:lvlJc w:val="start"/>
      <w:pPr>
        <w:tabs>
          <w:tab w:val="num" w:pos="0"/>
        </w:tabs>
        <w:ind w:start="4680" w:hanging="360"/>
      </w:pPr>
      <w:rPr>
        <w:u w:val="none"/>
      </w:rPr>
    </w:lvl>
    <w:lvl w:ilvl="7">
      <w:start w:val="1"/>
      <w:numFmt w:val="lowerLetter"/>
      <w:lvlText w:val="%8."/>
      <w:lvlJc w:val="start"/>
      <w:pPr>
        <w:tabs>
          <w:tab w:val="num" w:pos="0"/>
        </w:tabs>
        <w:ind w:start="5400" w:hanging="360"/>
      </w:pPr>
      <w:rPr>
        <w:u w:val="none"/>
      </w:rPr>
    </w:lvl>
    <w:lvl w:ilvl="8">
      <w:start w:val="1"/>
      <w:numFmt w:val="lowerRoman"/>
      <w:lvlText w:val="%9."/>
      <w:lvlJc w:val="end"/>
      <w:pPr>
        <w:tabs>
          <w:tab w:val="num" w:pos="0"/>
        </w:tabs>
        <w:ind w:start="6120" w:hanging="180"/>
      </w:pPr>
      <w:rPr>
        <w:u w:val="none"/>
      </w:rPr>
    </w:lvl>
  </w:abstractNum>
  <w:abstractNum w:abstractNumId="15">
    <w:lvl w:ilvl="0">
      <w:start w:val="1"/>
      <w:numFmt w:val="lowerLetter"/>
      <w:lvlText w:val="%1)"/>
      <w:lvlJc w:val="start"/>
      <w:pPr>
        <w:tabs>
          <w:tab w:val="num" w:pos="0"/>
        </w:tabs>
        <w:ind w:start="720" w:hanging="360"/>
      </w:pPr>
      <w:rPr>
        <w:u w:val="none"/>
      </w:rPr>
    </w:lvl>
    <w:lvl w:ilvl="1">
      <w:start w:val="1"/>
      <w:numFmt w:val="lowerLetter"/>
      <w:lvlText w:val="%2."/>
      <w:lvlJc w:val="start"/>
      <w:pPr>
        <w:tabs>
          <w:tab w:val="num" w:pos="0"/>
        </w:tabs>
        <w:ind w:start="1440" w:hanging="360"/>
      </w:pPr>
      <w:rPr>
        <w:u w:val="none"/>
      </w:rPr>
    </w:lvl>
    <w:lvl w:ilvl="2">
      <w:start w:val="1"/>
      <w:numFmt w:val="lowerRoman"/>
      <w:lvlText w:val="%3."/>
      <w:lvlJc w:val="end"/>
      <w:pPr>
        <w:tabs>
          <w:tab w:val="num" w:pos="0"/>
        </w:tabs>
        <w:ind w:start="2160" w:hanging="180"/>
      </w:pPr>
      <w:rPr>
        <w:u w:val="none"/>
      </w:rPr>
    </w:lvl>
    <w:lvl w:ilvl="3">
      <w:start w:val="1"/>
      <w:numFmt w:val="decimal"/>
      <w:lvlText w:val="%4."/>
      <w:lvlJc w:val="start"/>
      <w:pPr>
        <w:tabs>
          <w:tab w:val="num" w:pos="0"/>
        </w:tabs>
        <w:ind w:start="2880" w:hanging="360"/>
      </w:pPr>
      <w:rPr>
        <w:u w:val="none"/>
      </w:rPr>
    </w:lvl>
    <w:lvl w:ilvl="4">
      <w:start w:val="1"/>
      <w:numFmt w:val="lowerLetter"/>
      <w:lvlText w:val="%5."/>
      <w:lvlJc w:val="start"/>
      <w:pPr>
        <w:tabs>
          <w:tab w:val="num" w:pos="0"/>
        </w:tabs>
        <w:ind w:start="3600" w:hanging="360"/>
      </w:pPr>
      <w:rPr>
        <w:u w:val="none"/>
      </w:rPr>
    </w:lvl>
    <w:lvl w:ilvl="5">
      <w:start w:val="1"/>
      <w:numFmt w:val="lowerRoman"/>
      <w:lvlText w:val="%6."/>
      <w:lvlJc w:val="end"/>
      <w:pPr>
        <w:tabs>
          <w:tab w:val="num" w:pos="0"/>
        </w:tabs>
        <w:ind w:start="4320" w:hanging="180"/>
      </w:pPr>
      <w:rPr>
        <w:u w:val="none"/>
      </w:rPr>
    </w:lvl>
    <w:lvl w:ilvl="6">
      <w:start w:val="1"/>
      <w:numFmt w:val="decimal"/>
      <w:lvlText w:val="%7."/>
      <w:lvlJc w:val="start"/>
      <w:pPr>
        <w:tabs>
          <w:tab w:val="num" w:pos="0"/>
        </w:tabs>
        <w:ind w:start="5040" w:hanging="360"/>
      </w:pPr>
      <w:rPr>
        <w:u w:val="none"/>
      </w:rPr>
    </w:lvl>
    <w:lvl w:ilvl="7">
      <w:start w:val="1"/>
      <w:numFmt w:val="lowerLetter"/>
      <w:lvlText w:val="%8."/>
      <w:lvlJc w:val="start"/>
      <w:pPr>
        <w:tabs>
          <w:tab w:val="num" w:pos="0"/>
        </w:tabs>
        <w:ind w:start="5760" w:hanging="360"/>
      </w:pPr>
      <w:rPr>
        <w:u w:val="none"/>
      </w:rPr>
    </w:lvl>
    <w:lvl w:ilvl="8">
      <w:start w:val="1"/>
      <w:numFmt w:val="lowerRoman"/>
      <w:lvlText w:val="%9."/>
      <w:lvlJc w:val="end"/>
      <w:pPr>
        <w:tabs>
          <w:tab w:val="num" w:pos="0"/>
        </w:tabs>
        <w:ind w:start="6480" w:hanging="180"/>
      </w:pPr>
      <w:rPr>
        <w:u w:val="none"/>
      </w:rPr>
    </w:lvl>
  </w:abstractNum>
  <w:abstractNum w:abstractNumId="16">
    <w:lvl w:ilvl="0">
      <w:start w:val="1"/>
      <w:numFmt w:val="bullet"/>
      <w:lvlText w:val="❑"/>
      <w:lvlJc w:val="start"/>
      <w:pPr>
        <w:tabs>
          <w:tab w:val="num" w:pos="0"/>
        </w:tabs>
        <w:ind w:start="927" w:hanging="360"/>
      </w:pPr>
      <w:rPr>
        <w:rFonts w:ascii="OpenSymbol" w:hAnsi="OpenSymbol" w:cs="OpenSymbol" w:hint="default"/>
        <w:u w:val="none"/>
      </w:rPr>
    </w:lvl>
    <w:lvl w:ilvl="1">
      <w:start w:val="1"/>
      <w:numFmt w:val="bullet"/>
      <w:lvlText w:val="o"/>
      <w:lvlJc w:val="start"/>
      <w:pPr>
        <w:tabs>
          <w:tab w:val="num" w:pos="0"/>
        </w:tabs>
        <w:ind w:start="1647" w:hanging="360"/>
      </w:pPr>
      <w:rPr>
        <w:rFonts w:ascii="OpenSymbol" w:hAnsi="OpenSymbol" w:cs="OpenSymbol" w:hint="default"/>
        <w:u w:val="none"/>
      </w:rPr>
    </w:lvl>
    <w:lvl w:ilvl="2">
      <w:start w:val="1"/>
      <w:numFmt w:val="bullet"/>
      <w:lvlText w:val="▪"/>
      <w:lvlJc w:val="start"/>
      <w:pPr>
        <w:tabs>
          <w:tab w:val="num" w:pos="0"/>
        </w:tabs>
        <w:ind w:start="2367" w:hanging="360"/>
      </w:pPr>
      <w:rPr>
        <w:rFonts w:ascii="OpenSymbol" w:hAnsi="OpenSymbol" w:cs="OpenSymbol" w:hint="default"/>
        <w:u w:val="none"/>
      </w:rPr>
    </w:lvl>
    <w:lvl w:ilvl="3">
      <w:start w:val="1"/>
      <w:numFmt w:val="bullet"/>
      <w:lvlText w:val=""/>
      <w:lvlJc w:val="start"/>
      <w:pPr>
        <w:tabs>
          <w:tab w:val="num" w:pos="0"/>
        </w:tabs>
        <w:ind w:start="3087" w:hanging="360"/>
      </w:pPr>
      <w:rPr>
        <w:rFonts w:ascii="Wingdings" w:hAnsi="Wingdings" w:cs="Wingdings" w:hint="default"/>
        <w:u w:val="none"/>
      </w:rPr>
    </w:lvl>
    <w:lvl w:ilvl="4">
      <w:start w:val="1"/>
      <w:numFmt w:val="bullet"/>
      <w:lvlText w:val="o"/>
      <w:lvlJc w:val="start"/>
      <w:pPr>
        <w:tabs>
          <w:tab w:val="num" w:pos="0"/>
        </w:tabs>
        <w:ind w:start="3807" w:hanging="360"/>
      </w:pPr>
      <w:rPr>
        <w:rFonts w:ascii="OpenSymbol" w:hAnsi="OpenSymbol" w:cs="OpenSymbol" w:hint="default"/>
        <w:u w:val="none"/>
      </w:rPr>
    </w:lvl>
    <w:lvl w:ilvl="5">
      <w:start w:val="1"/>
      <w:numFmt w:val="bullet"/>
      <w:lvlText w:val="▪"/>
      <w:lvlJc w:val="start"/>
      <w:pPr>
        <w:tabs>
          <w:tab w:val="num" w:pos="0"/>
        </w:tabs>
        <w:ind w:start="4527" w:hanging="360"/>
      </w:pPr>
      <w:rPr>
        <w:rFonts w:ascii="OpenSymbol" w:hAnsi="OpenSymbol" w:cs="OpenSymbol" w:hint="default"/>
        <w:u w:val="none"/>
      </w:rPr>
    </w:lvl>
    <w:lvl w:ilvl="6">
      <w:start w:val="1"/>
      <w:numFmt w:val="bullet"/>
      <w:lvlText w:val=""/>
      <w:lvlJc w:val="start"/>
      <w:pPr>
        <w:tabs>
          <w:tab w:val="num" w:pos="0"/>
        </w:tabs>
        <w:ind w:start="5247" w:hanging="360"/>
      </w:pPr>
      <w:rPr>
        <w:rFonts w:ascii="Wingdings" w:hAnsi="Wingdings" w:cs="Wingdings" w:hint="default"/>
        <w:u w:val="none"/>
      </w:rPr>
    </w:lvl>
    <w:lvl w:ilvl="7">
      <w:start w:val="1"/>
      <w:numFmt w:val="bullet"/>
      <w:lvlText w:val="o"/>
      <w:lvlJc w:val="start"/>
      <w:pPr>
        <w:tabs>
          <w:tab w:val="num" w:pos="0"/>
        </w:tabs>
        <w:ind w:start="5967" w:hanging="360"/>
      </w:pPr>
      <w:rPr>
        <w:rFonts w:ascii="OpenSymbol" w:hAnsi="OpenSymbol" w:cs="OpenSymbol" w:hint="default"/>
        <w:u w:val="none"/>
      </w:rPr>
    </w:lvl>
    <w:lvl w:ilvl="8">
      <w:start w:val="1"/>
      <w:numFmt w:val="bullet"/>
      <w:lvlText w:val="▪"/>
      <w:lvlJc w:val="start"/>
      <w:pPr>
        <w:tabs>
          <w:tab w:val="num" w:pos="0"/>
        </w:tabs>
        <w:ind w:start="6687" w:hanging="360"/>
      </w:pPr>
      <w:rPr>
        <w:rFonts w:ascii="OpenSymbol" w:hAnsi="OpenSymbol" w:cs="OpenSymbol" w:hint="default"/>
        <w:u w:val="none"/>
      </w:rPr>
    </w:lvl>
  </w:abstractNum>
  <w:abstractNum w:abstractNumId="17">
    <w:lvl w:ilvl="0">
      <w:start w:val="1"/>
      <w:numFmt w:val="none"/>
      <w:suff w:val="nothing"/>
      <w:lvlText w:val=""/>
      <w:lvlJc w:val="start"/>
      <w:pPr>
        <w:tabs>
          <w:tab w:val="num" w:pos="0"/>
        </w:tabs>
        <w:ind w:start="0" w:hanging="0"/>
      </w:pPr>
    </w:lvl>
    <w:lvl w:ilvl="1">
      <w:start w:val="1"/>
      <w:numFmt w:val="none"/>
      <w:suff w:val="nothing"/>
      <w:lvlText w:val=""/>
      <w:lvlJc w:val="start"/>
      <w:pPr>
        <w:tabs>
          <w:tab w:val="num" w:pos="0"/>
        </w:tabs>
        <w:ind w:start="0" w:hanging="0"/>
      </w:pPr>
    </w:lvl>
    <w:lvl w:ilvl="2">
      <w:start w:val="1"/>
      <w:numFmt w:val="none"/>
      <w:suff w:val="nothing"/>
      <w:lvlText w:val=""/>
      <w:lvlJc w:val="start"/>
      <w:pPr>
        <w:tabs>
          <w:tab w:val="num" w:pos="0"/>
        </w:tabs>
        <w:ind w:start="0" w:hanging="0"/>
      </w:pPr>
    </w:lvl>
    <w:lvl w:ilvl="3">
      <w:start w:val="1"/>
      <w:numFmt w:val="none"/>
      <w:suff w:val="nothing"/>
      <w:lvlText w:val=""/>
      <w:lvlJc w:val="start"/>
      <w:pPr>
        <w:tabs>
          <w:tab w:val="num" w:pos="0"/>
        </w:tabs>
        <w:ind w:start="0" w:hanging="0"/>
      </w:pPr>
    </w:lvl>
    <w:lvl w:ilvl="4">
      <w:start w:val="1"/>
      <w:numFmt w:val="none"/>
      <w:suff w:val="nothing"/>
      <w:lvlText w:val=""/>
      <w:lvlJc w:val="start"/>
      <w:pPr>
        <w:tabs>
          <w:tab w:val="num" w:pos="0"/>
        </w:tabs>
        <w:ind w:start="0" w:hanging="0"/>
      </w:pPr>
    </w:lvl>
    <w:lvl w:ilvl="5">
      <w:start w:val="1"/>
      <w:numFmt w:val="none"/>
      <w:suff w:val="nothing"/>
      <w:lvlText w:val=""/>
      <w:lvlJc w:val="start"/>
      <w:pPr>
        <w:tabs>
          <w:tab w:val="num" w:pos="0"/>
        </w:tabs>
        <w:ind w:start="0" w:hanging="0"/>
      </w:pPr>
    </w:lvl>
    <w:lvl w:ilvl="6">
      <w:start w:val="1"/>
      <w:numFmt w:val="none"/>
      <w:suff w:val="nothing"/>
      <w:lvlText w:val=""/>
      <w:lvlJc w:val="start"/>
      <w:pPr>
        <w:tabs>
          <w:tab w:val="num" w:pos="0"/>
        </w:tabs>
        <w:ind w:start="0" w:hanging="0"/>
      </w:pPr>
    </w:lvl>
    <w:lvl w:ilvl="7">
      <w:start w:val="1"/>
      <w:numFmt w:val="none"/>
      <w:suff w:val="nothing"/>
      <w:lvlText w:val=""/>
      <w:lvlJc w:val="start"/>
      <w:pPr>
        <w:tabs>
          <w:tab w:val="num" w:pos="0"/>
        </w:tabs>
        <w:ind w:start="0" w:hanging="0"/>
      </w:pPr>
    </w:lvl>
    <w:lvl w:ilvl="8">
      <w:start w:val="1"/>
      <w:numFmt w:val="none"/>
      <w:suff w:val="nothing"/>
      <w:lvlText w:val=""/>
      <w:lvlJc w:val="start"/>
      <w:pPr>
        <w:tabs>
          <w:tab w:val="num" w:pos="0"/>
        </w:tabs>
        <w:ind w:start="0" w:hanging="0"/>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bering>
</file>

<file path=word/settings.xml><?xml version="1.0" encoding="utf-8"?>
<w:settings xmlns:w="http://schemas.openxmlformats.org/wordprocessingml/2006/main">
  <w:zoom w:percent="150"/>
  <w:embedTrueTypeFonts/>
  <w:defaultTabStop w:val="720"/>
  <w:autoHyphenation w:val="true"/>
  <w:hyphenationZone w:val="0"/>
  <w:footnotePr>
    <w:numFmt w:val="decimal"/>
    <w:footnote w:id="0"/>
    <w:footnote w:id="1"/>
  </w:footnotePr>
  <w:compat>
    <w:compatSetting w:name="compatibilityMode" w:uri="http://schemas.microsoft.com/office/word" w:val="15"/>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Arial" w:hAnsi="Arial" w:eastAsia="Arial" w:cs="Arial"/>
        <w:sz w:val="22"/>
        <w:szCs w:val="22"/>
        <w:lang w:val="en-US" w:eastAsia="zh-CN" w:bidi="hi-IN"/>
      </w:rPr>
    </w:rPrDefault>
    <w:pPrDefault>
      <w:pPr>
        <w:suppressAutoHyphens w:val="true"/>
      </w:pPr>
    </w:pPrDefault>
  </w:docDefaults>
  <w:style w:type="paragraph" w:styleId="Normal">
    <w:name w:val="Normal"/>
    <w:qFormat/>
    <w:pPr>
      <w:widowControl/>
      <w:suppressAutoHyphens w:val="true"/>
      <w:bidi w:val="0"/>
      <w:spacing w:lineRule="auto" w:line="276" w:before="0" w:after="0"/>
      <w:jc w:val="start"/>
    </w:pPr>
    <w:rPr>
      <w:rFonts w:ascii="Arial" w:hAnsi="Arial" w:eastAsia="Arial" w:cs="Arial"/>
      <w:color w:val="auto"/>
      <w:kern w:val="0"/>
      <w:sz w:val="22"/>
      <w:szCs w:val="22"/>
      <w:lang w:val="en-US" w:eastAsia="zh-CN" w:bidi="hi-IN"/>
    </w:rPr>
  </w:style>
  <w:style w:type="paragraph" w:styleId="Heading1">
    <w:name w:val="heading 1"/>
    <w:basedOn w:val="normal1"/>
    <w:next w:val="normal1"/>
    <w:qFormat/>
    <w:pPr>
      <w:keepNext w:val="true"/>
      <w:keepLines/>
      <w:spacing w:lineRule="auto" w:line="240" w:before="400" w:after="120"/>
    </w:pPr>
    <w:rPr>
      <w:sz w:val="40"/>
      <w:szCs w:val="40"/>
    </w:rPr>
  </w:style>
  <w:style w:type="paragraph" w:styleId="Heading2">
    <w:name w:val="heading 2"/>
    <w:basedOn w:val="normal1"/>
    <w:next w:val="normal1"/>
    <w:qFormat/>
    <w:pPr>
      <w:keepNext w:val="true"/>
      <w:keepLines/>
      <w:spacing w:lineRule="auto" w:line="240" w:before="360" w:after="120"/>
    </w:pPr>
    <w:rPr>
      <w:sz w:val="32"/>
      <w:szCs w:val="32"/>
    </w:rPr>
  </w:style>
  <w:style w:type="paragraph" w:styleId="Heading3">
    <w:name w:val="heading 3"/>
    <w:basedOn w:val="normal1"/>
    <w:next w:val="normal1"/>
    <w:qFormat/>
    <w:pPr>
      <w:keepNext w:val="true"/>
      <w:keepLines/>
      <w:spacing w:lineRule="auto" w:line="240" w:before="320" w:after="80"/>
    </w:pPr>
    <w:rPr>
      <w:color w:val="434343"/>
      <w:sz w:val="28"/>
      <w:szCs w:val="28"/>
    </w:rPr>
  </w:style>
  <w:style w:type="paragraph" w:styleId="Heading4">
    <w:name w:val="heading 4"/>
    <w:basedOn w:val="normal1"/>
    <w:next w:val="normal1"/>
    <w:qFormat/>
    <w:pPr>
      <w:keepNext w:val="true"/>
      <w:keepLines/>
      <w:spacing w:lineRule="auto" w:line="240" w:before="280" w:after="80"/>
    </w:pPr>
    <w:rPr>
      <w:color w:val="666666"/>
      <w:sz w:val="24"/>
      <w:szCs w:val="24"/>
    </w:rPr>
  </w:style>
  <w:style w:type="paragraph" w:styleId="Heading5">
    <w:name w:val="heading 5"/>
    <w:basedOn w:val="normal1"/>
    <w:next w:val="normal1"/>
    <w:qFormat/>
    <w:pPr>
      <w:keepNext w:val="true"/>
      <w:keepLines/>
      <w:spacing w:lineRule="auto" w:line="240" w:before="240" w:after="80"/>
    </w:pPr>
    <w:rPr>
      <w:color w:val="666666"/>
    </w:rPr>
  </w:style>
  <w:style w:type="paragraph" w:styleId="Heading6">
    <w:name w:val="heading 6"/>
    <w:basedOn w:val="normal1"/>
    <w:next w:val="normal1"/>
    <w:qFormat/>
    <w:pPr>
      <w:keepNext w:val="true"/>
      <w:keepLines/>
      <w:spacing w:lineRule="auto" w:line="240" w:before="240" w:after="80"/>
    </w:pPr>
    <w:rPr>
      <w:i/>
      <w:iCs/>
      <w:color w:val="666666"/>
    </w:rPr>
  </w:style>
  <w:style w:type="character" w:styleId="DefaultParagraphFont" w:default="1">
    <w:name w:val="Default Paragraph Font"/>
    <w:uiPriority w:val="1"/>
    <w:unhideWhenUsed/>
    <w:qFormat/>
    <w:rPr/>
  </w:style>
  <w:style w:type="character" w:styleId="CommentReference">
    <w:name w:val="annotation reference"/>
    <w:basedOn w:val="DefaultParagraphFont"/>
    <w:uiPriority w:val="99"/>
    <w:semiHidden/>
    <w:unhideWhenUsed/>
    <w:qFormat/>
    <w:rsid w:val="00e70086"/>
    <w:rPr>
      <w:sz w:val="16"/>
      <w:szCs w:val="16"/>
    </w:rPr>
  </w:style>
  <w:style w:type="character" w:styleId="TextodecomentrioChar" w:customStyle="1">
    <w:name w:val="Texto de comentário Char"/>
    <w:basedOn w:val="DefaultParagraphFont"/>
    <w:uiPriority w:val="99"/>
    <w:qFormat/>
    <w:rsid w:val="00e70086"/>
    <w:rPr>
      <w:sz w:val="20"/>
      <w:szCs w:val="20"/>
    </w:rPr>
  </w:style>
  <w:style w:type="character" w:styleId="AssuntodocomentrioChar" w:customStyle="1">
    <w:name w:val="Assunto do comentário Char"/>
    <w:basedOn w:val="TextodecomentrioChar"/>
    <w:link w:val="annotationsubject"/>
    <w:uiPriority w:val="99"/>
    <w:semiHidden/>
    <w:qFormat/>
    <w:rsid w:val="00e70086"/>
    <w:rPr>
      <w:b/>
      <w:bCs/>
      <w:sz w:val="20"/>
      <w:szCs w:val="20"/>
    </w:rPr>
  </w:style>
  <w:style w:type="character" w:styleId="CabealhoChar" w:customStyle="1">
    <w:name w:val="Cabeçalho Char"/>
    <w:basedOn w:val="DefaultParagraphFont"/>
    <w:uiPriority w:val="99"/>
    <w:qFormat/>
    <w:rsid w:val="00273d57"/>
    <w:rPr/>
  </w:style>
  <w:style w:type="character" w:styleId="RodapChar" w:customStyle="1">
    <w:name w:val="Rodapé Char"/>
    <w:basedOn w:val="DefaultParagraphFont"/>
    <w:uiPriority w:val="99"/>
    <w:qFormat/>
    <w:rsid w:val="00273d57"/>
    <w:rPr/>
  </w:style>
  <w:style w:type="character" w:styleId="TextodenotaderodapChar" w:customStyle="1">
    <w:name w:val="Texto de nota de rodapé Char"/>
    <w:basedOn w:val="DefaultParagraphFont"/>
    <w:uiPriority w:val="99"/>
    <w:semiHidden/>
    <w:qFormat/>
    <w:rsid w:val="00fe4eb3"/>
    <w:rPr>
      <w:sz w:val="20"/>
      <w:szCs w:val="20"/>
      <w:lang w:val="fr-FR" w:eastAsia="en-US"/>
    </w:rPr>
  </w:style>
  <w:style w:type="character" w:styleId="Caracteresdenotaderodapuser">
    <w:name w:val="Caracteres de nota de rodapé (user)"/>
    <w:basedOn w:val="DefaultParagraphFont"/>
    <w:uiPriority w:val="99"/>
    <w:semiHidden/>
    <w:unhideWhenUsed/>
    <w:qFormat/>
    <w:rsid w:val="00fe4eb3"/>
    <w:rPr>
      <w:vertAlign w:val="superscript"/>
    </w:rPr>
  </w:style>
  <w:style w:type="character" w:styleId="Caracteresdenotaderodap">
    <w:name w:val="Caracteres de nota de rodapé"/>
    <w:qFormat/>
    <w:rPr>
      <w:vertAlign w:val="superscript"/>
    </w:rPr>
  </w:style>
  <w:style w:type="character" w:styleId="FootnoteReference">
    <w:name w:val="footnote reference"/>
    <w:rPr>
      <w:vertAlign w:val="superscript"/>
    </w:rPr>
  </w:style>
  <w:style w:type="character" w:styleId="Hyperlink">
    <w:name w:val="Hyperlink"/>
    <w:basedOn w:val="DefaultParagraphFont"/>
    <w:uiPriority w:val="99"/>
    <w:semiHidden/>
    <w:unhideWhenUsed/>
    <w:rsid w:val="00fe4eb3"/>
    <w:rPr>
      <w:color w:val="0000FF"/>
      <w:u w:val="single"/>
    </w:rPr>
  </w:style>
  <w:style w:type="character" w:styleId="Caracteresdenotadefim">
    <w:name w:val="Caracteres de nota de fim"/>
    <w:qFormat/>
    <w:rPr>
      <w:vertAlign w:val="superscript"/>
    </w:rPr>
  </w:style>
  <w:style w:type="character" w:styleId="EndnoteReference">
    <w:name w:val="endnote reference"/>
    <w:rPr>
      <w:vertAlign w:val="superscript"/>
    </w:rPr>
  </w:style>
  <w:style w:type="character" w:styleId="Caracteresdenotadefimuser">
    <w:name w:val="Caracteres de nota de fim (user)"/>
    <w:qFormat/>
    <w:rPr/>
  </w:style>
  <w:style w:type="paragraph" w:styleId="Ttulo">
    <w:name w:val="Título"/>
    <w:basedOn w:val="Normal"/>
    <w:next w:val="BodyText"/>
    <w:qFormat/>
    <w:pPr>
      <w:keepNext w:val="true"/>
      <w:spacing w:before="240" w:after="120"/>
    </w:pPr>
    <w:rPr>
      <w:rFonts w:ascii="Liberation Sans" w:hAnsi="Liberation Sans" w:eastAsia="Microsoft YaHei" w:cs="Lucida Sans"/>
      <w:sz w:val="28"/>
      <w:szCs w:val="28"/>
    </w:rPr>
  </w:style>
  <w:style w:type="paragraph" w:styleId="BodyText">
    <w:name w:val="Body Text"/>
    <w:basedOn w:val="Normal"/>
    <w:pPr>
      <w:spacing w:lineRule="auto" w:line="276" w:before="0" w:after="140"/>
    </w:pPr>
    <w:rPr/>
  </w:style>
  <w:style w:type="paragraph" w:styleId="List">
    <w:name w:val="List"/>
    <w:basedOn w:val="BodyText"/>
    <w:pPr/>
    <w:rPr>
      <w:rFonts w:cs="Lucida Sans"/>
    </w:rPr>
  </w:style>
  <w:style w:type="paragraph" w:styleId="Caption">
    <w:name w:val="caption"/>
    <w:basedOn w:val="Normal"/>
    <w:qFormat/>
    <w:pPr>
      <w:suppressLineNumbers/>
      <w:spacing w:before="120" w:after="120"/>
    </w:pPr>
    <w:rPr>
      <w:rFonts w:cs="Lucida Sans"/>
      <w:i/>
      <w:iCs/>
      <w:sz w:val="24"/>
      <w:szCs w:val="24"/>
    </w:rPr>
  </w:style>
  <w:style w:type="paragraph" w:styleId="ndice">
    <w:name w:val="Índice"/>
    <w:basedOn w:val="Normal"/>
    <w:qFormat/>
    <w:pPr>
      <w:suppressLineNumbers/>
    </w:pPr>
    <w:rPr>
      <w:rFonts w:cs="Lucida Sans"/>
    </w:rPr>
  </w:style>
  <w:style w:type="paragraph" w:styleId="Ttulouser">
    <w:name w:val="Título (user)"/>
    <w:basedOn w:val="Normal"/>
    <w:next w:val="BodyText"/>
    <w:qFormat/>
    <w:pPr>
      <w:keepNext w:val="true"/>
      <w:spacing w:before="240" w:after="120"/>
    </w:pPr>
    <w:rPr>
      <w:rFonts w:ascii="Liberation Sans" w:hAnsi="Liberation Sans" w:eastAsia="Microsoft YaHei" w:cs="Lucida Sans"/>
      <w:sz w:val="28"/>
      <w:szCs w:val="28"/>
    </w:rPr>
  </w:style>
  <w:style w:type="paragraph" w:styleId="ndiceuser">
    <w:name w:val="Índice (user)"/>
    <w:basedOn w:val="Normal"/>
    <w:qFormat/>
    <w:pPr>
      <w:suppressLineNumbers/>
    </w:pPr>
    <w:rPr>
      <w:rFonts w:cs="Lucida Sans"/>
    </w:rPr>
  </w:style>
  <w:style w:type="paragraph" w:styleId="normal1" w:default="1">
    <w:name w:val="normal1"/>
    <w:qFormat/>
    <w:pPr>
      <w:widowControl/>
      <w:suppressAutoHyphens w:val="true"/>
      <w:bidi w:val="0"/>
      <w:spacing w:lineRule="auto" w:line="276" w:before="0" w:after="0"/>
      <w:jc w:val="start"/>
    </w:pPr>
    <w:rPr>
      <w:rFonts w:ascii="Arial" w:hAnsi="Arial" w:eastAsia="Arial" w:cs="Arial"/>
      <w:color w:val="auto"/>
      <w:kern w:val="0"/>
      <w:sz w:val="22"/>
      <w:szCs w:val="22"/>
      <w:lang w:val="en-US" w:eastAsia="zh-CN" w:bidi="hi-IN"/>
    </w:rPr>
  </w:style>
  <w:style w:type="paragraph" w:styleId="Title">
    <w:name w:val="Title"/>
    <w:basedOn w:val="normal1"/>
    <w:next w:val="normal1"/>
    <w:qFormat/>
    <w:pPr>
      <w:keepNext w:val="true"/>
      <w:keepLines/>
      <w:spacing w:lineRule="auto" w:line="240" w:before="0" w:after="60"/>
    </w:pPr>
    <w:rPr>
      <w:sz w:val="52"/>
      <w:szCs w:val="52"/>
    </w:rPr>
  </w:style>
  <w:style w:type="paragraph" w:styleId="CommentText">
    <w:name w:val="annotation text"/>
    <w:basedOn w:val="normal1"/>
    <w:link w:val="TextodecomentrioChar"/>
    <w:uiPriority w:val="99"/>
    <w:unhideWhenUsed/>
    <w:rsid w:val="00e70086"/>
    <w:pPr>
      <w:spacing w:lineRule="auto" w:line="240"/>
    </w:pPr>
    <w:rPr>
      <w:sz w:val="20"/>
      <w:szCs w:val="20"/>
    </w:rPr>
  </w:style>
  <w:style w:type="paragraph" w:styleId="annotationsubject">
    <w:name w:val="annotation subject"/>
    <w:basedOn w:val="CommentText"/>
    <w:next w:val="CommentText"/>
    <w:link w:val="AssuntodocomentrioChar"/>
    <w:uiPriority w:val="99"/>
    <w:semiHidden/>
    <w:unhideWhenUsed/>
    <w:qFormat/>
    <w:rsid w:val="00e70086"/>
    <w:pPr/>
    <w:rPr>
      <w:b/>
      <w:bCs/>
    </w:rPr>
  </w:style>
  <w:style w:type="paragraph" w:styleId="Cabealhoerodapuser">
    <w:name w:val="Cabeçalho e rodapé (user)"/>
    <w:basedOn w:val="Normal"/>
    <w:qFormat/>
    <w:pPr/>
    <w:rPr/>
  </w:style>
  <w:style w:type="paragraph" w:styleId="Cabealhoerodap">
    <w:name w:val="Cabeçalho e rodapé"/>
    <w:basedOn w:val="Normal"/>
    <w:qFormat/>
    <w:pPr/>
    <w:rPr/>
  </w:style>
  <w:style w:type="paragraph" w:styleId="Header">
    <w:name w:val="header"/>
    <w:basedOn w:val="normal1"/>
    <w:link w:val="CabealhoChar"/>
    <w:uiPriority w:val="99"/>
    <w:unhideWhenUsed/>
    <w:rsid w:val="00273d57"/>
    <w:pPr>
      <w:tabs>
        <w:tab w:val="clear" w:pos="720"/>
        <w:tab w:val="center" w:pos="4252" w:leader="none"/>
        <w:tab w:val="right" w:pos="8504" w:leader="none"/>
      </w:tabs>
      <w:spacing w:lineRule="auto" w:line="240"/>
    </w:pPr>
    <w:rPr/>
  </w:style>
  <w:style w:type="paragraph" w:styleId="Footer">
    <w:name w:val="footer"/>
    <w:basedOn w:val="normal1"/>
    <w:link w:val="RodapChar"/>
    <w:uiPriority w:val="99"/>
    <w:unhideWhenUsed/>
    <w:rsid w:val="00273d57"/>
    <w:pPr>
      <w:tabs>
        <w:tab w:val="clear" w:pos="720"/>
        <w:tab w:val="center" w:pos="4252" w:leader="none"/>
        <w:tab w:val="right" w:pos="8504" w:leader="none"/>
      </w:tabs>
      <w:spacing w:lineRule="auto" w:line="240"/>
    </w:pPr>
    <w:rPr/>
  </w:style>
  <w:style w:type="paragraph" w:styleId="Revision">
    <w:name w:val="Revision"/>
    <w:uiPriority w:val="99"/>
    <w:semiHidden/>
    <w:qFormat/>
    <w:rsid w:val="007f0358"/>
    <w:pPr>
      <w:widowControl/>
      <w:suppressAutoHyphens w:val="true"/>
      <w:bidi w:val="0"/>
      <w:spacing w:lineRule="auto" w:line="240" w:before="0" w:after="0"/>
      <w:jc w:val="start"/>
    </w:pPr>
    <w:rPr>
      <w:rFonts w:ascii="Arial" w:hAnsi="Arial" w:eastAsia="Arial" w:cs="Arial"/>
      <w:color w:val="auto"/>
      <w:kern w:val="0"/>
      <w:sz w:val="22"/>
      <w:szCs w:val="22"/>
      <w:lang w:val="en-US" w:eastAsia="zh-CN" w:bidi="hi-IN"/>
    </w:rPr>
  </w:style>
  <w:style w:type="paragraph" w:styleId="FootnoteText">
    <w:name w:val="footnote text"/>
    <w:basedOn w:val="normal1"/>
    <w:link w:val="TextodenotaderodapChar"/>
    <w:uiPriority w:val="99"/>
    <w:semiHidden/>
    <w:unhideWhenUsed/>
    <w:rsid w:val="00fe4eb3"/>
    <w:pPr>
      <w:widowControl w:val="false"/>
      <w:spacing w:lineRule="auto" w:line="240"/>
    </w:pPr>
    <w:rPr>
      <w:sz w:val="20"/>
      <w:szCs w:val="20"/>
      <w:lang w:val="fr-FR" w:eastAsia="en-US"/>
    </w:rPr>
  </w:style>
  <w:style w:type="paragraph" w:styleId="Subtitle">
    <w:name w:val="Subtitle"/>
    <w:basedOn w:val="normal1"/>
    <w:next w:val="normal1"/>
    <w:qFormat/>
    <w:pPr>
      <w:keepNext w:val="true"/>
      <w:keepLines/>
      <w:spacing w:lineRule="auto" w:line="240" w:before="0" w:after="320"/>
    </w:pPr>
    <w:rPr>
      <w:color w:val="666666"/>
      <w:sz w:val="30"/>
      <w:szCs w:val="30"/>
    </w:rPr>
  </w:style>
  <w:style w:type="paragraph" w:styleId="Contedodoquadrouser">
    <w:name w:val="Conteúdo do quadro (user)"/>
    <w:basedOn w:val="Normal"/>
    <w:qFormat/>
    <w:pPr/>
    <w:rPr/>
  </w:style>
  <w:style w:type="paragraph" w:styleId="Contedodoquadro">
    <w:name w:val="Conteúdo do quadro"/>
    <w:basedOn w:val="Normal"/>
    <w:qFormat/>
    <w:pPr/>
    <w:rPr/>
  </w:style>
  <w:style w:type="numbering" w:styleId="Semlistauser" w:default="1">
    <w:name w:val="Sem lista (user)"/>
    <w:uiPriority w:val="99"/>
    <w:semiHidden/>
    <w:unhideWhenUsed/>
    <w:qFormat/>
  </w:style>
  <w:style w:type="table" w:default="1" w:styleId="TableNormal">
    <w:name w:val="TableNormal"/>
    <w:tblPr>
      <w:tblCellMar>
        <w:top w:w="100" w:type="dxa"/>
        <w:left w:w="100" w:type="dxa"/>
        <w:bottom w:w="100" w:type="dxa"/>
        <w:right w:w="100" w:type="dxa"/>
      </w:tblCellMar>
    </w:tblPr>
  </w:style>
  <w:style w:type="table" w:default="1" w:styleId="Tabelanormal">
    <w:name w:val="Normal Table"/>
    <w:uiPriority w:val="99"/>
    <w:semiHidden/>
    <w:unhideWhenUsed/>
    <w:tblPr>
      <w:tblCellMar>
        <w:top w:w="0" w:type="dxa"/>
        <w:left w:w="108" w:type="dxa"/>
        <w:bottom w:w="0" w:type="dxa"/>
        <w:right w:w="108" w:type="dxa"/>
      </w:tblCellMar>
    </w:tblPr>
  </w:style>
  <w:style w:type="table" w:customStyle="1" w:styleId="TableNormal">
    <w:name w:val="TableNormal"/>
    <w:tblPr>
      <w:tblCellMar>
        <w:top w:w="100" w:type="dxa"/>
        <w:left w:w="100" w:type="dxa"/>
        <w:bottom w:w="100" w:type="dxa"/>
        <w:right w:w="100" w:type="dxa"/>
      </w:tblCellMar>
    </w:tblPr>
  </w:style>
  <w:style w:type="table" w:customStyle="1" w:styleId="TableNormal0">
    <w:name w:val="TableNormal"/>
    <w:tblPr>
      <w:tblCellMar>
        <w:top w:w="0" w:type="dxa"/>
        <w:left w:w="0" w:type="dxa"/>
        <w:bottom w:w="0" w:type="dxa"/>
        <w:right w:w="0"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oter" Target="footer1.xml"/><Relationship Id="rId3" Type="http://schemas.openxmlformats.org/officeDocument/2006/relationships/footer" Target="footer2.xml"/><Relationship Id="rId4" Type="http://schemas.openxmlformats.org/officeDocument/2006/relationships/footer" Target="footer3.xml"/><Relationship Id="rId5" Type="http://schemas.openxmlformats.org/officeDocument/2006/relationships/footer" Target="footer4.xml"/><Relationship Id="rId6" Type="http://schemas.openxmlformats.org/officeDocument/2006/relationships/footer" Target="footer5.xml"/><Relationship Id="rId7" Type="http://schemas.openxmlformats.org/officeDocument/2006/relationships/footer" Target="footer6.xml"/><Relationship Id="rId8" Type="http://schemas.openxmlformats.org/officeDocument/2006/relationships/hyperlink" Target="https://drive.google.com/drive/folders/1-YIGDR_3Sz7TnNY3DS29GRn0aw_y26zK" TargetMode="External"/><Relationship Id="rId9" Type="http://schemas.openxmlformats.org/officeDocument/2006/relationships/hyperlink" Target="https://www.bing.com/search?pglt=43&amp;q=Lote+02+-+Macrodrenagem2_Microdrenagem2_Nova+Rota2+-+Google+Drive.&amp;cvid=4a511dc9676d453aa8c701a60cf51fb3&amp;gs_lcrp=EgRlZGdlKgYIABBFGDkyBggAEEUYOdIBBzU2NWowajGoAgCwAgA&amp;FORM=ANNTA1&amp;PC=NMTS" TargetMode="External"/><Relationship Id="rId10" Type="http://schemas.openxmlformats.org/officeDocument/2006/relationships/footer" Target="footer7.xml"/><Relationship Id="rId11" Type="http://schemas.openxmlformats.org/officeDocument/2006/relationships/footer" Target="footer8.xml"/><Relationship Id="rId12" Type="http://schemas.openxmlformats.org/officeDocument/2006/relationships/footer" Target="footer9.xml"/><Relationship Id="rId13" Type="http://schemas.openxmlformats.org/officeDocument/2006/relationships/footer" Target="footer10.xml"/><Relationship Id="rId14" Type="http://schemas.openxmlformats.org/officeDocument/2006/relationships/footer" Target="footer11.xml"/><Relationship Id="rId15" Type="http://schemas.openxmlformats.org/officeDocument/2006/relationships/footer" Target="footer12.xml"/><Relationship Id="rId16" Type="http://schemas.openxmlformats.org/officeDocument/2006/relationships/footer" Target="footer13.xml"/><Relationship Id="rId17" Type="http://schemas.openxmlformats.org/officeDocument/2006/relationships/footer" Target="footer14.xml"/><Relationship Id="rId18" Type="http://schemas.openxmlformats.org/officeDocument/2006/relationships/footer" Target="footer15.xml"/><Relationship Id="rId19" Type="http://schemas.openxmlformats.org/officeDocument/2006/relationships/footnotes" Target="footnotes.xml"/><Relationship Id="rId20" Type="http://schemas.openxmlformats.org/officeDocument/2006/relationships/numbering" Target="numbering.xml"/><Relationship Id="rId21" Type="http://schemas.openxmlformats.org/officeDocument/2006/relationships/fontTable" Target="fontTable.xml"/><Relationship Id="rId22" Type="http://schemas.openxmlformats.org/officeDocument/2006/relationships/settings" Target="settings.xml"/><Relationship Id="rId23" Type="http://schemas.openxmlformats.org/officeDocument/2006/relationships/theme" Target="theme/theme1.xml"/><Relationship Id="rId24" Type="http://schemas.openxmlformats.org/officeDocument/2006/relationships/customXml" Target="../customXml/item1.xml"/>
</Relationships>
</file>

<file path=word/_rels/fontTable.xml.rels><?xml version="1.0" encoding="UTF-8"?>
<Relationships xmlns="http://schemas.openxmlformats.org/package/2006/relationships"><Relationship Id="rId1" Type="http://schemas.openxmlformats.org/officeDocument/2006/relationships/font" Target="fonts/font1.odttf"/><Relationship Id="rId2" Type="http://schemas.openxmlformats.org/officeDocument/2006/relationships/font" Target="fonts/font2.odttf"/><Relationship Id="rId3" Type="http://schemas.openxmlformats.org/officeDocument/2006/relationships/font" Target="fonts/font3.odttf"/><Relationship Id="rId4" Type="http://schemas.openxmlformats.org/officeDocument/2006/relationships/font" Target="fonts/font4.odttf"/><Relationship Id="rId5" Type="http://schemas.openxmlformats.org/officeDocument/2006/relationships/font" Target="fonts/font5.odttf"/><Relationship Id="rId6" Type="http://schemas.openxmlformats.org/officeDocument/2006/relationships/font" Target="fonts/font6.odttf"/><Relationship Id="rId7" Type="http://schemas.openxmlformats.org/officeDocument/2006/relationships/font" Target="fonts/font7.odttf"/><Relationship Id="rId8" Type="http://schemas.openxmlformats.org/officeDocument/2006/relationships/font" Target="fonts/font8.odttf"/><Relationship Id="rId9" Type="http://schemas.openxmlformats.org/officeDocument/2006/relationships/font" Target="fonts/font9.odttf"/><Relationship Id="rId10" Type="http://schemas.openxmlformats.org/officeDocument/2006/relationships/font" Target="fonts/font10.odttf"/><Relationship Id="rId11" Type="http://schemas.openxmlformats.org/officeDocument/2006/relationships/font" Target="fonts/font11.odttf"/><Relationship Id="rId12" Type="http://schemas.openxmlformats.org/officeDocument/2006/relationships/font" Target="fonts/font12.odttf"/><Relationship Id="rId13" Type="http://schemas.openxmlformats.org/officeDocument/2006/relationships/font" Target="fonts/font13.odttf"/><Relationship Id="rId14" Type="http://schemas.openxmlformats.org/officeDocument/2006/relationships/font" Target="fonts/font14.odttf"/><Relationship Id="rId15" Type="http://schemas.openxmlformats.org/officeDocument/2006/relationships/font" Target="fonts/font15.odttf"/><Relationship Id="rId16" Type="http://schemas.openxmlformats.org/officeDocument/2006/relationships/font" Target="fonts/font16.odttf"/><Relationship Id="rId17" Type="http://schemas.openxmlformats.org/officeDocument/2006/relationships/font" Target="fonts/font17.odttf"/><Relationship Id="rId18" Type="http://schemas.openxmlformats.org/officeDocument/2006/relationships/font" Target="fonts/font18.odttf"/><Relationship Id="rId19" Type="http://schemas.openxmlformats.org/officeDocument/2006/relationships/font" Target="fonts/font19.odttf"/>
</Relationships>
</file>

<file path=word/_rels/footnotes.xml.rels><?xml version="1.0" encoding="UTF-8"?>
<Relationships xmlns="http://schemas.openxmlformats.org/package/2006/relationships"><Relationship Id="rId1" Type="http://schemas.openxmlformats.org/officeDocument/2006/relationships/hyperlink" Target="https://www.afd.fr/pt/combate-corrupcao" TargetMode="External"/>
</Relationships>
</file>

<file path=word/theme/theme1.xml><?xml version="1.0" encoding="utf-8"?>
<a:theme xmlns:a="http://schemas.openxmlformats.org/drawingml/2006/main" xmlns:r="http://schemas.openxmlformats.org/officeDocument/2006/relationships" name="Office Theme">
  <a:themeElements>
    <a:clrScheme name="Offic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pitchFamily="0" charset="1"/>
        <a:ea typeface=""/>
        <a:cs typeface=""/>
      </a:majorFont>
      <a:minorFont>
        <a:latin typeface="Cambria" pitchFamily="0" charset="1"/>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l="0" t="0" r="0" b="0"/>
        </a:gradFill>
        <a:gradFill>
          <a:gsLst>
            <a:gs pos="0">
              <a:schemeClr val="phClr">
                <a:tint val="100000"/>
                <a:shade val="100000"/>
              </a:schemeClr>
            </a:gs>
            <a:gs pos="100000">
              <a:schemeClr val="phClr">
                <a:tint val="50000"/>
                <a:shade val="100000"/>
              </a:schemeClr>
            </a:gs>
          </a:gsLst>
          <a:lin ang="16200000" scaled="0"/>
          <a:tileRect l="0" t="0" r="0" b="0"/>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l="0" t="0" r="0" b="0"/>
        </a:gradFill>
        <a:gradFill>
          <a:gsLst>
            <a:gs pos="0">
              <a:schemeClr val="phClr">
                <a:tint val="80000"/>
              </a:schemeClr>
            </a:gs>
            <a:gs pos="100000">
              <a:schemeClr val="phClr">
                <a:shade val="30000"/>
              </a:schemeClr>
            </a:gs>
          </a:gsLst>
          <a:path path="circle">
            <a:fillToRect l="50000" t="50000" r="50000" b="50000"/>
          </a:path>
          <a:tileRect l="0" t="0" r="0" b="0"/>
        </a:gradFill>
      </a:bgFillStyleLst>
    </a:fmtScheme>
  </a:themeElements>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go:gDocsCustomXmlDataStorage xmlns:go="http://customooxmlschemas.google.com/" xmlns:r="http://schemas.openxmlformats.org/officeDocument/2006/relationships" uri="GoogleDocsCustomDataVersion2">
  <go:docsCustomData roundtripDataSignature="AMtx7miwUcyDs/HEQHaF4br87TAH/jc7yg==">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</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app.xml><?xml version="1.0" encoding="utf-8"?>
<Properties xmlns="http://schemas.openxmlformats.org/officeDocument/2006/extended-properties" xmlns:vt="http://schemas.openxmlformats.org/officeDocument/2006/docPropsVTypes">
  <Template/>
  <TotalTime>3</TotalTime>
  <Application>LibreOffice/25.8.3.2$Windows_X86_64 LibreOffice_project/8ca8d55c161d602844f5428fa4b58097424e324e</Application>
  <AppVersion>15.0000</AppVersion>
  <Pages>35</Pages>
  <Words>5936</Words>
  <Characters>34720</Characters>
  <CharactersWithSpaces>40279</CharactersWithSpaces>
  <Paragraphs>436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2025-10-31T17:12:00Z</dcterms:created>
  <dc:creator>Camila Chieregatti Farina | BMA</dc:creator>
  <dc:description/>
  <dc:language>pt-BR</dc:language>
  <cp:lastModifiedBy/>
  <dcterms:modified xsi:type="dcterms:W3CDTF">2026-02-11T13:26:23Z</dcterms:modified>
  <cp:revision>2</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0x010100C8F54388DE73C948B62882C3BC522187</vt:lpwstr>
  </property>
  <property fmtid="{D5CDD505-2E9C-101B-9397-08002B2CF9AE}" pid="3" name="iManageFooter">
    <vt:lpwstr>#30006656v2</vt:lpwstr>
  </property>
</Properties>
</file>