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dispensa eletrônica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 xml:space="preserve">º 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>143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>/2026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para </w:t>
      </w:r>
      <w:r>
        <w:rPr>
          <w:rFonts w:eastAsia="Calibri" w:cs="Arial" w:ascii="Arial" w:hAnsi="Arial" w:eastAsiaTheme="minorHAnsi"/>
          <w:b/>
          <w:sz w:val="24"/>
          <w:szCs w:val="24"/>
        </w:rPr>
        <w:t>o fornecimento e substituição do kit central/receptor para a porta de enrolar automática</w:t>
      </w:r>
      <w:r>
        <w:rPr>
          <w:rFonts w:eastAsia="Calibri" w:cs="Arial" w:ascii="Arial" w:hAnsi="Arial" w:eastAsiaTheme="minorHAnsi"/>
          <w:sz w:val="24"/>
          <w:szCs w:val="24"/>
        </w:rPr>
        <w:t>,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nos termos dos seus Anexos. 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5" w:type="dxa"/>
        <w:jc w:val="center"/>
        <w:tblInd w:w="0" w:type="dxa"/>
        <w:tblLayout w:type="fixed"/>
        <w:tblCellMar>
          <w:top w:w="0" w:type="dxa"/>
          <w:start w:w="70" w:type="dxa"/>
          <w:bottom w:w="0" w:type="dxa"/>
          <w:end w:w="70" w:type="dxa"/>
        </w:tblCellMar>
        <w:tblLook w:val="04a0" w:firstRow="1" w:noVBand="1" w:lastRow="0" w:firstColumn="1" w:lastColumn="0" w:noHBand="0"/>
      </w:tblPr>
      <w:tblGrid>
        <w:gridCol w:w="851"/>
        <w:gridCol w:w="3543"/>
        <w:gridCol w:w="991"/>
        <w:gridCol w:w="992"/>
        <w:gridCol w:w="992"/>
        <w:gridCol w:w="1134"/>
        <w:gridCol w:w="2412"/>
      </w:tblGrid>
      <w:tr>
        <w:trPr>
          <w:trHeight w:val="870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firstLine="57" w:start="28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85" w:type="dxa"/>
            <w:gridSpan w:val="3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end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30" w:type="dxa"/>
            <w:gridSpan w:val="4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star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star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2026.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Wingdings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Ecofont Vera Sans">
    <w:charset w:val="00" w:characterSet="windows-1252"/>
    <w:family w:val="roman"/>
    <w:pitch w:val="variable"/>
  </w:font>
  <w:font w:name="Segoe UI">
    <w:charset w:val="00" w:characterSet="windows-1252"/>
    <w:family w:val="roman"/>
    <w:pitch w:val="variable"/>
  </w:font>
  <w:font w:name="Verdana">
    <w:charset w:val="00" w:characterSet="windows-1252"/>
    <w:family w:val="roman"/>
    <w:pitch w:val="variable"/>
  </w:font>
  <w:font w:name="StarSymbol">
    <w:altName w:val="Arial Unicode MS"/>
    <w:charset w:val="0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Times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lbertus Medium">
    <w:charset w:val="00" w:characterSet="windows-1252"/>
    <w:family w:val="roman"/>
    <w:pitch w:val="variable"/>
  </w:font>
  <w:font w:name="Arial Narrow">
    <w:charset w:val="00" w:characterSet="windows-1252"/>
    <w:family w:val="roman"/>
    <w:pitch w:val="variable"/>
  </w:font>
  <w:font w:name="DejaVu Sans">
    <w:charset w:val="00" w:characterSet="windows-1252"/>
    <w:family w:val="roman"/>
    <w:pitch w:val="variable"/>
  </w:font>
  <w:font w:name="Helvetica">
    <w:altName w:val="Arial"/>
    <w:charset w:val="00" w:characterSet="windows-1252"/>
    <w:family w:val="roman"/>
    <w:pitch w:val="variable"/>
  </w:font>
  <w:font w:name="Albany">
    <w:altName w:val="Arial"/>
    <w:charset w:val="00" w:characterSet="windows-1252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9" behindDoc="1" locked="0" layoutInCell="1" allowOverlap="1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17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2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2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0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7" behindDoc="1" locked="0" layoutInCell="1" allowOverlap="1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4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4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15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9" behindDoc="1" locked="0" layoutInCell="1" allowOverlap="1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7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17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2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0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7" behindDoc="1" locked="0" layoutInCell="1" allowOverlap="1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4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27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30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27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30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bullet"/>
      <w:lvlText w:val=""/>
      <w:lvlJc w:val="start"/>
      <w:pPr>
        <w:tabs>
          <w:tab w:val="num" w:pos="360"/>
        </w:tabs>
        <w:ind w:star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start"/>
      <w:pPr>
        <w:tabs>
          <w:tab w:val="num" w:pos="360"/>
        </w:tabs>
        <w:ind w:star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360"/>
        </w:tabs>
        <w:ind w:star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start"/>
      <w:pPr>
        <w:tabs>
          <w:tab w:val="num" w:pos="360"/>
        </w:tabs>
        <w:ind w:star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60"/>
        </w:tabs>
        <w:ind w:star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360"/>
        </w:tabs>
        <w:ind w:star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start"/>
      <w:pPr>
        <w:tabs>
          <w:tab w:val="num" w:pos="360"/>
        </w:tabs>
        <w:ind w:star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360"/>
        </w:tabs>
        <w:ind w:star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360"/>
        </w:tabs>
        <w:ind w:star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star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star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star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star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start="4536" w:end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star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star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ntedodoquadrouser">
    <w:name w:val="Conteúdo do quadro (user)"/>
    <w:basedOn w:val="Normal"/>
    <w:qFormat/>
    <w:pPr/>
    <w:rPr/>
  </w:style>
  <w:style w:type="numbering" w:styleId="Semlistauser" w:default="1">
    <w:name w:val="Sem lista (user)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LibreOffice/26.2.4.2$Windows_X86_64 LibreOffice_project/0229ac93fcf0d7cbc6376066c6f35021cef002dc</Application>
  <AppVersion>15.0000</AppVersion>
  <Pages>2</Pages>
  <Words>326</Words>
  <Characters>2429</Characters>
  <CharactersWithSpaces>2705</CharactersWithSpaces>
  <Paragraphs>62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2026-07-30T12:41:00Z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