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Apresentamos nossa proposta financeira para fornecimento de carregador de bateria automotiva, Bivolt de 500A SMAP - Rio Grande/RS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lang w:val="pt-BR" w:eastAsia="zxx" w:bidi="ar-SA"/>
        </w:rPr>
        <w:t>,</w:t>
      </w:r>
      <w:r>
        <w:rPr>
          <w:rFonts w:eastAsia="Calibri" w:cs="Times New Roman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zxx" w:bidi="ar-SA"/>
        </w:rPr>
        <w:t xml:space="preserve"> 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 xml:space="preserve">conforme condições, quantidades e exigências estabelecidas no edital e seus anexos, pelos preços orçados conforme segue abaixo, nos termos do Edital e seus Anexos, referente a Dispensa Eletrônica nº 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202</w:t>
      </w:r>
      <w:r>
        <w:rPr>
          <w:rFonts w:eastAsia="Aptos Narrow" w:cs="Aptos Narrow" w:ascii="Aptos Narrow" w:hAnsi="Aptos Narrow"/>
          <w:b/>
          <w:bCs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/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2026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highlight w:val="none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Style w:val="Tabelacomgrade"/>
        <w:tblW w:w="9000" w:type="dxa"/>
        <w:jc w:val="left"/>
        <w:tblInd w:w="-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noVBand="1" w:lastRow="0" w:firstColumn="1" w:lastColumn="0" w:noHBand="0"/>
      </w:tblPr>
      <w:tblGrid>
        <w:gridCol w:w="800"/>
        <w:gridCol w:w="3098"/>
        <w:gridCol w:w="1519"/>
        <w:gridCol w:w="916"/>
        <w:gridCol w:w="1250"/>
        <w:gridCol w:w="1417"/>
      </w:tblGrid>
      <w:tr>
        <w:trPr/>
        <w:tc>
          <w:tcPr>
            <w:tcW w:w="80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Item</w:t>
            </w:r>
          </w:p>
        </w:tc>
        <w:tc>
          <w:tcPr>
            <w:tcW w:w="3098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Descrição:</w:t>
            </w:r>
          </w:p>
        </w:tc>
        <w:tc>
          <w:tcPr>
            <w:tcW w:w="1519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Unidade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Qtde.</w:t>
            </w:r>
          </w:p>
        </w:tc>
        <w:tc>
          <w:tcPr>
            <w:tcW w:w="125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unidade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Total</w:t>
            </w:r>
          </w:p>
        </w:tc>
      </w:tr>
      <w:tr>
        <w:trPr>
          <w:trHeight w:val="423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3098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ascii="Calibri" w:hAnsi="Calibri"/>
              </w:rPr>
            </w:pPr>
            <w:r>
              <w:rPr>
                <w:rFonts w:cs="Times New Roman"/>
                <w:sz w:val="24"/>
                <w:szCs w:val="24"/>
                <w:lang w:eastAsia="zxx"/>
              </w:rPr>
              <w:t>Carregador de bateria automotiva, bivolt de 500A</w:t>
            </w:r>
          </w:p>
        </w:tc>
        <w:tc>
          <w:tcPr>
            <w:tcW w:w="1519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/>
        <w:tc>
          <w:tcPr>
            <w:tcW w:w="7583" w:type="dxa"/>
            <w:gridSpan w:val="5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cs="Arial"/>
                <w:b/>
                <w:bCs/>
                <w:sz w:val="20"/>
                <w:szCs w:val="20"/>
                <w:shd w:fill="auto" w:val="clear"/>
              </w:rPr>
              <w:t>Valor total da proposta</w:t>
            </w:r>
          </w:p>
        </w:tc>
        <w:tc>
          <w:tcPr>
            <w:tcW w:w="1417" w:type="dxa"/>
            <w:tcBorders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right"/>
              <w:rPr>
                <w:b/>
                <w:highlight w:val="none"/>
                <w:shd w:fill="auto" w:val="clear"/>
              </w:rPr>
            </w:pPr>
            <w:r>
              <w:rPr>
                <w:b/>
                <w:shd w:fill="auto" w:val="clear"/>
              </w:rPr>
            </w:r>
          </w:p>
        </w:tc>
      </w:tr>
    </w:tbl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2026.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2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Carlito">
    <w:altName w:val="Calibri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69ADF8BA">
              <wp:simplePos x="0" y="0"/>
              <wp:positionH relativeFrom="column">
                <wp:posOffset>5777230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4.9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1" behindDoc="1" locked="0" layoutInCell="1" allowOverlap="1" wp14:anchorId="154B6775">
              <wp:simplePos x="0" y="0"/>
              <wp:positionH relativeFrom="column">
                <wp:posOffset>-6132830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9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387350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4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69ADF8BA">
              <wp:simplePos x="0" y="0"/>
              <wp:positionH relativeFrom="column">
                <wp:posOffset>5777230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4.9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1" behindDoc="1" locked="0" layoutInCell="1" allowOverlap="1" wp14:anchorId="154B6775">
              <wp:simplePos x="0" y="0"/>
              <wp:positionH relativeFrom="column">
                <wp:posOffset>-6132830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9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387350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4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-2049780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4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-2049780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4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Cabealhoerodap18">
    <w:name w:val="Cabeçalho e rodapé18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hanging="0"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color w:val="00000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rlito" w:hAnsi="Carlito" w:eastAsia="Calibri" w:cs=""/>
      <w:color w:val="000000"/>
      <w:kern w:val="0"/>
      <w:sz w:val="24"/>
      <w:szCs w:val="24"/>
      <w:lang w:val="pt-BR" w:eastAsia="en-US" w:bidi="ar-SA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1491</TotalTime>
  <Application>LibreOffice/26.2.4.2$Windows_X86_64 LibreOffice_project/0229ac93fcf0d7cbc6376066c6f35021cef002dc</Application>
  <AppVersion>15.0000</AppVersion>
  <Pages>2</Pages>
  <Words>423</Words>
  <Characters>3357</Characters>
  <CharactersWithSpaces>3711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2025-05-05T10:18:00Z</dcterms:created>
  <dc:creator>Maria Teresa F Corrêa</dc:creator>
  <dc:description/>
  <dc:language>pt-BR</dc:language>
  <cp:lastModifiedBy/>
  <dcterms:modified xsi:type="dcterms:W3CDTF">2026-09-23T10:53:45Z</dcterms:modified>
  <cp:revision>152</cp:revision>
  <dc:subject/>
  <dc:title>05_TR_Servicos SEM Exclusividade mao de obra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