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>presentamos a V.Sª, nossa proposta financeira para a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Dispensa Eletrônica</w:t>
      </w:r>
      <w:r>
        <w:rPr>
          <w:rFonts w:eastAsia="Calibri" w:cs="Arial" w:ascii="Arial" w:hAnsi="Arial" w:eastAsiaTheme="minorHAnsi"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212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>p</w:t>
      </w:r>
      <w:r>
        <w:rPr>
          <w:rFonts w:eastAsia="Calibri" w:cs="Arial" w:ascii="Arial" w:hAnsi="Arial" w:eastAsiaTheme="minorHAnsi"/>
          <w:sz w:val="24"/>
          <w:szCs w:val="24"/>
        </w:rPr>
        <w:t xml:space="preserve">ara </w:t>
      </w:r>
      <w:r>
        <w:rPr>
          <w:rFonts w:eastAsia="Calibri" w:cs="Arial" w:ascii="Arial" w:hAnsi="Arial" w:eastAsiaTheme="minorHAnsi"/>
          <w:b/>
          <w:sz w:val="24"/>
          <w:szCs w:val="24"/>
        </w:rPr>
        <w:t>Contratação de empresa especializada para prestação de serviço de instalação de 04 (quatro) aparelhos de ar-condicionado na Escola de Belas Artes Heitor de Lemos - EBAHL/SMED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conforme especifi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cações no Termo de Referência e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1"/>
        <w:gridCol w:w="1560"/>
        <w:gridCol w:w="2979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1560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297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Serviço de Instalação de 04 aparelhos de ar-condicionado na Escola Belas Artes Heitor de Lemos  – EBAHL/SMEd, conforme especificações no Termo de Referência. 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serviço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01</w:t>
            </w:r>
          </w:p>
        </w:tc>
        <w:tc>
          <w:tcPr>
            <w:tcW w:w="15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29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5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29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5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29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5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29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5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0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5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0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LibreOffice/26.2.4.2$Windows_X86_64 LibreOffice_project/0229ac93fcf0d7cbc6376066c6f35021cef002dc</Application>
  <AppVersion>15.0000</AppVersion>
  <Pages>2</Pages>
  <Words>381</Words>
  <Characters>2721</Characters>
  <CharactersWithSpaces>3039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2026-10-07T11:22:49Z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